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482A" w:rsidRDefault="000E482A" w:rsidP="000E482A">
      <w:pPr>
        <w:autoSpaceDE w:val="0"/>
        <w:autoSpaceDN w:val="0"/>
        <w:adjustRightInd w:val="0"/>
        <w:jc w:val="center"/>
        <w:rPr>
          <w:rFonts w:ascii="黑体" w:eastAsia="黑体" w:cs="黑体"/>
          <w:kern w:val="0"/>
          <w:sz w:val="44"/>
          <w:szCs w:val="44"/>
        </w:rPr>
      </w:pPr>
      <w:r>
        <w:rPr>
          <w:rFonts w:ascii="黑体" w:eastAsia="黑体" w:cs="黑体" w:hint="eastAsia"/>
          <w:kern w:val="0"/>
          <w:sz w:val="44"/>
          <w:szCs w:val="44"/>
        </w:rPr>
        <w:t>专利申请技术交底书</w:t>
      </w:r>
    </w:p>
    <w:p w:rsidR="000E482A" w:rsidRDefault="000E482A" w:rsidP="000E482A">
      <w:pPr>
        <w:autoSpaceDE w:val="0"/>
        <w:autoSpaceDN w:val="0"/>
        <w:adjustRightInd w:val="0"/>
        <w:jc w:val="left"/>
        <w:rPr>
          <w:rFonts w:ascii="仿宋_GB2312" w:eastAsia="仿宋_GB2312" w:cs="仿宋_GB2312"/>
          <w:kern w:val="0"/>
          <w:sz w:val="32"/>
          <w:szCs w:val="32"/>
        </w:rPr>
      </w:pPr>
      <w:r>
        <w:rPr>
          <w:rFonts w:ascii="仿宋_GB2312" w:eastAsia="仿宋_GB2312" w:cs="仿宋_GB2312" w:hint="eastAsia"/>
          <w:kern w:val="0"/>
          <w:sz w:val="32"/>
          <w:szCs w:val="32"/>
        </w:rPr>
        <w:t>一、初拟的发明名称</w:t>
      </w:r>
    </w:p>
    <w:p w:rsidR="00530487" w:rsidRDefault="00DC3123" w:rsidP="00530487">
      <w:pPr>
        <w:autoSpaceDE w:val="0"/>
        <w:autoSpaceDN w:val="0"/>
        <w:adjustRightInd w:val="0"/>
        <w:ind w:firstLine="420"/>
        <w:jc w:val="left"/>
      </w:pPr>
      <w:r>
        <w:rPr>
          <w:rFonts w:hint="eastAsia"/>
        </w:rPr>
        <w:t>一种计算资源调度</w:t>
      </w:r>
      <w:r w:rsidR="00D25FEF">
        <w:rPr>
          <w:rFonts w:hint="eastAsia"/>
        </w:rPr>
        <w:t>方法及系统</w:t>
      </w:r>
    </w:p>
    <w:p w:rsidR="000E482A" w:rsidRDefault="000E482A" w:rsidP="000E482A">
      <w:pPr>
        <w:autoSpaceDE w:val="0"/>
        <w:autoSpaceDN w:val="0"/>
        <w:adjustRightInd w:val="0"/>
        <w:jc w:val="left"/>
        <w:rPr>
          <w:rFonts w:ascii="仿宋_GB2312" w:eastAsia="仿宋_GB2312" w:cs="仿宋_GB2312"/>
          <w:kern w:val="0"/>
          <w:sz w:val="32"/>
          <w:szCs w:val="32"/>
        </w:rPr>
      </w:pPr>
      <w:r>
        <w:rPr>
          <w:rFonts w:ascii="仿宋_GB2312" w:eastAsia="仿宋_GB2312" w:cs="仿宋_GB2312" w:hint="eastAsia"/>
          <w:kern w:val="0"/>
          <w:sz w:val="32"/>
          <w:szCs w:val="32"/>
        </w:rPr>
        <w:t>二、所属技术领域</w:t>
      </w:r>
    </w:p>
    <w:p w:rsidR="000E482A" w:rsidRDefault="000E482A" w:rsidP="000E482A">
      <w:pPr>
        <w:ind w:firstLine="420"/>
      </w:pPr>
      <w:r>
        <w:rPr>
          <w:rFonts w:hint="eastAsia"/>
        </w:rPr>
        <w:t>本发明属于</w:t>
      </w:r>
      <w:r w:rsidR="00DC3123">
        <w:rPr>
          <w:rFonts w:hint="eastAsia"/>
        </w:rPr>
        <w:t>云计算</w:t>
      </w:r>
    </w:p>
    <w:p w:rsidR="000E482A" w:rsidRDefault="000E482A" w:rsidP="000E482A">
      <w:pPr>
        <w:autoSpaceDE w:val="0"/>
        <w:autoSpaceDN w:val="0"/>
        <w:adjustRightInd w:val="0"/>
        <w:jc w:val="left"/>
        <w:rPr>
          <w:rFonts w:ascii="仿宋_GB2312" w:eastAsia="仿宋_GB2312" w:cs="仿宋_GB2312"/>
          <w:kern w:val="0"/>
          <w:sz w:val="32"/>
          <w:szCs w:val="32"/>
        </w:rPr>
      </w:pPr>
      <w:r>
        <w:rPr>
          <w:rFonts w:ascii="仿宋_GB2312" w:eastAsia="仿宋_GB2312" w:cs="仿宋_GB2312" w:hint="eastAsia"/>
          <w:kern w:val="0"/>
          <w:sz w:val="32"/>
          <w:szCs w:val="32"/>
        </w:rPr>
        <w:t>三、背景技术</w:t>
      </w:r>
    </w:p>
    <w:p w:rsidR="005802F0" w:rsidRDefault="005802F0" w:rsidP="005802F0">
      <w:pPr>
        <w:autoSpaceDE w:val="0"/>
        <w:autoSpaceDN w:val="0"/>
        <w:adjustRightInd w:val="0"/>
        <w:ind w:firstLine="420"/>
        <w:jc w:val="left"/>
      </w:pPr>
      <w:r>
        <w:rPr>
          <w:rFonts w:hint="eastAsia"/>
        </w:rPr>
        <w:t>在云计算业务场景中，计算作业以计算密集型为主，通过平台的调度，在计算集群中的一个或多个计算节点上执行。每个作业对计算资源的需求是不同的。计算资源需求最重要的指标包含</w:t>
      </w:r>
      <w:r>
        <w:rPr>
          <w:rFonts w:hint="eastAsia"/>
        </w:rPr>
        <w:t>CPU</w:t>
      </w:r>
      <w:r>
        <w:rPr>
          <w:rFonts w:hint="eastAsia"/>
        </w:rPr>
        <w:t>核心数和内存大小，在异构资源计算作业种，指标还包括</w:t>
      </w:r>
      <w:r>
        <w:rPr>
          <w:rFonts w:hint="eastAsia"/>
        </w:rPr>
        <w:t>GPU</w:t>
      </w:r>
      <w:r>
        <w:rPr>
          <w:rFonts w:hint="eastAsia"/>
        </w:rPr>
        <w:t>、存储、带宽等。当每个计算作业分配到需要的资源开始执行后，不能被中断、迁移，如果一旦发生中断需要重新执行。作业调度系统的主要功能是根据作业对计算资源的需求，在计算平台中为作业分配合理的计算资源，并且将作业启动。当计算平台比较繁忙，不能满足计算资源需求时，调度系统会将作业放置到等待队列中，等待计算平台的空闲。</w:t>
      </w:r>
    </w:p>
    <w:p w:rsidR="005802F0" w:rsidRDefault="005802F0" w:rsidP="005802F0">
      <w:pPr>
        <w:autoSpaceDE w:val="0"/>
        <w:autoSpaceDN w:val="0"/>
        <w:adjustRightInd w:val="0"/>
        <w:ind w:firstLine="420"/>
        <w:jc w:val="left"/>
      </w:pPr>
      <w:r>
        <w:rPr>
          <w:rFonts w:hint="eastAsia"/>
        </w:rPr>
        <w:t>传统调度算法是比对计算作业的资源需求与计算节点中剩余资源，当剩余资源满足计算作业需求时，调度器将作业部署在相应节点上，当有多个节点满足需求，则部署在剩余资源最多的节点中。当资源不满足时，则构建队列，让作业排队等待资源。等待方式包括先入先出、权重优先或者填充构建。但</w:t>
      </w:r>
      <w:r w:rsidRPr="005802F0">
        <w:rPr>
          <w:rFonts w:hint="eastAsia"/>
        </w:rPr>
        <w:t>传统</w:t>
      </w:r>
      <w:r>
        <w:rPr>
          <w:rFonts w:hint="eastAsia"/>
        </w:rPr>
        <w:t>方法面临一个问题，即计算资源不能被很好利用，因为传统方法在调度时作业时会存在某些作业过多占据了某种资源，导致</w:t>
      </w:r>
      <w:r w:rsidR="00DA6B88">
        <w:rPr>
          <w:rFonts w:hint="eastAsia"/>
        </w:rPr>
        <w:t>新的作业因为缺乏该资源而不能被部署，但是其他资源被空闲，造成资源浪费。某些调度方式提出采用根据资源消耗的大小及类别分作业箱及不同队列的调度方法，但不能解决不同作业箱应该部署多少的问题，依旧会造成资源浪费。</w:t>
      </w:r>
    </w:p>
    <w:p w:rsidR="00315FA7" w:rsidRPr="005802F0" w:rsidRDefault="00315FA7" w:rsidP="005802F0">
      <w:pPr>
        <w:autoSpaceDE w:val="0"/>
        <w:autoSpaceDN w:val="0"/>
        <w:adjustRightInd w:val="0"/>
        <w:ind w:firstLine="420"/>
        <w:jc w:val="left"/>
      </w:pPr>
      <w:r>
        <w:rPr>
          <w:rFonts w:ascii="仿宋_GB2312" w:eastAsia="仿宋_GB2312" w:cs="仿宋_GB2312" w:hint="eastAsia"/>
          <w:kern w:val="0"/>
          <w:sz w:val="32"/>
          <w:szCs w:val="32"/>
        </w:rPr>
        <w:t>四、发明创造的目的</w:t>
      </w:r>
    </w:p>
    <w:p w:rsidR="00D64308" w:rsidRDefault="00C9709E" w:rsidP="00C91022">
      <w:pPr>
        <w:autoSpaceDE w:val="0"/>
        <w:autoSpaceDN w:val="0"/>
        <w:adjustRightInd w:val="0"/>
        <w:ind w:firstLine="420"/>
        <w:jc w:val="left"/>
      </w:pPr>
      <w:r w:rsidRPr="00C9709E">
        <w:rPr>
          <w:rFonts w:hint="eastAsia"/>
        </w:rPr>
        <w:t>本专利提出了一种云资源调度方法及装置，可以根据资源池状态以及资源需求自动确定部署方式，提升资源利用情况。</w:t>
      </w:r>
    </w:p>
    <w:p w:rsidR="005F02F7" w:rsidRDefault="00315FA7" w:rsidP="00C91022">
      <w:pPr>
        <w:autoSpaceDE w:val="0"/>
        <w:autoSpaceDN w:val="0"/>
        <w:adjustRightInd w:val="0"/>
        <w:ind w:firstLine="420"/>
        <w:jc w:val="left"/>
      </w:pPr>
      <w:r>
        <w:rPr>
          <w:rFonts w:ascii="仿宋_GB2312" w:eastAsia="仿宋_GB2312" w:cs="仿宋_GB2312" w:hint="eastAsia"/>
          <w:kern w:val="0"/>
          <w:sz w:val="32"/>
          <w:szCs w:val="32"/>
        </w:rPr>
        <w:t>五、发明创造的技术方案</w:t>
      </w:r>
      <w:r w:rsidR="00930EB6">
        <w:rPr>
          <w:rFonts w:hint="eastAsia"/>
        </w:rPr>
        <w:tab/>
      </w:r>
    </w:p>
    <w:p w:rsidR="007B2EAA" w:rsidRDefault="007B2EAA" w:rsidP="007B2EAA">
      <w:pPr>
        <w:autoSpaceDE w:val="0"/>
        <w:autoSpaceDN w:val="0"/>
        <w:adjustRightInd w:val="0"/>
        <w:ind w:firstLine="420"/>
        <w:jc w:val="left"/>
      </w:pPr>
      <w:r w:rsidRPr="007B2EAA">
        <w:rPr>
          <w:rFonts w:hint="eastAsia"/>
          <w:b/>
          <w:bCs/>
        </w:rPr>
        <w:t>一种云资源调度装置：</w:t>
      </w:r>
    </w:p>
    <w:p w:rsidR="007B2EAA" w:rsidRPr="007B2EAA" w:rsidRDefault="007B2EAA" w:rsidP="007B2EAA">
      <w:pPr>
        <w:autoSpaceDE w:val="0"/>
        <w:autoSpaceDN w:val="0"/>
        <w:adjustRightInd w:val="0"/>
        <w:ind w:firstLineChars="100" w:firstLine="280"/>
      </w:pPr>
      <w:r w:rsidRPr="007B2EAA">
        <w:t>1.</w:t>
      </w:r>
      <w:r w:rsidRPr="007B2EAA">
        <w:rPr>
          <w:rFonts w:hint="eastAsia"/>
        </w:rPr>
        <w:t>队列模块</w:t>
      </w:r>
      <w:r>
        <w:rPr>
          <w:rFonts w:hint="eastAsia"/>
        </w:rPr>
        <w:t>（计算任务接收模块）</w:t>
      </w:r>
      <w:r w:rsidRPr="007B2EAA">
        <w:rPr>
          <w:rFonts w:hint="eastAsia"/>
        </w:rPr>
        <w:t>：将计算作业（在调度作业中表现为计算资源请求）按到达顺序放入队列模块中。</w:t>
      </w:r>
    </w:p>
    <w:p w:rsidR="007B2EAA" w:rsidRPr="007B2EAA" w:rsidRDefault="007B2EAA" w:rsidP="007B2EAA">
      <w:pPr>
        <w:autoSpaceDE w:val="0"/>
        <w:autoSpaceDN w:val="0"/>
        <w:adjustRightInd w:val="0"/>
        <w:ind w:leftChars="100" w:left="280"/>
        <w:jc w:val="left"/>
      </w:pPr>
      <w:r w:rsidRPr="007B2EAA">
        <w:t>2.</w:t>
      </w:r>
      <w:r w:rsidRPr="007B2EAA">
        <w:rPr>
          <w:rFonts w:hint="eastAsia"/>
        </w:rPr>
        <w:t>状态更新模块：负责更新当前云资源信息</w:t>
      </w:r>
      <w:r w:rsidRPr="007B2EAA">
        <w:t>state</w:t>
      </w:r>
      <w:r w:rsidRPr="007B2EAA">
        <w:rPr>
          <w:rFonts w:hint="eastAsia"/>
        </w:rPr>
        <w:t>，包括云资源池节点分布，每一云资源池中的资源情况，包括但不限于</w:t>
      </w:r>
      <w:r w:rsidRPr="007B2EAA">
        <w:t>CPU</w:t>
      </w:r>
      <w:r w:rsidRPr="007B2EAA">
        <w:rPr>
          <w:rFonts w:hint="eastAsia"/>
        </w:rPr>
        <w:t>、内存、存储的总量及已使用量</w:t>
      </w:r>
    </w:p>
    <w:p w:rsidR="007B2EAA" w:rsidRPr="007B2EAA" w:rsidRDefault="007B2EAA" w:rsidP="007B2EAA">
      <w:pPr>
        <w:autoSpaceDE w:val="0"/>
        <w:autoSpaceDN w:val="0"/>
        <w:adjustRightInd w:val="0"/>
        <w:ind w:leftChars="100" w:left="280"/>
        <w:jc w:val="left"/>
      </w:pPr>
      <w:r w:rsidRPr="007B2EAA">
        <w:t>3.</w:t>
      </w:r>
      <w:r w:rsidRPr="007B2EAA">
        <w:rPr>
          <w:rFonts w:hint="eastAsia"/>
        </w:rPr>
        <w:t>分配树模块：负责构建资源分配树以及根据</w:t>
      </w:r>
      <w:r w:rsidRPr="007B2EAA">
        <w:t>state</w:t>
      </w:r>
      <w:r w:rsidRPr="007B2EAA">
        <w:rPr>
          <w:rFonts w:hint="eastAsia"/>
        </w:rPr>
        <w:t>和计算作业资源请求给出资源分配方案</w:t>
      </w:r>
    </w:p>
    <w:p w:rsidR="007B2EAA" w:rsidRDefault="007B2EAA" w:rsidP="007B2EAA">
      <w:pPr>
        <w:autoSpaceDE w:val="0"/>
        <w:autoSpaceDN w:val="0"/>
        <w:adjustRightInd w:val="0"/>
        <w:ind w:leftChars="100" w:left="280"/>
        <w:jc w:val="left"/>
      </w:pPr>
      <w:r w:rsidRPr="007B2EAA">
        <w:t>4.</w:t>
      </w:r>
      <w:r w:rsidRPr="007B2EAA">
        <w:rPr>
          <w:rFonts w:hint="eastAsia"/>
        </w:rPr>
        <w:t>总控模块：根据资源分配方案，分配资源池中相应资源提供给计算作业，并在计算作业结束后释放资源</w:t>
      </w:r>
    </w:p>
    <w:p w:rsidR="007B2EAA" w:rsidRDefault="007B2EAA" w:rsidP="007B2EAA">
      <w:pPr>
        <w:autoSpaceDE w:val="0"/>
        <w:autoSpaceDN w:val="0"/>
        <w:adjustRightInd w:val="0"/>
        <w:ind w:leftChars="100" w:left="280"/>
        <w:jc w:val="center"/>
      </w:pPr>
      <w:r>
        <w:rPr>
          <w:noProof/>
        </w:rPr>
        <w:drawing>
          <wp:inline distT="0" distB="0" distL="0" distR="0" wp14:anchorId="5495047E" wp14:editId="6431CC6F">
            <wp:extent cx="3171825" cy="23241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71825" cy="2324100"/>
                    </a:xfrm>
                    <a:prstGeom prst="rect">
                      <a:avLst/>
                    </a:prstGeom>
                  </pic:spPr>
                </pic:pic>
              </a:graphicData>
            </a:graphic>
          </wp:inline>
        </w:drawing>
      </w:r>
    </w:p>
    <w:p w:rsidR="007B2EAA" w:rsidRPr="007B2EAA" w:rsidRDefault="007B2EAA" w:rsidP="007B2EAA">
      <w:pPr>
        <w:autoSpaceDE w:val="0"/>
        <w:autoSpaceDN w:val="0"/>
        <w:adjustRightInd w:val="0"/>
        <w:ind w:leftChars="100" w:left="280"/>
        <w:jc w:val="center"/>
      </w:pPr>
      <w:r w:rsidRPr="007B2EAA">
        <w:rPr>
          <w:rFonts w:hint="eastAsia"/>
          <w:b/>
          <w:bCs/>
        </w:rPr>
        <w:t>一种云资源调度装置</w:t>
      </w:r>
      <w:r>
        <w:rPr>
          <w:rFonts w:hint="eastAsia"/>
          <w:b/>
          <w:bCs/>
        </w:rPr>
        <w:t>图</w:t>
      </w:r>
    </w:p>
    <w:p w:rsidR="00E93809" w:rsidRPr="00E93809" w:rsidRDefault="00E93809" w:rsidP="00E93809">
      <w:pPr>
        <w:autoSpaceDE w:val="0"/>
        <w:autoSpaceDN w:val="0"/>
        <w:adjustRightInd w:val="0"/>
        <w:ind w:leftChars="150" w:left="420"/>
        <w:jc w:val="left"/>
      </w:pPr>
      <w:r w:rsidRPr="00E93809">
        <w:rPr>
          <w:rFonts w:hint="eastAsia"/>
          <w:b/>
          <w:bCs/>
        </w:rPr>
        <w:t>一种云资源调度方法：</w:t>
      </w:r>
    </w:p>
    <w:p w:rsidR="00E93809" w:rsidRPr="00E93809" w:rsidRDefault="00E93809" w:rsidP="00E93809">
      <w:pPr>
        <w:autoSpaceDE w:val="0"/>
        <w:autoSpaceDN w:val="0"/>
        <w:adjustRightInd w:val="0"/>
        <w:ind w:leftChars="150" w:left="420"/>
        <w:jc w:val="left"/>
      </w:pPr>
      <w:r w:rsidRPr="00E93809">
        <w:t>1.</w:t>
      </w:r>
      <w:r w:rsidRPr="00E93809">
        <w:rPr>
          <w:rFonts w:hint="eastAsia"/>
        </w:rPr>
        <w:t>初始化资源分配树</w:t>
      </w:r>
    </w:p>
    <w:p w:rsidR="00E93809" w:rsidRPr="00E93809" w:rsidRDefault="00E93809" w:rsidP="00E93809">
      <w:pPr>
        <w:autoSpaceDE w:val="0"/>
        <w:autoSpaceDN w:val="0"/>
        <w:adjustRightInd w:val="0"/>
        <w:ind w:leftChars="150" w:left="420"/>
        <w:jc w:val="left"/>
      </w:pPr>
      <w:r w:rsidRPr="00E93809">
        <w:t>2.</w:t>
      </w:r>
      <w:r w:rsidRPr="00E93809">
        <w:rPr>
          <w:rFonts w:hint="eastAsia"/>
        </w:rPr>
        <w:t>分配树进入分配状态</w:t>
      </w:r>
    </w:p>
    <w:p w:rsidR="00E93809" w:rsidRPr="00E93809" w:rsidRDefault="00E93809" w:rsidP="00E93809">
      <w:pPr>
        <w:autoSpaceDE w:val="0"/>
        <w:autoSpaceDN w:val="0"/>
        <w:adjustRightInd w:val="0"/>
        <w:ind w:leftChars="150" w:left="420"/>
        <w:jc w:val="left"/>
      </w:pPr>
      <w:r w:rsidRPr="00E93809">
        <w:t>3.</w:t>
      </w:r>
      <w:r w:rsidRPr="00E93809">
        <w:rPr>
          <w:rFonts w:hint="eastAsia"/>
        </w:rPr>
        <w:t>从队列中读取新的计算作业（资源请求）</w:t>
      </w:r>
    </w:p>
    <w:p w:rsidR="00E93809" w:rsidRPr="00E93809" w:rsidRDefault="00E93809" w:rsidP="00E93809">
      <w:pPr>
        <w:autoSpaceDE w:val="0"/>
        <w:autoSpaceDN w:val="0"/>
        <w:adjustRightInd w:val="0"/>
        <w:ind w:leftChars="150" w:left="420"/>
        <w:jc w:val="left"/>
      </w:pPr>
      <w:r w:rsidRPr="00E93809">
        <w:t>4.</w:t>
      </w:r>
      <w:r w:rsidRPr="00E93809">
        <w:rPr>
          <w:rFonts w:hint="eastAsia"/>
        </w:rPr>
        <w:t>更新</w:t>
      </w:r>
      <w:r w:rsidR="00E018B1" w:rsidRPr="00E018B1">
        <w:rPr>
          <w:rFonts w:hint="eastAsia"/>
        </w:rPr>
        <w:t>云资源信息</w:t>
      </w:r>
      <w:r w:rsidRPr="00E93809">
        <w:t>state</w:t>
      </w:r>
    </w:p>
    <w:p w:rsidR="00E93809" w:rsidRPr="00E93809" w:rsidRDefault="00E93809" w:rsidP="00E93809">
      <w:pPr>
        <w:autoSpaceDE w:val="0"/>
        <w:autoSpaceDN w:val="0"/>
        <w:adjustRightInd w:val="0"/>
        <w:ind w:leftChars="150" w:left="420"/>
        <w:jc w:val="left"/>
      </w:pPr>
      <w:r w:rsidRPr="00E93809">
        <w:t>5.</w:t>
      </w:r>
      <w:r w:rsidRPr="00E93809">
        <w:rPr>
          <w:rFonts w:hint="eastAsia"/>
        </w:rPr>
        <w:t>根据</w:t>
      </w:r>
      <w:r w:rsidRPr="00E93809">
        <w:t>state</w:t>
      </w:r>
      <w:r w:rsidRPr="00E93809">
        <w:rPr>
          <w:rFonts w:hint="eastAsia"/>
        </w:rPr>
        <w:t>和计算作业，资源分配树给出资源分配方案</w:t>
      </w:r>
    </w:p>
    <w:p w:rsidR="00E93809" w:rsidRPr="00E93809" w:rsidRDefault="00E93809" w:rsidP="00E93809">
      <w:pPr>
        <w:autoSpaceDE w:val="0"/>
        <w:autoSpaceDN w:val="0"/>
        <w:adjustRightInd w:val="0"/>
        <w:ind w:leftChars="150" w:left="420"/>
        <w:jc w:val="left"/>
      </w:pPr>
      <w:r w:rsidRPr="00E93809">
        <w:t>6.</w:t>
      </w:r>
      <w:r w:rsidRPr="00E93809">
        <w:rPr>
          <w:rFonts w:hint="eastAsia"/>
        </w:rPr>
        <w:t>依据资源分配方案，分配资源池中的资源满足资源请求</w:t>
      </w:r>
    </w:p>
    <w:p w:rsidR="00E93809" w:rsidRPr="00E93809" w:rsidRDefault="00E93809" w:rsidP="00E93809">
      <w:pPr>
        <w:autoSpaceDE w:val="0"/>
        <w:autoSpaceDN w:val="0"/>
        <w:adjustRightInd w:val="0"/>
        <w:ind w:leftChars="150" w:left="420"/>
        <w:jc w:val="left"/>
      </w:pPr>
      <w:r w:rsidRPr="00E93809">
        <w:t>7.</w:t>
      </w:r>
      <w:r w:rsidRPr="00E93809">
        <w:rPr>
          <w:rFonts w:hint="eastAsia"/>
        </w:rPr>
        <w:t>清除队列中的该请求</w:t>
      </w:r>
    </w:p>
    <w:p w:rsidR="00E93809" w:rsidRDefault="00E93809" w:rsidP="00E93809">
      <w:pPr>
        <w:autoSpaceDE w:val="0"/>
        <w:autoSpaceDN w:val="0"/>
        <w:adjustRightInd w:val="0"/>
        <w:ind w:leftChars="150" w:left="420"/>
        <w:jc w:val="left"/>
      </w:pPr>
      <w:r w:rsidRPr="00E93809">
        <w:t>8.</w:t>
      </w:r>
      <w:r w:rsidRPr="00E93809">
        <w:rPr>
          <w:rFonts w:hint="eastAsia"/>
        </w:rPr>
        <w:t>重复</w:t>
      </w:r>
      <w:r w:rsidRPr="00E93809">
        <w:t>3~7</w:t>
      </w:r>
    </w:p>
    <w:p w:rsidR="00F87D52" w:rsidRDefault="00F87D52" w:rsidP="00E93809">
      <w:pPr>
        <w:autoSpaceDE w:val="0"/>
        <w:autoSpaceDN w:val="0"/>
        <w:adjustRightInd w:val="0"/>
        <w:ind w:leftChars="150" w:left="420"/>
        <w:jc w:val="left"/>
      </w:pPr>
    </w:p>
    <w:p w:rsidR="00F87D52" w:rsidRPr="00F87D52" w:rsidRDefault="00F87D52" w:rsidP="00F87D52">
      <w:pPr>
        <w:autoSpaceDE w:val="0"/>
        <w:autoSpaceDN w:val="0"/>
        <w:adjustRightInd w:val="0"/>
        <w:ind w:leftChars="150" w:left="420"/>
        <w:jc w:val="left"/>
      </w:pPr>
      <w:r w:rsidRPr="00F87D52">
        <w:rPr>
          <w:rFonts w:hint="eastAsia"/>
          <w:b/>
          <w:bCs/>
        </w:rPr>
        <w:t>资源分配树方法：</w:t>
      </w:r>
    </w:p>
    <w:p w:rsidR="00F87D52" w:rsidRPr="00F87D52" w:rsidRDefault="00F87D52" w:rsidP="00F87D52">
      <w:pPr>
        <w:autoSpaceDE w:val="0"/>
        <w:autoSpaceDN w:val="0"/>
        <w:adjustRightInd w:val="0"/>
        <w:ind w:leftChars="150" w:left="420"/>
        <w:jc w:val="left"/>
      </w:pPr>
      <w:r w:rsidRPr="00F87D52">
        <w:rPr>
          <w:rFonts w:hint="eastAsia"/>
        </w:rPr>
        <w:t>资源分配树是一种树结构：树结构定义了一个可行解的解空间，每一个叶子节点到根节点的路径都对应了一种最终资源分配方法，此处最终表示为剩余资源空间无法满足新到达的计算作业。</w:t>
      </w:r>
    </w:p>
    <w:p w:rsidR="00F87D52" w:rsidRPr="00F87D52" w:rsidRDefault="00F87D52" w:rsidP="00F87D52">
      <w:pPr>
        <w:autoSpaceDE w:val="0"/>
        <w:autoSpaceDN w:val="0"/>
        <w:adjustRightInd w:val="0"/>
        <w:ind w:leftChars="150" w:left="420"/>
        <w:jc w:val="left"/>
      </w:pPr>
      <w:r w:rsidRPr="00F87D52">
        <w:rPr>
          <w:rFonts w:hint="eastAsia"/>
        </w:rPr>
        <w:t>根节点是当前的</w:t>
      </w:r>
      <w:r w:rsidRPr="00F87D52">
        <w:t>state</w:t>
      </w:r>
      <w:r w:rsidRPr="00F87D52">
        <w:rPr>
          <w:rFonts w:hint="eastAsia"/>
        </w:rPr>
        <w:t>和计算作业</w:t>
      </w:r>
    </w:p>
    <w:p w:rsidR="003055F3" w:rsidRPr="003055F3" w:rsidRDefault="003055F3" w:rsidP="003055F3">
      <w:pPr>
        <w:autoSpaceDE w:val="0"/>
        <w:autoSpaceDN w:val="0"/>
        <w:adjustRightInd w:val="0"/>
        <w:ind w:leftChars="150" w:left="420"/>
        <w:jc w:val="left"/>
      </w:pPr>
      <w:r w:rsidRPr="003055F3">
        <w:rPr>
          <w:rFonts w:hint="eastAsia"/>
        </w:rPr>
        <w:t>叶子节点是最终资源分配方法的资源状态</w:t>
      </w:r>
      <w:proofErr w:type="spellStart"/>
      <w:r w:rsidRPr="003055F3">
        <w:t>state_end</w:t>
      </w:r>
      <w:proofErr w:type="spellEnd"/>
      <w:r w:rsidRPr="003055F3">
        <w:rPr>
          <w:rFonts w:hint="eastAsia"/>
        </w:rPr>
        <w:t>（剩余的计算资源总量</w:t>
      </w:r>
      <w:r w:rsidRPr="003055F3">
        <w:t>,</w:t>
      </w:r>
      <w:r w:rsidRPr="003055F3">
        <w:rPr>
          <w:rFonts w:hint="eastAsia"/>
        </w:rPr>
        <w:t>因为某一项计算资源无法承担新到来的计算业务）</w:t>
      </w:r>
    </w:p>
    <w:p w:rsidR="00F87D52" w:rsidRDefault="00F87D52" w:rsidP="00F87D52">
      <w:pPr>
        <w:autoSpaceDE w:val="0"/>
        <w:autoSpaceDN w:val="0"/>
        <w:adjustRightInd w:val="0"/>
        <w:ind w:leftChars="150" w:left="420"/>
        <w:jc w:val="left"/>
      </w:pPr>
      <w:r w:rsidRPr="00F87D52">
        <w:rPr>
          <w:rFonts w:hint="eastAsia"/>
        </w:rPr>
        <w:t>资源分配树分为初始化状态和分配状态</w:t>
      </w:r>
    </w:p>
    <w:p w:rsidR="008F5FDA" w:rsidRPr="00F87D52" w:rsidRDefault="008F5FDA" w:rsidP="00F87D52">
      <w:pPr>
        <w:autoSpaceDE w:val="0"/>
        <w:autoSpaceDN w:val="0"/>
        <w:adjustRightInd w:val="0"/>
        <w:ind w:leftChars="150" w:left="420"/>
        <w:jc w:val="left"/>
      </w:pPr>
    </w:p>
    <w:p w:rsidR="00F87D52" w:rsidRPr="00F87D52" w:rsidRDefault="00F87D52" w:rsidP="00F87D52">
      <w:pPr>
        <w:autoSpaceDE w:val="0"/>
        <w:autoSpaceDN w:val="0"/>
        <w:adjustRightInd w:val="0"/>
        <w:ind w:leftChars="150" w:left="420"/>
        <w:jc w:val="left"/>
      </w:pPr>
      <w:r w:rsidRPr="00F87D52">
        <w:rPr>
          <w:rFonts w:hint="eastAsia"/>
        </w:rPr>
        <w:t>初始化状态有四个主要步骤：</w:t>
      </w:r>
    </w:p>
    <w:p w:rsidR="00F87D52" w:rsidRPr="00F87D52" w:rsidRDefault="00F87D52" w:rsidP="00F87D52">
      <w:pPr>
        <w:autoSpaceDE w:val="0"/>
        <w:autoSpaceDN w:val="0"/>
        <w:adjustRightInd w:val="0"/>
        <w:ind w:leftChars="150" w:left="420"/>
        <w:jc w:val="left"/>
      </w:pPr>
      <w:r w:rsidRPr="00F87D52">
        <w:t>1.</w:t>
      </w:r>
      <w:r w:rsidRPr="00F87D52">
        <w:rPr>
          <w:rFonts w:hint="eastAsia"/>
        </w:rPr>
        <w:t>构建树</w:t>
      </w:r>
    </w:p>
    <w:p w:rsidR="00F87D52" w:rsidRPr="00F87D52" w:rsidRDefault="00F87D52" w:rsidP="00F87D52">
      <w:pPr>
        <w:autoSpaceDE w:val="0"/>
        <w:autoSpaceDN w:val="0"/>
        <w:adjustRightInd w:val="0"/>
        <w:ind w:leftChars="150" w:left="420"/>
        <w:jc w:val="left"/>
      </w:pPr>
      <w:r w:rsidRPr="00F87D52">
        <w:t>2.</w:t>
      </w:r>
      <w:r w:rsidRPr="00F87D52">
        <w:rPr>
          <w:rFonts w:hint="eastAsia"/>
        </w:rPr>
        <w:t>选择（初始化状态）</w:t>
      </w:r>
    </w:p>
    <w:p w:rsidR="00F87D52" w:rsidRPr="00F87D52" w:rsidRDefault="00F87D52" w:rsidP="00F87D52">
      <w:pPr>
        <w:autoSpaceDE w:val="0"/>
        <w:autoSpaceDN w:val="0"/>
        <w:adjustRightInd w:val="0"/>
        <w:ind w:leftChars="150" w:left="420"/>
        <w:jc w:val="left"/>
      </w:pPr>
      <w:r w:rsidRPr="00F87D52">
        <w:t>3.</w:t>
      </w:r>
      <w:r w:rsidRPr="00F87D52">
        <w:rPr>
          <w:rFonts w:hint="eastAsia"/>
        </w:rPr>
        <w:t>模拟</w:t>
      </w:r>
    </w:p>
    <w:p w:rsidR="00F87D52" w:rsidRPr="00F87D52" w:rsidRDefault="00F87D52" w:rsidP="00F87D52">
      <w:pPr>
        <w:autoSpaceDE w:val="0"/>
        <w:autoSpaceDN w:val="0"/>
        <w:adjustRightInd w:val="0"/>
        <w:ind w:leftChars="150" w:left="420"/>
        <w:jc w:val="left"/>
      </w:pPr>
      <w:r w:rsidRPr="00F87D52">
        <w:t>4.</w:t>
      </w:r>
      <w:r w:rsidRPr="00F87D52">
        <w:rPr>
          <w:rFonts w:hint="eastAsia"/>
        </w:rPr>
        <w:t>回传</w:t>
      </w:r>
    </w:p>
    <w:p w:rsidR="00F87D52" w:rsidRDefault="00F87D52" w:rsidP="00F87D52">
      <w:pPr>
        <w:autoSpaceDE w:val="0"/>
        <w:autoSpaceDN w:val="0"/>
        <w:adjustRightInd w:val="0"/>
        <w:ind w:leftChars="150" w:left="420"/>
        <w:jc w:val="left"/>
      </w:pPr>
      <w:r w:rsidRPr="00F87D52">
        <w:rPr>
          <w:rFonts w:hint="eastAsia"/>
        </w:rPr>
        <w:t>上述</w:t>
      </w:r>
      <w:r w:rsidRPr="00F87D52">
        <w:t>2~4</w:t>
      </w:r>
      <w:r w:rsidRPr="00F87D52">
        <w:rPr>
          <w:rFonts w:hint="eastAsia"/>
        </w:rPr>
        <w:t>步重复</w:t>
      </w:r>
      <w:r w:rsidRPr="00F87D52">
        <w:t>k</w:t>
      </w:r>
      <w:r w:rsidRPr="00F87D52">
        <w:rPr>
          <w:rFonts w:hint="eastAsia"/>
        </w:rPr>
        <w:t>次，完成初始化状态</w:t>
      </w:r>
    </w:p>
    <w:p w:rsidR="008F5FDA" w:rsidRPr="00F87D52" w:rsidRDefault="008F5FDA" w:rsidP="00F87D52">
      <w:pPr>
        <w:autoSpaceDE w:val="0"/>
        <w:autoSpaceDN w:val="0"/>
        <w:adjustRightInd w:val="0"/>
        <w:ind w:leftChars="150" w:left="420"/>
        <w:jc w:val="left"/>
      </w:pPr>
    </w:p>
    <w:p w:rsidR="00F87D52" w:rsidRPr="00F87D52" w:rsidRDefault="00F87D52" w:rsidP="00F87D52">
      <w:pPr>
        <w:autoSpaceDE w:val="0"/>
        <w:autoSpaceDN w:val="0"/>
        <w:adjustRightInd w:val="0"/>
        <w:ind w:leftChars="150" w:left="420"/>
        <w:jc w:val="left"/>
      </w:pPr>
      <w:r w:rsidRPr="00F87D52">
        <w:rPr>
          <w:rFonts w:hint="eastAsia"/>
        </w:rPr>
        <w:t>分配状态主要有</w:t>
      </w:r>
      <w:r w:rsidRPr="00F87D52">
        <w:t>3</w:t>
      </w:r>
      <w:r w:rsidRPr="00F87D52">
        <w:rPr>
          <w:rFonts w:hint="eastAsia"/>
        </w:rPr>
        <w:t>个步骤：</w:t>
      </w:r>
    </w:p>
    <w:p w:rsidR="00F87D52" w:rsidRPr="00F87D52" w:rsidRDefault="00F87D52" w:rsidP="00F87D52">
      <w:pPr>
        <w:autoSpaceDE w:val="0"/>
        <w:autoSpaceDN w:val="0"/>
        <w:adjustRightInd w:val="0"/>
        <w:ind w:leftChars="150" w:left="420"/>
        <w:jc w:val="left"/>
      </w:pPr>
      <w:r w:rsidRPr="00F87D52">
        <w:t>1.</w:t>
      </w:r>
      <w:r w:rsidRPr="00F87D52">
        <w:rPr>
          <w:rFonts w:hint="eastAsia"/>
        </w:rPr>
        <w:t>选择（分配状态）</w:t>
      </w:r>
    </w:p>
    <w:p w:rsidR="00F87D52" w:rsidRPr="00F87D52" w:rsidRDefault="00F87D52" w:rsidP="00F87D52">
      <w:pPr>
        <w:autoSpaceDE w:val="0"/>
        <w:autoSpaceDN w:val="0"/>
        <w:adjustRightInd w:val="0"/>
        <w:ind w:leftChars="150" w:left="420"/>
        <w:jc w:val="left"/>
      </w:pPr>
      <w:r w:rsidRPr="00F87D52">
        <w:t>2.</w:t>
      </w:r>
      <w:r w:rsidRPr="00F87D52">
        <w:rPr>
          <w:rFonts w:hint="eastAsia"/>
        </w:rPr>
        <w:t>执行</w:t>
      </w:r>
    </w:p>
    <w:p w:rsidR="00F87D52" w:rsidRDefault="00F87D52" w:rsidP="00F87D52">
      <w:pPr>
        <w:autoSpaceDE w:val="0"/>
        <w:autoSpaceDN w:val="0"/>
        <w:adjustRightInd w:val="0"/>
        <w:ind w:leftChars="150" w:left="420"/>
        <w:jc w:val="left"/>
      </w:pPr>
      <w:r w:rsidRPr="00F87D52">
        <w:t>3.</w:t>
      </w:r>
      <w:r w:rsidRPr="00F87D52">
        <w:rPr>
          <w:rFonts w:hint="eastAsia"/>
        </w:rPr>
        <w:t>回传</w:t>
      </w:r>
    </w:p>
    <w:p w:rsidR="008D5549" w:rsidRDefault="008D5549" w:rsidP="00F87D52">
      <w:pPr>
        <w:autoSpaceDE w:val="0"/>
        <w:autoSpaceDN w:val="0"/>
        <w:adjustRightInd w:val="0"/>
        <w:ind w:leftChars="150" w:left="420"/>
        <w:jc w:val="left"/>
      </w:pPr>
    </w:p>
    <w:p w:rsidR="008D5549" w:rsidRDefault="008D5549" w:rsidP="008D5549">
      <w:pPr>
        <w:autoSpaceDE w:val="0"/>
        <w:autoSpaceDN w:val="0"/>
        <w:adjustRightInd w:val="0"/>
        <w:ind w:leftChars="150" w:left="420"/>
        <w:jc w:val="left"/>
        <w:rPr>
          <w:b/>
          <w:bCs/>
        </w:rPr>
      </w:pPr>
      <w:r w:rsidRPr="008D5549">
        <w:rPr>
          <w:rFonts w:hint="eastAsia"/>
          <w:b/>
          <w:bCs/>
        </w:rPr>
        <w:t>资源分配方法说明：</w:t>
      </w:r>
    </w:p>
    <w:p w:rsidR="000222B7" w:rsidRPr="008D5549" w:rsidRDefault="000222B7" w:rsidP="008D5549">
      <w:pPr>
        <w:autoSpaceDE w:val="0"/>
        <w:autoSpaceDN w:val="0"/>
        <w:adjustRightInd w:val="0"/>
        <w:ind w:leftChars="150" w:left="420"/>
        <w:jc w:val="left"/>
      </w:pPr>
    </w:p>
    <w:p w:rsidR="008D5549" w:rsidRPr="008D5549" w:rsidRDefault="008D5549" w:rsidP="008D5549">
      <w:pPr>
        <w:autoSpaceDE w:val="0"/>
        <w:autoSpaceDN w:val="0"/>
        <w:adjustRightInd w:val="0"/>
        <w:ind w:leftChars="150" w:left="420"/>
        <w:jc w:val="left"/>
      </w:pPr>
      <w:r w:rsidRPr="008D5549">
        <w:t>1.</w:t>
      </w:r>
      <w:r w:rsidRPr="008D5549">
        <w:rPr>
          <w:rFonts w:hint="eastAsia"/>
        </w:rPr>
        <w:t>构建树：</w:t>
      </w:r>
    </w:p>
    <w:p w:rsidR="008D5549" w:rsidRPr="008D5549" w:rsidRDefault="008D5549" w:rsidP="008D5549">
      <w:pPr>
        <w:autoSpaceDE w:val="0"/>
        <w:autoSpaceDN w:val="0"/>
        <w:adjustRightInd w:val="0"/>
        <w:ind w:leftChars="150" w:left="420"/>
        <w:jc w:val="left"/>
      </w:pPr>
      <w:r w:rsidRPr="008D5549">
        <w:rPr>
          <w:rFonts w:hint="eastAsia"/>
        </w:rPr>
        <w:t>基于每一个根节点</w:t>
      </w:r>
      <w:r w:rsidRPr="008D5549">
        <w:rPr>
          <w:position w:val="-10"/>
        </w:rPr>
        <w:object w:dxaOrig="36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pt;height:15.75pt" o:ole="">
            <v:imagedata r:id="rId9" o:title=""/>
          </v:shape>
          <o:OLEObject Type="Embed" ProgID="Equation.DSMT4" ShapeID="_x0000_i1025" DrawAspect="Content" ObjectID="_1665840217" r:id="rId10"/>
        </w:object>
      </w:r>
      <w:r w:rsidRPr="008D5549">
        <w:rPr>
          <w:rFonts w:hint="eastAsia"/>
        </w:rPr>
        <w:t>，对叶子节点创造出代表所有资源节点</w:t>
      </w:r>
      <w:r w:rsidRPr="008D5549">
        <w:t>*</w:t>
      </w:r>
      <w:r w:rsidRPr="008D5549">
        <w:rPr>
          <w:rFonts w:hint="eastAsia"/>
        </w:rPr>
        <w:t>的子节点，初始化并记录</w:t>
      </w:r>
      <w:r w:rsidRPr="008D5549">
        <w:t>2</w:t>
      </w:r>
      <w:r w:rsidRPr="008D5549">
        <w:rPr>
          <w:rFonts w:hint="eastAsia"/>
        </w:rPr>
        <w:t>个值</w:t>
      </w:r>
    </w:p>
    <w:p w:rsidR="008D5549" w:rsidRPr="008D5549" w:rsidRDefault="008D5549" w:rsidP="008D5549">
      <w:pPr>
        <w:autoSpaceDE w:val="0"/>
        <w:autoSpaceDN w:val="0"/>
        <w:adjustRightInd w:val="0"/>
        <w:ind w:leftChars="150" w:left="420"/>
        <w:jc w:val="left"/>
      </w:pPr>
      <w:r w:rsidRPr="008D5549">
        <w:rPr>
          <w:rFonts w:hint="eastAsia"/>
        </w:rPr>
        <w:t>稳定得分：</w:t>
      </w:r>
      <w:r w:rsidRPr="008D5549">
        <w:rPr>
          <w:position w:val="-10"/>
        </w:rPr>
        <w:object w:dxaOrig="1140" w:dyaOrig="320">
          <v:shape id="_x0000_i1026" type="#_x0000_t75" style="width:57pt;height:15.75pt" o:ole="">
            <v:imagedata r:id="rId11" o:title=""/>
          </v:shape>
          <o:OLEObject Type="Embed" ProgID="Equation.DSMT4" ShapeID="_x0000_i1026" DrawAspect="Content" ObjectID="_1665840218" r:id="rId12"/>
        </w:object>
      </w:r>
    </w:p>
    <w:p w:rsidR="008D5549" w:rsidRDefault="008D5549" w:rsidP="008D5549">
      <w:pPr>
        <w:autoSpaceDE w:val="0"/>
        <w:autoSpaceDN w:val="0"/>
        <w:adjustRightInd w:val="0"/>
        <w:ind w:leftChars="150" w:left="420"/>
        <w:jc w:val="left"/>
      </w:pPr>
      <w:r w:rsidRPr="008D5549">
        <w:rPr>
          <w:rFonts w:hint="eastAsia"/>
        </w:rPr>
        <w:t>分配方案被选择次数</w:t>
      </w:r>
      <w:r w:rsidRPr="008D5549">
        <w:rPr>
          <w:position w:val="-10"/>
        </w:rPr>
        <w:object w:dxaOrig="1180" w:dyaOrig="320">
          <v:shape id="_x0000_i1027" type="#_x0000_t75" style="width:58.5pt;height:15.75pt" o:ole="">
            <v:imagedata r:id="rId13" o:title=""/>
          </v:shape>
          <o:OLEObject Type="Embed" ProgID="Equation.DSMT4" ShapeID="_x0000_i1027" DrawAspect="Content" ObjectID="_1665840219" r:id="rId14"/>
        </w:object>
      </w:r>
    </w:p>
    <w:p w:rsidR="000222B7" w:rsidRPr="008D5549" w:rsidRDefault="000222B7" w:rsidP="008D5549">
      <w:pPr>
        <w:autoSpaceDE w:val="0"/>
        <w:autoSpaceDN w:val="0"/>
        <w:adjustRightInd w:val="0"/>
        <w:ind w:leftChars="150" w:left="420"/>
        <w:jc w:val="left"/>
      </w:pPr>
    </w:p>
    <w:p w:rsidR="008D5549" w:rsidRPr="008D5549" w:rsidRDefault="008D5549" w:rsidP="008D5549">
      <w:pPr>
        <w:autoSpaceDE w:val="0"/>
        <w:autoSpaceDN w:val="0"/>
        <w:adjustRightInd w:val="0"/>
        <w:ind w:leftChars="150" w:left="420"/>
        <w:jc w:val="left"/>
      </w:pPr>
      <w:r w:rsidRPr="008D5549">
        <w:t>2.</w:t>
      </w:r>
      <w:r w:rsidRPr="008D5549">
        <w:rPr>
          <w:rFonts w:hint="eastAsia"/>
        </w:rPr>
        <w:t>选择：从根节点开始，先筛选出可以满足计算作业资源需求的资源节点，然后根据资源分配树处于初始化状态还是分配状态，按照不同策略，搜索叶子节点</w:t>
      </w:r>
    </w:p>
    <w:p w:rsidR="008D5549" w:rsidRPr="008D5549" w:rsidRDefault="008D5549" w:rsidP="008D5549">
      <w:pPr>
        <w:autoSpaceDE w:val="0"/>
        <w:autoSpaceDN w:val="0"/>
        <w:adjustRightInd w:val="0"/>
        <w:ind w:leftChars="150" w:left="420"/>
        <w:jc w:val="left"/>
      </w:pPr>
      <w:r w:rsidRPr="008D5549">
        <w:rPr>
          <w:rFonts w:hint="eastAsia"/>
        </w:rPr>
        <w:t>选择公式：</w:t>
      </w:r>
    </w:p>
    <w:p w:rsidR="008D5549" w:rsidRPr="00F87D52" w:rsidRDefault="008D5549" w:rsidP="00F87D52">
      <w:pPr>
        <w:autoSpaceDE w:val="0"/>
        <w:autoSpaceDN w:val="0"/>
        <w:adjustRightInd w:val="0"/>
        <w:ind w:leftChars="150" w:left="420"/>
        <w:jc w:val="left"/>
      </w:pPr>
      <w:r w:rsidRPr="008D5549">
        <w:rPr>
          <w:position w:val="-48"/>
        </w:rPr>
        <w:object w:dxaOrig="7020" w:dyaOrig="1080">
          <v:shape id="_x0000_i1028" type="#_x0000_t75" style="width:351pt;height:54pt" o:ole="">
            <v:imagedata r:id="rId15" o:title=""/>
          </v:shape>
          <o:OLEObject Type="Embed" ProgID="Equation.DSMT4" ShapeID="_x0000_i1028" DrawAspect="Content" ObjectID="_1665840220" r:id="rId16"/>
        </w:object>
      </w:r>
    </w:p>
    <w:p w:rsidR="008D5549" w:rsidRPr="008D5549" w:rsidRDefault="008D5549" w:rsidP="008D5549">
      <w:pPr>
        <w:autoSpaceDE w:val="0"/>
        <w:autoSpaceDN w:val="0"/>
        <w:adjustRightInd w:val="0"/>
        <w:ind w:leftChars="150" w:left="420"/>
        <w:jc w:val="left"/>
      </w:pPr>
      <w:r w:rsidRPr="008D5549">
        <w:rPr>
          <w:rFonts w:hint="eastAsia"/>
        </w:rPr>
        <w:t>当所有叶子节点稳定得分与被选择次数都为</w:t>
      </w:r>
      <w:r w:rsidRPr="008D5549">
        <w:t>0</w:t>
      </w:r>
      <w:r w:rsidRPr="008D5549">
        <w:rPr>
          <w:rFonts w:hint="eastAsia"/>
        </w:rPr>
        <w:t>时，采用以下公式：</w:t>
      </w:r>
    </w:p>
    <w:p w:rsidR="00F87D52" w:rsidRDefault="008D5549" w:rsidP="00E93809">
      <w:pPr>
        <w:autoSpaceDE w:val="0"/>
        <w:autoSpaceDN w:val="0"/>
        <w:adjustRightInd w:val="0"/>
        <w:ind w:leftChars="150" w:left="420"/>
        <w:jc w:val="left"/>
      </w:pPr>
      <w:r w:rsidRPr="008D5549">
        <w:rPr>
          <w:position w:val="-14"/>
        </w:rPr>
        <w:object w:dxaOrig="4680" w:dyaOrig="380">
          <v:shape id="_x0000_i1029" type="#_x0000_t75" style="width:234pt;height:18.75pt" o:ole="">
            <v:imagedata r:id="rId17" o:title=""/>
          </v:shape>
          <o:OLEObject Type="Embed" ProgID="Equation.DSMT4" ShapeID="_x0000_i1029" DrawAspect="Content" ObjectID="_1665840221" r:id="rId18"/>
        </w:object>
      </w:r>
    </w:p>
    <w:p w:rsidR="008D5549" w:rsidRPr="008D5549" w:rsidRDefault="008D5549" w:rsidP="008D5549">
      <w:pPr>
        <w:autoSpaceDE w:val="0"/>
        <w:autoSpaceDN w:val="0"/>
        <w:adjustRightInd w:val="0"/>
        <w:ind w:leftChars="150" w:left="420"/>
        <w:jc w:val="left"/>
      </w:pPr>
      <w:r w:rsidRPr="008D5549">
        <w:rPr>
          <w:rFonts w:hint="eastAsia"/>
        </w:rPr>
        <w:t>其中：</w:t>
      </w:r>
    </w:p>
    <w:p w:rsidR="008D5549" w:rsidRPr="008D5549" w:rsidRDefault="00053DFD" w:rsidP="008D5549">
      <w:pPr>
        <w:autoSpaceDE w:val="0"/>
        <w:autoSpaceDN w:val="0"/>
        <w:adjustRightInd w:val="0"/>
        <w:ind w:leftChars="150" w:left="420"/>
        <w:jc w:val="left"/>
      </w:pPr>
      <w:r w:rsidRPr="00053DFD">
        <w:rPr>
          <w:position w:val="-6"/>
        </w:rPr>
        <w:object w:dxaOrig="180" w:dyaOrig="200">
          <v:shape id="_x0000_i1030" type="#_x0000_t75" style="width:9pt;height:9.75pt" o:ole="">
            <v:imagedata r:id="rId19" o:title=""/>
          </v:shape>
          <o:OLEObject Type="Embed" ProgID="Equation.DSMT4" ShapeID="_x0000_i1030" DrawAspect="Content" ObjectID="_1665840222" r:id="rId20"/>
        </w:object>
      </w:r>
      <w:r w:rsidR="008D5549" w:rsidRPr="008D5549">
        <w:rPr>
          <w:rFonts w:hint="eastAsia"/>
        </w:rPr>
        <w:t>表征为选择代表</w:t>
      </w:r>
      <w:r w:rsidR="008D5549" w:rsidRPr="008D5549">
        <w:t>a</w:t>
      </w:r>
      <w:r w:rsidR="008D5549" w:rsidRPr="008D5549">
        <w:rPr>
          <w:rFonts w:hint="eastAsia"/>
        </w:rPr>
        <w:t>资源节点的</w:t>
      </w:r>
      <w:r w:rsidR="008D5549" w:rsidRPr="008D5549">
        <w:t>a</w:t>
      </w:r>
      <w:r w:rsidR="008D5549" w:rsidRPr="008D5549">
        <w:rPr>
          <w:rFonts w:hint="eastAsia"/>
        </w:rPr>
        <w:t>叶子节点</w:t>
      </w:r>
    </w:p>
    <w:p w:rsidR="008D5549" w:rsidRPr="008D5549" w:rsidRDefault="00053DFD" w:rsidP="008D5549">
      <w:pPr>
        <w:autoSpaceDE w:val="0"/>
        <w:autoSpaceDN w:val="0"/>
        <w:adjustRightInd w:val="0"/>
        <w:ind w:leftChars="150" w:left="420"/>
        <w:jc w:val="left"/>
      </w:pPr>
      <w:r w:rsidRPr="00053DFD">
        <w:rPr>
          <w:position w:val="-10"/>
        </w:rPr>
        <w:object w:dxaOrig="639" w:dyaOrig="300">
          <v:shape id="_x0000_i1031" type="#_x0000_t75" style="width:31.5pt;height:15pt" o:ole="">
            <v:imagedata r:id="rId21" o:title=""/>
          </v:shape>
          <o:OLEObject Type="Embed" ProgID="Equation.DSMT4" ShapeID="_x0000_i1031" DrawAspect="Content" ObjectID="_1665840223" r:id="rId22"/>
        </w:object>
      </w:r>
      <w:r w:rsidR="008D5549" w:rsidRPr="008D5549">
        <w:t>表征为分配树该状态选择该节点的稳定得分</w:t>
      </w:r>
    </w:p>
    <w:p w:rsidR="008D5549" w:rsidRPr="008D5549" w:rsidRDefault="00053DFD" w:rsidP="008D5549">
      <w:pPr>
        <w:autoSpaceDE w:val="0"/>
        <w:autoSpaceDN w:val="0"/>
        <w:adjustRightInd w:val="0"/>
        <w:ind w:leftChars="150" w:left="420"/>
        <w:jc w:val="left"/>
      </w:pPr>
      <w:r w:rsidRPr="00053DFD">
        <w:rPr>
          <w:position w:val="-10"/>
        </w:rPr>
        <w:object w:dxaOrig="639" w:dyaOrig="300">
          <v:shape id="_x0000_i1032" type="#_x0000_t75" style="width:31.5pt;height:15pt" o:ole="">
            <v:imagedata r:id="rId23" o:title=""/>
          </v:shape>
          <o:OLEObject Type="Embed" ProgID="Equation.DSMT4" ShapeID="_x0000_i1032" DrawAspect="Content" ObjectID="_1665840224" r:id="rId24"/>
        </w:object>
      </w:r>
      <w:r w:rsidR="008D5549" w:rsidRPr="008D5549">
        <w:rPr>
          <w:rFonts w:hint="eastAsia"/>
        </w:rPr>
        <w:t>表征为本次分配树的得分，计算公式为：</w:t>
      </w:r>
    </w:p>
    <w:p w:rsidR="008D5549" w:rsidRPr="008D5549" w:rsidRDefault="00053DFD" w:rsidP="008D5549">
      <w:pPr>
        <w:autoSpaceDE w:val="0"/>
        <w:autoSpaceDN w:val="0"/>
        <w:adjustRightInd w:val="0"/>
        <w:ind w:leftChars="150" w:left="420"/>
        <w:jc w:val="left"/>
      </w:pPr>
      <w:r w:rsidRPr="00053DFD">
        <w:rPr>
          <w:position w:val="-28"/>
        </w:rPr>
        <w:object w:dxaOrig="3800" w:dyaOrig="639">
          <v:shape id="_x0000_i1033" type="#_x0000_t75" style="width:189.75pt;height:31.5pt" o:ole="">
            <v:imagedata r:id="rId25" o:title=""/>
          </v:shape>
          <o:OLEObject Type="Embed" ProgID="Equation.DSMT4" ShapeID="_x0000_i1033" DrawAspect="Content" ObjectID="_1665840225" r:id="rId26"/>
        </w:object>
      </w:r>
    </w:p>
    <w:p w:rsidR="008D5549" w:rsidRPr="008D5549" w:rsidRDefault="00053DFD" w:rsidP="008D5549">
      <w:pPr>
        <w:autoSpaceDE w:val="0"/>
        <w:autoSpaceDN w:val="0"/>
        <w:adjustRightInd w:val="0"/>
        <w:ind w:leftChars="150" w:left="420"/>
        <w:jc w:val="left"/>
      </w:pPr>
      <w:r w:rsidRPr="00053DFD">
        <w:rPr>
          <w:position w:val="-14"/>
        </w:rPr>
        <w:object w:dxaOrig="240" w:dyaOrig="360">
          <v:shape id="_x0000_i1034" type="#_x0000_t75" style="width:12pt;height:18pt" o:ole="">
            <v:imagedata r:id="rId27" o:title=""/>
          </v:shape>
          <o:OLEObject Type="Embed" ProgID="Equation.DSMT4" ShapeID="_x0000_i1034" DrawAspect="Content" ObjectID="_1665840226" r:id="rId28"/>
        </w:object>
      </w:r>
      <w:r w:rsidR="008D5549" w:rsidRPr="008D5549">
        <w:rPr>
          <w:rFonts w:hint="eastAsia"/>
        </w:rPr>
        <w:t>表征计算作业第</w:t>
      </w:r>
      <w:r w:rsidR="008D5549" w:rsidRPr="008D5549">
        <w:t>j</w:t>
      </w:r>
      <w:r w:rsidR="008D5549" w:rsidRPr="008D5549">
        <w:rPr>
          <w:rFonts w:hint="eastAsia"/>
        </w:rPr>
        <w:t>种资源的需求量，共含有</w:t>
      </w:r>
      <w:proofErr w:type="spellStart"/>
      <w:r w:rsidR="008D5549" w:rsidRPr="008D5549">
        <w:t>i</w:t>
      </w:r>
      <w:proofErr w:type="spellEnd"/>
      <w:r w:rsidR="008D5549" w:rsidRPr="008D5549">
        <w:rPr>
          <w:rFonts w:hint="eastAsia"/>
        </w:rPr>
        <w:t>种资源</w:t>
      </w:r>
      <w:r w:rsidR="008D5549" w:rsidRPr="008D5549">
        <w:rPr>
          <w:rFonts w:hint="eastAsia"/>
        </w:rPr>
        <w:t xml:space="preserve">          </w:t>
      </w:r>
    </w:p>
    <w:p w:rsidR="008D5549" w:rsidRPr="008D5549" w:rsidRDefault="00053DFD" w:rsidP="008D5549">
      <w:pPr>
        <w:autoSpaceDE w:val="0"/>
        <w:autoSpaceDN w:val="0"/>
        <w:adjustRightInd w:val="0"/>
        <w:ind w:leftChars="150" w:left="420"/>
        <w:jc w:val="left"/>
      </w:pPr>
      <w:r w:rsidRPr="00053DFD">
        <w:rPr>
          <w:position w:val="-14"/>
        </w:rPr>
        <w:object w:dxaOrig="300" w:dyaOrig="360">
          <v:shape id="_x0000_i1035" type="#_x0000_t75" style="width:15pt;height:18pt" o:ole="">
            <v:imagedata r:id="rId29" o:title=""/>
          </v:shape>
          <o:OLEObject Type="Embed" ProgID="Equation.DSMT4" ShapeID="_x0000_i1035" DrawAspect="Content" ObjectID="_1665840227" r:id="rId30"/>
        </w:object>
      </w:r>
      <w:r w:rsidR="008D5549" w:rsidRPr="008D5549">
        <w:t>表征资源节点中第</w:t>
      </w:r>
      <w:r w:rsidR="008D5549" w:rsidRPr="008D5549">
        <w:t>j</w:t>
      </w:r>
      <w:r w:rsidR="008D5549" w:rsidRPr="008D5549">
        <w:rPr>
          <w:rFonts w:hint="eastAsia"/>
        </w:rPr>
        <w:t>种资源的剩余量</w:t>
      </w:r>
    </w:p>
    <w:p w:rsidR="008D5549" w:rsidRPr="008D5549" w:rsidRDefault="00053DFD" w:rsidP="008D5549">
      <w:pPr>
        <w:autoSpaceDE w:val="0"/>
        <w:autoSpaceDN w:val="0"/>
        <w:adjustRightInd w:val="0"/>
        <w:ind w:leftChars="150" w:left="420"/>
        <w:jc w:val="left"/>
      </w:pPr>
      <w:r w:rsidRPr="00053DFD">
        <w:rPr>
          <w:position w:val="-14"/>
        </w:rPr>
        <w:object w:dxaOrig="279" w:dyaOrig="360">
          <v:shape id="_x0000_i1036" type="#_x0000_t75" style="width:13.5pt;height:18pt" o:ole="">
            <v:imagedata r:id="rId31" o:title=""/>
          </v:shape>
          <o:OLEObject Type="Embed" ProgID="Equation.DSMT4" ShapeID="_x0000_i1036" DrawAspect="Content" ObjectID="_1665840228" r:id="rId32"/>
        </w:object>
      </w:r>
      <w:r w:rsidR="008D5549" w:rsidRPr="008D5549">
        <w:t>表征第</w:t>
      </w:r>
      <w:r w:rsidR="008D5549" w:rsidRPr="008D5549">
        <w:t>j</w:t>
      </w:r>
      <w:r w:rsidR="008D5549" w:rsidRPr="008D5549">
        <w:rPr>
          <w:rFonts w:hint="eastAsia"/>
        </w:rPr>
        <w:t>种资源的权重系数</w:t>
      </w:r>
    </w:p>
    <w:p w:rsidR="008D5549" w:rsidRPr="008D5549" w:rsidRDefault="00053DFD" w:rsidP="00053DFD">
      <w:pPr>
        <w:autoSpaceDE w:val="0"/>
        <w:autoSpaceDN w:val="0"/>
        <w:adjustRightInd w:val="0"/>
        <w:ind w:leftChars="150" w:left="420"/>
        <w:jc w:val="left"/>
      </w:pPr>
      <w:r w:rsidRPr="00053DFD">
        <w:rPr>
          <w:position w:val="-12"/>
        </w:rPr>
        <w:object w:dxaOrig="720" w:dyaOrig="340">
          <v:shape id="_x0000_i1037" type="#_x0000_t75" style="width:36pt;height:17.25pt" o:ole="">
            <v:imagedata r:id="rId33" o:title=""/>
          </v:shape>
          <o:OLEObject Type="Embed" ProgID="Equation.DSMT4" ShapeID="_x0000_i1037" DrawAspect="Content" ObjectID="_1665840229" r:id="rId34"/>
        </w:object>
      </w:r>
      <w:r w:rsidR="008D5549" w:rsidRPr="008D5549">
        <w:rPr>
          <w:rFonts w:hint="eastAsia"/>
        </w:rPr>
        <w:t>表征为在</w:t>
      </w:r>
      <w:r w:rsidR="008D5549" w:rsidRPr="008D5549">
        <w:t>s</w:t>
      </w:r>
      <w:r w:rsidR="008D5549" w:rsidRPr="008D5549">
        <w:rPr>
          <w:rFonts w:hint="eastAsia"/>
        </w:rPr>
        <w:t>状态（资源状态）下，选择分配</w:t>
      </w:r>
      <w:r w:rsidR="008D5549" w:rsidRPr="008D5549">
        <w:t>a</w:t>
      </w:r>
      <w:r w:rsidR="008D5549" w:rsidRPr="008D5549">
        <w:rPr>
          <w:rFonts w:hint="eastAsia"/>
        </w:rPr>
        <w:t>节点中的资源给本次计算作业的总次数</w:t>
      </w:r>
      <w:r w:rsidR="008D5549" w:rsidRPr="008D5549">
        <w:t xml:space="preserve"> </w:t>
      </w:r>
    </w:p>
    <w:p w:rsidR="008D5549" w:rsidRPr="008D5549" w:rsidRDefault="00053DFD" w:rsidP="008D5549">
      <w:pPr>
        <w:autoSpaceDE w:val="0"/>
        <w:autoSpaceDN w:val="0"/>
        <w:adjustRightInd w:val="0"/>
        <w:ind w:leftChars="150" w:left="420"/>
        <w:jc w:val="left"/>
      </w:pPr>
      <w:r w:rsidRPr="00053DFD">
        <w:rPr>
          <w:position w:val="-26"/>
        </w:rPr>
        <w:object w:dxaOrig="960" w:dyaOrig="499">
          <v:shape id="_x0000_i1038" type="#_x0000_t75" style="width:48pt;height:24.75pt" o:ole="">
            <v:imagedata r:id="rId35" o:title=""/>
          </v:shape>
          <o:OLEObject Type="Embed" ProgID="Equation.DSMT4" ShapeID="_x0000_i1038" DrawAspect="Content" ObjectID="_1665840230" r:id="rId36"/>
        </w:object>
      </w:r>
      <w:r w:rsidR="008D5549" w:rsidRPr="008D5549">
        <w:rPr>
          <w:rFonts w:hint="eastAsia"/>
        </w:rPr>
        <w:t>表征为在</w:t>
      </w:r>
      <w:r w:rsidR="008D5549" w:rsidRPr="008D5549">
        <w:t>s</w:t>
      </w:r>
      <w:r w:rsidR="008D5549" w:rsidRPr="008D5549">
        <w:rPr>
          <w:rFonts w:hint="eastAsia"/>
        </w:rPr>
        <w:t>状态下，选择除分配</w:t>
      </w:r>
      <w:r w:rsidR="008D5549" w:rsidRPr="008D5549">
        <w:t>a</w:t>
      </w:r>
      <w:r w:rsidR="008D5549" w:rsidRPr="008D5549">
        <w:rPr>
          <w:rFonts w:hint="eastAsia"/>
        </w:rPr>
        <w:t>节点中的资源给本次计算作业的其他可能方案的总次数</w:t>
      </w:r>
    </w:p>
    <w:p w:rsidR="008D5549" w:rsidRPr="008D5549" w:rsidRDefault="008D5549" w:rsidP="008D5549">
      <w:pPr>
        <w:autoSpaceDE w:val="0"/>
        <w:autoSpaceDN w:val="0"/>
        <w:adjustRightInd w:val="0"/>
        <w:ind w:leftChars="150" w:left="420"/>
        <w:jc w:val="left"/>
      </w:pPr>
      <w:r w:rsidRPr="008D5549">
        <w:t>c</w:t>
      </w:r>
      <w:r w:rsidRPr="008D5549">
        <w:rPr>
          <w:rFonts w:hint="eastAsia"/>
        </w:rPr>
        <w:t>表征为策略，当处于初始化状态时，</w:t>
      </w:r>
      <w:r w:rsidRPr="008D5549">
        <w:t>c</w:t>
      </w:r>
      <w:r w:rsidRPr="008D5549">
        <w:rPr>
          <w:rFonts w:hint="eastAsia"/>
        </w:rPr>
        <w:t>是搜索系数；当处于分配状态时，</w:t>
      </w:r>
      <w:r w:rsidRPr="008D5549">
        <w:t>c=0</w:t>
      </w:r>
      <w:r w:rsidRPr="008D5549">
        <w:rPr>
          <w:rFonts w:hint="eastAsia"/>
        </w:rPr>
        <w:t>，当没有</w:t>
      </w:r>
      <w:r w:rsidRPr="008D5549">
        <w:t>(</w:t>
      </w:r>
      <w:proofErr w:type="spellStart"/>
      <w:r w:rsidRPr="008D5549">
        <w:t>s,a</w:t>
      </w:r>
      <w:proofErr w:type="spellEnd"/>
      <w:r w:rsidRPr="008D5549">
        <w:t>)</w:t>
      </w:r>
      <w:r w:rsidRPr="008D5549">
        <w:rPr>
          <w:rFonts w:hint="eastAsia"/>
        </w:rPr>
        <w:t>根节点时，随机分配即可</w:t>
      </w:r>
    </w:p>
    <w:p w:rsidR="008D5549" w:rsidRDefault="008D5549" w:rsidP="00E93809">
      <w:pPr>
        <w:autoSpaceDE w:val="0"/>
        <w:autoSpaceDN w:val="0"/>
        <w:adjustRightInd w:val="0"/>
        <w:ind w:leftChars="150" w:left="420"/>
        <w:jc w:val="left"/>
      </w:pPr>
    </w:p>
    <w:p w:rsidR="000222B7" w:rsidRPr="000222B7" w:rsidRDefault="000222B7" w:rsidP="000222B7">
      <w:pPr>
        <w:autoSpaceDE w:val="0"/>
        <w:autoSpaceDN w:val="0"/>
        <w:adjustRightInd w:val="0"/>
        <w:ind w:leftChars="150" w:left="420"/>
        <w:jc w:val="left"/>
      </w:pPr>
      <w:r w:rsidRPr="000222B7">
        <w:t>3.</w:t>
      </w:r>
      <w:r w:rsidRPr="000222B7">
        <w:rPr>
          <w:rFonts w:hint="eastAsia"/>
        </w:rPr>
        <w:t>模拟</w:t>
      </w:r>
      <w:r w:rsidRPr="000222B7">
        <w:t>/</w:t>
      </w:r>
      <w:r w:rsidRPr="000222B7">
        <w:rPr>
          <w:rFonts w:hint="eastAsia"/>
        </w:rPr>
        <w:t>执行：</w:t>
      </w:r>
    </w:p>
    <w:p w:rsidR="000222B7" w:rsidRPr="000222B7" w:rsidRDefault="000222B7" w:rsidP="000222B7">
      <w:pPr>
        <w:autoSpaceDE w:val="0"/>
        <w:autoSpaceDN w:val="0"/>
        <w:adjustRightInd w:val="0"/>
        <w:ind w:leftChars="150" w:left="420"/>
        <w:jc w:val="left"/>
      </w:pPr>
      <w:r w:rsidRPr="000222B7">
        <w:rPr>
          <w:rFonts w:hint="eastAsia"/>
          <w:b/>
          <w:bCs/>
        </w:rPr>
        <w:t>模拟</w:t>
      </w:r>
      <w:r w:rsidRPr="000222B7">
        <w:rPr>
          <w:rFonts w:hint="eastAsia"/>
        </w:rPr>
        <w:t>：对子节点采用随机的方式（即随机将计算资源分配到任一能满足的资源节点），模拟若干次实验。模拟到最终状态时即可得到当前模拟所得的分数</w:t>
      </w:r>
    </w:p>
    <w:p w:rsidR="000222B7" w:rsidRPr="000222B7" w:rsidRDefault="000222B7" w:rsidP="000222B7">
      <w:pPr>
        <w:autoSpaceDE w:val="0"/>
        <w:autoSpaceDN w:val="0"/>
        <w:adjustRightInd w:val="0"/>
        <w:ind w:leftChars="150" w:left="420"/>
        <w:jc w:val="left"/>
      </w:pPr>
      <w:r w:rsidRPr="000222B7">
        <w:rPr>
          <w:rFonts w:hint="eastAsia"/>
          <w:b/>
          <w:bCs/>
        </w:rPr>
        <w:t>执行</w:t>
      </w:r>
      <w:r w:rsidRPr="000222B7">
        <w:rPr>
          <w:rFonts w:hint="eastAsia"/>
        </w:rPr>
        <w:t>：根据资源分配树分配资源，直到最终状态时即可得到当前执行所得的分数</w:t>
      </w:r>
      <w:r w:rsidR="00F0487D">
        <w:rPr>
          <w:rFonts w:hint="eastAsia"/>
        </w:rPr>
        <w:t>（可选方案：在执行本次资源调度后可继续采用模拟方法</w:t>
      </w:r>
      <w:bookmarkStart w:id="0" w:name="_GoBack"/>
      <w:bookmarkEnd w:id="0"/>
      <w:r w:rsidR="00F0487D">
        <w:rPr>
          <w:rFonts w:hint="eastAsia"/>
        </w:rPr>
        <w:t>）</w:t>
      </w:r>
    </w:p>
    <w:p w:rsidR="000222B7" w:rsidRPr="000222B7" w:rsidRDefault="000222B7" w:rsidP="000222B7">
      <w:pPr>
        <w:autoSpaceDE w:val="0"/>
        <w:autoSpaceDN w:val="0"/>
        <w:adjustRightInd w:val="0"/>
        <w:ind w:leftChars="150" w:left="420"/>
        <w:jc w:val="left"/>
      </w:pPr>
      <w:r w:rsidRPr="000222B7">
        <w:rPr>
          <w:rFonts w:hint="eastAsia"/>
        </w:rPr>
        <w:t>分数公式为：</w:t>
      </w:r>
    </w:p>
    <w:p w:rsidR="000222B7" w:rsidRDefault="000222B7" w:rsidP="00E93809">
      <w:pPr>
        <w:autoSpaceDE w:val="0"/>
        <w:autoSpaceDN w:val="0"/>
        <w:adjustRightInd w:val="0"/>
        <w:ind w:leftChars="150" w:left="420"/>
        <w:jc w:val="left"/>
      </w:pPr>
      <w:r w:rsidRPr="000222B7">
        <w:rPr>
          <w:position w:val="-28"/>
        </w:rPr>
        <w:object w:dxaOrig="3879" w:dyaOrig="639">
          <v:shape id="_x0000_i1039" type="#_x0000_t75" style="width:193.5pt;height:31.5pt" o:ole="">
            <v:imagedata r:id="rId37" o:title=""/>
          </v:shape>
          <o:OLEObject Type="Embed" ProgID="Equation.DSMT4" ShapeID="_x0000_i1039" DrawAspect="Content" ObjectID="_1665840231" r:id="rId38"/>
        </w:object>
      </w:r>
    </w:p>
    <w:p w:rsidR="000222B7" w:rsidRPr="000222B7" w:rsidRDefault="000222B7" w:rsidP="000222B7">
      <w:pPr>
        <w:autoSpaceDE w:val="0"/>
        <w:autoSpaceDN w:val="0"/>
        <w:adjustRightInd w:val="0"/>
        <w:ind w:leftChars="150" w:left="420"/>
        <w:jc w:val="left"/>
      </w:pPr>
      <w:r w:rsidRPr="000222B7">
        <w:rPr>
          <w:rFonts w:hint="eastAsia"/>
        </w:rPr>
        <w:t>其中：</w:t>
      </w:r>
    </w:p>
    <w:p w:rsidR="000222B7" w:rsidRPr="000222B7" w:rsidRDefault="000222B7" w:rsidP="000222B7">
      <w:pPr>
        <w:autoSpaceDE w:val="0"/>
        <w:autoSpaceDN w:val="0"/>
        <w:adjustRightInd w:val="0"/>
        <w:ind w:leftChars="150" w:left="420"/>
        <w:jc w:val="left"/>
      </w:pPr>
      <w:r w:rsidRPr="000222B7">
        <w:rPr>
          <w:position w:val="-14"/>
        </w:rPr>
        <w:object w:dxaOrig="400" w:dyaOrig="360">
          <v:shape id="_x0000_i1040" type="#_x0000_t75" style="width:20.25pt;height:18pt" o:ole="">
            <v:imagedata r:id="rId39" o:title=""/>
          </v:shape>
          <o:OLEObject Type="Embed" ProgID="Equation.DSMT4" ShapeID="_x0000_i1040" DrawAspect="Content" ObjectID="_1665840232" r:id="rId40"/>
        </w:object>
      </w:r>
      <w:r w:rsidRPr="000222B7">
        <w:rPr>
          <w:rFonts w:hint="eastAsia"/>
        </w:rPr>
        <w:t>表示云资源池所有节点第</w:t>
      </w:r>
      <w:r w:rsidRPr="000222B7">
        <w:t>j</w:t>
      </w:r>
      <w:r w:rsidRPr="000222B7">
        <w:rPr>
          <w:rFonts w:hint="eastAsia"/>
        </w:rPr>
        <w:t>种资源总量</w:t>
      </w:r>
    </w:p>
    <w:p w:rsidR="000222B7" w:rsidRDefault="000222B7" w:rsidP="000222B7">
      <w:pPr>
        <w:autoSpaceDE w:val="0"/>
        <w:autoSpaceDN w:val="0"/>
        <w:adjustRightInd w:val="0"/>
        <w:ind w:leftChars="150" w:left="420"/>
        <w:jc w:val="left"/>
      </w:pPr>
      <w:r w:rsidRPr="000222B7">
        <w:rPr>
          <w:position w:val="-14"/>
        </w:rPr>
        <w:object w:dxaOrig="540" w:dyaOrig="360">
          <v:shape id="_x0000_i1041" type="#_x0000_t75" style="width:27pt;height:18pt" o:ole="">
            <v:imagedata r:id="rId41" o:title=""/>
          </v:shape>
          <o:OLEObject Type="Embed" ProgID="Equation.DSMT4" ShapeID="_x0000_i1041" DrawAspect="Content" ObjectID="_1665840233" r:id="rId42"/>
        </w:object>
      </w:r>
      <w:r w:rsidRPr="000222B7">
        <w:t>表示云资源池所有节点在不能负载新的计算作业时剩余的第</w:t>
      </w:r>
      <w:r w:rsidRPr="000222B7">
        <w:t>j</w:t>
      </w:r>
      <w:r w:rsidRPr="000222B7">
        <w:rPr>
          <w:rFonts w:hint="eastAsia"/>
        </w:rPr>
        <w:t>种资源总量</w:t>
      </w:r>
    </w:p>
    <w:p w:rsidR="000222B7" w:rsidRPr="000222B7" w:rsidRDefault="000222B7" w:rsidP="000222B7">
      <w:pPr>
        <w:autoSpaceDE w:val="0"/>
        <w:autoSpaceDN w:val="0"/>
        <w:adjustRightInd w:val="0"/>
        <w:ind w:leftChars="150" w:left="420"/>
        <w:jc w:val="left"/>
      </w:pPr>
    </w:p>
    <w:p w:rsidR="000222B7" w:rsidRPr="000222B7" w:rsidRDefault="000222B7" w:rsidP="000222B7">
      <w:pPr>
        <w:autoSpaceDE w:val="0"/>
        <w:autoSpaceDN w:val="0"/>
        <w:adjustRightInd w:val="0"/>
        <w:ind w:leftChars="150" w:left="420"/>
        <w:jc w:val="left"/>
      </w:pPr>
      <w:r w:rsidRPr="000222B7">
        <w:t>4.</w:t>
      </w:r>
      <w:r w:rsidRPr="000222B7">
        <w:rPr>
          <w:rFonts w:hint="eastAsia"/>
        </w:rPr>
        <w:t>回传，根据子节点若干次模拟的得分，更新当前子节点的模拟次数与得分值。同时将模拟次数与得分值回传到其所有祖先节点并更新祖先节点</w:t>
      </w:r>
    </w:p>
    <w:p w:rsidR="000222B7" w:rsidRPr="000222B7" w:rsidRDefault="000222B7" w:rsidP="000222B7">
      <w:pPr>
        <w:autoSpaceDE w:val="0"/>
        <w:autoSpaceDN w:val="0"/>
        <w:adjustRightInd w:val="0"/>
        <w:ind w:leftChars="150" w:left="420"/>
        <w:jc w:val="left"/>
      </w:pPr>
      <w:r w:rsidRPr="000222B7">
        <w:rPr>
          <w:rFonts w:hint="eastAsia"/>
        </w:rPr>
        <w:t>即：</w:t>
      </w:r>
    </w:p>
    <w:p w:rsidR="000222B7" w:rsidRDefault="000222B7" w:rsidP="00E93809">
      <w:pPr>
        <w:autoSpaceDE w:val="0"/>
        <w:autoSpaceDN w:val="0"/>
        <w:adjustRightInd w:val="0"/>
        <w:ind w:leftChars="150" w:left="420"/>
        <w:jc w:val="left"/>
      </w:pPr>
      <w:r w:rsidRPr="000222B7">
        <w:rPr>
          <w:position w:val="-12"/>
        </w:rPr>
        <w:object w:dxaOrig="3860" w:dyaOrig="340">
          <v:shape id="_x0000_i1042" type="#_x0000_t75" style="width:193.5pt;height:17.25pt" o:ole="">
            <v:imagedata r:id="rId43" o:title=""/>
          </v:shape>
          <o:OLEObject Type="Embed" ProgID="Equation.DSMT4" ShapeID="_x0000_i1042" DrawAspect="Content" ObjectID="_1665840234" r:id="rId44"/>
        </w:object>
      </w:r>
    </w:p>
    <w:p w:rsidR="000222B7" w:rsidRPr="00E93809" w:rsidRDefault="000222B7" w:rsidP="00E93809">
      <w:pPr>
        <w:autoSpaceDE w:val="0"/>
        <w:autoSpaceDN w:val="0"/>
        <w:adjustRightInd w:val="0"/>
        <w:ind w:leftChars="150" w:left="420"/>
        <w:jc w:val="left"/>
      </w:pPr>
      <w:r w:rsidRPr="000222B7">
        <w:rPr>
          <w:position w:val="-10"/>
        </w:rPr>
        <w:object w:dxaOrig="1740" w:dyaOrig="300">
          <v:shape id="_x0000_i1043" type="#_x0000_t75" style="width:87pt;height:15pt" o:ole="">
            <v:imagedata r:id="rId45" o:title=""/>
          </v:shape>
          <o:OLEObject Type="Embed" ProgID="Equation.DSMT4" ShapeID="_x0000_i1043" DrawAspect="Content" ObjectID="_1665840235" r:id="rId46"/>
        </w:object>
      </w:r>
    </w:p>
    <w:p w:rsidR="00DC3123" w:rsidRPr="00E93809" w:rsidRDefault="00DC3123" w:rsidP="007B2EAA">
      <w:pPr>
        <w:autoSpaceDE w:val="0"/>
        <w:autoSpaceDN w:val="0"/>
        <w:adjustRightInd w:val="0"/>
        <w:jc w:val="left"/>
      </w:pPr>
    </w:p>
    <w:p w:rsidR="00437610" w:rsidRDefault="00437610" w:rsidP="00437610">
      <w:pPr>
        <w:autoSpaceDE w:val="0"/>
        <w:autoSpaceDN w:val="0"/>
        <w:adjustRightInd w:val="0"/>
        <w:jc w:val="left"/>
        <w:rPr>
          <w:rFonts w:ascii="仿宋_GB2312" w:eastAsia="仿宋_GB2312" w:cs="仿宋_GB2312"/>
          <w:kern w:val="0"/>
          <w:sz w:val="32"/>
          <w:szCs w:val="32"/>
        </w:rPr>
      </w:pPr>
      <w:r>
        <w:rPr>
          <w:rFonts w:ascii="仿宋_GB2312" w:eastAsia="仿宋_GB2312" w:cs="仿宋_GB2312" w:hint="eastAsia"/>
          <w:kern w:val="0"/>
          <w:sz w:val="32"/>
          <w:szCs w:val="32"/>
        </w:rPr>
        <w:t>六、本申请相对现有技术而言，所具有的优点和效果。</w:t>
      </w:r>
    </w:p>
    <w:p w:rsidR="00882098" w:rsidRDefault="00882098" w:rsidP="00882098">
      <w:r>
        <w:rPr>
          <w:rFonts w:hint="eastAsia"/>
        </w:rPr>
        <w:t>和现有技术相比后，主要优势在于：</w:t>
      </w:r>
    </w:p>
    <w:p w:rsidR="003D7817" w:rsidRDefault="00EF78D7" w:rsidP="00FC7D35">
      <w:pPr>
        <w:ind w:firstLine="570"/>
      </w:pPr>
      <w:r w:rsidRPr="00EF78D7">
        <w:rPr>
          <w:rFonts w:hint="eastAsia"/>
        </w:rPr>
        <w:t>本专利设计了一种云资源调度方法及装置，尤其是设计了资源分配树方法，可以根据计算资源状态和计算资源需求，合理分配计算资源节点，减少了因某些计算资源消耗殆尽而无法承接计算作业导致的其余计算资源浪费，显著提升了资源利用率，尤其是在计算资源紧张的场景或存在某些计算资源不平衡的场景中，较传统方法优势明显。</w:t>
      </w:r>
    </w:p>
    <w:p w:rsidR="00FC7D35" w:rsidRPr="00FC7D35" w:rsidRDefault="00FC7D35" w:rsidP="00FC7D35">
      <w:pPr>
        <w:ind w:firstLine="570"/>
        <w:rPr>
          <w:rFonts w:ascii="仿宋_GB2312" w:eastAsia="仿宋_GB2312" w:cs="仿宋_GB2312"/>
          <w:kern w:val="0"/>
          <w:sz w:val="32"/>
          <w:szCs w:val="32"/>
        </w:rPr>
      </w:pPr>
    </w:p>
    <w:p w:rsidR="003D7817" w:rsidRDefault="003D7817" w:rsidP="003D7817">
      <w:pPr>
        <w:autoSpaceDE w:val="0"/>
        <w:autoSpaceDN w:val="0"/>
        <w:adjustRightInd w:val="0"/>
        <w:jc w:val="left"/>
        <w:rPr>
          <w:rFonts w:ascii="仿宋_GB2312" w:eastAsia="仿宋_GB2312" w:cs="仿宋_GB2312"/>
          <w:kern w:val="0"/>
          <w:sz w:val="32"/>
          <w:szCs w:val="32"/>
        </w:rPr>
      </w:pPr>
      <w:r>
        <w:rPr>
          <w:rFonts w:ascii="仿宋_GB2312" w:eastAsia="仿宋_GB2312" w:cs="仿宋_GB2312" w:hint="eastAsia"/>
          <w:kern w:val="0"/>
          <w:sz w:val="32"/>
          <w:szCs w:val="32"/>
        </w:rPr>
        <w:t>七、附图</w:t>
      </w:r>
    </w:p>
    <w:p w:rsidR="003D7817" w:rsidRPr="00B7172E" w:rsidRDefault="00867F74" w:rsidP="003D7817">
      <w:pPr>
        <w:autoSpaceDE w:val="0"/>
        <w:autoSpaceDN w:val="0"/>
        <w:adjustRightInd w:val="0"/>
        <w:jc w:val="left"/>
        <w:rPr>
          <w:rFonts w:ascii="仿宋_GB2312" w:eastAsia="仿宋_GB2312" w:cs="仿宋_GB2312"/>
          <w:kern w:val="0"/>
          <w:sz w:val="32"/>
          <w:szCs w:val="32"/>
        </w:rPr>
      </w:pPr>
      <w:r>
        <w:rPr>
          <w:rFonts w:ascii="仿宋_GB2312" w:eastAsia="仿宋_GB2312" w:cs="仿宋_GB2312" w:hint="eastAsia"/>
          <w:kern w:val="0"/>
          <w:sz w:val="32"/>
          <w:szCs w:val="32"/>
        </w:rPr>
        <w:t>无</w:t>
      </w:r>
    </w:p>
    <w:p w:rsidR="003D7817" w:rsidRDefault="003D7817" w:rsidP="003D7817">
      <w:pPr>
        <w:autoSpaceDE w:val="0"/>
        <w:autoSpaceDN w:val="0"/>
        <w:adjustRightInd w:val="0"/>
        <w:jc w:val="left"/>
        <w:rPr>
          <w:rFonts w:ascii="仿宋_GB2312" w:eastAsia="仿宋_GB2312" w:cs="仿宋_GB2312"/>
          <w:kern w:val="0"/>
          <w:sz w:val="32"/>
          <w:szCs w:val="32"/>
        </w:rPr>
      </w:pPr>
      <w:r>
        <w:rPr>
          <w:rFonts w:ascii="仿宋_GB2312" w:eastAsia="仿宋_GB2312" w:cs="仿宋_GB2312" w:hint="eastAsia"/>
          <w:kern w:val="0"/>
          <w:sz w:val="32"/>
          <w:szCs w:val="32"/>
        </w:rPr>
        <w:t>八、实施例</w:t>
      </w:r>
    </w:p>
    <w:p w:rsidR="00133FF1" w:rsidRDefault="00133FF1" w:rsidP="003D7817">
      <w:pPr>
        <w:autoSpaceDE w:val="0"/>
        <w:autoSpaceDN w:val="0"/>
        <w:adjustRightInd w:val="0"/>
        <w:jc w:val="left"/>
        <w:rPr>
          <w:rFonts w:ascii="仿宋_GB2312" w:eastAsia="仿宋_GB2312" w:cs="仿宋_GB2312"/>
          <w:kern w:val="0"/>
          <w:sz w:val="32"/>
          <w:szCs w:val="32"/>
        </w:rPr>
      </w:pPr>
    </w:p>
    <w:p w:rsidR="00133FF1" w:rsidRPr="00133FF1" w:rsidRDefault="00133FF1" w:rsidP="00133FF1">
      <w:r w:rsidRPr="00133FF1">
        <w:rPr>
          <w:rFonts w:hint="eastAsia"/>
          <w:b/>
          <w:bCs/>
        </w:rPr>
        <w:t>资源分配方法实施例说明：</w:t>
      </w:r>
    </w:p>
    <w:p w:rsidR="00133FF1" w:rsidRPr="00133FF1" w:rsidRDefault="00133FF1" w:rsidP="00133FF1">
      <w:r w:rsidRPr="00133FF1">
        <w:rPr>
          <w:rFonts w:hint="eastAsia"/>
        </w:rPr>
        <w:t>为便于理解，做以下设定：</w:t>
      </w:r>
    </w:p>
    <w:p w:rsidR="00133FF1" w:rsidRPr="00133FF1" w:rsidRDefault="00133FF1" w:rsidP="00133FF1">
      <w:r w:rsidRPr="00133FF1">
        <w:rPr>
          <w:rFonts w:hint="eastAsia"/>
        </w:rPr>
        <w:t>设云资源池由</w:t>
      </w:r>
      <w:r w:rsidRPr="00133FF1">
        <w:t>3</w:t>
      </w:r>
      <w:r w:rsidRPr="00133FF1">
        <w:rPr>
          <w:rFonts w:hint="eastAsia"/>
        </w:rPr>
        <w:t>个节点构成，则每一个树节点存在三个子节点，共考虑三种资源属性：</w:t>
      </w:r>
      <w:proofErr w:type="spellStart"/>
      <w:r w:rsidRPr="00133FF1">
        <w:t>vcpu</w:t>
      </w:r>
      <w:proofErr w:type="spellEnd"/>
      <w:r w:rsidRPr="00133FF1">
        <w:rPr>
          <w:rFonts w:hint="eastAsia"/>
        </w:rPr>
        <w:t>，内存，存储，即</w:t>
      </w:r>
      <w:proofErr w:type="spellStart"/>
      <w:r w:rsidRPr="00133FF1">
        <w:t>i</w:t>
      </w:r>
      <w:proofErr w:type="spellEnd"/>
      <w:r w:rsidRPr="00133FF1">
        <w:t>=3,</w:t>
      </w:r>
      <w:r w:rsidRPr="00133FF1">
        <w:rPr>
          <w:rFonts w:hint="eastAsia"/>
        </w:rPr>
        <w:t>三种属性权重系数均为</w:t>
      </w:r>
      <w:r w:rsidRPr="00133FF1">
        <w:t>1</w:t>
      </w:r>
      <w:r w:rsidRPr="00133FF1">
        <w:rPr>
          <w:rFonts w:hint="eastAsia"/>
        </w:rPr>
        <w:t>，搜索系数</w:t>
      </w:r>
      <w:r w:rsidRPr="00133FF1">
        <w:t>c</w:t>
      </w:r>
      <w:r w:rsidRPr="00133FF1">
        <w:rPr>
          <w:rFonts w:hint="eastAsia"/>
        </w:rPr>
        <w:t>置</w:t>
      </w:r>
      <w:r w:rsidRPr="00133FF1">
        <w:t>1.</w:t>
      </w:r>
    </w:p>
    <w:p w:rsidR="00133FF1" w:rsidRPr="00133FF1" w:rsidRDefault="00133FF1" w:rsidP="00133FF1">
      <w:r w:rsidRPr="00133FF1">
        <w:rPr>
          <w:rFonts w:hint="eastAsia"/>
        </w:rPr>
        <w:t>当前</w:t>
      </w:r>
      <w:r w:rsidRPr="00133FF1">
        <w:t>state</w:t>
      </w:r>
      <w:r w:rsidRPr="00133FF1">
        <w:rPr>
          <w:rFonts w:hint="eastAsia"/>
        </w:rPr>
        <w:t>为：</w:t>
      </w:r>
    </w:p>
    <w:p w:rsidR="00133FF1" w:rsidRPr="00133FF1" w:rsidRDefault="00133FF1" w:rsidP="00133FF1">
      <w:r w:rsidRPr="00133FF1">
        <w:t>A</w:t>
      </w:r>
      <w:r w:rsidRPr="00133FF1">
        <w:rPr>
          <w:rFonts w:hint="eastAsia"/>
        </w:rPr>
        <w:t>节点剩余</w:t>
      </w:r>
      <w:r w:rsidRPr="00133FF1">
        <w:t>100</w:t>
      </w:r>
      <w:r w:rsidRPr="00133FF1">
        <w:rPr>
          <w:rFonts w:hint="eastAsia"/>
        </w:rPr>
        <w:t>个</w:t>
      </w:r>
      <w:proofErr w:type="spellStart"/>
      <w:r w:rsidRPr="00133FF1">
        <w:t>vcpu</w:t>
      </w:r>
      <w:proofErr w:type="spellEnd"/>
      <w:r w:rsidRPr="00133FF1">
        <w:rPr>
          <w:rFonts w:hint="eastAsia"/>
        </w:rPr>
        <w:t>，</w:t>
      </w:r>
      <w:r w:rsidRPr="00133FF1">
        <w:t>100G</w:t>
      </w:r>
      <w:r w:rsidRPr="00133FF1">
        <w:rPr>
          <w:rFonts w:hint="eastAsia"/>
        </w:rPr>
        <w:t>内存和</w:t>
      </w:r>
      <w:r w:rsidRPr="00133FF1">
        <w:t>10T</w:t>
      </w:r>
      <w:r w:rsidRPr="00133FF1">
        <w:rPr>
          <w:rFonts w:hint="eastAsia"/>
        </w:rPr>
        <w:t>的存储</w:t>
      </w:r>
    </w:p>
    <w:p w:rsidR="00133FF1" w:rsidRPr="00133FF1" w:rsidRDefault="00133FF1" w:rsidP="00133FF1">
      <w:r w:rsidRPr="00133FF1">
        <w:t>B</w:t>
      </w:r>
      <w:r w:rsidRPr="00133FF1">
        <w:rPr>
          <w:rFonts w:hint="eastAsia"/>
        </w:rPr>
        <w:t>节点剩余</w:t>
      </w:r>
      <w:r w:rsidRPr="00133FF1">
        <w:t>10</w:t>
      </w:r>
      <w:r w:rsidRPr="00133FF1">
        <w:rPr>
          <w:rFonts w:hint="eastAsia"/>
        </w:rPr>
        <w:t>个</w:t>
      </w:r>
      <w:proofErr w:type="spellStart"/>
      <w:r w:rsidRPr="00133FF1">
        <w:t>vcpu</w:t>
      </w:r>
      <w:proofErr w:type="spellEnd"/>
      <w:r w:rsidRPr="00133FF1">
        <w:rPr>
          <w:rFonts w:hint="eastAsia"/>
        </w:rPr>
        <w:t>，</w:t>
      </w:r>
      <w:r w:rsidRPr="00133FF1">
        <w:t>1000G</w:t>
      </w:r>
      <w:r w:rsidRPr="00133FF1">
        <w:rPr>
          <w:rFonts w:hint="eastAsia"/>
        </w:rPr>
        <w:t>内存和</w:t>
      </w:r>
      <w:r w:rsidRPr="00133FF1">
        <w:t>10T</w:t>
      </w:r>
      <w:r w:rsidRPr="00133FF1">
        <w:rPr>
          <w:rFonts w:hint="eastAsia"/>
        </w:rPr>
        <w:t>的存储</w:t>
      </w:r>
    </w:p>
    <w:p w:rsidR="00133FF1" w:rsidRPr="00133FF1" w:rsidRDefault="00133FF1" w:rsidP="00133FF1">
      <w:r w:rsidRPr="00133FF1">
        <w:t>C</w:t>
      </w:r>
      <w:r w:rsidRPr="00133FF1">
        <w:rPr>
          <w:rFonts w:hint="eastAsia"/>
        </w:rPr>
        <w:t>节点剩余</w:t>
      </w:r>
      <w:r w:rsidRPr="00133FF1">
        <w:t>50</w:t>
      </w:r>
      <w:r w:rsidRPr="00133FF1">
        <w:rPr>
          <w:rFonts w:hint="eastAsia"/>
        </w:rPr>
        <w:t>个</w:t>
      </w:r>
      <w:proofErr w:type="spellStart"/>
      <w:r w:rsidRPr="00133FF1">
        <w:t>vcpu</w:t>
      </w:r>
      <w:proofErr w:type="spellEnd"/>
      <w:r w:rsidRPr="00133FF1">
        <w:rPr>
          <w:rFonts w:hint="eastAsia"/>
        </w:rPr>
        <w:t>，</w:t>
      </w:r>
      <w:r w:rsidRPr="00133FF1">
        <w:t>100G</w:t>
      </w:r>
      <w:r w:rsidRPr="00133FF1">
        <w:rPr>
          <w:rFonts w:hint="eastAsia"/>
        </w:rPr>
        <w:t>内存和</w:t>
      </w:r>
      <w:r w:rsidRPr="00133FF1">
        <w:t>100T</w:t>
      </w:r>
      <w:r w:rsidRPr="00133FF1">
        <w:rPr>
          <w:rFonts w:hint="eastAsia"/>
        </w:rPr>
        <w:t>的存储</w:t>
      </w:r>
    </w:p>
    <w:p w:rsidR="00133FF1" w:rsidRPr="00133FF1" w:rsidRDefault="00133FF1" w:rsidP="00133FF1">
      <w:r w:rsidRPr="00133FF1">
        <w:rPr>
          <w:rFonts w:hint="eastAsia"/>
        </w:rPr>
        <w:t>当前到来的计算作业计算资源：</w:t>
      </w:r>
    </w:p>
    <w:p w:rsidR="00133FF1" w:rsidRPr="00133FF1" w:rsidRDefault="00133FF1" w:rsidP="00133FF1">
      <w:r w:rsidRPr="00133FF1">
        <w:t>30</w:t>
      </w:r>
      <w:r w:rsidRPr="00133FF1">
        <w:rPr>
          <w:rFonts w:hint="eastAsia"/>
        </w:rPr>
        <w:t>个</w:t>
      </w:r>
      <w:proofErr w:type="spellStart"/>
      <w:r w:rsidRPr="00133FF1">
        <w:t>vcpu</w:t>
      </w:r>
      <w:proofErr w:type="spellEnd"/>
      <w:r w:rsidRPr="00133FF1">
        <w:rPr>
          <w:rFonts w:hint="eastAsia"/>
        </w:rPr>
        <w:t>，</w:t>
      </w:r>
      <w:r w:rsidRPr="00133FF1">
        <w:t>10G</w:t>
      </w:r>
      <w:r w:rsidRPr="00133FF1">
        <w:rPr>
          <w:rFonts w:hint="eastAsia"/>
        </w:rPr>
        <w:t>内存和</w:t>
      </w:r>
      <w:r w:rsidRPr="00133FF1">
        <w:t>1T</w:t>
      </w:r>
      <w:r w:rsidRPr="00133FF1">
        <w:rPr>
          <w:rFonts w:hint="eastAsia"/>
        </w:rPr>
        <w:t>的存储</w:t>
      </w:r>
    </w:p>
    <w:p w:rsidR="00133FF1" w:rsidRPr="00133FF1" w:rsidRDefault="00133FF1" w:rsidP="00133FF1">
      <w:r w:rsidRPr="00133FF1">
        <w:rPr>
          <w:rFonts w:hint="eastAsia"/>
        </w:rPr>
        <w:t>第二层子节点从左到右分别表示选择</w:t>
      </w:r>
      <w:r w:rsidRPr="00133FF1">
        <w:t>A/B/C</w:t>
      </w:r>
      <w:r w:rsidRPr="00133FF1">
        <w:rPr>
          <w:rFonts w:hint="eastAsia"/>
        </w:rPr>
        <w:t>资源节点承接计算作业的资源需求</w:t>
      </w:r>
    </w:p>
    <w:p w:rsidR="00133FF1" w:rsidRPr="00133FF1" w:rsidRDefault="00133FF1" w:rsidP="00133FF1">
      <w:r w:rsidRPr="00133FF1">
        <w:rPr>
          <w:rFonts w:hint="eastAsia"/>
        </w:rPr>
        <w:t>节点中的数字表征为</w:t>
      </w:r>
      <w:r w:rsidRPr="00133FF1">
        <w:rPr>
          <w:position w:val="-10"/>
        </w:rPr>
        <w:object w:dxaOrig="1380" w:dyaOrig="300">
          <v:shape id="_x0000_i1044" type="#_x0000_t75" style="width:69pt;height:15pt" o:ole="">
            <v:imagedata r:id="rId47" o:title=""/>
          </v:shape>
          <o:OLEObject Type="Embed" ProgID="Equation.DSMT4" ShapeID="_x0000_i1044" DrawAspect="Content" ObjectID="_1665840236" r:id="rId48"/>
        </w:object>
      </w:r>
    </w:p>
    <w:p w:rsidR="00867F74" w:rsidRDefault="00867F74" w:rsidP="00867F74"/>
    <w:p w:rsidR="00133FF1" w:rsidRPr="00133FF1" w:rsidRDefault="00133FF1" w:rsidP="00133FF1">
      <w:r w:rsidRPr="00133FF1">
        <w:rPr>
          <w:rFonts w:hint="eastAsia"/>
          <w:b/>
          <w:bCs/>
        </w:rPr>
        <w:t>资源分配方法实施例（初始化状态）：</w:t>
      </w:r>
    </w:p>
    <w:p w:rsidR="00133FF1" w:rsidRPr="00133FF1" w:rsidRDefault="00133FF1" w:rsidP="00133FF1">
      <w:r w:rsidRPr="00133FF1">
        <w:t>1.</w:t>
      </w:r>
      <w:r w:rsidRPr="00133FF1">
        <w:rPr>
          <w:rFonts w:hint="eastAsia"/>
        </w:rPr>
        <w:t>构建树：</w:t>
      </w:r>
    </w:p>
    <w:p w:rsidR="00133FF1" w:rsidRPr="00133FF1" w:rsidRDefault="00133FF1" w:rsidP="00133FF1">
      <w:r w:rsidRPr="00133FF1">
        <w:rPr>
          <w:rFonts w:hint="eastAsia"/>
        </w:rPr>
        <w:t>基于每一个根节点</w:t>
      </w:r>
      <w:r w:rsidRPr="00133FF1">
        <w:rPr>
          <w:position w:val="-10"/>
        </w:rPr>
        <w:object w:dxaOrig="360" w:dyaOrig="320">
          <v:shape id="_x0000_i1045" type="#_x0000_t75" style="width:18pt;height:15.75pt" o:ole="">
            <v:imagedata r:id="rId49" o:title=""/>
          </v:shape>
          <o:OLEObject Type="Embed" ProgID="Equation.DSMT4" ShapeID="_x0000_i1045" DrawAspect="Content" ObjectID="_1665840237" r:id="rId50"/>
        </w:object>
      </w:r>
      <w:r w:rsidRPr="00133FF1">
        <w:rPr>
          <w:rFonts w:hint="eastAsia"/>
        </w:rPr>
        <w:t>，对叶子节点创造出代表所有资源节点</w:t>
      </w:r>
      <w:r w:rsidRPr="00133FF1">
        <w:t>*</w:t>
      </w:r>
      <w:r w:rsidRPr="00133FF1">
        <w:rPr>
          <w:rFonts w:hint="eastAsia"/>
        </w:rPr>
        <w:t>的子节点，初始化并记录</w:t>
      </w:r>
      <w:r w:rsidRPr="00133FF1">
        <w:t>2</w:t>
      </w:r>
      <w:r w:rsidRPr="00133FF1">
        <w:rPr>
          <w:rFonts w:hint="eastAsia"/>
        </w:rPr>
        <w:t>个值</w:t>
      </w:r>
    </w:p>
    <w:p w:rsidR="00133FF1" w:rsidRPr="00133FF1" w:rsidRDefault="00133FF1" w:rsidP="00133FF1">
      <w:r w:rsidRPr="00133FF1">
        <w:rPr>
          <w:rFonts w:hint="eastAsia"/>
        </w:rPr>
        <w:t>稳定得分：</w:t>
      </w:r>
      <w:r w:rsidRPr="00133FF1">
        <w:rPr>
          <w:position w:val="-10"/>
        </w:rPr>
        <w:object w:dxaOrig="1140" w:dyaOrig="320">
          <v:shape id="_x0000_i1046" type="#_x0000_t75" style="width:57pt;height:15.75pt" o:ole="">
            <v:imagedata r:id="rId51" o:title=""/>
          </v:shape>
          <o:OLEObject Type="Embed" ProgID="Equation.DSMT4" ShapeID="_x0000_i1046" DrawAspect="Content" ObjectID="_1665840238" r:id="rId52"/>
        </w:object>
      </w:r>
    </w:p>
    <w:p w:rsidR="00133FF1" w:rsidRPr="00133FF1" w:rsidRDefault="00133FF1" w:rsidP="00133FF1">
      <w:r w:rsidRPr="00133FF1">
        <w:rPr>
          <w:rFonts w:hint="eastAsia"/>
        </w:rPr>
        <w:t>分配方案被选择次数</w:t>
      </w:r>
      <w:r>
        <w:rPr>
          <w:rFonts w:hint="eastAsia"/>
        </w:rPr>
        <w:t>：</w:t>
      </w:r>
      <w:r w:rsidRPr="00133FF1">
        <w:rPr>
          <w:position w:val="-10"/>
        </w:rPr>
        <w:object w:dxaOrig="1180" w:dyaOrig="320">
          <v:shape id="_x0000_i1047" type="#_x0000_t75" style="width:58.5pt;height:15.75pt" o:ole="">
            <v:imagedata r:id="rId53" o:title=""/>
          </v:shape>
          <o:OLEObject Type="Embed" ProgID="Equation.DSMT4" ShapeID="_x0000_i1047" DrawAspect="Content" ObjectID="_1665840239" r:id="rId54"/>
        </w:object>
      </w:r>
    </w:p>
    <w:p w:rsidR="00133FF1" w:rsidRDefault="00133FF1" w:rsidP="00867F74">
      <w:r>
        <w:rPr>
          <w:noProof/>
        </w:rPr>
        <w:drawing>
          <wp:inline distT="0" distB="0" distL="0" distR="0" wp14:anchorId="3F5D4C09" wp14:editId="7995B424">
            <wp:extent cx="2295525" cy="20288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2295525" cy="2028825"/>
                    </a:xfrm>
                    <a:prstGeom prst="rect">
                      <a:avLst/>
                    </a:prstGeom>
                  </pic:spPr>
                </pic:pic>
              </a:graphicData>
            </a:graphic>
          </wp:inline>
        </w:drawing>
      </w:r>
    </w:p>
    <w:p w:rsidR="00133FF1" w:rsidRDefault="00133FF1" w:rsidP="00867F74"/>
    <w:p w:rsidR="00133FF1" w:rsidRPr="00133FF1" w:rsidRDefault="00133FF1" w:rsidP="00133FF1">
      <w:r w:rsidRPr="00133FF1">
        <w:t>2.</w:t>
      </w:r>
      <w:r w:rsidRPr="00133FF1">
        <w:rPr>
          <w:rFonts w:hint="eastAsia"/>
        </w:rPr>
        <w:t>选择：</w:t>
      </w:r>
    </w:p>
    <w:p w:rsidR="00133FF1" w:rsidRPr="00133FF1" w:rsidRDefault="00133FF1" w:rsidP="00133FF1">
      <w:r w:rsidRPr="00133FF1">
        <w:rPr>
          <w:rFonts w:hint="eastAsia"/>
        </w:rPr>
        <w:t>假设经过多轮迭代，稳定得分与分配方案被选择次数如黄框内状态所示</w:t>
      </w:r>
    </w:p>
    <w:p w:rsidR="00133FF1" w:rsidRPr="00133FF1" w:rsidRDefault="00133FF1" w:rsidP="00133FF1">
      <w:r w:rsidRPr="00133FF1">
        <w:rPr>
          <w:rFonts w:hint="eastAsia"/>
        </w:rPr>
        <w:t>根据公式</w:t>
      </w:r>
      <w:r w:rsidRPr="00133FF1">
        <w:rPr>
          <w:position w:val="-48"/>
        </w:rPr>
        <w:object w:dxaOrig="3840" w:dyaOrig="1080">
          <v:shape id="_x0000_i1048" type="#_x0000_t75" style="width:192pt;height:54pt" o:ole="">
            <v:imagedata r:id="rId56" o:title=""/>
          </v:shape>
          <o:OLEObject Type="Embed" ProgID="Equation.DSMT4" ShapeID="_x0000_i1048" DrawAspect="Content" ObjectID="_1665840240" r:id="rId57"/>
        </w:object>
      </w:r>
    </w:p>
    <w:p w:rsidR="00133FF1" w:rsidRPr="00133FF1" w:rsidRDefault="00133FF1" w:rsidP="00133FF1">
      <w:r w:rsidRPr="00133FF1">
        <w:t>A</w:t>
      </w:r>
      <w:r w:rsidRPr="00133FF1">
        <w:rPr>
          <w:rFonts w:hint="eastAsia"/>
        </w:rPr>
        <w:t>节点得分为</w:t>
      </w:r>
      <w:r w:rsidRPr="00133FF1">
        <w:t>0.65+1*0.7*0.08=0.71</w:t>
      </w:r>
    </w:p>
    <w:p w:rsidR="00133FF1" w:rsidRPr="00133FF1" w:rsidRDefault="00133FF1" w:rsidP="00133FF1">
      <w:r w:rsidRPr="00133FF1">
        <w:t>B</w:t>
      </w:r>
      <w:r w:rsidRPr="00133FF1">
        <w:rPr>
          <w:rFonts w:hint="eastAsia"/>
        </w:rPr>
        <w:t>节点因为不能满足计算作业资源需求，因此不会选择</w:t>
      </w:r>
    </w:p>
    <w:p w:rsidR="00133FF1" w:rsidRPr="00133FF1" w:rsidRDefault="00133FF1" w:rsidP="00133FF1">
      <w:r w:rsidRPr="00133FF1">
        <w:t>C</w:t>
      </w:r>
      <w:r w:rsidRPr="00133FF1">
        <w:rPr>
          <w:rFonts w:hint="eastAsia"/>
        </w:rPr>
        <w:t>节点得分为</w:t>
      </w:r>
      <w:r w:rsidRPr="00133FF1">
        <w:t>0.3+1*0.65*0.78=0.81</w:t>
      </w:r>
    </w:p>
    <w:p w:rsidR="00133FF1" w:rsidRPr="00133FF1" w:rsidRDefault="00133FF1" w:rsidP="00133FF1">
      <w:r w:rsidRPr="00133FF1">
        <w:rPr>
          <w:rFonts w:hint="eastAsia"/>
        </w:rPr>
        <w:t>因此本轮选择</w:t>
      </w:r>
      <w:r w:rsidRPr="00133FF1">
        <w:t>C</w:t>
      </w:r>
      <w:r w:rsidRPr="00133FF1">
        <w:rPr>
          <w:rFonts w:hint="eastAsia"/>
        </w:rPr>
        <w:t>节点承接本次计算作业</w:t>
      </w:r>
    </w:p>
    <w:p w:rsidR="00133FF1" w:rsidRPr="00133FF1" w:rsidRDefault="00133FF1" w:rsidP="00867F74">
      <w:r>
        <w:rPr>
          <w:noProof/>
        </w:rPr>
        <w:drawing>
          <wp:inline distT="0" distB="0" distL="0" distR="0" wp14:anchorId="631A476D" wp14:editId="04FDFE36">
            <wp:extent cx="2686050" cy="208597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2686050" cy="2085975"/>
                    </a:xfrm>
                    <a:prstGeom prst="rect">
                      <a:avLst/>
                    </a:prstGeom>
                  </pic:spPr>
                </pic:pic>
              </a:graphicData>
            </a:graphic>
          </wp:inline>
        </w:drawing>
      </w:r>
    </w:p>
    <w:p w:rsidR="00133FF1" w:rsidRDefault="00133FF1" w:rsidP="00867F74"/>
    <w:p w:rsidR="00DD38DA" w:rsidRPr="00DD38DA" w:rsidRDefault="00DD38DA" w:rsidP="00DD38DA">
      <w:r w:rsidRPr="00DD38DA">
        <w:t>3.</w:t>
      </w:r>
      <w:r w:rsidRPr="00DD38DA">
        <w:rPr>
          <w:rFonts w:hint="eastAsia"/>
        </w:rPr>
        <w:t>模拟：</w:t>
      </w:r>
    </w:p>
    <w:p w:rsidR="00DD38DA" w:rsidRPr="00DD38DA" w:rsidRDefault="00DD38DA" w:rsidP="00DD38DA">
      <w:r w:rsidRPr="00DD38DA">
        <w:rPr>
          <w:rFonts w:hint="eastAsia"/>
        </w:rPr>
        <w:t>在选择</w:t>
      </w:r>
      <w:r w:rsidRPr="00DD38DA">
        <w:t>C</w:t>
      </w:r>
      <w:r w:rsidRPr="00DD38DA">
        <w:rPr>
          <w:rFonts w:hint="eastAsia"/>
        </w:rPr>
        <w:t>节点后</w:t>
      </w:r>
    </w:p>
    <w:p w:rsidR="00DD38DA" w:rsidRPr="00DD38DA" w:rsidRDefault="00DD38DA" w:rsidP="00DD38DA">
      <w:r w:rsidRPr="00DD38DA">
        <w:rPr>
          <w:rFonts w:hint="eastAsia"/>
        </w:rPr>
        <w:t>随机生成一个计算作业，然后继续执行选择算法，选择某一节点承接计算作业，重复这一步骤直到没有节点可以承接新随机生成的计算作业</w:t>
      </w:r>
    </w:p>
    <w:p w:rsidR="00DD38DA" w:rsidRPr="00DD38DA" w:rsidRDefault="00DD38DA" w:rsidP="00DD38DA">
      <w:r w:rsidRPr="00DD38DA">
        <w:rPr>
          <w:rFonts w:hint="eastAsia"/>
        </w:rPr>
        <w:t>假设此时</w:t>
      </w:r>
    </w:p>
    <w:p w:rsidR="00DD38DA" w:rsidRPr="00DD38DA" w:rsidRDefault="00DD38DA" w:rsidP="00DD38DA">
      <w:r w:rsidRPr="00DD38DA">
        <w:t>A</w:t>
      </w:r>
      <w:r w:rsidRPr="00DD38DA">
        <w:rPr>
          <w:rFonts w:hint="eastAsia"/>
        </w:rPr>
        <w:t>节点剩余</w:t>
      </w:r>
      <w:r w:rsidRPr="00DD38DA">
        <w:t>1</w:t>
      </w:r>
      <w:r w:rsidRPr="00DD38DA">
        <w:rPr>
          <w:rFonts w:hint="eastAsia"/>
        </w:rPr>
        <w:t>个</w:t>
      </w:r>
      <w:proofErr w:type="spellStart"/>
      <w:r w:rsidRPr="00DD38DA">
        <w:t>vcpu</w:t>
      </w:r>
      <w:proofErr w:type="spellEnd"/>
      <w:r w:rsidRPr="00DD38DA">
        <w:rPr>
          <w:rFonts w:hint="eastAsia"/>
        </w:rPr>
        <w:t>，</w:t>
      </w:r>
      <w:r w:rsidRPr="00DD38DA">
        <w:t>1G</w:t>
      </w:r>
      <w:r w:rsidRPr="00DD38DA">
        <w:rPr>
          <w:rFonts w:hint="eastAsia"/>
        </w:rPr>
        <w:t>内存和</w:t>
      </w:r>
      <w:r w:rsidRPr="00DD38DA">
        <w:t>0.5T</w:t>
      </w:r>
      <w:r w:rsidRPr="00DD38DA">
        <w:rPr>
          <w:rFonts w:hint="eastAsia"/>
        </w:rPr>
        <w:t>的存储</w:t>
      </w:r>
    </w:p>
    <w:p w:rsidR="00DD38DA" w:rsidRPr="00DD38DA" w:rsidRDefault="00DD38DA" w:rsidP="00DD38DA">
      <w:r w:rsidRPr="00DD38DA">
        <w:t>B</w:t>
      </w:r>
      <w:r w:rsidRPr="00DD38DA">
        <w:rPr>
          <w:rFonts w:hint="eastAsia"/>
        </w:rPr>
        <w:t>节点剩余</w:t>
      </w:r>
      <w:r w:rsidRPr="00DD38DA">
        <w:t>2</w:t>
      </w:r>
      <w:r w:rsidRPr="00DD38DA">
        <w:rPr>
          <w:rFonts w:hint="eastAsia"/>
        </w:rPr>
        <w:t>个</w:t>
      </w:r>
      <w:proofErr w:type="spellStart"/>
      <w:r w:rsidRPr="00DD38DA">
        <w:t>vcpu</w:t>
      </w:r>
      <w:proofErr w:type="spellEnd"/>
      <w:r w:rsidRPr="00DD38DA">
        <w:rPr>
          <w:rFonts w:hint="eastAsia"/>
        </w:rPr>
        <w:t>，</w:t>
      </w:r>
      <w:r w:rsidRPr="00DD38DA">
        <w:t>0.5G</w:t>
      </w:r>
      <w:r w:rsidRPr="00DD38DA">
        <w:rPr>
          <w:rFonts w:hint="eastAsia"/>
        </w:rPr>
        <w:t>内存和</w:t>
      </w:r>
      <w:r w:rsidRPr="00DD38DA">
        <w:t>0.1T</w:t>
      </w:r>
      <w:r w:rsidRPr="00DD38DA">
        <w:rPr>
          <w:rFonts w:hint="eastAsia"/>
        </w:rPr>
        <w:t>的存储</w:t>
      </w:r>
    </w:p>
    <w:p w:rsidR="00DD38DA" w:rsidRPr="00DD38DA" w:rsidRDefault="00DD38DA" w:rsidP="00DD38DA">
      <w:r w:rsidRPr="00DD38DA">
        <w:t>C</w:t>
      </w:r>
      <w:r w:rsidRPr="00DD38DA">
        <w:rPr>
          <w:rFonts w:hint="eastAsia"/>
        </w:rPr>
        <w:t>节点剩余</w:t>
      </w:r>
      <w:r w:rsidRPr="00DD38DA">
        <w:t>1</w:t>
      </w:r>
      <w:r w:rsidRPr="00DD38DA">
        <w:rPr>
          <w:rFonts w:hint="eastAsia"/>
        </w:rPr>
        <w:t>个</w:t>
      </w:r>
      <w:proofErr w:type="spellStart"/>
      <w:r w:rsidRPr="00DD38DA">
        <w:t>vcpu</w:t>
      </w:r>
      <w:proofErr w:type="spellEnd"/>
      <w:r w:rsidRPr="00DD38DA">
        <w:rPr>
          <w:rFonts w:hint="eastAsia"/>
        </w:rPr>
        <w:t>，</w:t>
      </w:r>
      <w:r w:rsidRPr="00DD38DA">
        <w:t>0G</w:t>
      </w:r>
      <w:r w:rsidRPr="00DD38DA">
        <w:rPr>
          <w:rFonts w:hint="eastAsia"/>
        </w:rPr>
        <w:t>内存和</w:t>
      </w:r>
      <w:r w:rsidRPr="00DD38DA">
        <w:t>0.02T</w:t>
      </w:r>
      <w:r w:rsidRPr="00DD38DA">
        <w:rPr>
          <w:rFonts w:hint="eastAsia"/>
        </w:rPr>
        <w:t>的存储</w:t>
      </w:r>
    </w:p>
    <w:p w:rsidR="00DD38DA" w:rsidRPr="00DD38DA" w:rsidRDefault="00DD38DA" w:rsidP="00DD38DA">
      <w:r w:rsidRPr="00DD38DA">
        <w:rPr>
          <w:rFonts w:hint="eastAsia"/>
        </w:rPr>
        <w:t>最终得分</w:t>
      </w:r>
      <w:r w:rsidRPr="00DD38DA">
        <w:t>V=0.98</w:t>
      </w:r>
    </w:p>
    <w:p w:rsidR="00133FF1" w:rsidRDefault="00DD38DA" w:rsidP="00867F74">
      <w:r>
        <w:rPr>
          <w:noProof/>
        </w:rPr>
        <w:drawing>
          <wp:inline distT="0" distB="0" distL="0" distR="0" wp14:anchorId="5E152A10" wp14:editId="107384A0">
            <wp:extent cx="2828925" cy="243840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2828925" cy="2438400"/>
                    </a:xfrm>
                    <a:prstGeom prst="rect">
                      <a:avLst/>
                    </a:prstGeom>
                  </pic:spPr>
                </pic:pic>
              </a:graphicData>
            </a:graphic>
          </wp:inline>
        </w:drawing>
      </w:r>
    </w:p>
    <w:p w:rsidR="00DD38DA" w:rsidRDefault="00DD38DA" w:rsidP="00867F74"/>
    <w:p w:rsidR="00DD38DA" w:rsidRPr="00DD38DA" w:rsidRDefault="00DD38DA" w:rsidP="00DD38DA">
      <w:r w:rsidRPr="00DD38DA">
        <w:t>4.</w:t>
      </w:r>
      <w:r w:rsidRPr="00DD38DA">
        <w:rPr>
          <w:rFonts w:hint="eastAsia"/>
        </w:rPr>
        <w:t>回溯：</w:t>
      </w:r>
    </w:p>
    <w:p w:rsidR="00DD38DA" w:rsidRPr="00DD38DA" w:rsidRDefault="00DD38DA" w:rsidP="00DD38DA">
      <w:r w:rsidRPr="00DD38DA">
        <w:rPr>
          <w:rFonts w:hint="eastAsia"/>
        </w:rPr>
        <w:t>模拟结束后，所有被选择节点更新稳定得分以及被选择次数</w:t>
      </w:r>
    </w:p>
    <w:p w:rsidR="00DD38DA" w:rsidRPr="00DD38DA" w:rsidRDefault="00DD38DA" w:rsidP="00DD38DA">
      <w:r w:rsidRPr="00DD38DA">
        <w:rPr>
          <w:rFonts w:hint="eastAsia"/>
        </w:rPr>
        <w:t>以黄框内</w:t>
      </w:r>
      <w:r w:rsidRPr="00DD38DA">
        <w:t>C</w:t>
      </w:r>
      <w:r w:rsidRPr="00DD38DA">
        <w:rPr>
          <w:rFonts w:hint="eastAsia"/>
        </w:rPr>
        <w:t>节点为例</w:t>
      </w:r>
    </w:p>
    <w:p w:rsidR="00DD38DA" w:rsidRPr="00DD38DA" w:rsidRDefault="00DD38DA" w:rsidP="00DD38DA">
      <w:r w:rsidRPr="00DD38DA">
        <w:rPr>
          <w:rFonts w:hint="eastAsia"/>
        </w:rPr>
        <w:t>稳定得分数值更新为（</w:t>
      </w:r>
      <w:r w:rsidRPr="00DD38DA">
        <w:t>0.98+0.3*6</w:t>
      </w:r>
      <w:r w:rsidRPr="00DD38DA">
        <w:rPr>
          <w:rFonts w:hint="eastAsia"/>
        </w:rPr>
        <w:t>）</w:t>
      </w:r>
      <w:r w:rsidRPr="00DD38DA">
        <w:t>/7=0.40</w:t>
      </w:r>
    </w:p>
    <w:p w:rsidR="00DD38DA" w:rsidRPr="00DD38DA" w:rsidRDefault="00DD38DA" w:rsidP="00DD38DA">
      <w:r w:rsidRPr="00DD38DA">
        <w:rPr>
          <w:rFonts w:hint="eastAsia"/>
        </w:rPr>
        <w:t>被选择次数更新为</w:t>
      </w:r>
      <w:r w:rsidRPr="00DD38DA">
        <w:t>7</w:t>
      </w:r>
    </w:p>
    <w:p w:rsidR="00DD38DA" w:rsidRDefault="00DD38DA" w:rsidP="00867F74">
      <w:r>
        <w:rPr>
          <w:noProof/>
        </w:rPr>
        <w:drawing>
          <wp:inline distT="0" distB="0" distL="0" distR="0" wp14:anchorId="25BE7882" wp14:editId="73721A7C">
            <wp:extent cx="2590800" cy="147637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2590800" cy="1476375"/>
                    </a:xfrm>
                    <a:prstGeom prst="rect">
                      <a:avLst/>
                    </a:prstGeom>
                  </pic:spPr>
                </pic:pic>
              </a:graphicData>
            </a:graphic>
          </wp:inline>
        </w:drawing>
      </w:r>
    </w:p>
    <w:p w:rsidR="00133FF1" w:rsidRDefault="00133FF1" w:rsidP="00867F74"/>
    <w:p w:rsidR="00133FF1" w:rsidRDefault="00133FF1" w:rsidP="00867F74"/>
    <w:p w:rsidR="008F6815" w:rsidRPr="008F6815" w:rsidRDefault="008F6815" w:rsidP="008F6815">
      <w:r w:rsidRPr="008F6815">
        <w:rPr>
          <w:rFonts w:hint="eastAsia"/>
          <w:b/>
          <w:bCs/>
        </w:rPr>
        <w:t>资源分配方法实施例（分配状态）：</w:t>
      </w:r>
    </w:p>
    <w:p w:rsidR="00133FF1" w:rsidRDefault="00133FF1" w:rsidP="00867F74"/>
    <w:p w:rsidR="008F6815" w:rsidRPr="008F6815" w:rsidRDefault="008F6815" w:rsidP="008F6815">
      <w:r w:rsidRPr="008F6815">
        <w:t>1.</w:t>
      </w:r>
      <w:r w:rsidRPr="008F6815">
        <w:rPr>
          <w:rFonts w:hint="eastAsia"/>
        </w:rPr>
        <w:t>选择：</w:t>
      </w:r>
    </w:p>
    <w:p w:rsidR="008F6815" w:rsidRPr="008F6815" w:rsidRDefault="008F6815" w:rsidP="008F6815">
      <w:r w:rsidRPr="008F6815">
        <w:rPr>
          <w:rFonts w:hint="eastAsia"/>
        </w:rPr>
        <w:t>与初始化状态假设相同</w:t>
      </w:r>
    </w:p>
    <w:p w:rsidR="008F6815" w:rsidRPr="008F6815" w:rsidRDefault="008F6815" w:rsidP="008F6815">
      <w:r w:rsidRPr="008F6815">
        <w:rPr>
          <w:rFonts w:hint="eastAsia"/>
        </w:rPr>
        <w:t>根据公式</w:t>
      </w:r>
      <w:r w:rsidRPr="008F6815">
        <w:rPr>
          <w:position w:val="-12"/>
        </w:rPr>
        <w:object w:dxaOrig="1520" w:dyaOrig="340">
          <v:shape id="_x0000_i1049" type="#_x0000_t75" style="width:76.5pt;height:17.25pt" o:ole="">
            <v:imagedata r:id="rId61" o:title=""/>
          </v:shape>
          <o:OLEObject Type="Embed" ProgID="Equation.DSMT4" ShapeID="_x0000_i1049" DrawAspect="Content" ObjectID="_1665840241" r:id="rId62"/>
        </w:object>
      </w:r>
    </w:p>
    <w:p w:rsidR="008F6815" w:rsidRPr="008F6815" w:rsidRDefault="008F6815" w:rsidP="008F6815">
      <w:r w:rsidRPr="008F6815">
        <w:t>A</w:t>
      </w:r>
      <w:r w:rsidRPr="008F6815">
        <w:rPr>
          <w:rFonts w:hint="eastAsia"/>
        </w:rPr>
        <w:t>节点得分为</w:t>
      </w:r>
      <w:r w:rsidRPr="008F6815">
        <w:t>0.65</w:t>
      </w:r>
    </w:p>
    <w:p w:rsidR="008F6815" w:rsidRPr="008F6815" w:rsidRDefault="008F6815" w:rsidP="008F6815">
      <w:r w:rsidRPr="008F6815">
        <w:t>B</w:t>
      </w:r>
      <w:r w:rsidRPr="008F6815">
        <w:rPr>
          <w:rFonts w:hint="eastAsia"/>
        </w:rPr>
        <w:t>节点因为不能满足计算作业资源需求，因此不会选择</w:t>
      </w:r>
    </w:p>
    <w:p w:rsidR="008F6815" w:rsidRPr="008F6815" w:rsidRDefault="008F6815" w:rsidP="008F6815">
      <w:r w:rsidRPr="008F6815">
        <w:t>C</w:t>
      </w:r>
      <w:r w:rsidRPr="008F6815">
        <w:rPr>
          <w:rFonts w:hint="eastAsia"/>
        </w:rPr>
        <w:t>节点得分为</w:t>
      </w:r>
      <w:r w:rsidRPr="008F6815">
        <w:t>0.3</w:t>
      </w:r>
    </w:p>
    <w:p w:rsidR="008F6815" w:rsidRPr="008F6815" w:rsidRDefault="008F6815" w:rsidP="008F6815">
      <w:r w:rsidRPr="008F6815">
        <w:rPr>
          <w:rFonts w:hint="eastAsia"/>
        </w:rPr>
        <w:t>因此本轮选择</w:t>
      </w:r>
      <w:r w:rsidRPr="008F6815">
        <w:t>A</w:t>
      </w:r>
      <w:r w:rsidRPr="008F6815">
        <w:rPr>
          <w:rFonts w:hint="eastAsia"/>
        </w:rPr>
        <w:t>节点承接本次计算作业</w:t>
      </w:r>
    </w:p>
    <w:p w:rsidR="008F6815" w:rsidRPr="008F6815" w:rsidRDefault="008F6815" w:rsidP="00867F74">
      <w:r>
        <w:rPr>
          <w:noProof/>
        </w:rPr>
        <w:drawing>
          <wp:inline distT="0" distB="0" distL="0" distR="0" wp14:anchorId="3C62F2E0" wp14:editId="6338EE60">
            <wp:extent cx="2638425" cy="226695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2638425" cy="2266950"/>
                    </a:xfrm>
                    <a:prstGeom prst="rect">
                      <a:avLst/>
                    </a:prstGeom>
                  </pic:spPr>
                </pic:pic>
              </a:graphicData>
            </a:graphic>
          </wp:inline>
        </w:drawing>
      </w:r>
    </w:p>
    <w:p w:rsidR="008F6815" w:rsidRDefault="008F6815" w:rsidP="00867F74"/>
    <w:p w:rsidR="008F6815" w:rsidRPr="008F6815" w:rsidRDefault="008F6815" w:rsidP="008F6815">
      <w:r w:rsidRPr="008F6815">
        <w:t>2.</w:t>
      </w:r>
      <w:r w:rsidRPr="008F6815">
        <w:rPr>
          <w:rFonts w:hint="eastAsia"/>
        </w:rPr>
        <w:t>执行：</w:t>
      </w:r>
    </w:p>
    <w:p w:rsidR="008F6815" w:rsidRPr="008F6815" w:rsidRDefault="008F6815" w:rsidP="008F6815">
      <w:r w:rsidRPr="008F6815">
        <w:rPr>
          <w:rFonts w:hint="eastAsia"/>
        </w:rPr>
        <w:t>在选择</w:t>
      </w:r>
      <w:r w:rsidRPr="008F6815">
        <w:t>A</w:t>
      </w:r>
      <w:r w:rsidRPr="008F6815">
        <w:rPr>
          <w:rFonts w:hint="eastAsia"/>
        </w:rPr>
        <w:t>节点后，通知总控模块分配资源</w:t>
      </w:r>
    </w:p>
    <w:p w:rsidR="008F6815" w:rsidRDefault="008F6815" w:rsidP="00867F74">
      <w:r>
        <w:rPr>
          <w:noProof/>
        </w:rPr>
        <w:drawing>
          <wp:inline distT="0" distB="0" distL="0" distR="0" wp14:anchorId="5504D773" wp14:editId="1CDD1F54">
            <wp:extent cx="3171825" cy="276225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3171825" cy="2762250"/>
                    </a:xfrm>
                    <a:prstGeom prst="rect">
                      <a:avLst/>
                    </a:prstGeom>
                  </pic:spPr>
                </pic:pic>
              </a:graphicData>
            </a:graphic>
          </wp:inline>
        </w:drawing>
      </w:r>
    </w:p>
    <w:p w:rsidR="008F6815" w:rsidRPr="008F6815" w:rsidRDefault="008F6815" w:rsidP="008F6815">
      <w:r w:rsidRPr="008F6815">
        <w:t>3.</w:t>
      </w:r>
      <w:r w:rsidRPr="008F6815">
        <w:rPr>
          <w:rFonts w:hint="eastAsia"/>
        </w:rPr>
        <w:t>回溯：</w:t>
      </w:r>
    </w:p>
    <w:p w:rsidR="008F6815" w:rsidRPr="008F6815" w:rsidRDefault="008F6815" w:rsidP="008F6815">
      <w:r w:rsidRPr="008F6815">
        <w:rPr>
          <w:rFonts w:hint="eastAsia"/>
        </w:rPr>
        <w:t>当没有节点可以承接新的计算作业，</w:t>
      </w:r>
    </w:p>
    <w:p w:rsidR="008F6815" w:rsidRPr="008F6815" w:rsidRDefault="008F6815" w:rsidP="008F6815">
      <w:r w:rsidRPr="008F6815">
        <w:rPr>
          <w:rFonts w:hint="eastAsia"/>
        </w:rPr>
        <w:t>假设此时</w:t>
      </w:r>
    </w:p>
    <w:p w:rsidR="008F6815" w:rsidRPr="008F6815" w:rsidRDefault="008F6815" w:rsidP="008F6815">
      <w:r w:rsidRPr="008F6815">
        <w:t>A</w:t>
      </w:r>
      <w:r w:rsidRPr="008F6815">
        <w:rPr>
          <w:rFonts w:hint="eastAsia"/>
        </w:rPr>
        <w:t>节点剩余</w:t>
      </w:r>
      <w:r w:rsidRPr="008F6815">
        <w:t>1</w:t>
      </w:r>
      <w:r w:rsidRPr="008F6815">
        <w:rPr>
          <w:rFonts w:hint="eastAsia"/>
        </w:rPr>
        <w:t>个</w:t>
      </w:r>
      <w:proofErr w:type="spellStart"/>
      <w:r w:rsidRPr="008F6815">
        <w:t>vcpu</w:t>
      </w:r>
      <w:proofErr w:type="spellEnd"/>
      <w:r w:rsidRPr="008F6815">
        <w:rPr>
          <w:rFonts w:hint="eastAsia"/>
        </w:rPr>
        <w:t>，</w:t>
      </w:r>
      <w:r w:rsidRPr="008F6815">
        <w:t>1G</w:t>
      </w:r>
      <w:r w:rsidRPr="008F6815">
        <w:rPr>
          <w:rFonts w:hint="eastAsia"/>
        </w:rPr>
        <w:t>内存和</w:t>
      </w:r>
      <w:r w:rsidRPr="008F6815">
        <w:t>0.5T</w:t>
      </w:r>
      <w:r w:rsidRPr="008F6815">
        <w:rPr>
          <w:rFonts w:hint="eastAsia"/>
        </w:rPr>
        <w:t>的存储</w:t>
      </w:r>
    </w:p>
    <w:p w:rsidR="008F6815" w:rsidRPr="008F6815" w:rsidRDefault="008F6815" w:rsidP="008F6815">
      <w:r w:rsidRPr="008F6815">
        <w:t>B</w:t>
      </w:r>
      <w:r w:rsidRPr="008F6815">
        <w:rPr>
          <w:rFonts w:hint="eastAsia"/>
        </w:rPr>
        <w:t>节点剩余</w:t>
      </w:r>
      <w:r w:rsidRPr="008F6815">
        <w:t>2</w:t>
      </w:r>
      <w:r w:rsidRPr="008F6815">
        <w:rPr>
          <w:rFonts w:hint="eastAsia"/>
        </w:rPr>
        <w:t>个</w:t>
      </w:r>
      <w:proofErr w:type="spellStart"/>
      <w:r w:rsidRPr="008F6815">
        <w:t>vcpu</w:t>
      </w:r>
      <w:proofErr w:type="spellEnd"/>
      <w:r w:rsidRPr="008F6815">
        <w:rPr>
          <w:rFonts w:hint="eastAsia"/>
        </w:rPr>
        <w:t>，</w:t>
      </w:r>
      <w:r w:rsidRPr="008F6815">
        <w:t>0.5G</w:t>
      </w:r>
      <w:r w:rsidRPr="008F6815">
        <w:rPr>
          <w:rFonts w:hint="eastAsia"/>
        </w:rPr>
        <w:t>内存和</w:t>
      </w:r>
      <w:r w:rsidRPr="008F6815">
        <w:t>0.1T</w:t>
      </w:r>
      <w:r w:rsidRPr="008F6815">
        <w:rPr>
          <w:rFonts w:hint="eastAsia"/>
        </w:rPr>
        <w:t>的存储</w:t>
      </w:r>
    </w:p>
    <w:p w:rsidR="008F6815" w:rsidRPr="008F6815" w:rsidRDefault="008F6815" w:rsidP="008F6815">
      <w:r w:rsidRPr="008F6815">
        <w:t>C</w:t>
      </w:r>
      <w:r w:rsidRPr="008F6815">
        <w:rPr>
          <w:rFonts w:hint="eastAsia"/>
        </w:rPr>
        <w:t>节点剩余</w:t>
      </w:r>
      <w:r w:rsidRPr="008F6815">
        <w:t>1</w:t>
      </w:r>
      <w:r w:rsidRPr="008F6815">
        <w:rPr>
          <w:rFonts w:hint="eastAsia"/>
        </w:rPr>
        <w:t>个</w:t>
      </w:r>
      <w:proofErr w:type="spellStart"/>
      <w:r w:rsidRPr="008F6815">
        <w:t>vcpu</w:t>
      </w:r>
      <w:proofErr w:type="spellEnd"/>
      <w:r w:rsidRPr="008F6815">
        <w:rPr>
          <w:rFonts w:hint="eastAsia"/>
        </w:rPr>
        <w:t>，</w:t>
      </w:r>
      <w:r w:rsidRPr="008F6815">
        <w:t>0G</w:t>
      </w:r>
      <w:r w:rsidRPr="008F6815">
        <w:rPr>
          <w:rFonts w:hint="eastAsia"/>
        </w:rPr>
        <w:t>内存和</w:t>
      </w:r>
      <w:r w:rsidRPr="008F6815">
        <w:t>0.02T</w:t>
      </w:r>
      <w:r w:rsidRPr="008F6815">
        <w:rPr>
          <w:rFonts w:hint="eastAsia"/>
        </w:rPr>
        <w:t>的存储</w:t>
      </w:r>
    </w:p>
    <w:p w:rsidR="008F6815" w:rsidRPr="008F6815" w:rsidRDefault="008F6815" w:rsidP="008F6815">
      <w:r w:rsidRPr="008F6815">
        <w:rPr>
          <w:rFonts w:hint="eastAsia"/>
        </w:rPr>
        <w:t>最终得分</w:t>
      </w:r>
      <w:r w:rsidRPr="008F6815">
        <w:t>V=0.98</w:t>
      </w:r>
    </w:p>
    <w:p w:rsidR="008F6815" w:rsidRPr="008F6815" w:rsidRDefault="008F6815" w:rsidP="008F6815">
      <w:r w:rsidRPr="008F6815">
        <w:rPr>
          <w:rFonts w:hint="eastAsia"/>
        </w:rPr>
        <w:t>所有被选择节点更新稳定得分以及被选择次数</w:t>
      </w:r>
    </w:p>
    <w:p w:rsidR="008F6815" w:rsidRPr="008F6815" w:rsidRDefault="008F6815" w:rsidP="008F6815">
      <w:r w:rsidRPr="008F6815">
        <w:rPr>
          <w:rFonts w:hint="eastAsia"/>
        </w:rPr>
        <w:t>以黄框内</w:t>
      </w:r>
      <w:r w:rsidRPr="008F6815">
        <w:t>A</w:t>
      </w:r>
      <w:r w:rsidRPr="008F6815">
        <w:rPr>
          <w:rFonts w:hint="eastAsia"/>
        </w:rPr>
        <w:t>节点为例</w:t>
      </w:r>
    </w:p>
    <w:p w:rsidR="008F6815" w:rsidRPr="008F6815" w:rsidRDefault="008F6815" w:rsidP="008F6815">
      <w:r w:rsidRPr="008F6815">
        <w:rPr>
          <w:rFonts w:hint="eastAsia"/>
        </w:rPr>
        <w:t>稳定得分数值更新为（</w:t>
      </w:r>
      <w:r w:rsidRPr="008F6815">
        <w:t>0.98+0.65*30</w:t>
      </w:r>
      <w:r w:rsidRPr="008F6815">
        <w:rPr>
          <w:rFonts w:hint="eastAsia"/>
        </w:rPr>
        <w:t>）</w:t>
      </w:r>
      <w:r w:rsidRPr="008F6815">
        <w:t>/31=0.66</w:t>
      </w:r>
    </w:p>
    <w:p w:rsidR="008F6815" w:rsidRPr="008F6815" w:rsidRDefault="008F6815" w:rsidP="008F6815">
      <w:r w:rsidRPr="008F6815">
        <w:rPr>
          <w:rFonts w:hint="eastAsia"/>
        </w:rPr>
        <w:t>被选择次数更新为</w:t>
      </w:r>
      <w:r w:rsidRPr="008F6815">
        <w:t>31</w:t>
      </w:r>
    </w:p>
    <w:p w:rsidR="008F6815" w:rsidRPr="008F6815" w:rsidRDefault="008F6815" w:rsidP="00867F74">
      <w:r>
        <w:rPr>
          <w:noProof/>
        </w:rPr>
        <w:drawing>
          <wp:inline distT="0" distB="0" distL="0" distR="0" wp14:anchorId="1F4C4658" wp14:editId="18418E83">
            <wp:extent cx="2457450" cy="183832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2457450" cy="1838325"/>
                    </a:xfrm>
                    <a:prstGeom prst="rect">
                      <a:avLst/>
                    </a:prstGeom>
                  </pic:spPr>
                </pic:pic>
              </a:graphicData>
            </a:graphic>
          </wp:inline>
        </w:drawing>
      </w:r>
    </w:p>
    <w:p w:rsidR="008F6815" w:rsidRDefault="008F6815" w:rsidP="00867F74"/>
    <w:p w:rsidR="008F6815" w:rsidRPr="008F6815" w:rsidRDefault="008F6815" w:rsidP="00867F74"/>
    <w:p w:rsidR="003D7817" w:rsidRDefault="003D7817" w:rsidP="003D7817">
      <w:pPr>
        <w:autoSpaceDE w:val="0"/>
        <w:autoSpaceDN w:val="0"/>
        <w:adjustRightInd w:val="0"/>
        <w:jc w:val="left"/>
        <w:rPr>
          <w:rFonts w:ascii="仿宋_GB2312" w:eastAsia="仿宋_GB2312" w:cs="仿宋_GB2312"/>
          <w:kern w:val="0"/>
          <w:sz w:val="32"/>
          <w:szCs w:val="32"/>
        </w:rPr>
      </w:pPr>
      <w:r>
        <w:rPr>
          <w:rFonts w:ascii="仿宋_GB2312" w:eastAsia="仿宋_GB2312" w:cs="仿宋_GB2312" w:hint="eastAsia"/>
          <w:kern w:val="0"/>
          <w:sz w:val="32"/>
          <w:szCs w:val="32"/>
        </w:rPr>
        <w:t>九、发明人认为要保护的发明内容的技术要点</w:t>
      </w:r>
    </w:p>
    <w:p w:rsidR="00930EB6" w:rsidRDefault="008F6815" w:rsidP="005554A3">
      <w:r>
        <w:t>1.</w:t>
      </w:r>
      <w:r>
        <w:rPr>
          <w:rFonts w:hint="eastAsia"/>
        </w:rPr>
        <w:t>基于分配树的资源分配算法</w:t>
      </w:r>
    </w:p>
    <w:p w:rsidR="008F6815" w:rsidRPr="00B427C7" w:rsidRDefault="008F6815" w:rsidP="005554A3">
      <w:r>
        <w:rPr>
          <w:rFonts w:hint="eastAsia"/>
        </w:rPr>
        <w:t>2</w:t>
      </w:r>
      <w:r>
        <w:t>.</w:t>
      </w:r>
      <w:r w:rsidRPr="008F6815">
        <w:t>基于分配树的资源分配</w:t>
      </w:r>
      <w:r>
        <w:rPr>
          <w:rFonts w:hint="eastAsia"/>
        </w:rPr>
        <w:t>装置</w:t>
      </w:r>
    </w:p>
    <w:sectPr w:rsidR="008F6815" w:rsidRPr="00B427C7" w:rsidSect="007B10F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258D9" w:rsidRDefault="006258D9" w:rsidP="00F106AB">
      <w:r>
        <w:separator/>
      </w:r>
    </w:p>
  </w:endnote>
  <w:endnote w:type="continuationSeparator" w:id="0">
    <w:p w:rsidR="006258D9" w:rsidRDefault="006258D9" w:rsidP="00F106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Arial Unicode MS"/>
    <w:charset w:val="86"/>
    <w:family w:val="modern"/>
    <w:pitch w:val="fixed"/>
    <w:sig w:usb0="00000000"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258D9" w:rsidRDefault="006258D9" w:rsidP="00F106AB">
      <w:r>
        <w:separator/>
      </w:r>
    </w:p>
  </w:footnote>
  <w:footnote w:type="continuationSeparator" w:id="0">
    <w:p w:rsidR="006258D9" w:rsidRDefault="006258D9" w:rsidP="00F106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02ED3"/>
    <w:multiLevelType w:val="hybridMultilevel"/>
    <w:tmpl w:val="618EDF08"/>
    <w:lvl w:ilvl="0" w:tplc="F7F05B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8"/>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0E482A"/>
    <w:rsid w:val="00016295"/>
    <w:rsid w:val="000222B7"/>
    <w:rsid w:val="00031F6B"/>
    <w:rsid w:val="00053DFD"/>
    <w:rsid w:val="00055052"/>
    <w:rsid w:val="000C1C9F"/>
    <w:rsid w:val="000E482A"/>
    <w:rsid w:val="00123ED9"/>
    <w:rsid w:val="00133FF1"/>
    <w:rsid w:val="00165E79"/>
    <w:rsid w:val="00176A58"/>
    <w:rsid w:val="00191D10"/>
    <w:rsid w:val="001E3675"/>
    <w:rsid w:val="001F525E"/>
    <w:rsid w:val="001F7308"/>
    <w:rsid w:val="002075BD"/>
    <w:rsid w:val="002351B7"/>
    <w:rsid w:val="0025674F"/>
    <w:rsid w:val="002611E3"/>
    <w:rsid w:val="00283F17"/>
    <w:rsid w:val="002B3573"/>
    <w:rsid w:val="002D0B03"/>
    <w:rsid w:val="002F02B3"/>
    <w:rsid w:val="003055F3"/>
    <w:rsid w:val="00312231"/>
    <w:rsid w:val="00315FA7"/>
    <w:rsid w:val="00335A16"/>
    <w:rsid w:val="00343634"/>
    <w:rsid w:val="00344B6E"/>
    <w:rsid w:val="00355812"/>
    <w:rsid w:val="003755F0"/>
    <w:rsid w:val="003D7817"/>
    <w:rsid w:val="00403C92"/>
    <w:rsid w:val="00437610"/>
    <w:rsid w:val="00447FED"/>
    <w:rsid w:val="00460628"/>
    <w:rsid w:val="004705F8"/>
    <w:rsid w:val="00477670"/>
    <w:rsid w:val="00484BAC"/>
    <w:rsid w:val="004A1809"/>
    <w:rsid w:val="004C0370"/>
    <w:rsid w:val="004F48C2"/>
    <w:rsid w:val="004F6370"/>
    <w:rsid w:val="00517C94"/>
    <w:rsid w:val="00530487"/>
    <w:rsid w:val="00532E2F"/>
    <w:rsid w:val="00554F9B"/>
    <w:rsid w:val="005554A3"/>
    <w:rsid w:val="00573BD7"/>
    <w:rsid w:val="005802F0"/>
    <w:rsid w:val="00581683"/>
    <w:rsid w:val="0058592A"/>
    <w:rsid w:val="005B1105"/>
    <w:rsid w:val="005B35B2"/>
    <w:rsid w:val="005B6410"/>
    <w:rsid w:val="005E6F07"/>
    <w:rsid w:val="005F02F7"/>
    <w:rsid w:val="006258D9"/>
    <w:rsid w:val="006359F9"/>
    <w:rsid w:val="00661310"/>
    <w:rsid w:val="006637AB"/>
    <w:rsid w:val="00667751"/>
    <w:rsid w:val="00692D6F"/>
    <w:rsid w:val="006B38FD"/>
    <w:rsid w:val="006E762C"/>
    <w:rsid w:val="007014C8"/>
    <w:rsid w:val="00704A1A"/>
    <w:rsid w:val="00715376"/>
    <w:rsid w:val="0072394F"/>
    <w:rsid w:val="00747429"/>
    <w:rsid w:val="007520C6"/>
    <w:rsid w:val="00754E0C"/>
    <w:rsid w:val="0076404A"/>
    <w:rsid w:val="00767820"/>
    <w:rsid w:val="00790D44"/>
    <w:rsid w:val="007B10F8"/>
    <w:rsid w:val="007B2EAA"/>
    <w:rsid w:val="007C256F"/>
    <w:rsid w:val="008471C3"/>
    <w:rsid w:val="00851230"/>
    <w:rsid w:val="008522B4"/>
    <w:rsid w:val="00860F3D"/>
    <w:rsid w:val="00866739"/>
    <w:rsid w:val="00867F74"/>
    <w:rsid w:val="00882098"/>
    <w:rsid w:val="008A41A7"/>
    <w:rsid w:val="008A675F"/>
    <w:rsid w:val="008C0E06"/>
    <w:rsid w:val="008D5549"/>
    <w:rsid w:val="008F5FDA"/>
    <w:rsid w:val="008F6815"/>
    <w:rsid w:val="00901A99"/>
    <w:rsid w:val="00911451"/>
    <w:rsid w:val="00930EB6"/>
    <w:rsid w:val="0093350C"/>
    <w:rsid w:val="00935A24"/>
    <w:rsid w:val="00943356"/>
    <w:rsid w:val="00943891"/>
    <w:rsid w:val="00974159"/>
    <w:rsid w:val="00983A7E"/>
    <w:rsid w:val="00993EED"/>
    <w:rsid w:val="0099773B"/>
    <w:rsid w:val="009A2914"/>
    <w:rsid w:val="00A14E8E"/>
    <w:rsid w:val="00A37DEA"/>
    <w:rsid w:val="00A535CE"/>
    <w:rsid w:val="00A558AF"/>
    <w:rsid w:val="00A60A83"/>
    <w:rsid w:val="00A61D13"/>
    <w:rsid w:val="00A64CAD"/>
    <w:rsid w:val="00A94A71"/>
    <w:rsid w:val="00AB661B"/>
    <w:rsid w:val="00AC7B41"/>
    <w:rsid w:val="00B2784C"/>
    <w:rsid w:val="00B40AC1"/>
    <w:rsid w:val="00B40D9F"/>
    <w:rsid w:val="00B427C7"/>
    <w:rsid w:val="00B450EC"/>
    <w:rsid w:val="00B45292"/>
    <w:rsid w:val="00B57A55"/>
    <w:rsid w:val="00B7172E"/>
    <w:rsid w:val="00BA0823"/>
    <w:rsid w:val="00BD127B"/>
    <w:rsid w:val="00C03CF7"/>
    <w:rsid w:val="00C26392"/>
    <w:rsid w:val="00C406CE"/>
    <w:rsid w:val="00C47296"/>
    <w:rsid w:val="00C5529C"/>
    <w:rsid w:val="00C57CF0"/>
    <w:rsid w:val="00C71CFD"/>
    <w:rsid w:val="00C7358B"/>
    <w:rsid w:val="00C91022"/>
    <w:rsid w:val="00C9695D"/>
    <w:rsid w:val="00C9709E"/>
    <w:rsid w:val="00CC3C8A"/>
    <w:rsid w:val="00D25FEF"/>
    <w:rsid w:val="00D266D6"/>
    <w:rsid w:val="00D36354"/>
    <w:rsid w:val="00D64308"/>
    <w:rsid w:val="00D66F8D"/>
    <w:rsid w:val="00D771EC"/>
    <w:rsid w:val="00D925A8"/>
    <w:rsid w:val="00D94ECC"/>
    <w:rsid w:val="00D94F06"/>
    <w:rsid w:val="00D97212"/>
    <w:rsid w:val="00DA6B88"/>
    <w:rsid w:val="00DC3123"/>
    <w:rsid w:val="00DD1EF5"/>
    <w:rsid w:val="00DD38DA"/>
    <w:rsid w:val="00DF35F1"/>
    <w:rsid w:val="00DF6FB7"/>
    <w:rsid w:val="00E00176"/>
    <w:rsid w:val="00E018B1"/>
    <w:rsid w:val="00E205ED"/>
    <w:rsid w:val="00E30D5B"/>
    <w:rsid w:val="00E50B5D"/>
    <w:rsid w:val="00E54330"/>
    <w:rsid w:val="00E66119"/>
    <w:rsid w:val="00E93809"/>
    <w:rsid w:val="00E950B6"/>
    <w:rsid w:val="00EA170F"/>
    <w:rsid w:val="00EA33CA"/>
    <w:rsid w:val="00EA58D3"/>
    <w:rsid w:val="00ED138B"/>
    <w:rsid w:val="00EF48C0"/>
    <w:rsid w:val="00EF78D7"/>
    <w:rsid w:val="00F0487D"/>
    <w:rsid w:val="00F106AB"/>
    <w:rsid w:val="00F1719B"/>
    <w:rsid w:val="00F67957"/>
    <w:rsid w:val="00F7354C"/>
    <w:rsid w:val="00F874C1"/>
    <w:rsid w:val="00F87D52"/>
    <w:rsid w:val="00F9193D"/>
    <w:rsid w:val="00F92E90"/>
    <w:rsid w:val="00F969A4"/>
    <w:rsid w:val="00FB69D6"/>
    <w:rsid w:val="00FC7D35"/>
    <w:rsid w:val="00FD03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50E4B3"/>
  <w15:docId w15:val="{60A546D8-AD94-4F7C-9046-CC18FCB3B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E482A"/>
    <w:pPr>
      <w:widowControl w:val="0"/>
      <w:jc w:val="both"/>
    </w:pPr>
    <w:rPr>
      <w:rFonts w:ascii="Times New Roman" w:eastAsia="宋体" w:hAnsi="Times New Roman" w:cs="Times New Roman"/>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sid w:val="00016295"/>
    <w:rPr>
      <w:rFonts w:asciiTheme="majorHAnsi" w:eastAsia="黑体" w:hAnsiTheme="majorHAnsi" w:cstheme="majorBidi"/>
      <w:sz w:val="20"/>
      <w:szCs w:val="20"/>
    </w:rPr>
  </w:style>
  <w:style w:type="paragraph" w:styleId="a4">
    <w:name w:val="header"/>
    <w:basedOn w:val="a"/>
    <w:link w:val="a5"/>
    <w:uiPriority w:val="99"/>
    <w:unhideWhenUsed/>
    <w:rsid w:val="00F106A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F106AB"/>
    <w:rPr>
      <w:rFonts w:ascii="Times New Roman" w:eastAsia="宋体" w:hAnsi="Times New Roman" w:cs="Times New Roman"/>
      <w:sz w:val="18"/>
      <w:szCs w:val="18"/>
    </w:rPr>
  </w:style>
  <w:style w:type="paragraph" w:styleId="a6">
    <w:name w:val="footer"/>
    <w:basedOn w:val="a"/>
    <w:link w:val="a7"/>
    <w:uiPriority w:val="99"/>
    <w:unhideWhenUsed/>
    <w:rsid w:val="00F106AB"/>
    <w:pPr>
      <w:tabs>
        <w:tab w:val="center" w:pos="4153"/>
        <w:tab w:val="right" w:pos="8306"/>
      </w:tabs>
      <w:snapToGrid w:val="0"/>
      <w:jc w:val="left"/>
    </w:pPr>
    <w:rPr>
      <w:sz w:val="18"/>
      <w:szCs w:val="18"/>
    </w:rPr>
  </w:style>
  <w:style w:type="character" w:customStyle="1" w:styleId="a7">
    <w:name w:val="页脚 字符"/>
    <w:basedOn w:val="a0"/>
    <w:link w:val="a6"/>
    <w:uiPriority w:val="99"/>
    <w:rsid w:val="00F106AB"/>
    <w:rPr>
      <w:rFonts w:ascii="Times New Roman" w:eastAsia="宋体" w:hAnsi="Times New Roman" w:cs="Times New Roman"/>
      <w:sz w:val="18"/>
      <w:szCs w:val="18"/>
    </w:rPr>
  </w:style>
  <w:style w:type="paragraph" w:styleId="a8">
    <w:name w:val="Normal (Web)"/>
    <w:basedOn w:val="a"/>
    <w:uiPriority w:val="99"/>
    <w:semiHidden/>
    <w:unhideWhenUsed/>
    <w:rsid w:val="00BA0823"/>
    <w:pPr>
      <w:widowControl/>
      <w:spacing w:before="100" w:beforeAutospacing="1" w:after="100" w:afterAutospacing="1"/>
      <w:jc w:val="left"/>
    </w:pPr>
    <w:rPr>
      <w:rFonts w:ascii="宋体" w:hAnsi="宋体" w:cs="宋体"/>
      <w:kern w:val="0"/>
      <w:sz w:val="24"/>
      <w:szCs w:val="24"/>
    </w:rPr>
  </w:style>
  <w:style w:type="table" w:styleId="a9">
    <w:name w:val="Table Grid"/>
    <w:basedOn w:val="a1"/>
    <w:uiPriority w:val="59"/>
    <w:rsid w:val="00B717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541594">
      <w:bodyDiv w:val="1"/>
      <w:marLeft w:val="0"/>
      <w:marRight w:val="0"/>
      <w:marTop w:val="0"/>
      <w:marBottom w:val="0"/>
      <w:divBdr>
        <w:top w:val="none" w:sz="0" w:space="0" w:color="auto"/>
        <w:left w:val="none" w:sz="0" w:space="0" w:color="auto"/>
        <w:bottom w:val="none" w:sz="0" w:space="0" w:color="auto"/>
        <w:right w:val="none" w:sz="0" w:space="0" w:color="auto"/>
      </w:divBdr>
    </w:div>
    <w:div w:id="67315510">
      <w:bodyDiv w:val="1"/>
      <w:marLeft w:val="0"/>
      <w:marRight w:val="0"/>
      <w:marTop w:val="0"/>
      <w:marBottom w:val="0"/>
      <w:divBdr>
        <w:top w:val="none" w:sz="0" w:space="0" w:color="auto"/>
        <w:left w:val="none" w:sz="0" w:space="0" w:color="auto"/>
        <w:bottom w:val="none" w:sz="0" w:space="0" w:color="auto"/>
        <w:right w:val="none" w:sz="0" w:space="0" w:color="auto"/>
      </w:divBdr>
    </w:div>
    <w:div w:id="105392706">
      <w:bodyDiv w:val="1"/>
      <w:marLeft w:val="0"/>
      <w:marRight w:val="0"/>
      <w:marTop w:val="0"/>
      <w:marBottom w:val="0"/>
      <w:divBdr>
        <w:top w:val="none" w:sz="0" w:space="0" w:color="auto"/>
        <w:left w:val="none" w:sz="0" w:space="0" w:color="auto"/>
        <w:bottom w:val="none" w:sz="0" w:space="0" w:color="auto"/>
        <w:right w:val="none" w:sz="0" w:space="0" w:color="auto"/>
      </w:divBdr>
    </w:div>
    <w:div w:id="152841678">
      <w:bodyDiv w:val="1"/>
      <w:marLeft w:val="0"/>
      <w:marRight w:val="0"/>
      <w:marTop w:val="0"/>
      <w:marBottom w:val="0"/>
      <w:divBdr>
        <w:top w:val="none" w:sz="0" w:space="0" w:color="auto"/>
        <w:left w:val="none" w:sz="0" w:space="0" w:color="auto"/>
        <w:bottom w:val="none" w:sz="0" w:space="0" w:color="auto"/>
        <w:right w:val="none" w:sz="0" w:space="0" w:color="auto"/>
      </w:divBdr>
    </w:div>
    <w:div w:id="183331145">
      <w:bodyDiv w:val="1"/>
      <w:marLeft w:val="0"/>
      <w:marRight w:val="0"/>
      <w:marTop w:val="0"/>
      <w:marBottom w:val="0"/>
      <w:divBdr>
        <w:top w:val="none" w:sz="0" w:space="0" w:color="auto"/>
        <w:left w:val="none" w:sz="0" w:space="0" w:color="auto"/>
        <w:bottom w:val="none" w:sz="0" w:space="0" w:color="auto"/>
        <w:right w:val="none" w:sz="0" w:space="0" w:color="auto"/>
      </w:divBdr>
    </w:div>
    <w:div w:id="224419067">
      <w:bodyDiv w:val="1"/>
      <w:marLeft w:val="0"/>
      <w:marRight w:val="0"/>
      <w:marTop w:val="0"/>
      <w:marBottom w:val="0"/>
      <w:divBdr>
        <w:top w:val="none" w:sz="0" w:space="0" w:color="auto"/>
        <w:left w:val="none" w:sz="0" w:space="0" w:color="auto"/>
        <w:bottom w:val="none" w:sz="0" w:space="0" w:color="auto"/>
        <w:right w:val="none" w:sz="0" w:space="0" w:color="auto"/>
      </w:divBdr>
    </w:div>
    <w:div w:id="270675484">
      <w:bodyDiv w:val="1"/>
      <w:marLeft w:val="0"/>
      <w:marRight w:val="0"/>
      <w:marTop w:val="0"/>
      <w:marBottom w:val="0"/>
      <w:divBdr>
        <w:top w:val="none" w:sz="0" w:space="0" w:color="auto"/>
        <w:left w:val="none" w:sz="0" w:space="0" w:color="auto"/>
        <w:bottom w:val="none" w:sz="0" w:space="0" w:color="auto"/>
        <w:right w:val="none" w:sz="0" w:space="0" w:color="auto"/>
      </w:divBdr>
    </w:div>
    <w:div w:id="472603112">
      <w:bodyDiv w:val="1"/>
      <w:marLeft w:val="0"/>
      <w:marRight w:val="0"/>
      <w:marTop w:val="0"/>
      <w:marBottom w:val="0"/>
      <w:divBdr>
        <w:top w:val="none" w:sz="0" w:space="0" w:color="auto"/>
        <w:left w:val="none" w:sz="0" w:space="0" w:color="auto"/>
        <w:bottom w:val="none" w:sz="0" w:space="0" w:color="auto"/>
        <w:right w:val="none" w:sz="0" w:space="0" w:color="auto"/>
      </w:divBdr>
    </w:div>
    <w:div w:id="492917711">
      <w:bodyDiv w:val="1"/>
      <w:marLeft w:val="0"/>
      <w:marRight w:val="0"/>
      <w:marTop w:val="0"/>
      <w:marBottom w:val="0"/>
      <w:divBdr>
        <w:top w:val="none" w:sz="0" w:space="0" w:color="auto"/>
        <w:left w:val="none" w:sz="0" w:space="0" w:color="auto"/>
        <w:bottom w:val="none" w:sz="0" w:space="0" w:color="auto"/>
        <w:right w:val="none" w:sz="0" w:space="0" w:color="auto"/>
      </w:divBdr>
    </w:div>
    <w:div w:id="494346739">
      <w:bodyDiv w:val="1"/>
      <w:marLeft w:val="0"/>
      <w:marRight w:val="0"/>
      <w:marTop w:val="0"/>
      <w:marBottom w:val="0"/>
      <w:divBdr>
        <w:top w:val="none" w:sz="0" w:space="0" w:color="auto"/>
        <w:left w:val="none" w:sz="0" w:space="0" w:color="auto"/>
        <w:bottom w:val="none" w:sz="0" w:space="0" w:color="auto"/>
        <w:right w:val="none" w:sz="0" w:space="0" w:color="auto"/>
      </w:divBdr>
    </w:div>
    <w:div w:id="521209283">
      <w:bodyDiv w:val="1"/>
      <w:marLeft w:val="0"/>
      <w:marRight w:val="0"/>
      <w:marTop w:val="0"/>
      <w:marBottom w:val="0"/>
      <w:divBdr>
        <w:top w:val="none" w:sz="0" w:space="0" w:color="auto"/>
        <w:left w:val="none" w:sz="0" w:space="0" w:color="auto"/>
        <w:bottom w:val="none" w:sz="0" w:space="0" w:color="auto"/>
        <w:right w:val="none" w:sz="0" w:space="0" w:color="auto"/>
      </w:divBdr>
    </w:div>
    <w:div w:id="558326131">
      <w:bodyDiv w:val="1"/>
      <w:marLeft w:val="0"/>
      <w:marRight w:val="0"/>
      <w:marTop w:val="0"/>
      <w:marBottom w:val="0"/>
      <w:divBdr>
        <w:top w:val="none" w:sz="0" w:space="0" w:color="auto"/>
        <w:left w:val="none" w:sz="0" w:space="0" w:color="auto"/>
        <w:bottom w:val="none" w:sz="0" w:space="0" w:color="auto"/>
        <w:right w:val="none" w:sz="0" w:space="0" w:color="auto"/>
      </w:divBdr>
    </w:div>
    <w:div w:id="566232517">
      <w:bodyDiv w:val="1"/>
      <w:marLeft w:val="0"/>
      <w:marRight w:val="0"/>
      <w:marTop w:val="0"/>
      <w:marBottom w:val="0"/>
      <w:divBdr>
        <w:top w:val="none" w:sz="0" w:space="0" w:color="auto"/>
        <w:left w:val="none" w:sz="0" w:space="0" w:color="auto"/>
        <w:bottom w:val="none" w:sz="0" w:space="0" w:color="auto"/>
        <w:right w:val="none" w:sz="0" w:space="0" w:color="auto"/>
      </w:divBdr>
    </w:div>
    <w:div w:id="574583631">
      <w:bodyDiv w:val="1"/>
      <w:marLeft w:val="0"/>
      <w:marRight w:val="0"/>
      <w:marTop w:val="0"/>
      <w:marBottom w:val="0"/>
      <w:divBdr>
        <w:top w:val="none" w:sz="0" w:space="0" w:color="auto"/>
        <w:left w:val="none" w:sz="0" w:space="0" w:color="auto"/>
        <w:bottom w:val="none" w:sz="0" w:space="0" w:color="auto"/>
        <w:right w:val="none" w:sz="0" w:space="0" w:color="auto"/>
      </w:divBdr>
      <w:divsChild>
        <w:div w:id="1337146763">
          <w:marLeft w:val="1166"/>
          <w:marRight w:val="0"/>
          <w:marTop w:val="0"/>
          <w:marBottom w:val="0"/>
          <w:divBdr>
            <w:top w:val="none" w:sz="0" w:space="0" w:color="auto"/>
            <w:left w:val="none" w:sz="0" w:space="0" w:color="auto"/>
            <w:bottom w:val="none" w:sz="0" w:space="0" w:color="auto"/>
            <w:right w:val="none" w:sz="0" w:space="0" w:color="auto"/>
          </w:divBdr>
        </w:div>
      </w:divsChild>
    </w:div>
    <w:div w:id="613244540">
      <w:bodyDiv w:val="1"/>
      <w:marLeft w:val="0"/>
      <w:marRight w:val="0"/>
      <w:marTop w:val="0"/>
      <w:marBottom w:val="0"/>
      <w:divBdr>
        <w:top w:val="none" w:sz="0" w:space="0" w:color="auto"/>
        <w:left w:val="none" w:sz="0" w:space="0" w:color="auto"/>
        <w:bottom w:val="none" w:sz="0" w:space="0" w:color="auto"/>
        <w:right w:val="none" w:sz="0" w:space="0" w:color="auto"/>
      </w:divBdr>
    </w:div>
    <w:div w:id="792015366">
      <w:bodyDiv w:val="1"/>
      <w:marLeft w:val="0"/>
      <w:marRight w:val="0"/>
      <w:marTop w:val="0"/>
      <w:marBottom w:val="0"/>
      <w:divBdr>
        <w:top w:val="none" w:sz="0" w:space="0" w:color="auto"/>
        <w:left w:val="none" w:sz="0" w:space="0" w:color="auto"/>
        <w:bottom w:val="none" w:sz="0" w:space="0" w:color="auto"/>
        <w:right w:val="none" w:sz="0" w:space="0" w:color="auto"/>
      </w:divBdr>
    </w:div>
    <w:div w:id="836572949">
      <w:bodyDiv w:val="1"/>
      <w:marLeft w:val="0"/>
      <w:marRight w:val="0"/>
      <w:marTop w:val="0"/>
      <w:marBottom w:val="0"/>
      <w:divBdr>
        <w:top w:val="none" w:sz="0" w:space="0" w:color="auto"/>
        <w:left w:val="none" w:sz="0" w:space="0" w:color="auto"/>
        <w:bottom w:val="none" w:sz="0" w:space="0" w:color="auto"/>
        <w:right w:val="none" w:sz="0" w:space="0" w:color="auto"/>
      </w:divBdr>
    </w:div>
    <w:div w:id="836573385">
      <w:bodyDiv w:val="1"/>
      <w:marLeft w:val="0"/>
      <w:marRight w:val="0"/>
      <w:marTop w:val="0"/>
      <w:marBottom w:val="0"/>
      <w:divBdr>
        <w:top w:val="none" w:sz="0" w:space="0" w:color="auto"/>
        <w:left w:val="none" w:sz="0" w:space="0" w:color="auto"/>
        <w:bottom w:val="none" w:sz="0" w:space="0" w:color="auto"/>
        <w:right w:val="none" w:sz="0" w:space="0" w:color="auto"/>
      </w:divBdr>
    </w:div>
    <w:div w:id="890925303">
      <w:bodyDiv w:val="1"/>
      <w:marLeft w:val="0"/>
      <w:marRight w:val="0"/>
      <w:marTop w:val="0"/>
      <w:marBottom w:val="0"/>
      <w:divBdr>
        <w:top w:val="none" w:sz="0" w:space="0" w:color="auto"/>
        <w:left w:val="none" w:sz="0" w:space="0" w:color="auto"/>
        <w:bottom w:val="none" w:sz="0" w:space="0" w:color="auto"/>
        <w:right w:val="none" w:sz="0" w:space="0" w:color="auto"/>
      </w:divBdr>
    </w:div>
    <w:div w:id="909342951">
      <w:bodyDiv w:val="1"/>
      <w:marLeft w:val="0"/>
      <w:marRight w:val="0"/>
      <w:marTop w:val="0"/>
      <w:marBottom w:val="0"/>
      <w:divBdr>
        <w:top w:val="none" w:sz="0" w:space="0" w:color="auto"/>
        <w:left w:val="none" w:sz="0" w:space="0" w:color="auto"/>
        <w:bottom w:val="none" w:sz="0" w:space="0" w:color="auto"/>
        <w:right w:val="none" w:sz="0" w:space="0" w:color="auto"/>
      </w:divBdr>
    </w:div>
    <w:div w:id="943926545">
      <w:bodyDiv w:val="1"/>
      <w:marLeft w:val="0"/>
      <w:marRight w:val="0"/>
      <w:marTop w:val="0"/>
      <w:marBottom w:val="0"/>
      <w:divBdr>
        <w:top w:val="none" w:sz="0" w:space="0" w:color="auto"/>
        <w:left w:val="none" w:sz="0" w:space="0" w:color="auto"/>
        <w:bottom w:val="none" w:sz="0" w:space="0" w:color="auto"/>
        <w:right w:val="none" w:sz="0" w:space="0" w:color="auto"/>
      </w:divBdr>
    </w:div>
    <w:div w:id="983585616">
      <w:bodyDiv w:val="1"/>
      <w:marLeft w:val="0"/>
      <w:marRight w:val="0"/>
      <w:marTop w:val="0"/>
      <w:marBottom w:val="0"/>
      <w:divBdr>
        <w:top w:val="none" w:sz="0" w:space="0" w:color="auto"/>
        <w:left w:val="none" w:sz="0" w:space="0" w:color="auto"/>
        <w:bottom w:val="none" w:sz="0" w:space="0" w:color="auto"/>
        <w:right w:val="none" w:sz="0" w:space="0" w:color="auto"/>
      </w:divBdr>
    </w:div>
    <w:div w:id="1015888382">
      <w:bodyDiv w:val="1"/>
      <w:marLeft w:val="0"/>
      <w:marRight w:val="0"/>
      <w:marTop w:val="0"/>
      <w:marBottom w:val="0"/>
      <w:divBdr>
        <w:top w:val="none" w:sz="0" w:space="0" w:color="auto"/>
        <w:left w:val="none" w:sz="0" w:space="0" w:color="auto"/>
        <w:bottom w:val="none" w:sz="0" w:space="0" w:color="auto"/>
        <w:right w:val="none" w:sz="0" w:space="0" w:color="auto"/>
      </w:divBdr>
    </w:div>
    <w:div w:id="1042166616">
      <w:bodyDiv w:val="1"/>
      <w:marLeft w:val="0"/>
      <w:marRight w:val="0"/>
      <w:marTop w:val="0"/>
      <w:marBottom w:val="0"/>
      <w:divBdr>
        <w:top w:val="none" w:sz="0" w:space="0" w:color="auto"/>
        <w:left w:val="none" w:sz="0" w:space="0" w:color="auto"/>
        <w:bottom w:val="none" w:sz="0" w:space="0" w:color="auto"/>
        <w:right w:val="none" w:sz="0" w:space="0" w:color="auto"/>
      </w:divBdr>
    </w:div>
    <w:div w:id="1054307296">
      <w:bodyDiv w:val="1"/>
      <w:marLeft w:val="0"/>
      <w:marRight w:val="0"/>
      <w:marTop w:val="0"/>
      <w:marBottom w:val="0"/>
      <w:divBdr>
        <w:top w:val="none" w:sz="0" w:space="0" w:color="auto"/>
        <w:left w:val="none" w:sz="0" w:space="0" w:color="auto"/>
        <w:bottom w:val="none" w:sz="0" w:space="0" w:color="auto"/>
        <w:right w:val="none" w:sz="0" w:space="0" w:color="auto"/>
      </w:divBdr>
      <w:divsChild>
        <w:div w:id="92676895">
          <w:marLeft w:val="850"/>
          <w:marRight w:val="0"/>
          <w:marTop w:val="0"/>
          <w:marBottom w:val="0"/>
          <w:divBdr>
            <w:top w:val="none" w:sz="0" w:space="0" w:color="auto"/>
            <w:left w:val="none" w:sz="0" w:space="0" w:color="auto"/>
            <w:bottom w:val="none" w:sz="0" w:space="0" w:color="auto"/>
            <w:right w:val="none" w:sz="0" w:space="0" w:color="auto"/>
          </w:divBdr>
        </w:div>
        <w:div w:id="1681464725">
          <w:marLeft w:val="850"/>
          <w:marRight w:val="0"/>
          <w:marTop w:val="0"/>
          <w:marBottom w:val="0"/>
          <w:divBdr>
            <w:top w:val="none" w:sz="0" w:space="0" w:color="auto"/>
            <w:left w:val="none" w:sz="0" w:space="0" w:color="auto"/>
            <w:bottom w:val="none" w:sz="0" w:space="0" w:color="auto"/>
            <w:right w:val="none" w:sz="0" w:space="0" w:color="auto"/>
          </w:divBdr>
        </w:div>
        <w:div w:id="2138638475">
          <w:marLeft w:val="850"/>
          <w:marRight w:val="0"/>
          <w:marTop w:val="0"/>
          <w:marBottom w:val="0"/>
          <w:divBdr>
            <w:top w:val="none" w:sz="0" w:space="0" w:color="auto"/>
            <w:left w:val="none" w:sz="0" w:space="0" w:color="auto"/>
            <w:bottom w:val="none" w:sz="0" w:space="0" w:color="auto"/>
            <w:right w:val="none" w:sz="0" w:space="0" w:color="auto"/>
          </w:divBdr>
        </w:div>
      </w:divsChild>
    </w:div>
    <w:div w:id="1079135145">
      <w:bodyDiv w:val="1"/>
      <w:marLeft w:val="0"/>
      <w:marRight w:val="0"/>
      <w:marTop w:val="0"/>
      <w:marBottom w:val="0"/>
      <w:divBdr>
        <w:top w:val="none" w:sz="0" w:space="0" w:color="auto"/>
        <w:left w:val="none" w:sz="0" w:space="0" w:color="auto"/>
        <w:bottom w:val="none" w:sz="0" w:space="0" w:color="auto"/>
        <w:right w:val="none" w:sz="0" w:space="0" w:color="auto"/>
      </w:divBdr>
    </w:div>
    <w:div w:id="1131705903">
      <w:bodyDiv w:val="1"/>
      <w:marLeft w:val="0"/>
      <w:marRight w:val="0"/>
      <w:marTop w:val="0"/>
      <w:marBottom w:val="0"/>
      <w:divBdr>
        <w:top w:val="none" w:sz="0" w:space="0" w:color="auto"/>
        <w:left w:val="none" w:sz="0" w:space="0" w:color="auto"/>
        <w:bottom w:val="none" w:sz="0" w:space="0" w:color="auto"/>
        <w:right w:val="none" w:sz="0" w:space="0" w:color="auto"/>
      </w:divBdr>
    </w:div>
    <w:div w:id="1169062018">
      <w:bodyDiv w:val="1"/>
      <w:marLeft w:val="0"/>
      <w:marRight w:val="0"/>
      <w:marTop w:val="0"/>
      <w:marBottom w:val="0"/>
      <w:divBdr>
        <w:top w:val="none" w:sz="0" w:space="0" w:color="auto"/>
        <w:left w:val="none" w:sz="0" w:space="0" w:color="auto"/>
        <w:bottom w:val="none" w:sz="0" w:space="0" w:color="auto"/>
        <w:right w:val="none" w:sz="0" w:space="0" w:color="auto"/>
      </w:divBdr>
    </w:div>
    <w:div w:id="1170754021">
      <w:bodyDiv w:val="1"/>
      <w:marLeft w:val="0"/>
      <w:marRight w:val="0"/>
      <w:marTop w:val="0"/>
      <w:marBottom w:val="0"/>
      <w:divBdr>
        <w:top w:val="none" w:sz="0" w:space="0" w:color="auto"/>
        <w:left w:val="none" w:sz="0" w:space="0" w:color="auto"/>
        <w:bottom w:val="none" w:sz="0" w:space="0" w:color="auto"/>
        <w:right w:val="none" w:sz="0" w:space="0" w:color="auto"/>
      </w:divBdr>
    </w:div>
    <w:div w:id="1214003802">
      <w:bodyDiv w:val="1"/>
      <w:marLeft w:val="0"/>
      <w:marRight w:val="0"/>
      <w:marTop w:val="0"/>
      <w:marBottom w:val="0"/>
      <w:divBdr>
        <w:top w:val="none" w:sz="0" w:space="0" w:color="auto"/>
        <w:left w:val="none" w:sz="0" w:space="0" w:color="auto"/>
        <w:bottom w:val="none" w:sz="0" w:space="0" w:color="auto"/>
        <w:right w:val="none" w:sz="0" w:space="0" w:color="auto"/>
      </w:divBdr>
    </w:div>
    <w:div w:id="1247883134">
      <w:bodyDiv w:val="1"/>
      <w:marLeft w:val="0"/>
      <w:marRight w:val="0"/>
      <w:marTop w:val="0"/>
      <w:marBottom w:val="0"/>
      <w:divBdr>
        <w:top w:val="none" w:sz="0" w:space="0" w:color="auto"/>
        <w:left w:val="none" w:sz="0" w:space="0" w:color="auto"/>
        <w:bottom w:val="none" w:sz="0" w:space="0" w:color="auto"/>
        <w:right w:val="none" w:sz="0" w:space="0" w:color="auto"/>
      </w:divBdr>
    </w:div>
    <w:div w:id="1263147320">
      <w:bodyDiv w:val="1"/>
      <w:marLeft w:val="0"/>
      <w:marRight w:val="0"/>
      <w:marTop w:val="0"/>
      <w:marBottom w:val="0"/>
      <w:divBdr>
        <w:top w:val="none" w:sz="0" w:space="0" w:color="auto"/>
        <w:left w:val="none" w:sz="0" w:space="0" w:color="auto"/>
        <w:bottom w:val="none" w:sz="0" w:space="0" w:color="auto"/>
        <w:right w:val="none" w:sz="0" w:space="0" w:color="auto"/>
      </w:divBdr>
    </w:div>
    <w:div w:id="1295526209">
      <w:bodyDiv w:val="1"/>
      <w:marLeft w:val="0"/>
      <w:marRight w:val="0"/>
      <w:marTop w:val="0"/>
      <w:marBottom w:val="0"/>
      <w:divBdr>
        <w:top w:val="none" w:sz="0" w:space="0" w:color="auto"/>
        <w:left w:val="none" w:sz="0" w:space="0" w:color="auto"/>
        <w:bottom w:val="none" w:sz="0" w:space="0" w:color="auto"/>
        <w:right w:val="none" w:sz="0" w:space="0" w:color="auto"/>
      </w:divBdr>
    </w:div>
    <w:div w:id="1323966612">
      <w:bodyDiv w:val="1"/>
      <w:marLeft w:val="0"/>
      <w:marRight w:val="0"/>
      <w:marTop w:val="0"/>
      <w:marBottom w:val="0"/>
      <w:divBdr>
        <w:top w:val="none" w:sz="0" w:space="0" w:color="auto"/>
        <w:left w:val="none" w:sz="0" w:space="0" w:color="auto"/>
        <w:bottom w:val="none" w:sz="0" w:space="0" w:color="auto"/>
        <w:right w:val="none" w:sz="0" w:space="0" w:color="auto"/>
      </w:divBdr>
    </w:div>
    <w:div w:id="1355809943">
      <w:bodyDiv w:val="1"/>
      <w:marLeft w:val="0"/>
      <w:marRight w:val="0"/>
      <w:marTop w:val="0"/>
      <w:marBottom w:val="0"/>
      <w:divBdr>
        <w:top w:val="none" w:sz="0" w:space="0" w:color="auto"/>
        <w:left w:val="none" w:sz="0" w:space="0" w:color="auto"/>
        <w:bottom w:val="none" w:sz="0" w:space="0" w:color="auto"/>
        <w:right w:val="none" w:sz="0" w:space="0" w:color="auto"/>
      </w:divBdr>
    </w:div>
    <w:div w:id="1357999969">
      <w:bodyDiv w:val="1"/>
      <w:marLeft w:val="0"/>
      <w:marRight w:val="0"/>
      <w:marTop w:val="0"/>
      <w:marBottom w:val="0"/>
      <w:divBdr>
        <w:top w:val="none" w:sz="0" w:space="0" w:color="auto"/>
        <w:left w:val="none" w:sz="0" w:space="0" w:color="auto"/>
        <w:bottom w:val="none" w:sz="0" w:space="0" w:color="auto"/>
        <w:right w:val="none" w:sz="0" w:space="0" w:color="auto"/>
      </w:divBdr>
    </w:div>
    <w:div w:id="1392650595">
      <w:bodyDiv w:val="1"/>
      <w:marLeft w:val="0"/>
      <w:marRight w:val="0"/>
      <w:marTop w:val="0"/>
      <w:marBottom w:val="0"/>
      <w:divBdr>
        <w:top w:val="none" w:sz="0" w:space="0" w:color="auto"/>
        <w:left w:val="none" w:sz="0" w:space="0" w:color="auto"/>
        <w:bottom w:val="none" w:sz="0" w:space="0" w:color="auto"/>
        <w:right w:val="none" w:sz="0" w:space="0" w:color="auto"/>
      </w:divBdr>
    </w:div>
    <w:div w:id="1441415910">
      <w:bodyDiv w:val="1"/>
      <w:marLeft w:val="0"/>
      <w:marRight w:val="0"/>
      <w:marTop w:val="0"/>
      <w:marBottom w:val="0"/>
      <w:divBdr>
        <w:top w:val="none" w:sz="0" w:space="0" w:color="auto"/>
        <w:left w:val="none" w:sz="0" w:space="0" w:color="auto"/>
        <w:bottom w:val="none" w:sz="0" w:space="0" w:color="auto"/>
        <w:right w:val="none" w:sz="0" w:space="0" w:color="auto"/>
      </w:divBdr>
    </w:div>
    <w:div w:id="1466120462">
      <w:bodyDiv w:val="1"/>
      <w:marLeft w:val="0"/>
      <w:marRight w:val="0"/>
      <w:marTop w:val="0"/>
      <w:marBottom w:val="0"/>
      <w:divBdr>
        <w:top w:val="none" w:sz="0" w:space="0" w:color="auto"/>
        <w:left w:val="none" w:sz="0" w:space="0" w:color="auto"/>
        <w:bottom w:val="none" w:sz="0" w:space="0" w:color="auto"/>
        <w:right w:val="none" w:sz="0" w:space="0" w:color="auto"/>
      </w:divBdr>
      <w:divsChild>
        <w:div w:id="639310038">
          <w:marLeft w:val="1166"/>
          <w:marRight w:val="0"/>
          <w:marTop w:val="0"/>
          <w:marBottom w:val="0"/>
          <w:divBdr>
            <w:top w:val="none" w:sz="0" w:space="0" w:color="auto"/>
            <w:left w:val="none" w:sz="0" w:space="0" w:color="auto"/>
            <w:bottom w:val="none" w:sz="0" w:space="0" w:color="auto"/>
            <w:right w:val="none" w:sz="0" w:space="0" w:color="auto"/>
          </w:divBdr>
        </w:div>
      </w:divsChild>
    </w:div>
    <w:div w:id="1591545828">
      <w:bodyDiv w:val="1"/>
      <w:marLeft w:val="0"/>
      <w:marRight w:val="0"/>
      <w:marTop w:val="0"/>
      <w:marBottom w:val="0"/>
      <w:divBdr>
        <w:top w:val="none" w:sz="0" w:space="0" w:color="auto"/>
        <w:left w:val="none" w:sz="0" w:space="0" w:color="auto"/>
        <w:bottom w:val="none" w:sz="0" w:space="0" w:color="auto"/>
        <w:right w:val="none" w:sz="0" w:space="0" w:color="auto"/>
      </w:divBdr>
      <w:divsChild>
        <w:div w:id="429813009">
          <w:marLeft w:val="547"/>
          <w:marRight w:val="0"/>
          <w:marTop w:val="77"/>
          <w:marBottom w:val="0"/>
          <w:divBdr>
            <w:top w:val="none" w:sz="0" w:space="0" w:color="auto"/>
            <w:left w:val="none" w:sz="0" w:space="0" w:color="auto"/>
            <w:bottom w:val="none" w:sz="0" w:space="0" w:color="auto"/>
            <w:right w:val="none" w:sz="0" w:space="0" w:color="auto"/>
          </w:divBdr>
        </w:div>
        <w:div w:id="1564753861">
          <w:marLeft w:val="547"/>
          <w:marRight w:val="0"/>
          <w:marTop w:val="77"/>
          <w:marBottom w:val="0"/>
          <w:divBdr>
            <w:top w:val="none" w:sz="0" w:space="0" w:color="auto"/>
            <w:left w:val="none" w:sz="0" w:space="0" w:color="auto"/>
            <w:bottom w:val="none" w:sz="0" w:space="0" w:color="auto"/>
            <w:right w:val="none" w:sz="0" w:space="0" w:color="auto"/>
          </w:divBdr>
        </w:div>
        <w:div w:id="240990625">
          <w:marLeft w:val="547"/>
          <w:marRight w:val="0"/>
          <w:marTop w:val="77"/>
          <w:marBottom w:val="0"/>
          <w:divBdr>
            <w:top w:val="none" w:sz="0" w:space="0" w:color="auto"/>
            <w:left w:val="none" w:sz="0" w:space="0" w:color="auto"/>
            <w:bottom w:val="none" w:sz="0" w:space="0" w:color="auto"/>
            <w:right w:val="none" w:sz="0" w:space="0" w:color="auto"/>
          </w:divBdr>
        </w:div>
      </w:divsChild>
    </w:div>
    <w:div w:id="1644770403">
      <w:bodyDiv w:val="1"/>
      <w:marLeft w:val="0"/>
      <w:marRight w:val="0"/>
      <w:marTop w:val="0"/>
      <w:marBottom w:val="0"/>
      <w:divBdr>
        <w:top w:val="none" w:sz="0" w:space="0" w:color="auto"/>
        <w:left w:val="none" w:sz="0" w:space="0" w:color="auto"/>
        <w:bottom w:val="none" w:sz="0" w:space="0" w:color="auto"/>
        <w:right w:val="none" w:sz="0" w:space="0" w:color="auto"/>
      </w:divBdr>
    </w:div>
    <w:div w:id="1662152574">
      <w:bodyDiv w:val="1"/>
      <w:marLeft w:val="0"/>
      <w:marRight w:val="0"/>
      <w:marTop w:val="0"/>
      <w:marBottom w:val="0"/>
      <w:divBdr>
        <w:top w:val="none" w:sz="0" w:space="0" w:color="auto"/>
        <w:left w:val="none" w:sz="0" w:space="0" w:color="auto"/>
        <w:bottom w:val="none" w:sz="0" w:space="0" w:color="auto"/>
        <w:right w:val="none" w:sz="0" w:space="0" w:color="auto"/>
      </w:divBdr>
    </w:div>
    <w:div w:id="1670866832">
      <w:bodyDiv w:val="1"/>
      <w:marLeft w:val="0"/>
      <w:marRight w:val="0"/>
      <w:marTop w:val="0"/>
      <w:marBottom w:val="0"/>
      <w:divBdr>
        <w:top w:val="none" w:sz="0" w:space="0" w:color="auto"/>
        <w:left w:val="none" w:sz="0" w:space="0" w:color="auto"/>
        <w:bottom w:val="none" w:sz="0" w:space="0" w:color="auto"/>
        <w:right w:val="none" w:sz="0" w:space="0" w:color="auto"/>
      </w:divBdr>
    </w:div>
    <w:div w:id="1713573061">
      <w:bodyDiv w:val="1"/>
      <w:marLeft w:val="0"/>
      <w:marRight w:val="0"/>
      <w:marTop w:val="0"/>
      <w:marBottom w:val="0"/>
      <w:divBdr>
        <w:top w:val="none" w:sz="0" w:space="0" w:color="auto"/>
        <w:left w:val="none" w:sz="0" w:space="0" w:color="auto"/>
        <w:bottom w:val="none" w:sz="0" w:space="0" w:color="auto"/>
        <w:right w:val="none" w:sz="0" w:space="0" w:color="auto"/>
      </w:divBdr>
    </w:div>
    <w:div w:id="1720282512">
      <w:bodyDiv w:val="1"/>
      <w:marLeft w:val="0"/>
      <w:marRight w:val="0"/>
      <w:marTop w:val="0"/>
      <w:marBottom w:val="0"/>
      <w:divBdr>
        <w:top w:val="none" w:sz="0" w:space="0" w:color="auto"/>
        <w:left w:val="none" w:sz="0" w:space="0" w:color="auto"/>
        <w:bottom w:val="none" w:sz="0" w:space="0" w:color="auto"/>
        <w:right w:val="none" w:sz="0" w:space="0" w:color="auto"/>
      </w:divBdr>
    </w:div>
    <w:div w:id="1880706158">
      <w:bodyDiv w:val="1"/>
      <w:marLeft w:val="0"/>
      <w:marRight w:val="0"/>
      <w:marTop w:val="0"/>
      <w:marBottom w:val="0"/>
      <w:divBdr>
        <w:top w:val="none" w:sz="0" w:space="0" w:color="auto"/>
        <w:left w:val="none" w:sz="0" w:space="0" w:color="auto"/>
        <w:bottom w:val="none" w:sz="0" w:space="0" w:color="auto"/>
        <w:right w:val="none" w:sz="0" w:space="0" w:color="auto"/>
      </w:divBdr>
    </w:div>
    <w:div w:id="1883514273">
      <w:bodyDiv w:val="1"/>
      <w:marLeft w:val="0"/>
      <w:marRight w:val="0"/>
      <w:marTop w:val="0"/>
      <w:marBottom w:val="0"/>
      <w:divBdr>
        <w:top w:val="none" w:sz="0" w:space="0" w:color="auto"/>
        <w:left w:val="none" w:sz="0" w:space="0" w:color="auto"/>
        <w:bottom w:val="none" w:sz="0" w:space="0" w:color="auto"/>
        <w:right w:val="none" w:sz="0" w:space="0" w:color="auto"/>
      </w:divBdr>
    </w:div>
    <w:div w:id="1911226978">
      <w:bodyDiv w:val="1"/>
      <w:marLeft w:val="0"/>
      <w:marRight w:val="0"/>
      <w:marTop w:val="0"/>
      <w:marBottom w:val="0"/>
      <w:divBdr>
        <w:top w:val="none" w:sz="0" w:space="0" w:color="auto"/>
        <w:left w:val="none" w:sz="0" w:space="0" w:color="auto"/>
        <w:bottom w:val="none" w:sz="0" w:space="0" w:color="auto"/>
        <w:right w:val="none" w:sz="0" w:space="0" w:color="auto"/>
      </w:divBdr>
    </w:div>
    <w:div w:id="1942370670">
      <w:bodyDiv w:val="1"/>
      <w:marLeft w:val="0"/>
      <w:marRight w:val="0"/>
      <w:marTop w:val="0"/>
      <w:marBottom w:val="0"/>
      <w:divBdr>
        <w:top w:val="none" w:sz="0" w:space="0" w:color="auto"/>
        <w:left w:val="none" w:sz="0" w:space="0" w:color="auto"/>
        <w:bottom w:val="none" w:sz="0" w:space="0" w:color="auto"/>
        <w:right w:val="none" w:sz="0" w:space="0" w:color="auto"/>
      </w:divBdr>
    </w:div>
    <w:div w:id="2004163872">
      <w:bodyDiv w:val="1"/>
      <w:marLeft w:val="0"/>
      <w:marRight w:val="0"/>
      <w:marTop w:val="0"/>
      <w:marBottom w:val="0"/>
      <w:divBdr>
        <w:top w:val="none" w:sz="0" w:space="0" w:color="auto"/>
        <w:left w:val="none" w:sz="0" w:space="0" w:color="auto"/>
        <w:bottom w:val="none" w:sz="0" w:space="0" w:color="auto"/>
        <w:right w:val="none" w:sz="0" w:space="0" w:color="auto"/>
      </w:divBdr>
    </w:div>
    <w:div w:id="2033728077">
      <w:bodyDiv w:val="1"/>
      <w:marLeft w:val="0"/>
      <w:marRight w:val="0"/>
      <w:marTop w:val="0"/>
      <w:marBottom w:val="0"/>
      <w:divBdr>
        <w:top w:val="none" w:sz="0" w:space="0" w:color="auto"/>
        <w:left w:val="none" w:sz="0" w:space="0" w:color="auto"/>
        <w:bottom w:val="none" w:sz="0" w:space="0" w:color="auto"/>
        <w:right w:val="none" w:sz="0" w:space="0" w:color="auto"/>
      </w:divBdr>
    </w:div>
    <w:div w:id="2044861837">
      <w:bodyDiv w:val="1"/>
      <w:marLeft w:val="0"/>
      <w:marRight w:val="0"/>
      <w:marTop w:val="0"/>
      <w:marBottom w:val="0"/>
      <w:divBdr>
        <w:top w:val="none" w:sz="0" w:space="0" w:color="auto"/>
        <w:left w:val="none" w:sz="0" w:space="0" w:color="auto"/>
        <w:bottom w:val="none" w:sz="0" w:space="0" w:color="auto"/>
        <w:right w:val="none" w:sz="0" w:space="0" w:color="auto"/>
      </w:divBdr>
    </w:div>
    <w:div w:id="2077391784">
      <w:bodyDiv w:val="1"/>
      <w:marLeft w:val="0"/>
      <w:marRight w:val="0"/>
      <w:marTop w:val="0"/>
      <w:marBottom w:val="0"/>
      <w:divBdr>
        <w:top w:val="none" w:sz="0" w:space="0" w:color="auto"/>
        <w:left w:val="none" w:sz="0" w:space="0" w:color="auto"/>
        <w:bottom w:val="none" w:sz="0" w:space="0" w:color="auto"/>
        <w:right w:val="none" w:sz="0" w:space="0" w:color="auto"/>
      </w:divBdr>
    </w:div>
    <w:div w:id="2134789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image" Target="media/image17.wmf"/><Relationship Id="rId21" Type="http://schemas.openxmlformats.org/officeDocument/2006/relationships/image" Target="media/image8.wmf"/><Relationship Id="rId34" Type="http://schemas.openxmlformats.org/officeDocument/2006/relationships/oleObject" Target="embeddings/oleObject13.bin"/><Relationship Id="rId42" Type="http://schemas.openxmlformats.org/officeDocument/2006/relationships/oleObject" Target="embeddings/oleObject17.bin"/><Relationship Id="rId47" Type="http://schemas.openxmlformats.org/officeDocument/2006/relationships/image" Target="media/image21.wmf"/><Relationship Id="rId50" Type="http://schemas.openxmlformats.org/officeDocument/2006/relationships/oleObject" Target="embeddings/oleObject21.bin"/><Relationship Id="rId55" Type="http://schemas.openxmlformats.org/officeDocument/2006/relationships/image" Target="media/image25.png"/><Relationship Id="rId63" Type="http://schemas.openxmlformats.org/officeDocument/2006/relationships/image" Target="media/image31.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4.bin"/><Relationship Id="rId29" Type="http://schemas.openxmlformats.org/officeDocument/2006/relationships/image" Target="media/image12.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image" Target="media/image16.wmf"/><Relationship Id="rId40" Type="http://schemas.openxmlformats.org/officeDocument/2006/relationships/oleObject" Target="embeddings/oleObject16.bin"/><Relationship Id="rId45" Type="http://schemas.openxmlformats.org/officeDocument/2006/relationships/image" Target="media/image20.wmf"/><Relationship Id="rId53" Type="http://schemas.openxmlformats.org/officeDocument/2006/relationships/image" Target="media/image24.wmf"/><Relationship Id="rId58" Type="http://schemas.openxmlformats.org/officeDocument/2006/relationships/image" Target="media/image27.png"/><Relationship Id="rId66"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image" Target="media/image22.wmf"/><Relationship Id="rId57" Type="http://schemas.openxmlformats.org/officeDocument/2006/relationships/oleObject" Target="embeddings/oleObject24.bin"/><Relationship Id="rId61" Type="http://schemas.openxmlformats.org/officeDocument/2006/relationships/image" Target="media/image30.wmf"/><Relationship Id="rId10" Type="http://schemas.openxmlformats.org/officeDocument/2006/relationships/oleObject" Target="embeddings/oleObject1.bin"/><Relationship Id="rId19" Type="http://schemas.openxmlformats.org/officeDocument/2006/relationships/image" Target="media/image7.wmf"/><Relationship Id="rId31" Type="http://schemas.openxmlformats.org/officeDocument/2006/relationships/image" Target="media/image13.wmf"/><Relationship Id="rId44" Type="http://schemas.openxmlformats.org/officeDocument/2006/relationships/oleObject" Target="embeddings/oleObject18.bin"/><Relationship Id="rId52" Type="http://schemas.openxmlformats.org/officeDocument/2006/relationships/oleObject" Target="embeddings/oleObject22.bin"/><Relationship Id="rId60" Type="http://schemas.openxmlformats.org/officeDocument/2006/relationships/image" Target="media/image29.png"/><Relationship Id="rId65" Type="http://schemas.openxmlformats.org/officeDocument/2006/relationships/image" Target="media/image33.png"/><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1.wmf"/><Relationship Id="rId30" Type="http://schemas.openxmlformats.org/officeDocument/2006/relationships/oleObject" Target="embeddings/oleObject11.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oleObject" Target="embeddings/oleObject20.bin"/><Relationship Id="rId56" Type="http://schemas.openxmlformats.org/officeDocument/2006/relationships/image" Target="media/image26.wmf"/><Relationship Id="rId64" Type="http://schemas.openxmlformats.org/officeDocument/2006/relationships/image" Target="media/image32.png"/><Relationship Id="rId8" Type="http://schemas.openxmlformats.org/officeDocument/2006/relationships/image" Target="media/image1.png"/><Relationship Id="rId51" Type="http://schemas.openxmlformats.org/officeDocument/2006/relationships/image" Target="media/image23.wmf"/><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5.bin"/><Relationship Id="rId46" Type="http://schemas.openxmlformats.org/officeDocument/2006/relationships/oleObject" Target="embeddings/oleObject19.bin"/><Relationship Id="rId59" Type="http://schemas.openxmlformats.org/officeDocument/2006/relationships/image" Target="media/image28.png"/><Relationship Id="rId67" Type="http://schemas.openxmlformats.org/officeDocument/2006/relationships/theme" Target="theme/theme1.xml"/><Relationship Id="rId20" Type="http://schemas.openxmlformats.org/officeDocument/2006/relationships/oleObject" Target="embeddings/oleObject6.bin"/><Relationship Id="rId41" Type="http://schemas.openxmlformats.org/officeDocument/2006/relationships/image" Target="media/image18.wmf"/><Relationship Id="rId54" Type="http://schemas.openxmlformats.org/officeDocument/2006/relationships/oleObject" Target="embeddings/oleObject23.bin"/><Relationship Id="rId62" Type="http://schemas.openxmlformats.org/officeDocument/2006/relationships/oleObject" Target="embeddings/oleObject25.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3D7EF99-C30C-4B94-A3CB-38AAB05423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611</Words>
  <Characters>3486</Characters>
  <Application>Microsoft Office Word</Application>
  <DocSecurity>0</DocSecurity>
  <Lines>29</Lines>
  <Paragraphs>8</Paragraphs>
  <ScaleCrop>false</ScaleCrop>
  <Company>Microsoft</Company>
  <LinksUpToDate>false</LinksUpToDate>
  <CharactersWithSpaces>4089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王 大熊</cp:lastModifiedBy>
  <cp:revision>128</cp:revision>
  <dcterms:created xsi:type="dcterms:W3CDTF">2019-04-10T01:43:00Z</dcterms:created>
  <dcterms:modified xsi:type="dcterms:W3CDTF">2020-11-02T08:37:00Z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