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1clc6n7k1p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Vision Document: Kintsu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Version: 1.1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Date: December 31, 2025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Working Title: Kintsu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Category: Post-Disaster Forensic Recovery &amp; Claim Substantiation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ice5fpmw91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Kintsu</w:t>
      </w:r>
      <w:r w:rsidDel="00000000" w:rsidR="00000000" w:rsidRPr="00000000">
        <w:rPr>
          <w:rtl w:val="0"/>
        </w:rPr>
        <w:t xml:space="preserve"> is a forensic data recovery platform designed specifically for survivors of catastrophic property loss.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Unlike traditional "Home Inventory" apps (like </w:t>
      </w:r>
      <w:r w:rsidDel="00000000" w:rsidR="00000000" w:rsidRPr="00000000">
        <w:rPr>
          <w:i w:val="1"/>
          <w:iCs w:val="1"/>
          <w:rtl w:val="0"/>
        </w:rPr>
        <w:t xml:space="preserve">Sortly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Encircle</w:t>
      </w:r>
      <w:r w:rsidDel="00000000" w:rsidR="00000000" w:rsidRPr="00000000">
        <w:rPr>
          <w:rtl w:val="0"/>
        </w:rPr>
        <w:t xml:space="preserve">) which require proactive cataloging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 disaster, Kintsu is a </w:t>
      </w:r>
      <w:r w:rsidDel="00000000" w:rsidR="00000000" w:rsidRPr="00000000">
        <w:rPr>
          <w:b w:val="1"/>
          <w:bCs w:val="1"/>
          <w:rtl w:val="0"/>
        </w:rPr>
        <w:t xml:space="preserve">reactive "Digital Refinery."</w:t>
      </w:r>
      <w:r w:rsidDel="00000000" w:rsidR="00000000" w:rsidRPr="00000000">
        <w:rPr>
          <w:rtl w:val="0"/>
        </w:rPr>
        <w:t xml:space="preserve"> It is purpose-built for the user who lost everything without a backup plan.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By ingesting raw "digital debris" (purchase histories, email archives, bank statements, and cloud photos), Kintsu reconstructs a "Golden Record" of the user’s lost assets. It bridges the gap between the manual paralysis of a blank spreadsheet and the prohibitive cost of hiring a Public Adjuster, empowering survivors to substantiate their insurance claims with undeniable, data-backed evidence.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h9meitay0j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Brand Identity &amp; Philosophy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Kintsu</w:t>
      </w:r>
      <w:r w:rsidDel="00000000" w:rsidR="00000000" w:rsidRPr="00000000">
        <w:rPr>
          <w:rtl w:val="0"/>
        </w:rPr>
        <w:t xml:space="preserve"> (Short for </w:t>
      </w:r>
      <w:r w:rsidDel="00000000" w:rsidR="00000000" w:rsidRPr="00000000">
        <w:rPr>
          <w:i w:val="1"/>
          <w:iCs w:val="1"/>
          <w:rtl w:val="0"/>
        </w:rPr>
        <w:t xml:space="preserve">Kintsugi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Etymology:</w:t>
      </w:r>
      <w:r w:rsidDel="00000000" w:rsidR="00000000" w:rsidRPr="00000000">
        <w:rPr>
          <w:rtl w:val="0"/>
        </w:rPr>
        <w:t xml:space="preserve"> The Japanese art of repairing broken pottery with lacquer mixed with powdered gold.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Metaphor:</w:t>
      </w:r>
      <w:r w:rsidDel="00000000" w:rsidR="00000000" w:rsidRPr="00000000">
        <w:rPr>
          <w:rtl w:val="0"/>
        </w:rPr>
        <w:t xml:space="preserve"> The disaster has shattered the user's life. Kintsu helps pick up the pieces (data fragments) and binds them together with gold (proof/value). The result is a record that is stronger and more valuable than memory alone.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"To empower disaster survivors to reclaim their financial footing by transforming fragmented digital footprints into undeniable proof of ownership."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1rb6zdn5j7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Market Gap: Why Kintsu?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current recovery landscape leaves the "unprepared survivor" with no viable options.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9.96879875195"/>
        <w:gridCol w:w="2180.5928237129488"/>
        <w:gridCol w:w="5159.438377535102"/>
        <w:tblGridChange w:id="0">
          <w:tblGrid>
            <w:gridCol w:w="2019.96879875195"/>
            <w:gridCol w:w="2180.5928237129488"/>
            <w:gridCol w:w="5159.43837753510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fails "Mark" (The Survivor)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"Preppers" (Proactive)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Sortly, Encircle, HomeZada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These require users to scan items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the fire. They are useless once the house is gone.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"Manual Standard"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United Policyholders (UP Help)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Provides excellent advice but relies on "blank spreadsheets." The user must manually type thousands of rows from memory.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"Hired Guns"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Public Adjusters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They handle the work but charge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10-15% of the total settlement</w:t>
            </w:r>
            <w:r w:rsidDel="00000000" w:rsidR="00000000" w:rsidRPr="00000000">
              <w:rPr>
                <w:rtl w:val="0"/>
              </w:rPr>
              <w:t xml:space="preserve">. On a $500k claim, this costs the user $50k-$75k.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Kintsu (The 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/ Forensic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Acts as a "Digital Public Adjuster" for a fraction of the cost, using AI to do the heavy lifting of memory and evidence collection.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jfeq03kd1b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Target Audience: "Mark"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Mark "The Overwhelmed" Miller.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45 years old, homeowner, total loss survivor.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State:</w:t>
      </w:r>
      <w:r w:rsidDel="00000000" w:rsidR="00000000" w:rsidRPr="00000000">
        <w:rPr>
          <w:rtl w:val="0"/>
        </w:rPr>
        <w:t xml:space="preserve"> "Trauma Brain"—suffering from decision fatigue, memory gaps, and high anxiety.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Friction:</w:t>
      </w:r>
      <w:r w:rsidDel="00000000" w:rsidR="00000000" w:rsidRPr="00000000">
        <w:rPr>
          <w:rtl w:val="0"/>
        </w:rPr>
        <w:t xml:space="preserve"> Mark is hesitant to trust a new app with his banking passwords, and he lacks the energy to learn complex software.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Need:</w:t>
      </w:r>
      <w:r w:rsidDel="00000000" w:rsidR="00000000" w:rsidRPr="00000000">
        <w:rPr>
          <w:rtl w:val="0"/>
        </w:rPr>
        <w:t xml:space="preserve"> Mark does not need a database; he needs a </w:t>
      </w:r>
      <w:r w:rsidDel="00000000" w:rsidR="00000000" w:rsidRPr="00000000">
        <w:rPr>
          <w:b w:val="1"/>
          <w:bCs w:val="1"/>
          <w:rtl w:val="0"/>
        </w:rPr>
        <w:t xml:space="preserve">Forensic Accountant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Coach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60iix4mzn4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Core Methodology: The Recovery Timeline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Kintsu functions as a Program Management Tool, guiding Mark through four distinct phases of recovery.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a3sqftw5e7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Stabilization (Days 1–14)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Capture immediate "Additional Living Expenses" (ALE).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Kintsu focuses only on the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. Mark photographs receipts for hotels, food, and clothes.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Psychology:</w:t>
      </w:r>
      <w:r w:rsidDel="00000000" w:rsidR="00000000" w:rsidRPr="00000000">
        <w:rPr>
          <w:rtl w:val="0"/>
        </w:rPr>
        <w:t xml:space="preserve"> Creates a "quick win" (getting a reimbursement check) to build trust in the system.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7v1xhjjpgk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Raw Data Dump (Weeks 2–4)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Low-effort collection via </w:t>
      </w:r>
      <w:r w:rsidDel="00000000" w:rsidR="00000000" w:rsidRPr="00000000">
        <w:rPr>
          <w:b w:val="1"/>
          <w:bCs w:val="1"/>
          <w:rtl w:val="0"/>
        </w:rPr>
        <w:t xml:space="preserve">"Bring Your Own Storage" (BYOS)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Mark dumps raw files into a designated Google Drive folder ("The Hopper").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Amazon/Retail:</w:t>
      </w:r>
      <w:r w:rsidDel="00000000" w:rsidR="00000000" w:rsidRPr="00000000">
        <w:rPr>
          <w:rtl w:val="0"/>
        </w:rPr>
        <w:t xml:space="preserve"> Exported Order History (CSV).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Financial:</w:t>
      </w:r>
      <w:r w:rsidDel="00000000" w:rsidR="00000000" w:rsidRPr="00000000">
        <w:rPr>
          <w:rtl w:val="0"/>
        </w:rPr>
        <w:t xml:space="preserve"> Downloaded Bank Statements (PDF).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Exported Email Archives (MBOX/CSV).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Cloud Photo Library links.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1zen4qiv6g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The Reconstruction &amp; "The Walkthrough" (Month 2)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Visualization and Cross-Referencing.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Voice-First Interaction (Gemini Live).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Workflow: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Kintsu ingests the "Raw Data Dump."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Kintsu verbally guides Mark: </w:t>
      </w:r>
      <w:r w:rsidDel="00000000" w:rsidR="00000000" w:rsidRPr="00000000">
        <w:rPr>
          <w:i w:val="1"/>
          <w:iCs w:val="1"/>
          <w:rtl w:val="0"/>
        </w:rPr>
        <w:t xml:space="preserve">"Close your eyes. Walk into the Master Bedroom. What is on the nightstand?"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Mark speaks: </w:t>
      </w:r>
      <w:r w:rsidDel="00000000" w:rsidR="00000000" w:rsidRPr="00000000">
        <w:rPr>
          <w:i w:val="1"/>
          <w:iCs w:val="1"/>
          <w:rtl w:val="0"/>
        </w:rPr>
        <w:t xml:space="preserve">"A lamp and my Kindle."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Kintsu validates: </w:t>
      </w:r>
      <w:r w:rsidDel="00000000" w:rsidR="00000000" w:rsidRPr="00000000">
        <w:rPr>
          <w:i w:val="1"/>
          <w:iCs w:val="1"/>
          <w:rtl w:val="0"/>
        </w:rPr>
        <w:t xml:space="preserve">"Found it. Amazon receipt from 2021 for 'Kindle Paperwhite'. Added to claim."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dg9ym3eqh5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The Gap Analysis (Month 3)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"Inference Engine" (Value Maximization).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Kintsu identifies "Orphaned Accessories" to find missing money.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Inference:</w:t>
      </w:r>
      <w:r w:rsidDel="00000000" w:rsidR="00000000" w:rsidRPr="00000000">
        <w:rPr>
          <w:rtl w:val="0"/>
        </w:rPr>
        <w:t xml:space="preserve"> "Mark, I found a receipt for 'Pool Chemicals' but no pool equipment. Did you lose a pump or vacuum?"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Inference:</w:t>
      </w:r>
      <w:r w:rsidDel="00000000" w:rsidR="00000000" w:rsidRPr="00000000">
        <w:rPr>
          <w:rtl w:val="0"/>
        </w:rPr>
        <w:t xml:space="preserve"> "I see a 'PlayStation Plus' subscription charge. We need to list the Console, Controllers, and Headset."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0ja0szd9ra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Technical Architecture: The "Refinery" Model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nicfmf5xqc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Privacy-First "BYOS" (Bring Your Own Storage)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To solve the trust/privacy hurdle, Kintsu operates as a processing layer on top of the user's own cloud storage.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Hub:</w:t>
      </w:r>
      <w:r w:rsidDel="00000000" w:rsidR="00000000" w:rsidRPr="00000000">
        <w:rPr>
          <w:rtl w:val="0"/>
        </w:rPr>
        <w:t xml:space="preserve"> A dedicated folder in the user's </w:t>
      </w:r>
      <w:r w:rsidDel="00000000" w:rsidR="00000000" w:rsidRPr="00000000">
        <w:rPr>
          <w:b w:val="1"/>
          <w:bCs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Structure: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/Raw_Ore</w:t>
      </w:r>
      <w:r w:rsidDel="00000000" w:rsidR="00000000" w:rsidRPr="00000000">
        <w:rPr>
          <w:rtl w:val="0"/>
        </w:rPr>
        <w:t xml:space="preserve"> (User drops messy CSVs, PDFs, Zips here).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/Refinery</w:t>
      </w:r>
      <w:r w:rsidDel="00000000" w:rsidR="00000000" w:rsidRPr="00000000">
        <w:rPr>
          <w:rtl w:val="0"/>
        </w:rPr>
        <w:t xml:space="preserve"> (Kintsu processes, categorizes, and links files here).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/Golden_Record</w:t>
      </w:r>
      <w:r w:rsidDel="00000000" w:rsidR="00000000" w:rsidRPr="00000000">
        <w:rPr>
          <w:rtl w:val="0"/>
        </w:rPr>
        <w:t xml:space="preserve"> (Final exportable reports).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Mark retains full ownership. Kintsu never stores his bank login credentials.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zn8hosq5zr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The "Kintsu Widgets" (Data Extractors)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Standalone helper tools to liberate data from "walled gardens."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Retail Liberator:</w:t>
      </w:r>
      <w:r w:rsidDel="00000000" w:rsidR="00000000" w:rsidRPr="00000000">
        <w:rPr>
          <w:rtl w:val="0"/>
        </w:rPr>
        <w:t xml:space="preserve"> A browser extension to scrape Amazon/Home Depot order history to CSV.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Email Miner:</w:t>
      </w:r>
      <w:r w:rsidDel="00000000" w:rsidR="00000000" w:rsidRPr="00000000">
        <w:rPr>
          <w:rtl w:val="0"/>
        </w:rPr>
        <w:t xml:space="preserve"> A specialized LLM prompt/script to extract "Order Confirmation" emails.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Statement OCR:</w:t>
      </w:r>
      <w:r w:rsidDel="00000000" w:rsidR="00000000" w:rsidRPr="00000000">
        <w:rPr>
          <w:rtl w:val="0"/>
        </w:rPr>
        <w:t xml:space="preserve"> A pipeline using Document AI to parse PDF bank statements into line-item data.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lld8ruxc0g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The Multi-Modal Intelligence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Cross-references prices, dates, and item names across disparate CSVs.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Uses Object Detection to "crop and identify" assets in the background of user photos (e.g., identifying a KitchenAid Mixer in a birthday photo).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Voice:</w:t>
      </w:r>
      <w:r w:rsidDel="00000000" w:rsidR="00000000" w:rsidRPr="00000000">
        <w:rPr>
          <w:rtl w:val="0"/>
        </w:rPr>
        <w:t xml:space="preserve"> Powered by Gemini to handle user interviews and reduce typing fatigue.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40mu6wl4f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Output: The Evidence Package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The final deliverable is a </w:t>
      </w:r>
      <w:r w:rsidDel="00000000" w:rsidR="00000000" w:rsidRPr="00000000">
        <w:rPr>
          <w:b w:val="1"/>
          <w:bCs w:val="1"/>
          <w:rtl w:val="0"/>
        </w:rPr>
        <w:t xml:space="preserve">Substantiated Claim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Excel (Xactimate compatible) and PDF.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"Golden Record" Row: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Sony 65" OLED TV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2.5 years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Replacement Cost:</w:t>
      </w:r>
      <w:r w:rsidDel="00000000" w:rsidR="00000000" w:rsidRPr="00000000">
        <w:rPr>
          <w:rtl w:val="0"/>
        </w:rPr>
        <w:t xml:space="preserve"> $1,899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Evidence Confidence: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[Link to PDF Receipt] + [Link to Photo of TV in living room] + [Link to Credit Card Transaction].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lw2vtc0awy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Success Metrics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Reduction in Cognitive Load:</w:t>
      </w:r>
      <w:r w:rsidDel="00000000" w:rsidR="00000000" w:rsidRPr="00000000">
        <w:rPr>
          <w:rtl w:val="0"/>
        </w:rPr>
        <w:t xml:space="preserve"> The user spends 90% less time typing and searching.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Value Realization:</w:t>
      </w:r>
      <w:r w:rsidDel="00000000" w:rsidR="00000000" w:rsidRPr="00000000">
        <w:rPr>
          <w:rtl w:val="0"/>
        </w:rPr>
        <w:t xml:space="preserve"> The Inference Engine successfully identifies at least 15% more value than the user's unaided memory.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Acceptance Rate:</w:t>
      </w:r>
      <w:r w:rsidDel="00000000" w:rsidR="00000000" w:rsidRPr="00000000">
        <w:rPr>
          <w:rtl w:val="0"/>
        </w:rPr>
        <w:t xml:space="preserve"> Insurance adjusters accept the "Golden Record" with minimal pushback due to the forensic quality of the attached evidence.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