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DF8" w:rsidRDefault="00AD3DF8"/>
    <w:p w:rsidR="00CF668E" w:rsidRPr="00CF668E" w:rsidRDefault="00CF668E" w:rsidP="00CF668E">
      <w:pPr>
        <w:jc w:val="center"/>
        <w:rPr>
          <w:b/>
          <w:sz w:val="24"/>
          <w:szCs w:val="24"/>
        </w:rPr>
      </w:pPr>
      <w:r w:rsidRPr="00CF668E">
        <w:rPr>
          <w:b/>
          <w:sz w:val="24"/>
          <w:szCs w:val="24"/>
        </w:rPr>
        <w:t>DEVELOPMENT SOFTWARE 2 MODULE 1</w:t>
      </w:r>
    </w:p>
    <w:p w:rsidR="00CF668E" w:rsidRPr="00CF668E" w:rsidRDefault="00CF668E" w:rsidP="00CF668E">
      <w:pPr>
        <w:jc w:val="center"/>
        <w:rPr>
          <w:b/>
          <w:sz w:val="24"/>
          <w:szCs w:val="24"/>
        </w:rPr>
      </w:pPr>
      <w:r w:rsidRPr="00CF668E">
        <w:rPr>
          <w:b/>
          <w:sz w:val="24"/>
          <w:szCs w:val="24"/>
        </w:rPr>
        <w:t>ONLINE EVALUATIONS:</w:t>
      </w:r>
    </w:p>
    <w:p w:rsidR="00CF668E" w:rsidRPr="00CF668E" w:rsidRDefault="00CF668E">
      <w:pPr>
        <w:rPr>
          <w:sz w:val="24"/>
          <w:szCs w:val="24"/>
        </w:rPr>
      </w:pPr>
    </w:p>
    <w:tbl>
      <w:tblPr>
        <w:tblpPr w:leftFromText="180" w:rightFromText="180" w:vertAnchor="page" w:horzAnchor="margin" w:tblpXSpec="center" w:tblpY="4141"/>
        <w:tblW w:w="9619" w:type="dxa"/>
        <w:tblLook w:val="04A0" w:firstRow="1" w:lastRow="0" w:firstColumn="1" w:lastColumn="0" w:noHBand="0" w:noVBand="1"/>
      </w:tblPr>
      <w:tblGrid>
        <w:gridCol w:w="2331"/>
        <w:gridCol w:w="1323"/>
        <w:gridCol w:w="1986"/>
        <w:gridCol w:w="2098"/>
        <w:gridCol w:w="894"/>
        <w:gridCol w:w="987"/>
      </w:tblGrid>
      <w:tr w:rsidR="00876274" w:rsidRPr="00CF668E" w:rsidTr="00876274">
        <w:trPr>
          <w:trHeight w:val="312"/>
        </w:trPr>
        <w:tc>
          <w:tcPr>
            <w:tcW w:w="2331" w:type="dxa"/>
            <w:tcBorders>
              <w:top w:val="nil"/>
              <w:left w:val="nil"/>
              <w:bottom w:val="nil"/>
              <w:right w:val="nil"/>
            </w:tcBorders>
            <w:shd w:val="clear" w:color="auto" w:fill="auto"/>
            <w:vAlign w:val="bottom"/>
            <w:hideMark/>
          </w:tcPr>
          <w:p w:rsidR="00876274" w:rsidRPr="00CF668E" w:rsidRDefault="00876274" w:rsidP="00876274">
            <w:pPr>
              <w:spacing w:after="0" w:line="240" w:lineRule="auto"/>
              <w:rPr>
                <w:rFonts w:ascii="Times New Roman" w:eastAsia="Times New Roman" w:hAnsi="Times New Roman" w:cs="Times New Roman"/>
                <w:sz w:val="24"/>
                <w:szCs w:val="24"/>
                <w:lang w:eastAsia="en-GB"/>
              </w:rPr>
            </w:pPr>
          </w:p>
        </w:tc>
        <w:tc>
          <w:tcPr>
            <w:tcW w:w="3309" w:type="dxa"/>
            <w:gridSpan w:val="2"/>
            <w:tcBorders>
              <w:top w:val="single" w:sz="4" w:space="0" w:color="auto"/>
              <w:left w:val="nil"/>
              <w:bottom w:val="single" w:sz="4" w:space="0" w:color="auto"/>
              <w:right w:val="nil"/>
            </w:tcBorders>
            <w:shd w:val="clear" w:color="auto" w:fill="auto"/>
            <w:vAlign w:val="bottom"/>
            <w:hideMark/>
          </w:tcPr>
          <w:p w:rsidR="00876274" w:rsidRPr="00CF668E" w:rsidRDefault="00876274" w:rsidP="00876274">
            <w:pPr>
              <w:spacing w:after="0" w:line="240" w:lineRule="auto"/>
              <w:rPr>
                <w:rFonts w:ascii="Arial" w:eastAsia="Times New Roman" w:hAnsi="Arial" w:cs="Arial"/>
                <w:b/>
                <w:bCs/>
                <w:color w:val="000000"/>
                <w:sz w:val="24"/>
                <w:szCs w:val="24"/>
                <w:lang w:eastAsia="en-GB"/>
              </w:rPr>
            </w:pPr>
          </w:p>
        </w:tc>
        <w:tc>
          <w:tcPr>
            <w:tcW w:w="2098" w:type="dxa"/>
            <w:tcBorders>
              <w:top w:val="nil"/>
              <w:left w:val="nil"/>
              <w:bottom w:val="single" w:sz="4" w:space="0" w:color="auto"/>
              <w:right w:val="nil"/>
            </w:tcBorders>
            <w:shd w:val="clear" w:color="auto" w:fill="auto"/>
            <w:vAlign w:val="bottom"/>
            <w:hideMark/>
          </w:tcPr>
          <w:p w:rsidR="00876274" w:rsidRPr="00CF668E" w:rsidRDefault="00876274" w:rsidP="00876274">
            <w:pPr>
              <w:spacing w:after="0" w:line="240" w:lineRule="auto"/>
              <w:jc w:val="center"/>
              <w:rPr>
                <w:rFonts w:ascii="Arial" w:eastAsia="Times New Roman" w:hAnsi="Arial" w:cs="Arial"/>
                <w:b/>
                <w:bCs/>
                <w:color w:val="000000"/>
                <w:sz w:val="24"/>
                <w:szCs w:val="24"/>
                <w:lang w:eastAsia="en-GB"/>
              </w:rPr>
            </w:pPr>
            <w:r w:rsidRPr="00CF668E">
              <w:rPr>
                <w:rFonts w:ascii="Arial" w:eastAsia="Times New Roman" w:hAnsi="Arial" w:cs="Arial"/>
                <w:b/>
                <w:bCs/>
                <w:color w:val="000000"/>
                <w:sz w:val="24"/>
                <w:szCs w:val="24"/>
                <w:lang w:eastAsia="en-GB"/>
              </w:rPr>
              <w:t> </w:t>
            </w:r>
          </w:p>
        </w:tc>
        <w:tc>
          <w:tcPr>
            <w:tcW w:w="1881" w:type="dxa"/>
            <w:gridSpan w:val="2"/>
            <w:tcBorders>
              <w:top w:val="single" w:sz="4" w:space="0" w:color="auto"/>
              <w:left w:val="nil"/>
              <w:bottom w:val="single" w:sz="4" w:space="0" w:color="auto"/>
              <w:right w:val="single" w:sz="4" w:space="0" w:color="000000"/>
            </w:tcBorders>
            <w:shd w:val="clear" w:color="auto" w:fill="auto"/>
            <w:vAlign w:val="bottom"/>
            <w:hideMark/>
          </w:tcPr>
          <w:p w:rsidR="00876274" w:rsidRPr="00CF668E" w:rsidRDefault="00876274" w:rsidP="00876274">
            <w:pPr>
              <w:spacing w:after="0" w:line="240" w:lineRule="auto"/>
              <w:jc w:val="center"/>
              <w:rPr>
                <w:rFonts w:ascii="Arial" w:eastAsia="Times New Roman" w:hAnsi="Arial" w:cs="Arial"/>
                <w:b/>
                <w:bCs/>
                <w:color w:val="000000"/>
                <w:sz w:val="24"/>
                <w:szCs w:val="24"/>
                <w:lang w:eastAsia="en-GB"/>
              </w:rPr>
            </w:pPr>
            <w:r w:rsidRPr="00CF668E">
              <w:rPr>
                <w:rFonts w:ascii="Arial" w:eastAsia="Times New Roman" w:hAnsi="Arial" w:cs="Arial"/>
                <w:b/>
                <w:bCs/>
                <w:color w:val="000000"/>
                <w:sz w:val="24"/>
                <w:szCs w:val="24"/>
                <w:lang w:eastAsia="en-GB"/>
              </w:rPr>
              <w:t>Passwords</w:t>
            </w:r>
          </w:p>
        </w:tc>
      </w:tr>
      <w:tr w:rsidR="00876274" w:rsidRPr="00CF668E" w:rsidTr="00876274">
        <w:trPr>
          <w:trHeight w:val="192"/>
        </w:trPr>
        <w:tc>
          <w:tcPr>
            <w:tcW w:w="233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b/>
                <w:bCs/>
                <w:color w:val="000000"/>
                <w:sz w:val="24"/>
                <w:szCs w:val="24"/>
                <w:lang w:eastAsia="en-GB"/>
              </w:rPr>
            </w:pPr>
            <w:r w:rsidRPr="00CF668E">
              <w:rPr>
                <w:rFonts w:ascii="Arial" w:eastAsia="Times New Roman" w:hAnsi="Arial" w:cs="Arial"/>
                <w:b/>
                <w:bCs/>
                <w:color w:val="000000"/>
                <w:sz w:val="24"/>
                <w:szCs w:val="24"/>
                <w:lang w:eastAsia="en-GB"/>
              </w:rPr>
              <w:t>SUBJECT</w:t>
            </w:r>
          </w:p>
        </w:tc>
        <w:tc>
          <w:tcPr>
            <w:tcW w:w="1323" w:type="dxa"/>
            <w:tcBorders>
              <w:top w:val="nil"/>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b/>
                <w:bCs/>
                <w:color w:val="000000"/>
                <w:sz w:val="24"/>
                <w:szCs w:val="24"/>
                <w:lang w:eastAsia="en-GB"/>
              </w:rPr>
            </w:pPr>
            <w:r w:rsidRPr="00CF668E">
              <w:rPr>
                <w:rFonts w:ascii="Arial" w:eastAsia="Times New Roman" w:hAnsi="Arial" w:cs="Arial"/>
                <w:b/>
                <w:bCs/>
                <w:color w:val="000000"/>
                <w:sz w:val="24"/>
                <w:szCs w:val="24"/>
                <w:lang w:eastAsia="en-GB"/>
              </w:rPr>
              <w:t>CODE</w:t>
            </w:r>
          </w:p>
        </w:tc>
        <w:tc>
          <w:tcPr>
            <w:tcW w:w="1986" w:type="dxa"/>
            <w:tcBorders>
              <w:top w:val="nil"/>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b/>
                <w:bCs/>
                <w:color w:val="000000"/>
                <w:sz w:val="24"/>
                <w:szCs w:val="24"/>
                <w:lang w:eastAsia="en-GB"/>
              </w:rPr>
            </w:pPr>
            <w:r w:rsidRPr="00CF668E">
              <w:rPr>
                <w:rFonts w:ascii="Arial" w:eastAsia="Times New Roman" w:hAnsi="Arial" w:cs="Arial"/>
                <w:b/>
                <w:bCs/>
                <w:color w:val="000000"/>
                <w:sz w:val="24"/>
                <w:szCs w:val="24"/>
                <w:lang w:eastAsia="en-GB"/>
              </w:rPr>
              <w:t>LECTURER/S</w:t>
            </w:r>
          </w:p>
        </w:tc>
        <w:tc>
          <w:tcPr>
            <w:tcW w:w="2098" w:type="dxa"/>
            <w:tcBorders>
              <w:top w:val="nil"/>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b/>
                <w:bCs/>
                <w:color w:val="000000"/>
                <w:sz w:val="24"/>
                <w:szCs w:val="24"/>
                <w:lang w:eastAsia="en-GB"/>
              </w:rPr>
            </w:pPr>
            <w:r w:rsidRPr="00CF668E">
              <w:rPr>
                <w:rFonts w:ascii="Arial" w:eastAsia="Times New Roman" w:hAnsi="Arial" w:cs="Arial"/>
                <w:b/>
                <w:bCs/>
                <w:color w:val="000000"/>
                <w:sz w:val="24"/>
                <w:szCs w:val="24"/>
                <w:lang w:eastAsia="en-GB"/>
              </w:rPr>
              <w:t>LECTURER EMAIL</w:t>
            </w:r>
          </w:p>
        </w:tc>
        <w:tc>
          <w:tcPr>
            <w:tcW w:w="894" w:type="dxa"/>
            <w:tcBorders>
              <w:top w:val="nil"/>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jc w:val="center"/>
              <w:rPr>
                <w:rFonts w:ascii="Arial" w:eastAsia="Times New Roman" w:hAnsi="Arial" w:cs="Arial"/>
                <w:b/>
                <w:bCs/>
                <w:color w:val="FF0000"/>
                <w:sz w:val="18"/>
                <w:szCs w:val="18"/>
                <w:lang w:eastAsia="en-GB"/>
              </w:rPr>
            </w:pPr>
            <w:r w:rsidRPr="00CF668E">
              <w:rPr>
                <w:rFonts w:ascii="Arial" w:eastAsia="Times New Roman" w:hAnsi="Arial" w:cs="Arial"/>
                <w:b/>
                <w:bCs/>
                <w:color w:val="FF0000"/>
                <w:sz w:val="18"/>
                <w:szCs w:val="18"/>
                <w:lang w:eastAsia="en-GB"/>
              </w:rPr>
              <w:t>LEQ</w:t>
            </w:r>
          </w:p>
        </w:tc>
        <w:tc>
          <w:tcPr>
            <w:tcW w:w="987" w:type="dxa"/>
            <w:tcBorders>
              <w:top w:val="nil"/>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jc w:val="center"/>
              <w:rPr>
                <w:rFonts w:ascii="Arial" w:eastAsia="Times New Roman" w:hAnsi="Arial" w:cs="Arial"/>
                <w:b/>
                <w:bCs/>
                <w:color w:val="FF0000"/>
                <w:sz w:val="18"/>
                <w:szCs w:val="18"/>
                <w:lang w:eastAsia="en-GB"/>
              </w:rPr>
            </w:pPr>
            <w:r w:rsidRPr="00CF668E">
              <w:rPr>
                <w:rFonts w:ascii="Arial" w:eastAsia="Times New Roman" w:hAnsi="Arial" w:cs="Arial"/>
                <w:b/>
                <w:bCs/>
                <w:color w:val="FF0000"/>
                <w:sz w:val="18"/>
                <w:szCs w:val="18"/>
                <w:lang w:eastAsia="en-GB"/>
              </w:rPr>
              <w:t>SEQ</w:t>
            </w:r>
          </w:p>
        </w:tc>
      </w:tr>
      <w:tr w:rsidR="00876274" w:rsidRPr="00CF668E" w:rsidTr="00876274">
        <w:trPr>
          <w:trHeight w:val="199"/>
        </w:trPr>
        <w:tc>
          <w:tcPr>
            <w:tcW w:w="233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6274" w:rsidRPr="00CF668E" w:rsidRDefault="00876274" w:rsidP="00876274">
            <w:pPr>
              <w:spacing w:after="0" w:line="240" w:lineRule="auto"/>
              <w:rPr>
                <w:rFonts w:ascii="Arial" w:eastAsia="Times New Roman" w:hAnsi="Arial" w:cs="Arial"/>
                <w:color w:val="000000"/>
                <w:sz w:val="20"/>
                <w:szCs w:val="20"/>
                <w:lang w:eastAsia="en-GB"/>
              </w:rPr>
            </w:pPr>
            <w:r w:rsidRPr="00CF668E">
              <w:rPr>
                <w:rFonts w:ascii="Arial" w:eastAsia="Times New Roman" w:hAnsi="Arial" w:cs="Arial"/>
                <w:color w:val="000000"/>
                <w:sz w:val="20"/>
                <w:szCs w:val="20"/>
                <w:lang w:eastAsia="en-GB"/>
              </w:rPr>
              <w:t>DEVELOPMENT SOFTWARE 2 MOD</w:t>
            </w:r>
            <w:r>
              <w:rPr>
                <w:rFonts w:ascii="Arial" w:eastAsia="Times New Roman" w:hAnsi="Arial" w:cs="Arial"/>
                <w:color w:val="000000"/>
                <w:sz w:val="20"/>
                <w:szCs w:val="20"/>
                <w:lang w:eastAsia="en-GB"/>
              </w:rPr>
              <w:t>ULE</w:t>
            </w:r>
            <w:r w:rsidRPr="00CF668E">
              <w:rPr>
                <w:rFonts w:ascii="Arial" w:eastAsia="Times New Roman" w:hAnsi="Arial" w:cs="Arial"/>
                <w:color w:val="000000"/>
                <w:sz w:val="20"/>
                <w:szCs w:val="20"/>
                <w:lang w:eastAsia="en-GB"/>
              </w:rPr>
              <w:t xml:space="preserve"> 1</w:t>
            </w:r>
          </w:p>
        </w:tc>
        <w:tc>
          <w:tcPr>
            <w:tcW w:w="132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jc w:val="center"/>
              <w:rPr>
                <w:rFonts w:ascii="Arial" w:eastAsia="Times New Roman" w:hAnsi="Arial" w:cs="Arial"/>
                <w:color w:val="000000"/>
                <w:sz w:val="24"/>
                <w:szCs w:val="24"/>
                <w:lang w:eastAsia="en-GB"/>
              </w:rPr>
            </w:pPr>
            <w:r w:rsidRPr="00CF668E">
              <w:rPr>
                <w:rFonts w:ascii="Arial" w:eastAsia="Times New Roman" w:hAnsi="Arial" w:cs="Arial"/>
                <w:color w:val="000000"/>
                <w:sz w:val="24"/>
                <w:szCs w:val="24"/>
                <w:lang w:eastAsia="en-GB"/>
              </w:rPr>
              <w:t>DSFW212</w:t>
            </w:r>
          </w:p>
        </w:tc>
        <w:tc>
          <w:tcPr>
            <w:tcW w:w="1986" w:type="dxa"/>
            <w:tcBorders>
              <w:top w:val="single" w:sz="4" w:space="0" w:color="auto"/>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C. </w:t>
            </w:r>
            <w:proofErr w:type="spellStart"/>
            <w:r>
              <w:rPr>
                <w:rFonts w:ascii="Arial" w:eastAsia="Times New Roman" w:hAnsi="Arial" w:cs="Arial"/>
                <w:color w:val="000000"/>
                <w:sz w:val="24"/>
                <w:szCs w:val="24"/>
                <w:lang w:eastAsia="en-GB"/>
              </w:rPr>
              <w:t>Boamah</w:t>
            </w:r>
            <w:proofErr w:type="spellEnd"/>
            <w:r>
              <w:rPr>
                <w:rFonts w:ascii="Arial" w:eastAsia="Times New Roman" w:hAnsi="Arial" w:cs="Arial"/>
                <w:color w:val="000000"/>
                <w:sz w:val="24"/>
                <w:szCs w:val="24"/>
                <w:lang w:eastAsia="en-GB"/>
              </w:rPr>
              <w:t>-Abu</w:t>
            </w:r>
          </w:p>
        </w:tc>
        <w:tc>
          <w:tcPr>
            <w:tcW w:w="2098" w:type="dxa"/>
            <w:tcBorders>
              <w:top w:val="single" w:sz="4" w:space="0" w:color="auto"/>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color w:val="0000FF"/>
                <w:sz w:val="20"/>
                <w:szCs w:val="20"/>
                <w:u w:val="single"/>
                <w:lang w:eastAsia="en-GB"/>
              </w:rPr>
            </w:pPr>
            <w:hyperlink r:id="rId4" w:history="1">
              <w:r w:rsidRPr="00CF668E">
                <w:rPr>
                  <w:rFonts w:ascii="Arial" w:eastAsia="Times New Roman" w:hAnsi="Arial" w:cs="Arial"/>
                  <w:color w:val="0000FF"/>
                  <w:sz w:val="20"/>
                  <w:szCs w:val="20"/>
                  <w:u w:val="single"/>
                  <w:lang w:eastAsia="en-GB"/>
                </w:rPr>
                <w:t>charlesb1@dut.ac.za</w:t>
              </w:r>
            </w:hyperlink>
          </w:p>
        </w:tc>
        <w:tc>
          <w:tcPr>
            <w:tcW w:w="894" w:type="dxa"/>
            <w:tcBorders>
              <w:top w:val="single" w:sz="4" w:space="0" w:color="auto"/>
              <w:left w:val="nil"/>
              <w:bottom w:val="single" w:sz="4" w:space="0" w:color="auto"/>
              <w:right w:val="nil"/>
            </w:tcBorders>
            <w:shd w:val="clear" w:color="auto" w:fill="auto"/>
            <w:vAlign w:val="bottom"/>
            <w:hideMark/>
          </w:tcPr>
          <w:p w:rsidR="00876274" w:rsidRPr="00CF668E" w:rsidRDefault="00876274" w:rsidP="00876274">
            <w:pPr>
              <w:spacing w:after="0" w:line="240" w:lineRule="auto"/>
              <w:rPr>
                <w:rFonts w:ascii="Arial" w:eastAsia="Times New Roman" w:hAnsi="Arial" w:cs="Arial"/>
                <w:b/>
                <w:bCs/>
                <w:color w:val="000000"/>
                <w:sz w:val="20"/>
                <w:szCs w:val="20"/>
                <w:lang w:eastAsia="en-GB"/>
              </w:rPr>
            </w:pPr>
            <w:r w:rsidRPr="00CF668E">
              <w:rPr>
                <w:rFonts w:ascii="Arial" w:eastAsia="Times New Roman" w:hAnsi="Arial" w:cs="Arial"/>
                <w:b/>
                <w:bCs/>
                <w:color w:val="000000"/>
                <w:sz w:val="20"/>
                <w:szCs w:val="20"/>
                <w:lang w:eastAsia="en-GB"/>
              </w:rPr>
              <w:t>VX9PN</w:t>
            </w:r>
          </w:p>
        </w:tc>
        <w:tc>
          <w:tcPr>
            <w:tcW w:w="98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6274" w:rsidRPr="00CF668E" w:rsidRDefault="00876274" w:rsidP="00876274">
            <w:pPr>
              <w:spacing w:after="0" w:line="240" w:lineRule="auto"/>
              <w:jc w:val="center"/>
              <w:rPr>
                <w:rFonts w:ascii="Arial" w:eastAsia="Times New Roman" w:hAnsi="Arial" w:cs="Arial"/>
                <w:b/>
                <w:bCs/>
                <w:color w:val="000000"/>
                <w:sz w:val="20"/>
                <w:szCs w:val="20"/>
                <w:lang w:eastAsia="en-GB"/>
              </w:rPr>
            </w:pPr>
            <w:r w:rsidRPr="00CF668E">
              <w:rPr>
                <w:rFonts w:ascii="Arial" w:eastAsia="Times New Roman" w:hAnsi="Arial" w:cs="Arial"/>
                <w:b/>
                <w:bCs/>
                <w:color w:val="000000"/>
                <w:sz w:val="20"/>
                <w:szCs w:val="20"/>
                <w:lang w:eastAsia="en-GB"/>
              </w:rPr>
              <w:t>MDD47</w:t>
            </w:r>
          </w:p>
        </w:tc>
      </w:tr>
      <w:tr w:rsidR="00876274" w:rsidRPr="00CF668E" w:rsidTr="00876274">
        <w:trPr>
          <w:trHeight w:val="199"/>
        </w:trPr>
        <w:tc>
          <w:tcPr>
            <w:tcW w:w="2331" w:type="dxa"/>
            <w:vMerge/>
            <w:tcBorders>
              <w:top w:val="single" w:sz="4" w:space="0" w:color="auto"/>
              <w:left w:val="single" w:sz="4" w:space="0" w:color="auto"/>
              <w:bottom w:val="single" w:sz="4" w:space="0" w:color="auto"/>
              <w:right w:val="single" w:sz="4" w:space="0" w:color="auto"/>
            </w:tcBorders>
            <w:vAlign w:val="center"/>
            <w:hideMark/>
          </w:tcPr>
          <w:p w:rsidR="00876274" w:rsidRPr="00CF668E" w:rsidRDefault="00876274" w:rsidP="00876274">
            <w:pPr>
              <w:spacing w:after="0" w:line="240" w:lineRule="auto"/>
              <w:rPr>
                <w:rFonts w:ascii="Arial" w:eastAsia="Times New Roman" w:hAnsi="Arial" w:cs="Arial"/>
                <w:color w:val="000000"/>
                <w:sz w:val="20"/>
                <w:szCs w:val="20"/>
                <w:lang w:eastAsia="en-GB"/>
              </w:rPr>
            </w:pPr>
          </w:p>
        </w:tc>
        <w:tc>
          <w:tcPr>
            <w:tcW w:w="1323" w:type="dxa"/>
            <w:vMerge/>
            <w:tcBorders>
              <w:top w:val="single" w:sz="4" w:space="0" w:color="auto"/>
              <w:left w:val="single" w:sz="4" w:space="0" w:color="auto"/>
              <w:bottom w:val="single" w:sz="4" w:space="0" w:color="auto"/>
              <w:right w:val="single" w:sz="4" w:space="0" w:color="auto"/>
            </w:tcBorders>
            <w:vAlign w:val="center"/>
            <w:hideMark/>
          </w:tcPr>
          <w:p w:rsidR="00876274" w:rsidRPr="00CF668E" w:rsidRDefault="00876274" w:rsidP="00876274">
            <w:pPr>
              <w:spacing w:after="0" w:line="240" w:lineRule="auto"/>
              <w:rPr>
                <w:rFonts w:ascii="Arial" w:eastAsia="Times New Roman" w:hAnsi="Arial" w:cs="Arial"/>
                <w:color w:val="000000"/>
                <w:sz w:val="24"/>
                <w:szCs w:val="24"/>
                <w:lang w:eastAsia="en-GB"/>
              </w:rPr>
            </w:pPr>
          </w:p>
        </w:tc>
        <w:tc>
          <w:tcPr>
            <w:tcW w:w="1986" w:type="dxa"/>
            <w:tcBorders>
              <w:top w:val="single" w:sz="4" w:space="0" w:color="auto"/>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color w:val="000000"/>
                <w:sz w:val="24"/>
                <w:szCs w:val="24"/>
                <w:lang w:eastAsia="en-GB"/>
              </w:rPr>
            </w:pPr>
            <w:r w:rsidRPr="00CF668E">
              <w:rPr>
                <w:rFonts w:ascii="Arial" w:eastAsia="Times New Roman" w:hAnsi="Arial" w:cs="Arial"/>
                <w:color w:val="000000"/>
                <w:sz w:val="24"/>
                <w:szCs w:val="24"/>
                <w:lang w:eastAsia="en-GB"/>
              </w:rPr>
              <w:t xml:space="preserve">N. </w:t>
            </w:r>
            <w:proofErr w:type="spellStart"/>
            <w:r w:rsidRPr="00CF668E">
              <w:rPr>
                <w:rFonts w:ascii="Arial" w:eastAsia="Times New Roman" w:hAnsi="Arial" w:cs="Arial"/>
                <w:color w:val="000000"/>
                <w:sz w:val="24"/>
                <w:szCs w:val="24"/>
                <w:lang w:eastAsia="en-GB"/>
              </w:rPr>
              <w:t>Sosibo</w:t>
            </w:r>
            <w:proofErr w:type="spellEnd"/>
          </w:p>
        </w:tc>
        <w:tc>
          <w:tcPr>
            <w:tcW w:w="2098" w:type="dxa"/>
            <w:tcBorders>
              <w:top w:val="single" w:sz="4" w:space="0" w:color="auto"/>
              <w:left w:val="nil"/>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color w:val="0000FF"/>
                <w:sz w:val="20"/>
                <w:szCs w:val="20"/>
                <w:u w:val="single"/>
                <w:lang w:eastAsia="en-GB"/>
              </w:rPr>
            </w:pPr>
            <w:hyperlink r:id="rId5" w:history="1">
              <w:r w:rsidRPr="00CF668E">
                <w:rPr>
                  <w:rFonts w:ascii="Arial" w:eastAsia="Times New Roman" w:hAnsi="Arial" w:cs="Arial"/>
                  <w:color w:val="0000FF"/>
                  <w:sz w:val="20"/>
                  <w:szCs w:val="20"/>
                  <w:u w:val="single"/>
                  <w:lang w:eastAsia="en-GB"/>
                </w:rPr>
                <w:t>sosibon@dut.ac.za</w:t>
              </w:r>
            </w:hyperlink>
          </w:p>
        </w:tc>
        <w:tc>
          <w:tcPr>
            <w:tcW w:w="894" w:type="dxa"/>
            <w:tcBorders>
              <w:top w:val="single" w:sz="4" w:space="0" w:color="auto"/>
              <w:left w:val="nil"/>
              <w:bottom w:val="single" w:sz="4" w:space="0" w:color="auto"/>
              <w:right w:val="nil"/>
            </w:tcBorders>
            <w:shd w:val="clear" w:color="auto" w:fill="auto"/>
            <w:vAlign w:val="bottom"/>
            <w:hideMark/>
          </w:tcPr>
          <w:p w:rsidR="00876274" w:rsidRPr="00CF668E" w:rsidRDefault="00876274" w:rsidP="00876274">
            <w:pPr>
              <w:spacing w:after="0" w:line="240" w:lineRule="auto"/>
              <w:rPr>
                <w:rFonts w:ascii="Arial" w:eastAsia="Times New Roman" w:hAnsi="Arial" w:cs="Arial"/>
                <w:color w:val="000000"/>
                <w:sz w:val="20"/>
                <w:szCs w:val="20"/>
                <w:lang w:eastAsia="en-GB"/>
              </w:rPr>
            </w:pPr>
            <w:r w:rsidRPr="00CF668E">
              <w:rPr>
                <w:rFonts w:ascii="Arial" w:eastAsia="Times New Roman" w:hAnsi="Arial" w:cs="Arial"/>
                <w:color w:val="000000"/>
                <w:sz w:val="20"/>
                <w:szCs w:val="20"/>
                <w:lang w:eastAsia="en-GB"/>
              </w:rPr>
              <w:t>TJFCN</w:t>
            </w:r>
          </w:p>
        </w:tc>
        <w:tc>
          <w:tcPr>
            <w:tcW w:w="987" w:type="dxa"/>
            <w:vMerge/>
            <w:tcBorders>
              <w:top w:val="single" w:sz="4" w:space="0" w:color="auto"/>
              <w:left w:val="single" w:sz="4" w:space="0" w:color="auto"/>
              <w:bottom w:val="single" w:sz="4" w:space="0" w:color="auto"/>
              <w:right w:val="single" w:sz="4" w:space="0" w:color="auto"/>
            </w:tcBorders>
            <w:vAlign w:val="center"/>
            <w:hideMark/>
          </w:tcPr>
          <w:p w:rsidR="00876274" w:rsidRPr="00CF668E" w:rsidRDefault="00876274" w:rsidP="00876274">
            <w:pPr>
              <w:spacing w:after="0" w:line="240" w:lineRule="auto"/>
              <w:rPr>
                <w:rFonts w:ascii="Arial" w:eastAsia="Times New Roman" w:hAnsi="Arial" w:cs="Arial"/>
                <w:b/>
                <w:bCs/>
                <w:color w:val="000000"/>
                <w:sz w:val="20"/>
                <w:szCs w:val="20"/>
                <w:lang w:eastAsia="en-GB"/>
              </w:rPr>
            </w:pPr>
          </w:p>
        </w:tc>
      </w:tr>
      <w:tr w:rsidR="00876274" w:rsidRPr="00CF668E" w:rsidTr="00876274">
        <w:trPr>
          <w:trHeight w:val="199"/>
        </w:trPr>
        <w:tc>
          <w:tcPr>
            <w:tcW w:w="2331" w:type="dxa"/>
            <w:vMerge/>
            <w:tcBorders>
              <w:top w:val="single" w:sz="4" w:space="0" w:color="auto"/>
              <w:left w:val="single" w:sz="4" w:space="0" w:color="auto"/>
              <w:bottom w:val="single" w:sz="4" w:space="0" w:color="auto"/>
              <w:right w:val="single" w:sz="4" w:space="0" w:color="auto"/>
            </w:tcBorders>
            <w:vAlign w:val="center"/>
            <w:hideMark/>
          </w:tcPr>
          <w:p w:rsidR="00876274" w:rsidRPr="00CF668E" w:rsidRDefault="00876274" w:rsidP="00876274">
            <w:pPr>
              <w:spacing w:after="0" w:line="240" w:lineRule="auto"/>
              <w:rPr>
                <w:rFonts w:ascii="Arial" w:eastAsia="Times New Roman" w:hAnsi="Arial" w:cs="Arial"/>
                <w:color w:val="000000"/>
                <w:sz w:val="20"/>
                <w:szCs w:val="20"/>
                <w:lang w:eastAsia="en-GB"/>
              </w:rPr>
            </w:pPr>
          </w:p>
        </w:tc>
        <w:tc>
          <w:tcPr>
            <w:tcW w:w="1323" w:type="dxa"/>
            <w:vMerge/>
            <w:tcBorders>
              <w:top w:val="single" w:sz="4" w:space="0" w:color="auto"/>
              <w:left w:val="single" w:sz="4" w:space="0" w:color="auto"/>
              <w:bottom w:val="single" w:sz="4" w:space="0" w:color="auto"/>
              <w:right w:val="single" w:sz="4" w:space="0" w:color="auto"/>
            </w:tcBorders>
            <w:vAlign w:val="center"/>
            <w:hideMark/>
          </w:tcPr>
          <w:p w:rsidR="00876274" w:rsidRPr="00CF668E" w:rsidRDefault="00876274" w:rsidP="00876274">
            <w:pPr>
              <w:spacing w:after="0" w:line="240" w:lineRule="auto"/>
              <w:rPr>
                <w:rFonts w:ascii="Arial" w:eastAsia="Times New Roman" w:hAnsi="Arial" w:cs="Arial"/>
                <w:color w:val="000000"/>
                <w:sz w:val="24"/>
                <w:szCs w:val="24"/>
                <w:lang w:eastAsia="en-GB"/>
              </w:rPr>
            </w:pPr>
          </w:p>
        </w:tc>
        <w:tc>
          <w:tcPr>
            <w:tcW w:w="1986"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color w:val="000000"/>
                <w:sz w:val="24"/>
                <w:szCs w:val="24"/>
                <w:lang w:eastAsia="en-GB"/>
              </w:rPr>
            </w:pPr>
            <w:r w:rsidRPr="00CF668E">
              <w:rPr>
                <w:rFonts w:ascii="Arial" w:eastAsia="Times New Roman" w:hAnsi="Arial" w:cs="Arial"/>
                <w:color w:val="000000"/>
                <w:sz w:val="24"/>
                <w:szCs w:val="24"/>
                <w:lang w:eastAsia="en-GB"/>
              </w:rPr>
              <w:t>J. Kala</w:t>
            </w:r>
          </w:p>
        </w:tc>
        <w:tc>
          <w:tcPr>
            <w:tcW w:w="209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Segoe UI" w:eastAsia="Times New Roman" w:hAnsi="Segoe UI" w:cs="Segoe UI"/>
                <w:color w:val="0072C6"/>
                <w:sz w:val="18"/>
                <w:szCs w:val="18"/>
                <w:lang w:eastAsia="en-GB"/>
              </w:rPr>
            </w:pPr>
            <w:hyperlink r:id="rId6" w:history="1">
              <w:r w:rsidRPr="00B770C1">
                <w:rPr>
                  <w:rStyle w:val="Hyperlink"/>
                  <w:rFonts w:ascii="Segoe UI" w:eastAsia="Times New Roman" w:hAnsi="Segoe UI" w:cs="Segoe UI"/>
                  <w:sz w:val="18"/>
                  <w:szCs w:val="18"/>
                  <w:lang w:eastAsia="en-GB"/>
                </w:rPr>
                <w:t>JulesK@dut.ac.za</w:t>
              </w:r>
            </w:hyperlink>
            <w:r>
              <w:rPr>
                <w:rFonts w:ascii="Segoe UI" w:eastAsia="Times New Roman" w:hAnsi="Segoe UI" w:cs="Segoe UI"/>
                <w:color w:val="0072C6"/>
                <w:sz w:val="18"/>
                <w:szCs w:val="18"/>
                <w:lang w:eastAsia="en-GB"/>
              </w:rPr>
              <w:t xml:space="preserve"> </w:t>
            </w:r>
          </w:p>
        </w:tc>
        <w:tc>
          <w:tcPr>
            <w:tcW w:w="8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76274" w:rsidRPr="00CF668E" w:rsidRDefault="00876274" w:rsidP="00876274">
            <w:pPr>
              <w:spacing w:after="0" w:line="240" w:lineRule="auto"/>
              <w:rPr>
                <w:rFonts w:ascii="Arial" w:eastAsia="Times New Roman" w:hAnsi="Arial" w:cs="Arial"/>
                <w:b/>
                <w:bCs/>
                <w:color w:val="000000"/>
                <w:sz w:val="20"/>
                <w:szCs w:val="20"/>
                <w:lang w:eastAsia="en-GB"/>
              </w:rPr>
            </w:pPr>
            <w:r w:rsidRPr="00CF668E">
              <w:rPr>
                <w:rFonts w:ascii="Arial" w:eastAsia="Times New Roman" w:hAnsi="Arial" w:cs="Arial"/>
                <w:b/>
                <w:bCs/>
                <w:color w:val="000000"/>
                <w:sz w:val="20"/>
                <w:szCs w:val="20"/>
                <w:lang w:eastAsia="en-GB"/>
              </w:rPr>
              <w:t>W3F2H</w:t>
            </w:r>
          </w:p>
        </w:tc>
        <w:tc>
          <w:tcPr>
            <w:tcW w:w="987" w:type="dxa"/>
            <w:vMerge/>
            <w:tcBorders>
              <w:top w:val="single" w:sz="4" w:space="0" w:color="auto"/>
              <w:left w:val="single" w:sz="4" w:space="0" w:color="auto"/>
              <w:bottom w:val="single" w:sz="4" w:space="0" w:color="auto"/>
              <w:right w:val="single" w:sz="4" w:space="0" w:color="auto"/>
            </w:tcBorders>
            <w:vAlign w:val="center"/>
            <w:hideMark/>
          </w:tcPr>
          <w:p w:rsidR="00876274" w:rsidRPr="00CF668E" w:rsidRDefault="00876274" w:rsidP="00876274">
            <w:pPr>
              <w:spacing w:after="0" w:line="240" w:lineRule="auto"/>
              <w:rPr>
                <w:rFonts w:ascii="Arial" w:eastAsia="Times New Roman" w:hAnsi="Arial" w:cs="Arial"/>
                <w:b/>
                <w:bCs/>
                <w:color w:val="000000"/>
                <w:sz w:val="20"/>
                <w:szCs w:val="20"/>
                <w:lang w:eastAsia="en-GB"/>
              </w:rPr>
            </w:pPr>
          </w:p>
        </w:tc>
      </w:tr>
    </w:tbl>
    <w:p w:rsidR="00CF668E" w:rsidRDefault="00876274">
      <w:pPr>
        <w:rPr>
          <w:sz w:val="24"/>
          <w:szCs w:val="24"/>
        </w:rPr>
      </w:pPr>
      <w:r w:rsidRPr="00876274">
        <w:rPr>
          <w:b/>
          <w:sz w:val="24"/>
          <w:szCs w:val="24"/>
        </w:rPr>
        <w:t xml:space="preserve"> </w:t>
      </w:r>
      <w:r w:rsidR="00CF668E" w:rsidRPr="00876274">
        <w:rPr>
          <w:b/>
          <w:sz w:val="24"/>
          <w:szCs w:val="24"/>
        </w:rPr>
        <w:t>Please complete below evaluations as the release of your marks depend on them.</w:t>
      </w:r>
      <w:r>
        <w:rPr>
          <w:b/>
          <w:sz w:val="24"/>
          <w:szCs w:val="24"/>
        </w:rPr>
        <w:t xml:space="preserve"> </w:t>
      </w:r>
      <w:r w:rsidRPr="00876274">
        <w:rPr>
          <w:b/>
          <w:sz w:val="24"/>
          <w:szCs w:val="24"/>
        </w:rPr>
        <w:sym w:font="Wingdings" w:char="F04A"/>
      </w:r>
      <w:r>
        <w:rPr>
          <w:b/>
          <w:sz w:val="24"/>
          <w:szCs w:val="24"/>
        </w:rPr>
        <w:t xml:space="preserve"> </w:t>
      </w:r>
      <w:r w:rsidR="00CF668E" w:rsidRPr="00CF668E">
        <w:rPr>
          <w:sz w:val="24"/>
          <w:szCs w:val="24"/>
        </w:rPr>
        <w:t xml:space="preserve"> Make sure you read the instructions below carefully.</w:t>
      </w:r>
    </w:p>
    <w:p w:rsidR="00CF668E" w:rsidRPr="00CF668E" w:rsidRDefault="00CF668E" w:rsidP="00CF668E">
      <w:pPr>
        <w:rPr>
          <w:sz w:val="24"/>
          <w:szCs w:val="24"/>
        </w:rPr>
      </w:pPr>
    </w:p>
    <w:p w:rsidR="00876274" w:rsidRDefault="00876274" w:rsidP="00CF668E">
      <w:pPr>
        <w:rPr>
          <w:sz w:val="24"/>
          <w:szCs w:val="24"/>
        </w:rPr>
      </w:pPr>
    </w:p>
    <w:p w:rsidR="00876274" w:rsidRDefault="00876274" w:rsidP="00CF668E">
      <w:pPr>
        <w:rPr>
          <w:color w:val="FF0000"/>
          <w:sz w:val="24"/>
          <w:szCs w:val="24"/>
        </w:rPr>
      </w:pPr>
    </w:p>
    <w:p w:rsidR="00876274" w:rsidRDefault="00876274" w:rsidP="00CF668E">
      <w:pPr>
        <w:rPr>
          <w:color w:val="FF0000"/>
          <w:sz w:val="24"/>
          <w:szCs w:val="24"/>
        </w:rPr>
      </w:pPr>
    </w:p>
    <w:p w:rsidR="00CF668E" w:rsidRDefault="00CF668E" w:rsidP="00CF668E">
      <w:pPr>
        <w:rPr>
          <w:sz w:val="24"/>
          <w:szCs w:val="24"/>
        </w:rPr>
      </w:pPr>
      <w:r w:rsidRPr="00876274">
        <w:rPr>
          <w:color w:val="FF0000"/>
          <w:sz w:val="24"/>
          <w:szCs w:val="24"/>
        </w:rPr>
        <w:t>LEQ</w:t>
      </w:r>
      <w:r>
        <w:rPr>
          <w:sz w:val="24"/>
          <w:szCs w:val="24"/>
        </w:rPr>
        <w:t xml:space="preserve"> = LECTURER EVALUATION</w:t>
      </w:r>
      <w:r w:rsidR="00876274">
        <w:rPr>
          <w:sz w:val="24"/>
          <w:szCs w:val="24"/>
        </w:rPr>
        <w:t xml:space="preserve"> QUESTIONNAIRE (each lecturer has their own password – please fill in for a lecturer you are grouped with)</w:t>
      </w:r>
    </w:p>
    <w:p w:rsidR="00CF668E" w:rsidRDefault="00CF668E" w:rsidP="00CF668E">
      <w:pPr>
        <w:rPr>
          <w:sz w:val="24"/>
          <w:szCs w:val="24"/>
        </w:rPr>
      </w:pPr>
      <w:r w:rsidRPr="00876274">
        <w:rPr>
          <w:color w:val="FF0000"/>
          <w:sz w:val="24"/>
          <w:szCs w:val="24"/>
        </w:rPr>
        <w:t>SEQ</w:t>
      </w:r>
      <w:r>
        <w:rPr>
          <w:sz w:val="24"/>
          <w:szCs w:val="24"/>
        </w:rPr>
        <w:t xml:space="preserve"> = SUBJECT EVALUATION</w:t>
      </w:r>
      <w:r w:rsidR="00876274">
        <w:rPr>
          <w:sz w:val="24"/>
          <w:szCs w:val="24"/>
        </w:rPr>
        <w:t xml:space="preserve"> </w:t>
      </w:r>
      <w:r w:rsidR="00876274">
        <w:rPr>
          <w:sz w:val="24"/>
          <w:szCs w:val="24"/>
        </w:rPr>
        <w:t>QUESTIONNAIRE</w:t>
      </w:r>
      <w:r w:rsidR="00876274">
        <w:rPr>
          <w:sz w:val="24"/>
          <w:szCs w:val="24"/>
        </w:rPr>
        <w:t xml:space="preserve"> (only one password since we are evaluation just DSFW212)</w:t>
      </w:r>
    </w:p>
    <w:p w:rsidR="00CF668E" w:rsidRDefault="00CF668E" w:rsidP="00CF668E">
      <w:pPr>
        <w:rPr>
          <w:sz w:val="24"/>
          <w:szCs w:val="24"/>
        </w:rPr>
      </w:pP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sidRPr="00876274">
        <w:rPr>
          <w:rFonts w:ascii="Calibri" w:eastAsia="Times New Roman" w:hAnsi="Calibri" w:cs="Times New Roman"/>
          <w:b/>
          <w:color w:val="000000"/>
          <w:sz w:val="24"/>
          <w:szCs w:val="24"/>
          <w:highlight w:val="yellow"/>
          <w:lang w:eastAsia="en-GB"/>
        </w:rPr>
        <w:t>The procedure is as follows:</w:t>
      </w: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Pr>
          <w:rFonts w:ascii="Calibri" w:eastAsia="Times New Roman" w:hAnsi="Calibri" w:cs="Times New Roman"/>
          <w:b/>
          <w:color w:val="000000"/>
          <w:sz w:val="24"/>
          <w:szCs w:val="24"/>
          <w:highlight w:val="yellow"/>
          <w:lang w:eastAsia="en-GB"/>
        </w:rPr>
        <w:t>Kindly ensure that your computer is</w:t>
      </w:r>
      <w:r w:rsidRPr="00876274">
        <w:rPr>
          <w:rFonts w:ascii="Calibri" w:eastAsia="Times New Roman" w:hAnsi="Calibri" w:cs="Times New Roman"/>
          <w:b/>
          <w:color w:val="000000"/>
          <w:sz w:val="24"/>
          <w:szCs w:val="24"/>
          <w:highlight w:val="yellow"/>
          <w:lang w:eastAsia="en-GB"/>
        </w:rPr>
        <w:t xml:space="preserve"> linked to the network before conducting the evaluation</w:t>
      </w: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sidRPr="00876274">
        <w:rPr>
          <w:rFonts w:ascii="Calibri" w:eastAsia="Times New Roman" w:hAnsi="Calibri" w:cs="Times New Roman"/>
          <w:b/>
          <w:color w:val="000000"/>
          <w:sz w:val="24"/>
          <w:szCs w:val="24"/>
          <w:highlight w:val="yellow"/>
          <w:lang w:eastAsia="en-GB"/>
        </w:rPr>
        <w:t> </w:t>
      </w: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sidRPr="00876274">
        <w:rPr>
          <w:rFonts w:ascii="Calibri" w:eastAsia="Times New Roman" w:hAnsi="Calibri" w:cs="Times New Roman"/>
          <w:b/>
          <w:color w:val="000000"/>
          <w:sz w:val="24"/>
          <w:szCs w:val="24"/>
          <w:highlight w:val="yellow"/>
          <w:lang w:eastAsia="en-GB"/>
        </w:rPr>
        <w:t xml:space="preserve">Students will need to </w:t>
      </w:r>
      <w:r w:rsidR="00E90885">
        <w:rPr>
          <w:rFonts w:ascii="Calibri" w:eastAsia="Times New Roman" w:hAnsi="Calibri" w:cs="Times New Roman"/>
          <w:b/>
          <w:color w:val="000000"/>
          <w:sz w:val="24"/>
          <w:szCs w:val="24"/>
          <w:highlight w:val="yellow"/>
          <w:lang w:eastAsia="en-GB"/>
        </w:rPr>
        <w:t>go on your web browser (if IE doesn’t work, try Chrome or Firefox)</w:t>
      </w:r>
      <w:r w:rsidRPr="00876274">
        <w:rPr>
          <w:rFonts w:ascii="Calibri" w:eastAsia="Times New Roman" w:hAnsi="Calibri" w:cs="Times New Roman"/>
          <w:b/>
          <w:color w:val="000000"/>
          <w:sz w:val="24"/>
          <w:szCs w:val="24"/>
          <w:highlight w:val="yellow"/>
          <w:lang w:eastAsia="en-GB"/>
        </w:rPr>
        <w:t>.</w:t>
      </w: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sidRPr="00876274">
        <w:rPr>
          <w:rFonts w:ascii="Calibri" w:eastAsia="Times New Roman" w:hAnsi="Calibri" w:cs="Times New Roman"/>
          <w:b/>
          <w:color w:val="000000"/>
          <w:sz w:val="24"/>
          <w:szCs w:val="24"/>
          <w:highlight w:val="yellow"/>
          <w:lang w:eastAsia="en-GB"/>
        </w:rPr>
        <w:t>The following address must be type</w:t>
      </w:r>
      <w:r>
        <w:rPr>
          <w:rFonts w:ascii="Calibri" w:eastAsia="Times New Roman" w:hAnsi="Calibri" w:cs="Times New Roman"/>
          <w:b/>
          <w:color w:val="000000"/>
          <w:sz w:val="24"/>
          <w:szCs w:val="24"/>
          <w:highlight w:val="yellow"/>
          <w:lang w:eastAsia="en-GB"/>
        </w:rPr>
        <w:t>d</w:t>
      </w:r>
      <w:r w:rsidRPr="00876274">
        <w:rPr>
          <w:rFonts w:ascii="Calibri" w:eastAsia="Times New Roman" w:hAnsi="Calibri" w:cs="Times New Roman"/>
          <w:b/>
          <w:color w:val="000000"/>
          <w:sz w:val="24"/>
          <w:szCs w:val="24"/>
          <w:highlight w:val="yellow"/>
          <w:lang w:eastAsia="en-GB"/>
        </w:rPr>
        <w:t xml:space="preserve"> in: </w:t>
      </w:r>
      <w:hyperlink r:id="rId7" w:tgtFrame="_blank" w:history="1">
        <w:r w:rsidRPr="00876274">
          <w:rPr>
            <w:rFonts w:ascii="Calibri" w:eastAsia="Times New Roman" w:hAnsi="Calibri" w:cs="Times New Roman"/>
            <w:b/>
            <w:color w:val="0563C1"/>
            <w:sz w:val="24"/>
            <w:szCs w:val="24"/>
            <w:highlight w:val="yellow"/>
            <w:u w:val="single"/>
            <w:lang w:eastAsia="en-GB"/>
          </w:rPr>
          <w:t>http://smlscqpa001/evasys/online/</w:t>
        </w:r>
      </w:hyperlink>
      <w:r w:rsidRPr="00876274">
        <w:rPr>
          <w:rFonts w:ascii="Calibri" w:eastAsia="Times New Roman" w:hAnsi="Calibri" w:cs="Times New Roman"/>
          <w:b/>
          <w:color w:val="000000"/>
          <w:sz w:val="24"/>
          <w:szCs w:val="24"/>
          <w:highlight w:val="yellow"/>
          <w:lang w:eastAsia="en-GB"/>
        </w:rPr>
        <w:t> </w:t>
      </w: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Pr>
          <w:rFonts w:ascii="Calibri" w:eastAsia="Times New Roman" w:hAnsi="Calibri" w:cs="Times New Roman"/>
          <w:b/>
          <w:color w:val="000000"/>
          <w:sz w:val="24"/>
          <w:szCs w:val="24"/>
          <w:highlight w:val="yellow"/>
          <w:lang w:eastAsia="en-GB"/>
        </w:rPr>
        <w:t>You</w:t>
      </w:r>
      <w:r w:rsidRPr="00876274">
        <w:rPr>
          <w:rFonts w:ascii="Calibri" w:eastAsia="Times New Roman" w:hAnsi="Calibri" w:cs="Times New Roman"/>
          <w:b/>
          <w:color w:val="000000"/>
          <w:sz w:val="24"/>
          <w:szCs w:val="24"/>
          <w:highlight w:val="yellow"/>
          <w:lang w:eastAsia="en-GB"/>
        </w:rPr>
        <w:t xml:space="preserve"> will then be prompted to e</w:t>
      </w:r>
      <w:bookmarkStart w:id="0" w:name="_GoBack"/>
      <w:bookmarkEnd w:id="0"/>
      <w:r w:rsidRPr="00876274">
        <w:rPr>
          <w:rFonts w:ascii="Calibri" w:eastAsia="Times New Roman" w:hAnsi="Calibri" w:cs="Times New Roman"/>
          <w:b/>
          <w:color w:val="000000"/>
          <w:sz w:val="24"/>
          <w:szCs w:val="24"/>
          <w:highlight w:val="yellow"/>
          <w:lang w:eastAsia="en-GB"/>
        </w:rPr>
        <w:t>nter a password.</w:t>
      </w: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Pr>
          <w:rFonts w:ascii="Calibri" w:eastAsia="Times New Roman" w:hAnsi="Calibri" w:cs="Times New Roman"/>
          <w:b/>
          <w:color w:val="000000"/>
          <w:sz w:val="24"/>
          <w:szCs w:val="24"/>
          <w:highlight w:val="yellow"/>
          <w:lang w:eastAsia="en-GB"/>
        </w:rPr>
        <w:t>T</w:t>
      </w:r>
      <w:r w:rsidRPr="00876274">
        <w:rPr>
          <w:rFonts w:ascii="Calibri" w:eastAsia="Times New Roman" w:hAnsi="Calibri" w:cs="Times New Roman"/>
          <w:b/>
          <w:color w:val="000000"/>
          <w:sz w:val="24"/>
          <w:szCs w:val="24"/>
          <w:highlight w:val="yellow"/>
          <w:lang w:eastAsia="en-GB"/>
        </w:rPr>
        <w:t>he passwords must be typed in exactly as t</w:t>
      </w:r>
      <w:r>
        <w:rPr>
          <w:rFonts w:ascii="Calibri" w:eastAsia="Times New Roman" w:hAnsi="Calibri" w:cs="Times New Roman"/>
          <w:b/>
          <w:color w:val="000000"/>
          <w:sz w:val="24"/>
          <w:szCs w:val="24"/>
          <w:highlight w:val="yellow"/>
          <w:lang w:eastAsia="en-GB"/>
        </w:rPr>
        <w:t>hey appear in the above</w:t>
      </w:r>
      <w:r w:rsidRPr="00876274">
        <w:rPr>
          <w:rFonts w:ascii="Calibri" w:eastAsia="Times New Roman" w:hAnsi="Calibri" w:cs="Times New Roman"/>
          <w:b/>
          <w:color w:val="000000"/>
          <w:sz w:val="24"/>
          <w:szCs w:val="24"/>
          <w:highlight w:val="yellow"/>
          <w:lang w:eastAsia="en-GB"/>
        </w:rPr>
        <w:t>.</w:t>
      </w: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Pr>
          <w:rFonts w:ascii="Calibri" w:eastAsia="Times New Roman" w:hAnsi="Calibri" w:cs="Times New Roman"/>
          <w:b/>
          <w:color w:val="000000"/>
          <w:sz w:val="24"/>
          <w:szCs w:val="24"/>
          <w:highlight w:val="yellow"/>
          <w:lang w:eastAsia="en-GB"/>
        </w:rPr>
        <w:t>Once you</w:t>
      </w:r>
      <w:r w:rsidRPr="00876274">
        <w:rPr>
          <w:rFonts w:ascii="Calibri" w:eastAsia="Times New Roman" w:hAnsi="Calibri" w:cs="Times New Roman"/>
          <w:b/>
          <w:color w:val="000000"/>
          <w:sz w:val="24"/>
          <w:szCs w:val="24"/>
          <w:highlight w:val="yellow"/>
          <w:lang w:eastAsia="en-GB"/>
        </w:rPr>
        <w:t xml:space="preserve"> have com</w:t>
      </w:r>
      <w:r>
        <w:rPr>
          <w:rFonts w:ascii="Calibri" w:eastAsia="Times New Roman" w:hAnsi="Calibri" w:cs="Times New Roman"/>
          <w:b/>
          <w:color w:val="000000"/>
          <w:sz w:val="24"/>
          <w:szCs w:val="24"/>
          <w:highlight w:val="yellow"/>
          <w:lang w:eastAsia="en-GB"/>
        </w:rPr>
        <w:t xml:space="preserve">pleted an evaluation, </w:t>
      </w:r>
      <w:r w:rsidRPr="00876274">
        <w:rPr>
          <w:rFonts w:ascii="Calibri" w:eastAsia="Times New Roman" w:hAnsi="Calibri" w:cs="Times New Roman"/>
          <w:b/>
          <w:color w:val="000000"/>
          <w:sz w:val="24"/>
          <w:szCs w:val="24"/>
          <w:highlight w:val="yellow"/>
          <w:lang w:eastAsia="en-GB"/>
        </w:rPr>
        <w:t>click on submit</w:t>
      </w:r>
    </w:p>
    <w:p w:rsidR="00876274" w:rsidRPr="00876274" w:rsidRDefault="00876274" w:rsidP="00876274">
      <w:pPr>
        <w:shd w:val="clear" w:color="auto" w:fill="FFFFFF"/>
        <w:spacing w:after="0" w:line="240" w:lineRule="auto"/>
        <w:rPr>
          <w:rFonts w:ascii="Segoe UI" w:eastAsia="Times New Roman" w:hAnsi="Segoe UI" w:cs="Segoe UI"/>
          <w:b/>
          <w:color w:val="212121"/>
          <w:sz w:val="23"/>
          <w:szCs w:val="23"/>
          <w:highlight w:val="yellow"/>
          <w:lang w:eastAsia="en-GB"/>
        </w:rPr>
      </w:pPr>
      <w:r>
        <w:rPr>
          <w:rFonts w:ascii="Calibri" w:eastAsia="Times New Roman" w:hAnsi="Calibri" w:cs="Times New Roman"/>
          <w:b/>
          <w:color w:val="000000"/>
          <w:sz w:val="24"/>
          <w:szCs w:val="24"/>
          <w:highlight w:val="yellow"/>
          <w:lang w:eastAsia="en-GB"/>
        </w:rPr>
        <w:t>You</w:t>
      </w:r>
      <w:r w:rsidRPr="00876274">
        <w:rPr>
          <w:rFonts w:ascii="Calibri" w:eastAsia="Times New Roman" w:hAnsi="Calibri" w:cs="Times New Roman"/>
          <w:b/>
          <w:color w:val="000000"/>
          <w:sz w:val="24"/>
          <w:szCs w:val="24"/>
          <w:highlight w:val="yellow"/>
          <w:lang w:eastAsia="en-GB"/>
        </w:rPr>
        <w:t xml:space="preserve"> will then be prompted to “take part in another survey”</w:t>
      </w:r>
    </w:p>
    <w:p w:rsidR="00CF668E" w:rsidRPr="00CF668E" w:rsidRDefault="00876274" w:rsidP="00876274">
      <w:pPr>
        <w:shd w:val="clear" w:color="auto" w:fill="FFFFFF"/>
        <w:spacing w:after="0" w:line="240" w:lineRule="auto"/>
        <w:rPr>
          <w:sz w:val="24"/>
          <w:szCs w:val="24"/>
        </w:rPr>
      </w:pPr>
      <w:r>
        <w:rPr>
          <w:rFonts w:ascii="Calibri" w:eastAsia="Times New Roman" w:hAnsi="Calibri" w:cs="Times New Roman"/>
          <w:b/>
          <w:color w:val="000000"/>
          <w:sz w:val="24"/>
          <w:szCs w:val="24"/>
          <w:highlight w:val="yellow"/>
          <w:lang w:eastAsia="en-GB"/>
        </w:rPr>
        <w:t>You</w:t>
      </w:r>
      <w:r w:rsidRPr="00876274">
        <w:rPr>
          <w:rFonts w:ascii="Calibri" w:eastAsia="Times New Roman" w:hAnsi="Calibri" w:cs="Times New Roman"/>
          <w:b/>
          <w:color w:val="000000"/>
          <w:sz w:val="24"/>
          <w:szCs w:val="24"/>
          <w:highlight w:val="yellow"/>
          <w:lang w:eastAsia="en-GB"/>
        </w:rPr>
        <w:t xml:space="preserve"> will then enter the password for the next evaluation…..</w:t>
      </w:r>
    </w:p>
    <w:p w:rsidR="00CF668E" w:rsidRDefault="00CF668E" w:rsidP="00CF668E">
      <w:pPr>
        <w:rPr>
          <w:sz w:val="24"/>
          <w:szCs w:val="24"/>
        </w:rPr>
      </w:pPr>
    </w:p>
    <w:p w:rsidR="00876274" w:rsidRDefault="00876274" w:rsidP="00CF668E">
      <w:pPr>
        <w:rPr>
          <w:sz w:val="24"/>
          <w:szCs w:val="24"/>
        </w:rPr>
      </w:pPr>
      <w:r>
        <w:rPr>
          <w:sz w:val="24"/>
          <w:szCs w:val="24"/>
        </w:rPr>
        <w:t>You may not know, but we do appreciate your taking time to fill in these questionnaires and giving us feedback on how we do our work. Thank you!! All the best for exams.</w:t>
      </w:r>
    </w:p>
    <w:p w:rsidR="00876274" w:rsidRDefault="00876274" w:rsidP="00CF668E">
      <w:pPr>
        <w:rPr>
          <w:sz w:val="24"/>
          <w:szCs w:val="24"/>
        </w:rPr>
      </w:pPr>
      <w:r>
        <w:rPr>
          <w:sz w:val="24"/>
          <w:szCs w:val="24"/>
        </w:rPr>
        <w:t>Cheers,</w:t>
      </w:r>
    </w:p>
    <w:p w:rsidR="00876274" w:rsidRPr="00CF668E" w:rsidRDefault="00876274" w:rsidP="00CF668E">
      <w:pPr>
        <w:rPr>
          <w:sz w:val="24"/>
          <w:szCs w:val="24"/>
        </w:rPr>
      </w:pPr>
      <w:r>
        <w:rPr>
          <w:sz w:val="24"/>
          <w:szCs w:val="24"/>
        </w:rPr>
        <w:t>DS2 Team</w:t>
      </w:r>
    </w:p>
    <w:p w:rsidR="00CF668E" w:rsidRPr="00CF668E" w:rsidRDefault="00CF668E" w:rsidP="00CF668E">
      <w:pPr>
        <w:rPr>
          <w:sz w:val="24"/>
          <w:szCs w:val="24"/>
        </w:rPr>
      </w:pPr>
    </w:p>
    <w:sectPr w:rsidR="00CF668E" w:rsidRPr="00CF668E" w:rsidSect="00876274">
      <w:pgSz w:w="11906" w:h="16838"/>
      <w:pgMar w:top="1440" w:right="424"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8E"/>
    <w:rsid w:val="00876274"/>
    <w:rsid w:val="00AD3DF8"/>
    <w:rsid w:val="00CF668E"/>
    <w:rsid w:val="00E90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05E07-AC31-4ECA-98E5-E0857A27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68E"/>
    <w:rPr>
      <w:color w:val="0000FF"/>
      <w:u w:val="single"/>
    </w:rPr>
  </w:style>
  <w:style w:type="character" w:customStyle="1" w:styleId="apple-converted-space">
    <w:name w:val="apple-converted-space"/>
    <w:basedOn w:val="DefaultParagraphFont"/>
    <w:rsid w:val="00876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026484">
      <w:bodyDiv w:val="1"/>
      <w:marLeft w:val="0"/>
      <w:marRight w:val="0"/>
      <w:marTop w:val="0"/>
      <w:marBottom w:val="0"/>
      <w:divBdr>
        <w:top w:val="none" w:sz="0" w:space="0" w:color="auto"/>
        <w:left w:val="none" w:sz="0" w:space="0" w:color="auto"/>
        <w:bottom w:val="none" w:sz="0" w:space="0" w:color="auto"/>
        <w:right w:val="none" w:sz="0" w:space="0" w:color="auto"/>
      </w:divBdr>
      <w:divsChild>
        <w:div w:id="2092266305">
          <w:marLeft w:val="0"/>
          <w:marRight w:val="0"/>
          <w:marTop w:val="0"/>
          <w:marBottom w:val="0"/>
          <w:divBdr>
            <w:top w:val="none" w:sz="0" w:space="0" w:color="auto"/>
            <w:left w:val="none" w:sz="0" w:space="0" w:color="auto"/>
            <w:bottom w:val="none" w:sz="0" w:space="0" w:color="auto"/>
            <w:right w:val="none" w:sz="0" w:space="0" w:color="auto"/>
          </w:divBdr>
        </w:div>
        <w:div w:id="912353352">
          <w:marLeft w:val="0"/>
          <w:marRight w:val="0"/>
          <w:marTop w:val="0"/>
          <w:marBottom w:val="0"/>
          <w:divBdr>
            <w:top w:val="none" w:sz="0" w:space="0" w:color="auto"/>
            <w:left w:val="none" w:sz="0" w:space="0" w:color="auto"/>
            <w:bottom w:val="none" w:sz="0" w:space="0" w:color="auto"/>
            <w:right w:val="none" w:sz="0" w:space="0" w:color="auto"/>
          </w:divBdr>
        </w:div>
        <w:div w:id="913585345">
          <w:marLeft w:val="0"/>
          <w:marRight w:val="0"/>
          <w:marTop w:val="0"/>
          <w:marBottom w:val="0"/>
          <w:divBdr>
            <w:top w:val="none" w:sz="0" w:space="0" w:color="auto"/>
            <w:left w:val="none" w:sz="0" w:space="0" w:color="auto"/>
            <w:bottom w:val="none" w:sz="0" w:space="0" w:color="auto"/>
            <w:right w:val="none" w:sz="0" w:space="0" w:color="auto"/>
          </w:divBdr>
        </w:div>
        <w:div w:id="1898784461">
          <w:marLeft w:val="0"/>
          <w:marRight w:val="0"/>
          <w:marTop w:val="0"/>
          <w:marBottom w:val="0"/>
          <w:divBdr>
            <w:top w:val="none" w:sz="0" w:space="0" w:color="auto"/>
            <w:left w:val="none" w:sz="0" w:space="0" w:color="auto"/>
            <w:bottom w:val="none" w:sz="0" w:space="0" w:color="auto"/>
            <w:right w:val="none" w:sz="0" w:space="0" w:color="auto"/>
          </w:divBdr>
        </w:div>
        <w:div w:id="744913054">
          <w:marLeft w:val="0"/>
          <w:marRight w:val="0"/>
          <w:marTop w:val="0"/>
          <w:marBottom w:val="0"/>
          <w:divBdr>
            <w:top w:val="none" w:sz="0" w:space="0" w:color="auto"/>
            <w:left w:val="none" w:sz="0" w:space="0" w:color="auto"/>
            <w:bottom w:val="none" w:sz="0" w:space="0" w:color="auto"/>
            <w:right w:val="none" w:sz="0" w:space="0" w:color="auto"/>
          </w:divBdr>
        </w:div>
        <w:div w:id="10648467">
          <w:marLeft w:val="0"/>
          <w:marRight w:val="0"/>
          <w:marTop w:val="0"/>
          <w:marBottom w:val="0"/>
          <w:divBdr>
            <w:top w:val="none" w:sz="0" w:space="0" w:color="auto"/>
            <w:left w:val="none" w:sz="0" w:space="0" w:color="auto"/>
            <w:bottom w:val="none" w:sz="0" w:space="0" w:color="auto"/>
            <w:right w:val="none" w:sz="0" w:space="0" w:color="auto"/>
          </w:divBdr>
        </w:div>
        <w:div w:id="1516335593">
          <w:marLeft w:val="0"/>
          <w:marRight w:val="0"/>
          <w:marTop w:val="0"/>
          <w:marBottom w:val="0"/>
          <w:divBdr>
            <w:top w:val="none" w:sz="0" w:space="0" w:color="auto"/>
            <w:left w:val="none" w:sz="0" w:space="0" w:color="auto"/>
            <w:bottom w:val="none" w:sz="0" w:space="0" w:color="auto"/>
            <w:right w:val="none" w:sz="0" w:space="0" w:color="auto"/>
          </w:divBdr>
        </w:div>
        <w:div w:id="243492681">
          <w:marLeft w:val="0"/>
          <w:marRight w:val="0"/>
          <w:marTop w:val="0"/>
          <w:marBottom w:val="0"/>
          <w:divBdr>
            <w:top w:val="none" w:sz="0" w:space="0" w:color="auto"/>
            <w:left w:val="none" w:sz="0" w:space="0" w:color="auto"/>
            <w:bottom w:val="none" w:sz="0" w:space="0" w:color="auto"/>
            <w:right w:val="none" w:sz="0" w:space="0" w:color="auto"/>
          </w:divBdr>
        </w:div>
        <w:div w:id="2053576736">
          <w:marLeft w:val="0"/>
          <w:marRight w:val="0"/>
          <w:marTop w:val="0"/>
          <w:marBottom w:val="0"/>
          <w:divBdr>
            <w:top w:val="none" w:sz="0" w:space="0" w:color="auto"/>
            <w:left w:val="none" w:sz="0" w:space="0" w:color="auto"/>
            <w:bottom w:val="none" w:sz="0" w:space="0" w:color="auto"/>
            <w:right w:val="none" w:sz="0" w:space="0" w:color="auto"/>
          </w:divBdr>
        </w:div>
        <w:div w:id="97986363">
          <w:marLeft w:val="0"/>
          <w:marRight w:val="0"/>
          <w:marTop w:val="0"/>
          <w:marBottom w:val="0"/>
          <w:divBdr>
            <w:top w:val="none" w:sz="0" w:space="0" w:color="auto"/>
            <w:left w:val="none" w:sz="0" w:space="0" w:color="auto"/>
            <w:bottom w:val="none" w:sz="0" w:space="0" w:color="auto"/>
            <w:right w:val="none" w:sz="0" w:space="0" w:color="auto"/>
          </w:divBdr>
        </w:div>
      </w:divsChild>
    </w:div>
    <w:div w:id="140837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lscqpa001/evasys/onli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ulesK@dut.ac.za" TargetMode="External"/><Relationship Id="rId5" Type="http://schemas.openxmlformats.org/officeDocument/2006/relationships/hyperlink" Target="mailto:sosibon@dut.ac.za" TargetMode="External"/><Relationship Id="rId4" Type="http://schemas.openxmlformats.org/officeDocument/2006/relationships/hyperlink" Target="mailto:charlesb1@dut.ac.z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2016-05-10T13:29:00Z</dcterms:created>
  <dcterms:modified xsi:type="dcterms:W3CDTF">2016-05-10T13:55:00Z</dcterms:modified>
</cp:coreProperties>
</file>