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B2" w:rsidRDefault="00F574A1" w:rsidP="00F574A1">
      <w:pPr>
        <w:jc w:val="center"/>
      </w:pPr>
      <w:r>
        <w:rPr>
          <w:rFonts w:hint="eastAsia"/>
        </w:rPr>
        <w:t>简要步骤说明</w:t>
      </w:r>
    </w:p>
    <w:p w:rsidR="00F574A1" w:rsidRDefault="00F574A1">
      <w:r>
        <w:rPr>
          <w:rFonts w:hint="eastAsia"/>
        </w:rPr>
        <w:t>1、启动</w:t>
      </w:r>
      <w:bookmarkStart w:id="0" w:name="_GoBack"/>
      <w:bookmarkEnd w:id="0"/>
    </w:p>
    <w:p w:rsidR="00F574A1" w:rsidRDefault="00F574A1"/>
    <w:p w:rsidR="00F574A1" w:rsidRDefault="00F574A1">
      <w:pPr>
        <w:rPr>
          <w:rFonts w:hint="eastAsia"/>
        </w:rPr>
      </w:pPr>
      <w:r>
        <w:rPr>
          <w:noProof/>
        </w:rPr>
        <w:drawing>
          <wp:inline distT="0" distB="0" distL="0" distR="0" wp14:anchorId="0DEC3FDF" wp14:editId="5BB115F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7C"/>
    <w:rsid w:val="00381746"/>
    <w:rsid w:val="00455E9D"/>
    <w:rsid w:val="005259CD"/>
    <w:rsid w:val="00535CB2"/>
    <w:rsid w:val="006E3FC0"/>
    <w:rsid w:val="0076397C"/>
    <w:rsid w:val="007E6393"/>
    <w:rsid w:val="00915B14"/>
    <w:rsid w:val="00DF0016"/>
    <w:rsid w:val="00F5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35FC"/>
  <w15:chartTrackingRefBased/>
  <w15:docId w15:val="{E66D974A-07CF-47C3-A90E-D6B7BA48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2016-11-23T09:09:00Z</dcterms:created>
  <dcterms:modified xsi:type="dcterms:W3CDTF">2016-11-23T09:11:00Z</dcterms:modified>
</cp:coreProperties>
</file>