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8hiifvhdp2sf" w:id="0"/>
      <w:bookmarkEnd w:id="0"/>
      <w:r w:rsidDel="00000000" w:rsidR="00000000" w:rsidRPr="00000000">
        <w:rPr>
          <w:rtl w:val="0"/>
        </w:rPr>
        <w:t xml:space="preserve">Welcome!</w:t>
      </w:r>
    </w:p>
    <w:p w:rsidR="00000000" w:rsidDel="00000000" w:rsidP="00000000" w:rsidRDefault="00000000" w:rsidRPr="00000000" w14:paraId="00000002">
      <w:pPr>
        <w:rPr/>
      </w:pPr>
      <w:r w:rsidDel="00000000" w:rsidR="00000000" w:rsidRPr="00000000">
        <w:rPr>
          <w:rtl w:val="0"/>
        </w:rPr>
        <w:t xml:space="preserve">MBA2s, welcome to MMC’s Re-Recruiting Guide! A hub for resources, ideas-sharing and connection to past MBAs who have gotten through the other side. This guide includes examples of internship resume bullet points, links to resources, refresher on interviews, peer coaches, and more. If you have any feedback or questions, please don’t hesitate to reach out to </w:t>
      </w:r>
      <w:hyperlink r:id="rId6">
        <w:r w:rsidDel="00000000" w:rsidR="00000000" w:rsidRPr="00000000">
          <w:rPr>
            <w:color w:val="1155cc"/>
            <w:u w:val="single"/>
            <w:rtl w:val="0"/>
          </w:rPr>
          <w:t xml:space="preserve">mmc-presidents@umich.edu</w:t>
        </w:r>
      </w:hyperlink>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pStyle w:val="Heading1"/>
        <w:rPr/>
      </w:pPr>
      <w:bookmarkStart w:colFirst="0" w:colLast="0" w:name="_zdiksn2uz3u0" w:id="1"/>
      <w:bookmarkEnd w:id="1"/>
      <w:r w:rsidDel="00000000" w:rsidR="00000000" w:rsidRPr="00000000">
        <w:rPr>
          <w:rtl w:val="0"/>
        </w:rPr>
        <w:t xml:space="preserve">How does re-recruiting work?</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pStyle w:val="Heading2"/>
        <w:rPr/>
      </w:pPr>
      <w:bookmarkStart w:colFirst="0" w:colLast="0" w:name="_boj4r5dig9ww" w:id="2"/>
      <w:bookmarkEnd w:id="2"/>
      <w:r w:rsidDel="00000000" w:rsidR="00000000" w:rsidRPr="00000000">
        <w:rPr>
          <w:rtl w:val="0"/>
        </w:rPr>
        <w:t xml:space="preserve">Timing</w:t>
      </w:r>
    </w:p>
    <w:p w:rsidR="00000000" w:rsidDel="00000000" w:rsidP="00000000" w:rsidRDefault="00000000" w:rsidRPr="00000000" w14:paraId="00000007">
      <w:pPr>
        <w:numPr>
          <w:ilvl w:val="0"/>
          <w:numId w:val="4"/>
        </w:numPr>
        <w:shd w:fill="ffffff" w:val="clear"/>
        <w:ind w:left="720" w:hanging="360"/>
        <w:rPr>
          <w:color w:val="222222"/>
        </w:rPr>
      </w:pPr>
      <w:r w:rsidDel="00000000" w:rsidR="00000000" w:rsidRPr="00000000">
        <w:rPr>
          <w:color w:val="222222"/>
          <w:rtl w:val="0"/>
        </w:rPr>
        <w:t xml:space="preserve">Rolling basis!</w:t>
      </w:r>
    </w:p>
    <w:p w:rsidR="00000000" w:rsidDel="00000000" w:rsidP="00000000" w:rsidRDefault="00000000" w:rsidRPr="00000000" w14:paraId="00000008">
      <w:pPr>
        <w:numPr>
          <w:ilvl w:val="0"/>
          <w:numId w:val="4"/>
        </w:numPr>
        <w:shd w:fill="ffffff" w:val="clear"/>
        <w:ind w:left="720" w:hanging="360"/>
        <w:rPr>
          <w:color w:val="222222"/>
        </w:rPr>
      </w:pPr>
      <w:r w:rsidDel="00000000" w:rsidR="00000000" w:rsidRPr="00000000">
        <w:rPr>
          <w:color w:val="222222"/>
          <w:rtl w:val="0"/>
        </w:rPr>
        <w:t xml:space="preserve">For some companies, it has already started but will continue throughout the year!</w:t>
      </w:r>
    </w:p>
    <w:p w:rsidR="00000000" w:rsidDel="00000000" w:rsidP="00000000" w:rsidRDefault="00000000" w:rsidRPr="00000000" w14:paraId="00000009">
      <w:pPr>
        <w:shd w:fill="ffffff" w:val="clear"/>
        <w:ind w:left="720" w:firstLine="0"/>
        <w:rPr>
          <w:color w:val="222222"/>
        </w:rPr>
      </w:pPr>
      <w:r w:rsidDel="00000000" w:rsidR="00000000" w:rsidRPr="00000000">
        <w:rPr>
          <w:rtl w:val="0"/>
        </w:rPr>
      </w:r>
    </w:p>
    <w:p w:rsidR="00000000" w:rsidDel="00000000" w:rsidP="00000000" w:rsidRDefault="00000000" w:rsidRPr="00000000" w14:paraId="0000000A">
      <w:pPr>
        <w:pStyle w:val="Heading2"/>
        <w:shd w:fill="ffffff" w:val="clear"/>
        <w:rPr/>
      </w:pPr>
      <w:bookmarkStart w:colFirst="0" w:colLast="0" w:name="_nroiwqnsl5k6" w:id="3"/>
      <w:bookmarkEnd w:id="3"/>
      <w:r w:rsidDel="00000000" w:rsidR="00000000" w:rsidRPr="00000000">
        <w:rPr>
          <w:rtl w:val="0"/>
        </w:rPr>
        <w:t xml:space="preserve"> Avenues</w:t>
      </w:r>
    </w:p>
    <w:p w:rsidR="00000000" w:rsidDel="00000000" w:rsidP="00000000" w:rsidRDefault="00000000" w:rsidRPr="00000000" w14:paraId="0000000B">
      <w:pPr>
        <w:numPr>
          <w:ilvl w:val="0"/>
          <w:numId w:val="8"/>
        </w:numPr>
        <w:ind w:left="720" w:hanging="360"/>
        <w:rPr/>
      </w:pPr>
      <w:r w:rsidDel="00000000" w:rsidR="00000000" w:rsidRPr="00000000">
        <w:rPr>
          <w:rtl w:val="0"/>
        </w:rPr>
        <w:t xml:space="preserve">Ross Recruit - look for events and coffee chats!</w:t>
      </w:r>
    </w:p>
    <w:p w:rsidR="00000000" w:rsidDel="00000000" w:rsidP="00000000" w:rsidRDefault="00000000" w:rsidRPr="00000000" w14:paraId="0000000C">
      <w:pPr>
        <w:numPr>
          <w:ilvl w:val="0"/>
          <w:numId w:val="8"/>
        </w:numPr>
        <w:ind w:left="720" w:hanging="360"/>
        <w:rPr/>
      </w:pPr>
      <w:r w:rsidDel="00000000" w:rsidR="00000000" w:rsidRPr="00000000">
        <w:rPr>
          <w:rtl w:val="0"/>
        </w:rPr>
        <w:t xml:space="preserve">LinkedIn</w:t>
      </w:r>
    </w:p>
    <w:p w:rsidR="00000000" w:rsidDel="00000000" w:rsidP="00000000" w:rsidRDefault="00000000" w:rsidRPr="00000000" w14:paraId="0000000D">
      <w:pPr>
        <w:numPr>
          <w:ilvl w:val="0"/>
          <w:numId w:val="8"/>
        </w:numPr>
        <w:ind w:left="720" w:hanging="360"/>
        <w:rPr/>
      </w:pPr>
      <w:r w:rsidDel="00000000" w:rsidR="00000000" w:rsidRPr="00000000">
        <w:rPr>
          <w:rtl w:val="0"/>
        </w:rPr>
        <w:t xml:space="preserve">Fellow MBA2s who interned there (</w:t>
      </w:r>
      <w:hyperlink r:id="rId7">
        <w:r w:rsidDel="00000000" w:rsidR="00000000" w:rsidRPr="00000000">
          <w:rPr>
            <w:color w:val="1155cc"/>
            <w:u w:val="single"/>
            <w:rtl w:val="0"/>
          </w:rPr>
          <w:t xml:space="preserve">list of summer 2025 internships</w:t>
        </w:r>
      </w:hyperlink>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0E">
      <w:pPr>
        <w:numPr>
          <w:ilvl w:val="0"/>
          <w:numId w:val="8"/>
        </w:numPr>
        <w:ind w:left="720" w:hanging="360"/>
        <w:rPr/>
      </w:pPr>
      <w:r w:rsidDel="00000000" w:rsidR="00000000" w:rsidRPr="00000000">
        <w:rPr>
          <w:rtl w:val="0"/>
        </w:rPr>
        <w:t xml:space="preserve">Recruiters from last year - reach out to anyone you talked to during the recruitment season, especially places where you got offers!</w:t>
      </w:r>
    </w:p>
    <w:p w:rsidR="00000000" w:rsidDel="00000000" w:rsidP="00000000" w:rsidRDefault="00000000" w:rsidRPr="00000000" w14:paraId="0000000F">
      <w:pPr>
        <w:pStyle w:val="Heading1"/>
        <w:rPr/>
      </w:pPr>
      <w:bookmarkStart w:colFirst="0" w:colLast="0" w:name="_isbn5ypra7yy" w:id="4"/>
      <w:bookmarkEnd w:id="4"/>
      <w:r w:rsidDel="00000000" w:rsidR="00000000" w:rsidRPr="00000000">
        <w:rPr>
          <w:rtl w:val="0"/>
        </w:rPr>
      </w:r>
    </w:p>
    <w:p w:rsidR="00000000" w:rsidDel="00000000" w:rsidP="00000000" w:rsidRDefault="00000000" w:rsidRPr="00000000" w14:paraId="00000010">
      <w:pPr>
        <w:pStyle w:val="Heading1"/>
        <w:rPr/>
      </w:pPr>
      <w:bookmarkStart w:colFirst="0" w:colLast="0" w:name="_enhiluher6vj" w:id="5"/>
      <w:bookmarkEnd w:id="5"/>
      <w:r w:rsidDel="00000000" w:rsidR="00000000" w:rsidRPr="00000000">
        <w:rPr>
          <w:rtl w:val="0"/>
        </w:rPr>
        <w:t xml:space="preserve">Updating Resumes</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pStyle w:val="Heading2"/>
        <w:rPr/>
      </w:pPr>
      <w:bookmarkStart w:colFirst="0" w:colLast="0" w:name="_dgwg5ny24sxy" w:id="6"/>
      <w:bookmarkEnd w:id="6"/>
      <w:r w:rsidDel="00000000" w:rsidR="00000000" w:rsidRPr="00000000">
        <w:rPr>
          <w:rtl w:val="0"/>
        </w:rPr>
        <w:t xml:space="preserve">CDO Resources</w:t>
      </w:r>
    </w:p>
    <w:p w:rsidR="00000000" w:rsidDel="00000000" w:rsidP="00000000" w:rsidRDefault="00000000" w:rsidRPr="00000000" w14:paraId="00000013">
      <w:pPr>
        <w:numPr>
          <w:ilvl w:val="0"/>
          <w:numId w:val="5"/>
        </w:numPr>
        <w:ind w:left="720" w:hanging="360"/>
        <w:rPr/>
      </w:pPr>
      <w:hyperlink r:id="rId8">
        <w:r w:rsidDel="00000000" w:rsidR="00000000" w:rsidRPr="00000000">
          <w:rPr>
            <w:color w:val="1155cc"/>
            <w:u w:val="single"/>
            <w:rtl w:val="0"/>
          </w:rPr>
          <w:t xml:space="preserve">Resume Writing</w:t>
        </w:r>
      </w:hyperlink>
      <w:r w:rsidDel="00000000" w:rsidR="00000000" w:rsidRPr="00000000">
        <w:rPr>
          <w:rtl w:val="0"/>
        </w:rPr>
      </w:r>
    </w:p>
    <w:p w:rsidR="00000000" w:rsidDel="00000000" w:rsidP="00000000" w:rsidRDefault="00000000" w:rsidRPr="00000000" w14:paraId="00000014">
      <w:pPr>
        <w:numPr>
          <w:ilvl w:val="0"/>
          <w:numId w:val="5"/>
        </w:numPr>
        <w:ind w:left="720" w:hanging="360"/>
        <w:rPr/>
      </w:pPr>
      <w:hyperlink r:id="rId9">
        <w:r w:rsidDel="00000000" w:rsidR="00000000" w:rsidRPr="00000000">
          <w:rPr>
            <w:color w:val="1155cc"/>
            <w:u w:val="single"/>
            <w:rtl w:val="0"/>
          </w:rPr>
          <w:t xml:space="preserve">Off Campus search guide</w:t>
        </w:r>
      </w:hyperlink>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pStyle w:val="Heading2"/>
        <w:rPr/>
      </w:pPr>
      <w:bookmarkStart w:colFirst="0" w:colLast="0" w:name="_4iuviwpeh78p" w:id="7"/>
      <w:bookmarkEnd w:id="7"/>
      <w:r w:rsidDel="00000000" w:rsidR="00000000" w:rsidRPr="00000000">
        <w:rPr>
          <w:rtl w:val="0"/>
        </w:rPr>
        <w:t xml:space="preserve">Resume bullet point examples</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numPr>
          <w:ilvl w:val="0"/>
          <w:numId w:val="3"/>
        </w:numPr>
        <w:shd w:fill="ffffff" w:val="clear"/>
        <w:ind w:left="720" w:hanging="360"/>
        <w:rPr>
          <w:sz w:val="20"/>
          <w:szCs w:val="20"/>
        </w:rPr>
      </w:pPr>
      <w:r w:rsidDel="00000000" w:rsidR="00000000" w:rsidRPr="00000000">
        <w:rPr>
          <w:color w:val="222222"/>
          <w:rtl w:val="0"/>
        </w:rPr>
        <w:t xml:space="preserve">Developed key growth strategies for </w:t>
      </w:r>
      <w:r w:rsidDel="00000000" w:rsidR="00000000" w:rsidRPr="00000000">
        <w:rPr>
          <w:color w:val="222222"/>
          <w:highlight w:val="yellow"/>
          <w:rtl w:val="0"/>
        </w:rPr>
        <w:t xml:space="preserve">Brand X</w:t>
      </w:r>
      <w:r w:rsidDel="00000000" w:rsidR="00000000" w:rsidRPr="00000000">
        <w:rPr>
          <w:color w:val="222222"/>
          <w:rtl w:val="0"/>
        </w:rPr>
        <w:t xml:space="preserve"> $</w:t>
      </w:r>
      <w:r w:rsidDel="00000000" w:rsidR="00000000" w:rsidRPr="00000000">
        <w:rPr>
          <w:color w:val="222222"/>
          <w:highlight w:val="yellow"/>
          <w:rtl w:val="0"/>
        </w:rPr>
        <w:t xml:space="preserve">X</w:t>
      </w:r>
      <w:r w:rsidDel="00000000" w:rsidR="00000000" w:rsidRPr="00000000">
        <w:rPr>
          <w:color w:val="222222"/>
          <w:rtl w:val="0"/>
        </w:rPr>
        <w:t xml:space="preserve">M seasonal </w:t>
      </w:r>
      <w:r w:rsidDel="00000000" w:rsidR="00000000" w:rsidRPr="00000000">
        <w:rPr>
          <w:color w:val="222222"/>
          <w:highlight w:val="yellow"/>
          <w:rtl w:val="0"/>
        </w:rPr>
        <w:t xml:space="preserve">CATEGORY</w:t>
      </w:r>
      <w:r w:rsidDel="00000000" w:rsidR="00000000" w:rsidRPr="00000000">
        <w:rPr>
          <w:color w:val="222222"/>
          <w:rtl w:val="0"/>
        </w:rPr>
        <w:t xml:space="preserve"> portfolio by leveraging internal, competitive, and consumer insights with projected increase in revenues of </w:t>
      </w:r>
      <w:r w:rsidDel="00000000" w:rsidR="00000000" w:rsidRPr="00000000">
        <w:rPr>
          <w:color w:val="222222"/>
          <w:highlight w:val="yellow"/>
          <w:rtl w:val="0"/>
        </w:rPr>
        <w:t xml:space="preserve">X</w:t>
      </w:r>
      <w:r w:rsidDel="00000000" w:rsidR="00000000" w:rsidRPr="00000000">
        <w:rPr>
          <w:color w:val="222222"/>
          <w:rtl w:val="0"/>
        </w:rPr>
        <w:t xml:space="preserve">% over the next </w:t>
      </w:r>
      <w:r w:rsidDel="00000000" w:rsidR="00000000" w:rsidRPr="00000000">
        <w:rPr>
          <w:color w:val="222222"/>
          <w:highlight w:val="yellow"/>
          <w:rtl w:val="0"/>
        </w:rPr>
        <w:t xml:space="preserve">X</w:t>
      </w:r>
      <w:r w:rsidDel="00000000" w:rsidR="00000000" w:rsidRPr="00000000">
        <w:rPr>
          <w:color w:val="222222"/>
          <w:rtl w:val="0"/>
        </w:rPr>
        <w:t xml:space="preserve"> years</w:t>
      </w:r>
    </w:p>
    <w:p w:rsidR="00000000" w:rsidDel="00000000" w:rsidP="00000000" w:rsidRDefault="00000000" w:rsidRPr="00000000" w14:paraId="00000019">
      <w:pPr>
        <w:numPr>
          <w:ilvl w:val="0"/>
          <w:numId w:val="3"/>
        </w:numPr>
        <w:shd w:fill="ffffff" w:val="clear"/>
        <w:ind w:left="720" w:hanging="360"/>
        <w:rPr>
          <w:color w:val="222222"/>
        </w:rPr>
      </w:pPr>
      <w:r w:rsidDel="00000000" w:rsidR="00000000" w:rsidRPr="00000000">
        <w:rPr>
          <w:color w:val="222222"/>
          <w:rtl w:val="0"/>
        </w:rPr>
        <w:t xml:space="preserve">Created a go-to-market strategy for </w:t>
      </w:r>
      <w:r w:rsidDel="00000000" w:rsidR="00000000" w:rsidRPr="00000000">
        <w:rPr>
          <w:color w:val="222222"/>
          <w:highlight w:val="yellow"/>
          <w:rtl w:val="0"/>
        </w:rPr>
        <w:t xml:space="preserve">BRAND X</w:t>
      </w:r>
      <w:r w:rsidDel="00000000" w:rsidR="00000000" w:rsidRPr="00000000">
        <w:rPr>
          <w:color w:val="222222"/>
          <w:rtl w:val="0"/>
        </w:rPr>
        <w:t xml:space="preserve"> by utilizing insights gained from consumer interviews and focus groups to enable expansion into </w:t>
      </w:r>
      <w:r w:rsidDel="00000000" w:rsidR="00000000" w:rsidRPr="00000000">
        <w:rPr>
          <w:color w:val="222222"/>
          <w:highlight w:val="yellow"/>
          <w:rtl w:val="0"/>
        </w:rPr>
        <w:t xml:space="preserve">GEOGRAPHY</w:t>
      </w:r>
    </w:p>
    <w:p w:rsidR="00000000" w:rsidDel="00000000" w:rsidP="00000000" w:rsidRDefault="00000000" w:rsidRPr="00000000" w14:paraId="0000001A">
      <w:pPr>
        <w:numPr>
          <w:ilvl w:val="0"/>
          <w:numId w:val="3"/>
        </w:numPr>
        <w:shd w:fill="ffffff" w:val="clear"/>
        <w:ind w:left="720" w:hanging="360"/>
        <w:rPr>
          <w:sz w:val="20"/>
          <w:szCs w:val="20"/>
        </w:rPr>
      </w:pPr>
      <w:r w:rsidDel="00000000" w:rsidR="00000000" w:rsidRPr="00000000">
        <w:rPr>
          <w:color w:val="222222"/>
          <w:rtl w:val="0"/>
        </w:rPr>
        <w:t xml:space="preserve">Created marketing strategy plan for </w:t>
      </w:r>
      <w:r w:rsidDel="00000000" w:rsidR="00000000" w:rsidRPr="00000000">
        <w:rPr>
          <w:color w:val="222222"/>
          <w:highlight w:val="yellow"/>
          <w:rtl w:val="0"/>
        </w:rPr>
        <w:t xml:space="preserve">A PRODUCT LINE</w:t>
      </w:r>
      <w:r w:rsidDel="00000000" w:rsidR="00000000" w:rsidRPr="00000000">
        <w:rPr>
          <w:color w:val="222222"/>
          <w:rtl w:val="0"/>
        </w:rPr>
        <w:t xml:space="preserve"> by incorporating price, place, and promotion tactics, projecting $</w:t>
      </w:r>
      <w:r w:rsidDel="00000000" w:rsidR="00000000" w:rsidRPr="00000000">
        <w:rPr>
          <w:color w:val="222222"/>
          <w:highlight w:val="yellow"/>
          <w:rtl w:val="0"/>
        </w:rPr>
        <w:t xml:space="preserve">X</w:t>
      </w:r>
      <w:r w:rsidDel="00000000" w:rsidR="00000000" w:rsidRPr="00000000">
        <w:rPr>
          <w:color w:val="222222"/>
          <w:rtl w:val="0"/>
        </w:rPr>
        <w:t xml:space="preserve"> M additional net income</w:t>
      </w:r>
    </w:p>
    <w:p w:rsidR="00000000" w:rsidDel="00000000" w:rsidP="00000000" w:rsidRDefault="00000000" w:rsidRPr="00000000" w14:paraId="0000001B">
      <w:pPr>
        <w:numPr>
          <w:ilvl w:val="0"/>
          <w:numId w:val="3"/>
        </w:numPr>
        <w:shd w:fill="ffffff" w:val="clear"/>
        <w:ind w:left="720" w:hanging="360"/>
        <w:rPr>
          <w:sz w:val="20"/>
          <w:szCs w:val="20"/>
        </w:rPr>
      </w:pPr>
      <w:r w:rsidDel="00000000" w:rsidR="00000000" w:rsidRPr="00000000">
        <w:rPr>
          <w:color w:val="222222"/>
          <w:rtl w:val="0"/>
        </w:rPr>
        <w:t xml:space="preserve">Conducted target demographic analysis with cross-functional partners, identifying </w:t>
      </w:r>
      <w:r w:rsidDel="00000000" w:rsidR="00000000" w:rsidRPr="00000000">
        <w:rPr>
          <w:color w:val="222222"/>
          <w:highlight w:val="yellow"/>
          <w:rtl w:val="0"/>
        </w:rPr>
        <w:t xml:space="preserve">$X M</w:t>
      </w:r>
      <w:r w:rsidDel="00000000" w:rsidR="00000000" w:rsidRPr="00000000">
        <w:rPr>
          <w:color w:val="222222"/>
          <w:rtl w:val="0"/>
        </w:rPr>
        <w:t xml:space="preserve"> household penetration opportunity and inspiring new communication messaging</w:t>
      </w:r>
    </w:p>
    <w:p w:rsidR="00000000" w:rsidDel="00000000" w:rsidP="00000000" w:rsidRDefault="00000000" w:rsidRPr="00000000" w14:paraId="0000001C">
      <w:pPr>
        <w:numPr>
          <w:ilvl w:val="0"/>
          <w:numId w:val="3"/>
        </w:numPr>
        <w:shd w:fill="ffffff" w:val="clear"/>
        <w:ind w:left="720" w:hanging="360"/>
        <w:rPr>
          <w:sz w:val="20"/>
          <w:szCs w:val="20"/>
        </w:rPr>
      </w:pPr>
      <w:r w:rsidDel="00000000" w:rsidR="00000000" w:rsidRPr="00000000">
        <w:rPr>
          <w:color w:val="222222"/>
          <w:rtl w:val="0"/>
        </w:rPr>
        <w:t xml:space="preserve">Led a company-wide Generation Z deep dive using data from</w:t>
      </w:r>
      <w:r w:rsidDel="00000000" w:rsidR="00000000" w:rsidRPr="00000000">
        <w:rPr>
          <w:color w:val="222222"/>
          <w:highlight w:val="yellow"/>
          <w:rtl w:val="0"/>
        </w:rPr>
        <w:t xml:space="preserve"> X</w:t>
      </w:r>
      <w:r w:rsidDel="00000000" w:rsidR="00000000" w:rsidRPr="00000000">
        <w:rPr>
          <w:color w:val="222222"/>
          <w:rtl w:val="0"/>
        </w:rPr>
        <w:t xml:space="preserve">+ interviews, </w:t>
      </w:r>
      <w:r w:rsidDel="00000000" w:rsidR="00000000" w:rsidRPr="00000000">
        <w:rPr>
          <w:color w:val="222222"/>
          <w:highlight w:val="yellow"/>
          <w:rtl w:val="0"/>
        </w:rPr>
        <w:t xml:space="preserve">X+</w:t>
      </w:r>
      <w:r w:rsidDel="00000000" w:rsidR="00000000" w:rsidRPr="00000000">
        <w:rPr>
          <w:color w:val="222222"/>
          <w:rtl w:val="0"/>
        </w:rPr>
        <w:t xml:space="preserve"> survey respondents, IRI and Mintel research; presented findings to C-Suite</w:t>
      </w:r>
    </w:p>
    <w:p w:rsidR="00000000" w:rsidDel="00000000" w:rsidP="00000000" w:rsidRDefault="00000000" w:rsidRPr="00000000" w14:paraId="0000001D">
      <w:pPr>
        <w:numPr>
          <w:ilvl w:val="0"/>
          <w:numId w:val="3"/>
        </w:numPr>
        <w:shd w:fill="ffffff" w:val="clear"/>
        <w:ind w:left="720" w:hanging="360"/>
        <w:rPr>
          <w:sz w:val="20"/>
          <w:szCs w:val="20"/>
        </w:rPr>
      </w:pPr>
      <w:r w:rsidDel="00000000" w:rsidR="00000000" w:rsidRPr="00000000">
        <w:rPr>
          <w:color w:val="222222"/>
          <w:rtl w:val="0"/>
        </w:rPr>
        <w:t xml:space="preserve">Supported team with P&amp;L management, day-to-day core </w:t>
      </w:r>
      <w:r w:rsidDel="00000000" w:rsidR="00000000" w:rsidRPr="00000000">
        <w:rPr>
          <w:color w:val="222222"/>
          <w:highlight w:val="yellow"/>
          <w:rtl w:val="0"/>
        </w:rPr>
        <w:t xml:space="preserve">category</w:t>
      </w:r>
      <w:r w:rsidDel="00000000" w:rsidR="00000000" w:rsidRPr="00000000">
        <w:rPr>
          <w:color w:val="222222"/>
          <w:rtl w:val="0"/>
        </w:rPr>
        <w:t xml:space="preserve"> operations, packaging redesign, and competitive monitoring</w:t>
      </w:r>
    </w:p>
    <w:p w:rsidR="00000000" w:rsidDel="00000000" w:rsidP="00000000" w:rsidRDefault="00000000" w:rsidRPr="00000000" w14:paraId="0000001E">
      <w:pPr>
        <w:numPr>
          <w:ilvl w:val="0"/>
          <w:numId w:val="3"/>
        </w:numPr>
        <w:shd w:fill="ffffff" w:val="clear"/>
        <w:ind w:left="720" w:hanging="360"/>
        <w:rPr/>
      </w:pPr>
      <w:r w:rsidDel="00000000" w:rsidR="00000000" w:rsidRPr="00000000">
        <w:rPr>
          <w:color w:val="222222"/>
          <w:rtl w:val="0"/>
        </w:rPr>
        <w:t xml:space="preserve">Analyzed &amp; assessed competitive landscape to unlock a $</w:t>
      </w:r>
      <w:r w:rsidDel="00000000" w:rsidR="00000000" w:rsidRPr="00000000">
        <w:rPr>
          <w:color w:val="222222"/>
          <w:highlight w:val="yellow"/>
          <w:rtl w:val="0"/>
        </w:rPr>
        <w:t xml:space="preserve">X</w:t>
      </w:r>
      <w:r w:rsidDel="00000000" w:rsidR="00000000" w:rsidRPr="00000000">
        <w:rPr>
          <w:color w:val="222222"/>
          <w:rtl w:val="0"/>
        </w:rPr>
        <w:t xml:space="preserve">MM opportunity, resulting in consumer profiles, SWOT, and size-of-prize of </w:t>
      </w:r>
      <w:r w:rsidDel="00000000" w:rsidR="00000000" w:rsidRPr="00000000">
        <w:rPr>
          <w:color w:val="222222"/>
          <w:highlight w:val="yellow"/>
          <w:rtl w:val="0"/>
        </w:rPr>
        <w:t xml:space="preserve">X </w:t>
      </w:r>
      <w:r w:rsidDel="00000000" w:rsidR="00000000" w:rsidRPr="00000000">
        <w:rPr>
          <w:color w:val="222222"/>
          <w:rtl w:val="0"/>
        </w:rPr>
        <w:t xml:space="preserve">potential paths</w:t>
      </w:r>
    </w:p>
    <w:p w:rsidR="00000000" w:rsidDel="00000000" w:rsidP="00000000" w:rsidRDefault="00000000" w:rsidRPr="00000000" w14:paraId="0000001F">
      <w:pPr>
        <w:numPr>
          <w:ilvl w:val="0"/>
          <w:numId w:val="3"/>
        </w:numPr>
        <w:shd w:fill="ffffff" w:val="clear"/>
        <w:ind w:left="720" w:hanging="360"/>
        <w:rPr/>
      </w:pPr>
      <w:r w:rsidDel="00000000" w:rsidR="00000000" w:rsidRPr="00000000">
        <w:rPr>
          <w:color w:val="222222"/>
          <w:rtl w:val="0"/>
        </w:rPr>
        <w:t xml:space="preserve">Delivered </w:t>
      </w:r>
      <w:r w:rsidDel="00000000" w:rsidR="00000000" w:rsidRPr="00000000">
        <w:rPr>
          <w:color w:val="222222"/>
          <w:highlight w:val="yellow"/>
          <w:rtl w:val="0"/>
        </w:rPr>
        <w:t xml:space="preserve">X</w:t>
      </w:r>
      <w:r w:rsidDel="00000000" w:rsidR="00000000" w:rsidRPr="00000000">
        <w:rPr>
          <w:color w:val="222222"/>
          <w:rtl w:val="0"/>
        </w:rPr>
        <w:t xml:space="preserve">-year strategy proposal to fight portfolio share loss in growing $</w:t>
      </w:r>
      <w:r w:rsidDel="00000000" w:rsidR="00000000" w:rsidRPr="00000000">
        <w:rPr>
          <w:color w:val="222222"/>
          <w:highlight w:val="yellow"/>
          <w:rtl w:val="0"/>
        </w:rPr>
        <w:t xml:space="preserve">X</w:t>
      </w:r>
      <w:r w:rsidDel="00000000" w:rsidR="00000000" w:rsidRPr="00000000">
        <w:rPr>
          <w:color w:val="222222"/>
          <w:rtl w:val="0"/>
        </w:rPr>
        <w:t xml:space="preserve">B subcategory, restaging current products and resulting in $</w:t>
      </w:r>
      <w:r w:rsidDel="00000000" w:rsidR="00000000" w:rsidRPr="00000000">
        <w:rPr>
          <w:color w:val="222222"/>
          <w:highlight w:val="yellow"/>
          <w:rtl w:val="0"/>
        </w:rPr>
        <w:t xml:space="preserve">X</w:t>
      </w:r>
      <w:r w:rsidDel="00000000" w:rsidR="00000000" w:rsidRPr="00000000">
        <w:rPr>
          <w:color w:val="222222"/>
          <w:rtl w:val="0"/>
        </w:rPr>
        <w:t xml:space="preserve">M projected impact or +</w:t>
      </w:r>
      <w:r w:rsidDel="00000000" w:rsidR="00000000" w:rsidRPr="00000000">
        <w:rPr>
          <w:color w:val="222222"/>
          <w:highlight w:val="yellow"/>
          <w:rtl w:val="0"/>
        </w:rPr>
        <w:t xml:space="preserve">x</w:t>
      </w:r>
      <w:r w:rsidDel="00000000" w:rsidR="00000000" w:rsidRPr="00000000">
        <w:rPr>
          <w:color w:val="222222"/>
          <w:rtl w:val="0"/>
        </w:rPr>
        <w:t xml:space="preserve">pts in share gains</w:t>
      </w:r>
      <w:r w:rsidDel="00000000" w:rsidR="00000000" w:rsidRPr="00000000">
        <w:rPr>
          <w:rtl w:val="0"/>
        </w:rPr>
      </w:r>
    </w:p>
    <w:p w:rsidR="00000000" w:rsidDel="00000000" w:rsidP="00000000" w:rsidRDefault="00000000" w:rsidRPr="00000000" w14:paraId="00000020">
      <w:pPr>
        <w:pStyle w:val="Heading1"/>
        <w:rPr/>
      </w:pPr>
      <w:bookmarkStart w:colFirst="0" w:colLast="0" w:name="_g5vfxbm8fkqz" w:id="8"/>
      <w:bookmarkEnd w:id="8"/>
      <w:r w:rsidDel="00000000" w:rsidR="00000000" w:rsidRPr="00000000">
        <w:rPr>
          <w:rtl w:val="0"/>
        </w:rPr>
      </w:r>
    </w:p>
    <w:p w:rsidR="00000000" w:rsidDel="00000000" w:rsidP="00000000" w:rsidRDefault="00000000" w:rsidRPr="00000000" w14:paraId="00000021">
      <w:pPr>
        <w:pStyle w:val="Heading1"/>
        <w:ind w:left="0" w:firstLine="0"/>
        <w:rPr/>
      </w:pPr>
      <w:bookmarkStart w:colFirst="0" w:colLast="0" w:name="_iblbouyifuc" w:id="9"/>
      <w:bookmarkEnd w:id="9"/>
      <w:r w:rsidDel="00000000" w:rsidR="00000000" w:rsidRPr="00000000">
        <w:rPr>
          <w:rtl w:val="0"/>
        </w:rPr>
        <w:t xml:space="preserve">MMC Resources</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pStyle w:val="Heading2"/>
        <w:ind w:left="0" w:firstLine="0"/>
        <w:rPr/>
      </w:pPr>
      <w:bookmarkStart w:colFirst="0" w:colLast="0" w:name="_lk3d2spa717e" w:id="10"/>
      <w:bookmarkEnd w:id="10"/>
      <w:r w:rsidDel="00000000" w:rsidR="00000000" w:rsidRPr="00000000">
        <w:rPr>
          <w:rtl w:val="0"/>
        </w:rPr>
        <w:t xml:space="preserve">Education Sessions</w:t>
      </w:r>
      <w:r w:rsidDel="00000000" w:rsidR="00000000" w:rsidRPr="00000000">
        <w:rPr>
          <w:rtl w:val="0"/>
        </w:rPr>
      </w:r>
    </w:p>
    <w:p w:rsidR="00000000" w:rsidDel="00000000" w:rsidP="00000000" w:rsidRDefault="00000000" w:rsidRPr="00000000" w14:paraId="00000024">
      <w:pPr>
        <w:ind w:left="0" w:firstLine="0"/>
        <w:rPr>
          <w:highlight w:val="green"/>
        </w:rPr>
      </w:pPr>
      <w:r w:rsidDel="00000000" w:rsidR="00000000" w:rsidRPr="00000000">
        <w:rPr>
          <w:highlight w:val="green"/>
          <w:rtl w:val="0"/>
        </w:rPr>
        <w:t xml:space="preserve">MBA2s are invited and attendance is encouraged!!! </w:t>
      </w:r>
    </w:p>
    <w:p w:rsidR="00000000" w:rsidDel="00000000" w:rsidP="00000000" w:rsidRDefault="00000000" w:rsidRPr="00000000" w14:paraId="00000025">
      <w:pPr>
        <w:ind w:left="0" w:firstLine="0"/>
        <w:rPr/>
      </w:pPr>
      <w:r w:rsidDel="00000000" w:rsidR="00000000" w:rsidRPr="00000000">
        <w:rPr>
          <w:rtl w:val="0"/>
        </w:rPr>
      </w:r>
    </w:p>
    <w:p w:rsidR="00000000" w:rsidDel="00000000" w:rsidP="00000000" w:rsidRDefault="00000000" w:rsidRPr="00000000" w14:paraId="00000026">
      <w:pPr>
        <w:ind w:left="0" w:firstLine="0"/>
        <w:rPr/>
      </w:pPr>
      <w:hyperlink r:id="rId10">
        <w:r w:rsidDel="00000000" w:rsidR="00000000" w:rsidRPr="00000000">
          <w:rPr>
            <w:color w:val="1155cc"/>
            <w:u w:val="single"/>
            <w:rtl w:val="0"/>
          </w:rPr>
          <w:t xml:space="preserve">Curriculum Matrix</w:t>
        </w:r>
      </w:hyperlink>
      <w:r w:rsidDel="00000000" w:rsidR="00000000" w:rsidRPr="00000000">
        <w:rPr>
          <w:rtl w:val="0"/>
        </w:rPr>
      </w:r>
    </w:p>
    <w:p w:rsidR="00000000" w:rsidDel="00000000" w:rsidP="00000000" w:rsidRDefault="00000000" w:rsidRPr="00000000" w14:paraId="00000027">
      <w:pPr>
        <w:numPr>
          <w:ilvl w:val="0"/>
          <w:numId w:val="2"/>
        </w:numPr>
        <w:ind w:left="720" w:hanging="360"/>
        <w:rPr>
          <w:highlight w:val="white"/>
        </w:rPr>
      </w:pPr>
      <w:r w:rsidDel="00000000" w:rsidR="00000000" w:rsidRPr="00000000">
        <w:rPr>
          <w:highlight w:val="white"/>
          <w:rtl w:val="0"/>
        </w:rPr>
        <w:t xml:space="preserve">9/5/25: </w:t>
      </w:r>
      <w:hyperlink r:id="rId11">
        <w:r w:rsidDel="00000000" w:rsidR="00000000" w:rsidRPr="00000000">
          <w:rPr>
            <w:color w:val="1155cc"/>
            <w:highlight w:val="white"/>
            <w:u w:val="single"/>
            <w:rtl w:val="0"/>
          </w:rPr>
          <w:t xml:space="preserve">Getting Started with Recruiting</w:t>
        </w:r>
      </w:hyperlink>
      <w:r w:rsidDel="00000000" w:rsidR="00000000" w:rsidRPr="00000000">
        <w:rPr>
          <w:rtl w:val="0"/>
        </w:rPr>
      </w:r>
    </w:p>
    <w:p w:rsidR="00000000" w:rsidDel="00000000" w:rsidP="00000000" w:rsidRDefault="00000000" w:rsidRPr="00000000" w14:paraId="00000028">
      <w:pPr>
        <w:numPr>
          <w:ilvl w:val="0"/>
          <w:numId w:val="2"/>
        </w:numPr>
        <w:ind w:left="720" w:hanging="360"/>
        <w:rPr>
          <w:highlight w:val="white"/>
        </w:rPr>
      </w:pPr>
      <w:r w:rsidDel="00000000" w:rsidR="00000000" w:rsidRPr="00000000">
        <w:rPr>
          <w:highlight w:val="white"/>
          <w:rtl w:val="0"/>
        </w:rPr>
        <w:t xml:space="preserve">9/12/25:</w:t>
      </w:r>
      <w:r w:rsidDel="00000000" w:rsidR="00000000" w:rsidRPr="00000000">
        <w:rPr>
          <w:highlight w:val="white"/>
          <w:rtl w:val="0"/>
        </w:rPr>
        <w:t xml:space="preserve"> </w:t>
      </w:r>
      <w:hyperlink r:id="rId12">
        <w:r w:rsidDel="00000000" w:rsidR="00000000" w:rsidRPr="00000000">
          <w:rPr>
            <w:color w:val="1155cc"/>
            <w:highlight w:val="white"/>
            <w:u w:val="single"/>
            <w:rtl w:val="0"/>
          </w:rPr>
          <w:t xml:space="preserve">Preparing for Networking Success</w:t>
        </w:r>
      </w:hyperlink>
      <w:r w:rsidDel="00000000" w:rsidR="00000000" w:rsidRPr="00000000">
        <w:rPr>
          <w:rtl w:val="0"/>
        </w:rPr>
      </w:r>
    </w:p>
    <w:p w:rsidR="00000000" w:rsidDel="00000000" w:rsidP="00000000" w:rsidRDefault="00000000" w:rsidRPr="00000000" w14:paraId="00000029">
      <w:pPr>
        <w:numPr>
          <w:ilvl w:val="0"/>
          <w:numId w:val="2"/>
        </w:numPr>
        <w:ind w:left="720" w:hanging="360"/>
        <w:rPr>
          <w:highlight w:val="white"/>
        </w:rPr>
      </w:pPr>
      <w:r w:rsidDel="00000000" w:rsidR="00000000" w:rsidRPr="00000000">
        <w:rPr>
          <w:highlight w:val="white"/>
          <w:rtl w:val="0"/>
        </w:rPr>
        <w:t xml:space="preserve">9/19/25:</w:t>
      </w:r>
      <w:r w:rsidDel="00000000" w:rsidR="00000000" w:rsidRPr="00000000">
        <w:rPr>
          <w:highlight w:val="white"/>
          <w:rtl w:val="0"/>
        </w:rPr>
        <w:t xml:space="preserve"> </w:t>
      </w:r>
      <w:hyperlink r:id="rId13">
        <w:r w:rsidDel="00000000" w:rsidR="00000000" w:rsidRPr="00000000">
          <w:rPr>
            <w:color w:val="1155cc"/>
            <w:highlight w:val="white"/>
            <w:u w:val="single"/>
            <w:rtl w:val="0"/>
          </w:rPr>
          <w:t xml:space="preserve">The Marketing Interview</w:t>
        </w:r>
      </w:hyperlink>
      <w:r w:rsidDel="00000000" w:rsidR="00000000" w:rsidRPr="00000000">
        <w:rPr>
          <w:rtl w:val="0"/>
        </w:rPr>
      </w:r>
    </w:p>
    <w:p w:rsidR="00000000" w:rsidDel="00000000" w:rsidP="00000000" w:rsidRDefault="00000000" w:rsidRPr="00000000" w14:paraId="0000002A">
      <w:pPr>
        <w:numPr>
          <w:ilvl w:val="0"/>
          <w:numId w:val="2"/>
        </w:numPr>
        <w:ind w:left="720" w:hanging="360"/>
        <w:rPr>
          <w:highlight w:val="white"/>
        </w:rPr>
      </w:pPr>
      <w:r w:rsidDel="00000000" w:rsidR="00000000" w:rsidRPr="00000000">
        <w:rPr>
          <w:highlight w:val="white"/>
          <w:rtl w:val="0"/>
        </w:rPr>
        <w:t xml:space="preserve">9/26/25:</w:t>
      </w:r>
      <w:r w:rsidDel="00000000" w:rsidR="00000000" w:rsidRPr="00000000">
        <w:rPr>
          <w:highlight w:val="white"/>
          <w:rtl w:val="0"/>
        </w:rPr>
        <w:t xml:space="preserve"> </w:t>
      </w:r>
      <w:hyperlink r:id="rId14">
        <w:r w:rsidDel="00000000" w:rsidR="00000000" w:rsidRPr="00000000">
          <w:rPr>
            <w:color w:val="1155cc"/>
            <w:highlight w:val="white"/>
            <w:u w:val="single"/>
            <w:rtl w:val="0"/>
          </w:rPr>
          <w:t xml:space="preserve">Casing 101: The 5Cs</w:t>
        </w:r>
      </w:hyperlink>
      <w:r w:rsidDel="00000000" w:rsidR="00000000" w:rsidRPr="00000000">
        <w:rPr>
          <w:rtl w:val="0"/>
        </w:rPr>
      </w:r>
    </w:p>
    <w:p w:rsidR="00000000" w:rsidDel="00000000" w:rsidP="00000000" w:rsidRDefault="00000000" w:rsidRPr="00000000" w14:paraId="0000002B">
      <w:pPr>
        <w:numPr>
          <w:ilvl w:val="0"/>
          <w:numId w:val="2"/>
        </w:numPr>
        <w:ind w:left="720" w:hanging="360"/>
        <w:rPr/>
      </w:pPr>
      <w:r w:rsidDel="00000000" w:rsidR="00000000" w:rsidRPr="00000000">
        <w:rPr>
          <w:rtl w:val="0"/>
        </w:rPr>
        <w:t xml:space="preserve">10/3/25: </w:t>
      </w:r>
      <w:hyperlink r:id="rId15">
        <w:r w:rsidDel="00000000" w:rsidR="00000000" w:rsidRPr="00000000">
          <w:rPr>
            <w:color w:val="1155cc"/>
            <w:u w:val="single"/>
            <w:rtl w:val="0"/>
          </w:rPr>
          <w:t xml:space="preserve">Casing 101: The 4Ps</w:t>
        </w:r>
      </w:hyperlink>
      <w:r w:rsidDel="00000000" w:rsidR="00000000" w:rsidRPr="00000000">
        <w:rPr>
          <w:rtl w:val="0"/>
        </w:rPr>
      </w:r>
    </w:p>
    <w:p w:rsidR="00000000" w:rsidDel="00000000" w:rsidP="00000000" w:rsidRDefault="00000000" w:rsidRPr="00000000" w14:paraId="0000002C">
      <w:pPr>
        <w:numPr>
          <w:ilvl w:val="0"/>
          <w:numId w:val="2"/>
        </w:numPr>
        <w:ind w:left="720" w:hanging="360"/>
        <w:rPr/>
      </w:pPr>
      <w:r w:rsidDel="00000000" w:rsidR="00000000" w:rsidRPr="00000000">
        <w:rPr>
          <w:rtl w:val="0"/>
        </w:rPr>
        <w:t xml:space="preserve">10/24/25: </w:t>
      </w:r>
      <w:hyperlink r:id="rId16">
        <w:r w:rsidDel="00000000" w:rsidR="00000000" w:rsidRPr="00000000">
          <w:rPr>
            <w:color w:val="1155cc"/>
            <w:u w:val="single"/>
            <w:rtl w:val="0"/>
          </w:rPr>
          <w:t xml:space="preserve">Casing 101: Performance/Hybrid Casing</w:t>
        </w:r>
      </w:hyperlink>
      <w:r w:rsidDel="00000000" w:rsidR="00000000" w:rsidRPr="00000000">
        <w:rPr>
          <w:rtl w:val="0"/>
        </w:rPr>
      </w:r>
    </w:p>
    <w:p w:rsidR="00000000" w:rsidDel="00000000" w:rsidP="00000000" w:rsidRDefault="00000000" w:rsidRPr="00000000" w14:paraId="0000002D">
      <w:pPr>
        <w:numPr>
          <w:ilvl w:val="0"/>
          <w:numId w:val="2"/>
        </w:numPr>
        <w:ind w:left="720" w:hanging="360"/>
        <w:rPr/>
      </w:pPr>
      <w:r w:rsidDel="00000000" w:rsidR="00000000" w:rsidRPr="00000000">
        <w:rPr>
          <w:rtl w:val="0"/>
        </w:rPr>
        <w:t xml:space="preserve">10/31/25: </w:t>
      </w:r>
      <w:hyperlink r:id="rId17">
        <w:r w:rsidDel="00000000" w:rsidR="00000000" w:rsidRPr="00000000">
          <w:rPr>
            <w:color w:val="1155cc"/>
            <w:u w:val="single"/>
            <w:rtl w:val="0"/>
          </w:rPr>
          <w:t xml:space="preserve">Casing 101: Review</w:t>
        </w:r>
      </w:hyperlink>
      <w:r w:rsidDel="00000000" w:rsidR="00000000" w:rsidRPr="00000000">
        <w:rPr>
          <w:rtl w:val="0"/>
        </w:rPr>
      </w:r>
    </w:p>
    <w:p w:rsidR="00000000" w:rsidDel="00000000" w:rsidP="00000000" w:rsidRDefault="00000000" w:rsidRPr="00000000" w14:paraId="0000002E">
      <w:pPr>
        <w:numPr>
          <w:ilvl w:val="0"/>
          <w:numId w:val="2"/>
        </w:numPr>
        <w:ind w:left="720" w:hanging="360"/>
        <w:rPr/>
      </w:pPr>
      <w:r w:rsidDel="00000000" w:rsidR="00000000" w:rsidRPr="00000000">
        <w:rPr>
          <w:rtl w:val="0"/>
        </w:rPr>
        <w:t xml:space="preserve">11/7/25: </w:t>
      </w:r>
      <w:hyperlink r:id="rId18">
        <w:r w:rsidDel="00000000" w:rsidR="00000000" w:rsidRPr="00000000">
          <w:rPr>
            <w:color w:val="1155cc"/>
            <w:u w:val="single"/>
            <w:rtl w:val="0"/>
          </w:rPr>
          <w:t xml:space="preserve">Casing 101: Market Sizing &amp; Advertising Analysis</w:t>
        </w:r>
      </w:hyperlink>
      <w:r w:rsidDel="00000000" w:rsidR="00000000" w:rsidRPr="00000000">
        <w:rPr>
          <w:rtl w:val="0"/>
        </w:rPr>
      </w:r>
    </w:p>
    <w:p w:rsidR="00000000" w:rsidDel="00000000" w:rsidP="00000000" w:rsidRDefault="00000000" w:rsidRPr="00000000" w14:paraId="0000002F">
      <w:pPr>
        <w:numPr>
          <w:ilvl w:val="0"/>
          <w:numId w:val="2"/>
        </w:numPr>
        <w:ind w:left="720" w:hanging="360"/>
        <w:rPr/>
      </w:pPr>
      <w:r w:rsidDel="00000000" w:rsidR="00000000" w:rsidRPr="00000000">
        <w:rPr>
          <w:rtl w:val="0"/>
        </w:rPr>
        <w:t xml:space="preserve">11/14/25: </w:t>
      </w:r>
      <w:hyperlink r:id="rId19">
        <w:r w:rsidDel="00000000" w:rsidR="00000000" w:rsidRPr="00000000">
          <w:rPr>
            <w:color w:val="1155cc"/>
            <w:u w:val="single"/>
            <w:rtl w:val="0"/>
          </w:rPr>
          <w:t xml:space="preserve">RCC 101</w:t>
        </w:r>
      </w:hyperlink>
      <w:r w:rsidDel="00000000" w:rsidR="00000000" w:rsidRPr="00000000">
        <w:rPr>
          <w:rtl w:val="0"/>
        </w:rPr>
      </w:r>
    </w:p>
    <w:p w:rsidR="00000000" w:rsidDel="00000000" w:rsidP="00000000" w:rsidRDefault="00000000" w:rsidRPr="00000000" w14:paraId="00000030">
      <w:pPr>
        <w:numPr>
          <w:ilvl w:val="0"/>
          <w:numId w:val="2"/>
        </w:numPr>
        <w:ind w:left="720" w:hanging="360"/>
        <w:rPr/>
      </w:pPr>
      <w:r w:rsidDel="00000000" w:rsidR="00000000" w:rsidRPr="00000000">
        <w:rPr>
          <w:rtl w:val="0"/>
        </w:rPr>
        <w:t xml:space="preserve">12/5/25: </w:t>
      </w:r>
      <w:hyperlink r:id="rId20">
        <w:r w:rsidDel="00000000" w:rsidR="00000000" w:rsidRPr="00000000">
          <w:rPr>
            <w:color w:val="1155cc"/>
            <w:u w:val="single"/>
            <w:rtl w:val="0"/>
          </w:rPr>
          <w:t xml:space="preserve">Interview Prep</w:t>
        </w:r>
      </w:hyperlink>
      <w:r w:rsidDel="00000000" w:rsidR="00000000" w:rsidRPr="00000000">
        <w:rPr>
          <w:rtl w:val="0"/>
        </w:rPr>
      </w:r>
    </w:p>
    <w:p w:rsidR="00000000" w:rsidDel="00000000" w:rsidP="00000000" w:rsidRDefault="00000000" w:rsidRPr="00000000" w14:paraId="00000031">
      <w:pPr>
        <w:numPr>
          <w:ilvl w:val="0"/>
          <w:numId w:val="2"/>
        </w:numPr>
        <w:ind w:left="720" w:hanging="360"/>
        <w:rPr/>
      </w:pPr>
      <w:r w:rsidDel="00000000" w:rsidR="00000000" w:rsidRPr="00000000">
        <w:rPr>
          <w:rtl w:val="0"/>
        </w:rPr>
        <w:t xml:space="preserve">12/12/25: </w:t>
      </w:r>
      <w:hyperlink r:id="rId21">
        <w:r w:rsidDel="00000000" w:rsidR="00000000" w:rsidRPr="00000000">
          <w:rPr>
            <w:color w:val="1155cc"/>
            <w:u w:val="single"/>
            <w:rtl w:val="0"/>
          </w:rPr>
          <w:t xml:space="preserve">Final Application Questions &amp; Interview Prep</w:t>
        </w:r>
      </w:hyperlink>
      <w:r w:rsidDel="00000000" w:rsidR="00000000" w:rsidRPr="00000000">
        <w:rPr>
          <w:rtl w:val="0"/>
        </w:rPr>
      </w:r>
    </w:p>
    <w:p w:rsidR="00000000" w:rsidDel="00000000" w:rsidP="00000000" w:rsidRDefault="00000000" w:rsidRPr="00000000" w14:paraId="00000032">
      <w:pPr>
        <w:ind w:left="720" w:firstLine="0"/>
        <w:rPr/>
      </w:pPr>
      <w:r w:rsidDel="00000000" w:rsidR="00000000" w:rsidRPr="00000000">
        <w:rPr>
          <w:rtl w:val="0"/>
        </w:rPr>
      </w:r>
    </w:p>
    <w:p w:rsidR="00000000" w:rsidDel="00000000" w:rsidP="00000000" w:rsidRDefault="00000000" w:rsidRPr="00000000" w14:paraId="00000033">
      <w:pPr>
        <w:pStyle w:val="Heading2"/>
        <w:rPr/>
      </w:pPr>
      <w:bookmarkStart w:colFirst="0" w:colLast="0" w:name="_a4ezlz5rah9" w:id="11"/>
      <w:bookmarkEnd w:id="11"/>
      <w:r w:rsidDel="00000000" w:rsidR="00000000" w:rsidRPr="00000000">
        <w:rPr>
          <w:rtl w:val="0"/>
        </w:rPr>
        <w:t xml:space="preserve">Other Resources</w:t>
      </w:r>
    </w:p>
    <w:p w:rsidR="00000000" w:rsidDel="00000000" w:rsidP="00000000" w:rsidRDefault="00000000" w:rsidRPr="00000000" w14:paraId="00000034">
      <w:pPr>
        <w:numPr>
          <w:ilvl w:val="0"/>
          <w:numId w:val="7"/>
        </w:numPr>
        <w:ind w:left="720" w:hanging="360"/>
        <w:rPr/>
      </w:pPr>
      <w:hyperlink r:id="rId22">
        <w:r w:rsidDel="00000000" w:rsidR="00000000" w:rsidRPr="00000000">
          <w:rPr>
            <w:color w:val="1155cc"/>
            <w:u w:val="single"/>
            <w:rtl w:val="0"/>
          </w:rPr>
          <w:t xml:space="preserve">Salary Database</w:t>
        </w:r>
      </w:hyperlink>
      <w:r w:rsidDel="00000000" w:rsidR="00000000" w:rsidRPr="00000000">
        <w:rPr>
          <w:rtl w:val="0"/>
        </w:rPr>
      </w:r>
    </w:p>
    <w:p w:rsidR="00000000" w:rsidDel="00000000" w:rsidP="00000000" w:rsidRDefault="00000000" w:rsidRPr="00000000" w14:paraId="00000035">
      <w:pPr>
        <w:numPr>
          <w:ilvl w:val="0"/>
          <w:numId w:val="7"/>
        </w:numPr>
        <w:ind w:left="720" w:hanging="360"/>
        <w:rPr/>
      </w:pPr>
      <w:hyperlink r:id="rId23">
        <w:r w:rsidDel="00000000" w:rsidR="00000000" w:rsidRPr="00000000">
          <w:rPr>
            <w:color w:val="1155cc"/>
            <w:u w:val="single"/>
            <w:rtl w:val="0"/>
          </w:rPr>
          <w:t xml:space="preserve">Interview Question Bank</w:t>
        </w:r>
      </w:hyperlink>
      <w:r w:rsidDel="00000000" w:rsidR="00000000" w:rsidRPr="00000000">
        <w:rPr>
          <w:rtl w:val="0"/>
        </w:rPr>
      </w:r>
    </w:p>
    <w:p w:rsidR="00000000" w:rsidDel="00000000" w:rsidP="00000000" w:rsidRDefault="00000000" w:rsidRPr="00000000" w14:paraId="00000036">
      <w:pPr>
        <w:pStyle w:val="Heading1"/>
        <w:pageBreakBefore w:val="1"/>
        <w:rPr/>
      </w:pPr>
      <w:bookmarkStart w:colFirst="0" w:colLast="0" w:name="_2sgxb9yl68q0" w:id="12"/>
      <w:bookmarkEnd w:id="12"/>
      <w:r w:rsidDel="00000000" w:rsidR="00000000" w:rsidRPr="00000000">
        <w:rPr>
          <w:rtl w:val="0"/>
        </w:rPr>
      </w:r>
    </w:p>
    <w:p w:rsidR="00000000" w:rsidDel="00000000" w:rsidP="00000000" w:rsidRDefault="00000000" w:rsidRPr="00000000" w14:paraId="00000037">
      <w:pPr>
        <w:pStyle w:val="Heading1"/>
        <w:rPr/>
      </w:pPr>
      <w:bookmarkStart w:colFirst="0" w:colLast="0" w:name="_8e9vcflta94l" w:id="13"/>
      <w:bookmarkEnd w:id="13"/>
      <w:r w:rsidDel="00000000" w:rsidR="00000000" w:rsidRPr="00000000">
        <w:rPr>
          <w:rtl w:val="0"/>
        </w:rPr>
        <w:t xml:space="preserve">Marketing </w:t>
      </w:r>
      <w:r w:rsidDel="00000000" w:rsidR="00000000" w:rsidRPr="00000000">
        <w:rPr>
          <w:rtl w:val="0"/>
        </w:rPr>
        <w:t xml:space="preserve">Peer Coaches</w:t>
      </w:r>
    </w:p>
    <w:p w:rsidR="00000000" w:rsidDel="00000000" w:rsidP="00000000" w:rsidRDefault="00000000" w:rsidRPr="00000000" w14:paraId="00000038">
      <w:pPr>
        <w:rPr/>
      </w:pPr>
      <w:r w:rsidDel="00000000" w:rsidR="00000000" w:rsidRPr="00000000">
        <w:rPr>
          <w:rtl w:val="0"/>
        </w:rPr>
        <w:t xml:space="preserve">YOU STILL GET 2 APPOINTMENTS PER WEEK - USE THEM!</w:t>
      </w:r>
    </w:p>
    <w:p w:rsidR="00000000" w:rsidDel="00000000" w:rsidP="00000000" w:rsidRDefault="00000000" w:rsidRPr="00000000" w14:paraId="00000039">
      <w:pPr>
        <w:rPr/>
      </w:pPr>
      <w:r w:rsidDel="00000000" w:rsidR="00000000" w:rsidRPr="00000000">
        <w:rPr>
          <w:rtl w:val="0"/>
        </w:rPr>
      </w:r>
    </w:p>
    <w:tbl>
      <w:tblPr>
        <w:tblStyle w:val="Table1"/>
        <w:tblW w:w="95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770"/>
        <w:gridCol w:w="4770"/>
        <w:tblGridChange w:id="0">
          <w:tblGrid>
            <w:gridCol w:w="4770"/>
            <w:gridCol w:w="4770"/>
          </w:tblGrid>
        </w:tblGridChange>
      </w:tblGrid>
      <w:tr>
        <w:trPr>
          <w:cantSplit w:val="0"/>
          <w:trHeight w:val="420" w:hRule="atLeast"/>
          <w:tblHeader w:val="0"/>
        </w:trPr>
        <w:tc>
          <w:tcPr>
            <w:gridSpan w:val="2"/>
            <w:shd w:fill="073763" w:val="clear"/>
            <w:tcMar>
              <w:top w:w="100.0" w:type="dxa"/>
              <w:left w:w="100.0" w:type="dxa"/>
              <w:bottom w:w="100.0" w:type="dxa"/>
              <w:right w:w="100.0" w:type="dxa"/>
            </w:tcMar>
            <w:vAlign w:val="top"/>
          </w:tcPr>
          <w:p w:rsidR="00000000" w:rsidDel="00000000" w:rsidP="00000000" w:rsidRDefault="00000000" w:rsidRPr="00000000" w14:paraId="0000003A">
            <w:pPr>
              <w:widowControl w:val="0"/>
              <w:spacing w:line="240" w:lineRule="auto"/>
              <w:jc w:val="center"/>
              <w:rPr>
                <w:b w:val="1"/>
                <w:bCs w:val="1"/>
                <w:color w:val="ffffff"/>
              </w:rPr>
            </w:pPr>
            <w:r w:rsidDel="00000000" w:rsidR="00000000" w:rsidRPr="00000000">
              <w:rPr>
                <w:b w:val="1"/>
                <w:bCs w:val="1"/>
                <w:color w:val="ffffff"/>
                <w:rtl w:val="0"/>
              </w:rPr>
              <w:t xml:space="preserve">Name &amp; Summer Internship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hyperlink r:id="rId24">
              <w:r w:rsidDel="00000000" w:rsidR="00000000" w:rsidRPr="00000000">
                <w:rPr>
                  <w:color w:val="0000ee"/>
                  <w:u w:val="single"/>
                  <w:rtl w:val="0"/>
                </w:rPr>
                <w:t xml:space="preserve">Natalie Ricklefs</w:t>
              </w:r>
            </w:hyperlink>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drawing>
                <wp:inline distB="114300" distT="114300" distL="114300" distR="114300">
                  <wp:extent cx="1228725" cy="1228725"/>
                  <wp:effectExtent b="0" l="0" r="0" t="0"/>
                  <wp:docPr id="6" name="image3.png"/>
                  <a:graphic>
                    <a:graphicData uri="http://schemas.openxmlformats.org/drawingml/2006/picture">
                      <pic:pic>
                        <pic:nvPicPr>
                          <pic:cNvPr id="0" name="image3.png"/>
                          <pic:cNvPicPr preferRelativeResize="0"/>
                        </pic:nvPicPr>
                        <pic:blipFill>
                          <a:blip r:embed="rId25"/>
                          <a:srcRect b="0" l="0" r="0" t="0"/>
                          <a:stretch>
                            <a:fillRect/>
                          </a:stretch>
                        </pic:blipFill>
                        <pic:spPr>
                          <a:xfrm>
                            <a:off x="0" y="0"/>
                            <a:ext cx="1228725" cy="1228725"/>
                          </a:xfrm>
                          <a:prstGeom prst="rect"/>
                          <a:ln/>
                        </pic:spPr>
                      </pic:pic>
                    </a:graphicData>
                  </a:graphic>
                </wp:inline>
              </w:drawing>
            </w:r>
            <w:r w:rsidDel="00000000" w:rsidR="00000000" w:rsidRPr="00000000">
              <w:rPr>
                <w:rtl w:val="0"/>
              </w:rPr>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General Mills - Minneapolis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widowControl w:val="0"/>
              <w:spacing w:line="240" w:lineRule="auto"/>
              <w:jc w:val="center"/>
              <w:rPr/>
            </w:pPr>
            <w:hyperlink r:id="rId26">
              <w:r w:rsidDel="00000000" w:rsidR="00000000" w:rsidRPr="00000000">
                <w:rPr>
                  <w:color w:val="0000ee"/>
                  <w:u w:val="single"/>
                  <w:rtl w:val="0"/>
                </w:rPr>
                <w:t xml:space="preserve">Jasmin Lopez</w:t>
              </w:r>
            </w:hyperlink>
            <w:r w:rsidDel="00000000" w:rsidR="00000000" w:rsidRPr="00000000">
              <w:rPr>
                <w:rtl w:val="0"/>
              </w:rPr>
            </w:r>
          </w:p>
          <w:p w:rsidR="00000000" w:rsidDel="00000000" w:rsidP="00000000" w:rsidRDefault="00000000" w:rsidRPr="00000000" w14:paraId="00000042">
            <w:pPr>
              <w:widowControl w:val="0"/>
              <w:spacing w:line="240" w:lineRule="auto"/>
              <w:jc w:val="center"/>
              <w:rPr/>
            </w:pPr>
            <w:r w:rsidDel="00000000" w:rsidR="00000000" w:rsidRPr="00000000">
              <w:rPr>
                <w:rtl w:val="0"/>
              </w:rPr>
            </w:r>
          </w:p>
          <w:p w:rsidR="00000000" w:rsidDel="00000000" w:rsidP="00000000" w:rsidRDefault="00000000" w:rsidRPr="00000000" w14:paraId="00000043">
            <w:pPr>
              <w:widowControl w:val="0"/>
              <w:spacing w:line="240" w:lineRule="auto"/>
              <w:jc w:val="center"/>
              <w:rPr/>
            </w:pPr>
            <w:r w:rsidDel="00000000" w:rsidR="00000000" w:rsidRPr="00000000">
              <w:rPr/>
              <w:drawing>
                <wp:inline distB="114300" distT="114300" distL="114300" distR="114300">
                  <wp:extent cx="1142263" cy="1209455"/>
                  <wp:effectExtent b="0" l="0" r="0" t="0"/>
                  <wp:docPr id="2" name="image5.png"/>
                  <a:graphic>
                    <a:graphicData uri="http://schemas.openxmlformats.org/drawingml/2006/picture">
                      <pic:pic>
                        <pic:nvPicPr>
                          <pic:cNvPr id="0" name="image5.png"/>
                          <pic:cNvPicPr preferRelativeResize="0"/>
                        </pic:nvPicPr>
                        <pic:blipFill>
                          <a:blip r:embed="rId27"/>
                          <a:srcRect b="12486" l="0" r="0" t="0"/>
                          <a:stretch>
                            <a:fillRect/>
                          </a:stretch>
                        </pic:blipFill>
                        <pic:spPr>
                          <a:xfrm>
                            <a:off x="0" y="0"/>
                            <a:ext cx="1142263" cy="1209455"/>
                          </a:xfrm>
                          <a:prstGeom prst="rect"/>
                          <a:ln/>
                        </pic:spPr>
                      </pic:pic>
                    </a:graphicData>
                  </a:graphic>
                </wp:inline>
              </w:drawing>
            </w:r>
            <w:r w:rsidDel="00000000" w:rsidR="00000000" w:rsidRPr="00000000">
              <w:rPr>
                <w:rtl w:val="0"/>
              </w:rPr>
            </w:r>
          </w:p>
          <w:p w:rsidR="00000000" w:rsidDel="00000000" w:rsidP="00000000" w:rsidRDefault="00000000" w:rsidRPr="00000000" w14:paraId="00000044">
            <w:pPr>
              <w:widowControl w:val="0"/>
              <w:spacing w:line="240" w:lineRule="auto"/>
              <w:jc w:val="center"/>
              <w:rPr/>
            </w:pPr>
            <w:r w:rsidDel="00000000" w:rsidR="00000000" w:rsidRPr="00000000">
              <w:rPr>
                <w:rtl w:val="0"/>
              </w:rPr>
            </w:r>
          </w:p>
          <w:p w:rsidR="00000000" w:rsidDel="00000000" w:rsidP="00000000" w:rsidRDefault="00000000" w:rsidRPr="00000000" w14:paraId="00000045">
            <w:pPr>
              <w:widowControl w:val="0"/>
              <w:spacing w:line="240" w:lineRule="auto"/>
              <w:jc w:val="center"/>
              <w:rPr/>
            </w:pPr>
            <w:r w:rsidDel="00000000" w:rsidR="00000000" w:rsidRPr="00000000">
              <w:rPr>
                <w:rtl w:val="0"/>
              </w:rPr>
              <w:t xml:space="preserve">Procter &amp; Gamble - Cincinnati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hyperlink r:id="rId28">
              <w:r w:rsidDel="00000000" w:rsidR="00000000" w:rsidRPr="00000000">
                <w:rPr>
                  <w:color w:val="0000ee"/>
                  <w:u w:val="single"/>
                  <w:rtl w:val="0"/>
                </w:rPr>
                <w:t xml:space="preserve">Jack May</w:t>
              </w:r>
            </w:hyperlink>
            <w:r w:rsidDel="00000000" w:rsidR="00000000" w:rsidRPr="00000000">
              <w:rPr>
                <w:rtl w:val="0"/>
              </w:rPr>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drawing>
                <wp:inline distB="114300" distT="114300" distL="114300" distR="114300">
                  <wp:extent cx="1221180" cy="1221180"/>
                  <wp:effectExtent b="0" l="0" r="0" t="0"/>
                  <wp:docPr id="5" name="image1.png"/>
                  <a:graphic>
                    <a:graphicData uri="http://schemas.openxmlformats.org/drawingml/2006/picture">
                      <pic:pic>
                        <pic:nvPicPr>
                          <pic:cNvPr id="0" name="image1.png"/>
                          <pic:cNvPicPr preferRelativeResize="0"/>
                        </pic:nvPicPr>
                        <pic:blipFill>
                          <a:blip r:embed="rId29"/>
                          <a:srcRect b="0" l="0" r="0" t="0"/>
                          <a:stretch>
                            <a:fillRect/>
                          </a:stretch>
                        </pic:blipFill>
                        <pic:spPr>
                          <a:xfrm>
                            <a:off x="0" y="0"/>
                            <a:ext cx="1221180" cy="1221180"/>
                          </a:xfrm>
                          <a:prstGeom prst="rect"/>
                          <a:ln/>
                        </pic:spPr>
                      </pic:pic>
                    </a:graphicData>
                  </a:graphic>
                </wp:inline>
              </w:drawing>
            </w:r>
            <w:r w:rsidDel="00000000" w:rsidR="00000000" w:rsidRPr="00000000">
              <w:rPr>
                <w:rtl w:val="0"/>
              </w:rPr>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PepsiCo - Chicago</w:t>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widowControl w:val="0"/>
              <w:spacing w:line="240" w:lineRule="auto"/>
              <w:jc w:val="center"/>
              <w:rPr/>
            </w:pPr>
            <w:hyperlink r:id="rId30">
              <w:r w:rsidDel="00000000" w:rsidR="00000000" w:rsidRPr="00000000">
                <w:rPr>
                  <w:color w:val="0000ee"/>
                  <w:u w:val="single"/>
                  <w:rtl w:val="0"/>
                </w:rPr>
                <w:t xml:space="preserve">Shivanee Shah</w:t>
              </w:r>
            </w:hyperlink>
            <w:r w:rsidDel="00000000" w:rsidR="00000000" w:rsidRPr="00000000">
              <w:rPr>
                <w:rtl w:val="0"/>
              </w:rPr>
            </w:r>
          </w:p>
          <w:p w:rsidR="00000000" w:rsidDel="00000000" w:rsidP="00000000" w:rsidRDefault="00000000" w:rsidRPr="00000000" w14:paraId="0000004C">
            <w:pPr>
              <w:widowControl w:val="0"/>
              <w:spacing w:line="240" w:lineRule="auto"/>
              <w:jc w:val="center"/>
              <w:rPr/>
            </w:pPr>
            <w:r w:rsidDel="00000000" w:rsidR="00000000" w:rsidRPr="00000000">
              <w:rPr>
                <w:rtl w:val="0"/>
              </w:rPr>
            </w:r>
          </w:p>
          <w:p w:rsidR="00000000" w:rsidDel="00000000" w:rsidP="00000000" w:rsidRDefault="00000000" w:rsidRPr="00000000" w14:paraId="0000004D">
            <w:pPr>
              <w:widowControl w:val="0"/>
              <w:spacing w:line="240" w:lineRule="auto"/>
              <w:jc w:val="center"/>
              <w:rPr/>
            </w:pPr>
            <w:r w:rsidDel="00000000" w:rsidR="00000000" w:rsidRPr="00000000">
              <w:rPr/>
              <w:drawing>
                <wp:inline distB="114300" distT="114300" distL="114300" distR="114300">
                  <wp:extent cx="1230705" cy="1230705"/>
                  <wp:effectExtent b="0" l="0" r="0" t="0"/>
                  <wp:docPr id="4" name="image2.png"/>
                  <a:graphic>
                    <a:graphicData uri="http://schemas.openxmlformats.org/drawingml/2006/picture">
                      <pic:pic>
                        <pic:nvPicPr>
                          <pic:cNvPr id="0" name="image2.png"/>
                          <pic:cNvPicPr preferRelativeResize="0"/>
                        </pic:nvPicPr>
                        <pic:blipFill>
                          <a:blip r:embed="rId31"/>
                          <a:srcRect b="0" l="0" r="0" t="0"/>
                          <a:stretch>
                            <a:fillRect/>
                          </a:stretch>
                        </pic:blipFill>
                        <pic:spPr>
                          <a:xfrm>
                            <a:off x="0" y="0"/>
                            <a:ext cx="1230705" cy="1230705"/>
                          </a:xfrm>
                          <a:prstGeom prst="rect"/>
                          <a:ln/>
                        </pic:spPr>
                      </pic:pic>
                    </a:graphicData>
                  </a:graphic>
                </wp:inline>
              </w:drawing>
            </w:r>
            <w:r w:rsidDel="00000000" w:rsidR="00000000" w:rsidRPr="00000000">
              <w:rPr>
                <w:rtl w:val="0"/>
              </w:rPr>
            </w:r>
          </w:p>
          <w:p w:rsidR="00000000" w:rsidDel="00000000" w:rsidP="00000000" w:rsidRDefault="00000000" w:rsidRPr="00000000" w14:paraId="0000004E">
            <w:pPr>
              <w:widowControl w:val="0"/>
              <w:spacing w:line="240" w:lineRule="auto"/>
              <w:jc w:val="center"/>
              <w:rPr/>
            </w:pPr>
            <w:r w:rsidDel="00000000" w:rsidR="00000000" w:rsidRPr="00000000">
              <w:rPr>
                <w:rtl w:val="0"/>
              </w:rPr>
            </w:r>
          </w:p>
          <w:p w:rsidR="00000000" w:rsidDel="00000000" w:rsidP="00000000" w:rsidRDefault="00000000" w:rsidRPr="00000000" w14:paraId="0000004F">
            <w:pPr>
              <w:widowControl w:val="0"/>
              <w:spacing w:line="240" w:lineRule="auto"/>
              <w:jc w:val="center"/>
              <w:rPr/>
            </w:pPr>
            <w:r w:rsidDel="00000000" w:rsidR="00000000" w:rsidRPr="00000000">
              <w:rPr>
                <w:rtl w:val="0"/>
              </w:rPr>
              <w:t xml:space="preserve">General Mills - Minneapolis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hyperlink r:id="rId32">
              <w:r w:rsidDel="00000000" w:rsidR="00000000" w:rsidRPr="00000000">
                <w:rPr>
                  <w:color w:val="0000ee"/>
                  <w:u w:val="single"/>
                  <w:rtl w:val="0"/>
                </w:rPr>
                <w:t xml:space="preserve">Rahul Narain</w:t>
              </w:r>
            </w:hyperlink>
            <w:r w:rsidDel="00000000" w:rsidR="00000000" w:rsidRPr="00000000">
              <w:rPr>
                <w:rtl w:val="0"/>
              </w:rPr>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drawing>
                <wp:inline distB="114300" distT="114300" distL="114300" distR="114300">
                  <wp:extent cx="1118606" cy="1118606"/>
                  <wp:effectExtent b="0" l="0" r="0" t="0"/>
                  <wp:docPr id="3" name="image4.png"/>
                  <a:graphic>
                    <a:graphicData uri="http://schemas.openxmlformats.org/drawingml/2006/picture">
                      <pic:pic>
                        <pic:nvPicPr>
                          <pic:cNvPr id="0" name="image4.png"/>
                          <pic:cNvPicPr preferRelativeResize="0"/>
                        </pic:nvPicPr>
                        <pic:blipFill>
                          <a:blip r:embed="rId33"/>
                          <a:srcRect b="0" l="0" r="0" t="0"/>
                          <a:stretch>
                            <a:fillRect/>
                          </a:stretch>
                        </pic:blipFill>
                        <pic:spPr>
                          <a:xfrm>
                            <a:off x="0" y="0"/>
                            <a:ext cx="1118606" cy="1118606"/>
                          </a:xfrm>
                          <a:prstGeom prst="rect"/>
                          <a:ln/>
                        </pic:spPr>
                      </pic:pic>
                    </a:graphicData>
                  </a:graphic>
                </wp:inline>
              </w:drawing>
            </w:r>
            <w:r w:rsidDel="00000000" w:rsidR="00000000" w:rsidRPr="00000000">
              <w:rPr>
                <w:rtl w:val="0"/>
              </w:rPr>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Nike - Beaverton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widowControl w:val="0"/>
              <w:spacing w:line="240" w:lineRule="auto"/>
              <w:jc w:val="center"/>
              <w:rPr/>
            </w:pPr>
            <w:r w:rsidDel="00000000" w:rsidR="00000000" w:rsidRPr="00000000">
              <w:rPr>
                <w:rtl w:val="0"/>
              </w:rPr>
            </w:r>
          </w:p>
        </w:tc>
      </w:tr>
    </w:tbl>
    <w:p w:rsidR="00000000" w:rsidDel="00000000" w:rsidP="00000000" w:rsidRDefault="00000000" w:rsidRPr="00000000" w14:paraId="00000056">
      <w:pPr>
        <w:pStyle w:val="Heading1"/>
        <w:pageBreakBefore w:val="1"/>
        <w:rPr/>
      </w:pPr>
      <w:bookmarkStart w:colFirst="0" w:colLast="0" w:name="_3p4elp4mjzut" w:id="14"/>
      <w:bookmarkEnd w:id="14"/>
      <w:r w:rsidDel="00000000" w:rsidR="00000000" w:rsidRPr="00000000">
        <w:rPr>
          <w:rtl w:val="0"/>
        </w:rPr>
        <w:t xml:space="preserve">More Words of Wisdom from Alumni</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pStyle w:val="Heading2"/>
        <w:rPr/>
      </w:pPr>
      <w:bookmarkStart w:colFirst="0" w:colLast="0" w:name="_j5euhqxcaasw" w:id="15"/>
      <w:bookmarkEnd w:id="15"/>
      <w:r w:rsidDel="00000000" w:rsidR="00000000" w:rsidRPr="00000000">
        <w:rPr>
          <w:rtl w:val="0"/>
        </w:rPr>
        <w:t xml:space="preserve">Jess Drossner - Class of 2023 - Clorox Company</w:t>
      </w:r>
    </w:p>
    <w:p w:rsidR="00000000" w:rsidDel="00000000" w:rsidP="00000000" w:rsidRDefault="00000000" w:rsidRPr="00000000" w14:paraId="00000059">
      <w:pPr>
        <w:numPr>
          <w:ilvl w:val="0"/>
          <w:numId w:val="1"/>
        </w:numPr>
        <w:spacing w:after="200" w:lineRule="auto"/>
        <w:ind w:left="720" w:hanging="360"/>
        <w:rPr>
          <w:u w:val="none"/>
        </w:rPr>
      </w:pPr>
      <w:r w:rsidDel="00000000" w:rsidR="00000000" w:rsidRPr="00000000">
        <w:rPr>
          <w:rtl w:val="0"/>
        </w:rPr>
        <w:t xml:space="preserve">If you want to go the on-campus route, </w:t>
      </w:r>
      <w:r w:rsidDel="00000000" w:rsidR="00000000" w:rsidRPr="00000000">
        <w:rPr>
          <w:b w:val="1"/>
          <w:bCs w:val="1"/>
          <w:rtl w:val="0"/>
        </w:rPr>
        <w:t xml:space="preserve">start networking and looking for open applications as soon as possible.</w:t>
      </w:r>
      <w:r w:rsidDel="00000000" w:rsidR="00000000" w:rsidRPr="00000000">
        <w:rPr>
          <w:rtl w:val="0"/>
        </w:rPr>
        <w:t xml:space="preserve"> </w:t>
      </w:r>
    </w:p>
    <w:p w:rsidR="00000000" w:rsidDel="00000000" w:rsidP="00000000" w:rsidRDefault="00000000" w:rsidRPr="00000000" w14:paraId="0000005A">
      <w:pPr>
        <w:numPr>
          <w:ilvl w:val="1"/>
          <w:numId w:val="1"/>
        </w:numPr>
        <w:spacing w:after="200" w:lineRule="auto"/>
        <w:ind w:left="1440" w:hanging="360"/>
        <w:rPr>
          <w:u w:val="none"/>
        </w:rPr>
      </w:pPr>
      <w:r w:rsidDel="00000000" w:rsidR="00000000" w:rsidRPr="00000000">
        <w:rPr>
          <w:i w:val="1"/>
          <w:iCs w:val="1"/>
          <w:rtl w:val="0"/>
        </w:rPr>
        <w:t xml:space="preserve">As you probably know, it starts early. Be proactive and persistent with your contacts and leverage the existing relationships you created last year.</w:t>
      </w:r>
      <w:r w:rsidDel="00000000" w:rsidR="00000000" w:rsidRPr="00000000">
        <w:rPr>
          <w:rtl w:val="0"/>
        </w:rPr>
        <w:t xml:space="preserve"> </w:t>
      </w:r>
    </w:p>
    <w:p w:rsidR="00000000" w:rsidDel="00000000" w:rsidP="00000000" w:rsidRDefault="00000000" w:rsidRPr="00000000" w14:paraId="0000005B">
      <w:pPr>
        <w:numPr>
          <w:ilvl w:val="0"/>
          <w:numId w:val="1"/>
        </w:numPr>
        <w:spacing w:after="200" w:before="0" w:lineRule="auto"/>
        <w:ind w:left="720" w:hanging="360"/>
        <w:rPr>
          <w:u w:val="none"/>
        </w:rPr>
      </w:pPr>
      <w:r w:rsidDel="00000000" w:rsidR="00000000" w:rsidRPr="00000000">
        <w:rPr>
          <w:rtl w:val="0"/>
        </w:rPr>
        <w:t xml:space="preserve">A lot of </w:t>
      </w:r>
      <w:r w:rsidDel="00000000" w:rsidR="00000000" w:rsidRPr="00000000">
        <w:rPr>
          <w:b w:val="1"/>
          <w:bCs w:val="1"/>
          <w:rtl w:val="0"/>
        </w:rPr>
        <w:t xml:space="preserve">companies</w:t>
      </w:r>
      <w:r w:rsidDel="00000000" w:rsidR="00000000" w:rsidRPr="00000000">
        <w:rPr>
          <w:rtl w:val="0"/>
        </w:rPr>
        <w:t xml:space="preserve"> (if they weren't actively hiring on-campus) </w:t>
      </w:r>
      <w:r w:rsidDel="00000000" w:rsidR="00000000" w:rsidRPr="00000000">
        <w:rPr>
          <w:b w:val="1"/>
          <w:bCs w:val="1"/>
          <w:rtl w:val="0"/>
        </w:rPr>
        <w:t xml:space="preserve">were open to conversations</w:t>
      </w:r>
      <w:r w:rsidDel="00000000" w:rsidR="00000000" w:rsidRPr="00000000">
        <w:rPr>
          <w:rtl w:val="0"/>
        </w:rPr>
        <w:t xml:space="preserve"> but said they wouldn't have a sense for hiring needs until the spring. </w:t>
      </w:r>
    </w:p>
    <w:p w:rsidR="00000000" w:rsidDel="00000000" w:rsidP="00000000" w:rsidRDefault="00000000" w:rsidRPr="00000000" w14:paraId="0000005C">
      <w:pPr>
        <w:numPr>
          <w:ilvl w:val="1"/>
          <w:numId w:val="1"/>
        </w:numPr>
        <w:spacing w:after="200" w:before="0" w:lineRule="auto"/>
        <w:ind w:left="1440" w:hanging="360"/>
        <w:rPr>
          <w:i w:val="1"/>
          <w:iCs w:val="1"/>
        </w:rPr>
      </w:pPr>
      <w:r w:rsidDel="00000000" w:rsidR="00000000" w:rsidRPr="00000000">
        <w:rPr>
          <w:i w:val="1"/>
          <w:iCs w:val="1"/>
          <w:rtl w:val="0"/>
        </w:rPr>
        <w:t xml:space="preserve">While I ended up getting an offer in the fall and taking it, I had a few of those connections reach back out come spring without prompting, so there are definitely options if you're willing to be patient. Know yourself and your appetite for risk.</w:t>
      </w:r>
    </w:p>
    <w:p w:rsidR="00000000" w:rsidDel="00000000" w:rsidP="00000000" w:rsidRDefault="00000000" w:rsidRPr="00000000" w14:paraId="0000005D">
      <w:pPr>
        <w:numPr>
          <w:ilvl w:val="0"/>
          <w:numId w:val="1"/>
        </w:numPr>
        <w:spacing w:after="200" w:before="0" w:lineRule="auto"/>
        <w:ind w:left="720" w:hanging="360"/>
        <w:rPr>
          <w:u w:val="none"/>
        </w:rPr>
      </w:pPr>
      <w:r w:rsidDel="00000000" w:rsidR="00000000" w:rsidRPr="00000000">
        <w:rPr>
          <w:rtl w:val="0"/>
        </w:rPr>
        <w:t xml:space="preserve">Take some time to </w:t>
      </w:r>
      <w:r w:rsidDel="00000000" w:rsidR="00000000" w:rsidRPr="00000000">
        <w:rPr>
          <w:b w:val="1"/>
          <w:bCs w:val="1"/>
          <w:rtl w:val="0"/>
        </w:rPr>
        <w:t xml:space="preserve">reflect on your internship experience </w:t>
      </w:r>
      <w:r w:rsidDel="00000000" w:rsidR="00000000" w:rsidRPr="00000000">
        <w:rPr>
          <w:rtl w:val="0"/>
        </w:rPr>
        <w:t xml:space="preserve">and what you ultimately want. I had multiple people ask me 'so do you still want to do brand management after this, or are you switching gears?' which was a valid question with good intentions, but made me doubt myself and my path for a bit. </w:t>
      </w:r>
    </w:p>
    <w:p w:rsidR="00000000" w:rsidDel="00000000" w:rsidP="00000000" w:rsidRDefault="00000000" w:rsidRPr="00000000" w14:paraId="0000005E">
      <w:pPr>
        <w:numPr>
          <w:ilvl w:val="1"/>
          <w:numId w:val="1"/>
        </w:numPr>
        <w:spacing w:after="200" w:before="0" w:lineRule="auto"/>
        <w:ind w:left="1440" w:hanging="360"/>
        <w:rPr>
          <w:i w:val="1"/>
          <w:iCs w:val="1"/>
        </w:rPr>
      </w:pPr>
      <w:r w:rsidDel="00000000" w:rsidR="00000000" w:rsidRPr="00000000">
        <w:rPr>
          <w:i w:val="1"/>
          <w:iCs w:val="1"/>
          <w:rtl w:val="0"/>
        </w:rPr>
        <w:t xml:space="preserve">Ultimately, despite not getting a return offer from my internship, </w:t>
      </w:r>
      <w:r w:rsidDel="00000000" w:rsidR="00000000" w:rsidRPr="00000000">
        <w:rPr>
          <w:b w:val="1"/>
          <w:bCs w:val="1"/>
          <w:i w:val="1"/>
          <w:iCs w:val="1"/>
          <w:rtl w:val="0"/>
        </w:rPr>
        <w:t xml:space="preserve">I didn't give up on what I wanted</w:t>
      </w:r>
      <w:r w:rsidDel="00000000" w:rsidR="00000000" w:rsidRPr="00000000">
        <w:rPr>
          <w:i w:val="1"/>
          <w:iCs w:val="1"/>
          <w:rtl w:val="0"/>
        </w:rPr>
        <w:t xml:space="preserve">, which was to pursue brand mgt, and I'm so happy I didn't give up because I'm very happy in my current role. Basically, don't let a bump in the road or an imperfect internship stop you from going after what you genuinely want. And upon reflection, if what you want is something else entirely, that's also great! </w:t>
      </w:r>
    </w:p>
    <w:p w:rsidR="00000000" w:rsidDel="00000000" w:rsidP="00000000" w:rsidRDefault="00000000" w:rsidRPr="00000000" w14:paraId="0000005F">
      <w:pPr>
        <w:numPr>
          <w:ilvl w:val="0"/>
          <w:numId w:val="1"/>
        </w:numPr>
        <w:spacing w:after="200" w:before="0" w:lineRule="auto"/>
        <w:ind w:left="720" w:hanging="360"/>
        <w:rPr>
          <w:u w:val="none"/>
        </w:rPr>
      </w:pPr>
      <w:r w:rsidDel="00000000" w:rsidR="00000000" w:rsidRPr="00000000">
        <w:rPr>
          <w:rtl w:val="0"/>
        </w:rPr>
        <w:t xml:space="preserve">Although it can be an awkward conversation, obviously </w:t>
      </w:r>
      <w:r w:rsidDel="00000000" w:rsidR="00000000" w:rsidRPr="00000000">
        <w:rPr>
          <w:b w:val="1"/>
          <w:bCs w:val="1"/>
          <w:rtl w:val="0"/>
        </w:rPr>
        <w:t xml:space="preserve">be prepared to have an answer to why you are not returning</w:t>
      </w:r>
      <w:r w:rsidDel="00000000" w:rsidR="00000000" w:rsidRPr="00000000">
        <w:rPr>
          <w:rtl w:val="0"/>
        </w:rPr>
        <w:t xml:space="preserve"> to ___ company that you interned at. I workshopped my response with  some peers and with CDO. </w:t>
      </w:r>
    </w:p>
    <w:p w:rsidR="00000000" w:rsidDel="00000000" w:rsidP="00000000" w:rsidRDefault="00000000" w:rsidRPr="00000000" w14:paraId="00000060">
      <w:pPr>
        <w:numPr>
          <w:ilvl w:val="1"/>
          <w:numId w:val="1"/>
        </w:numPr>
        <w:spacing w:after="200" w:before="0" w:lineRule="auto"/>
        <w:ind w:left="1440" w:hanging="360"/>
        <w:rPr>
          <w:i w:val="1"/>
          <w:iCs w:val="1"/>
        </w:rPr>
      </w:pPr>
      <w:r w:rsidDel="00000000" w:rsidR="00000000" w:rsidRPr="00000000">
        <w:rPr>
          <w:i w:val="1"/>
          <w:iCs w:val="1"/>
          <w:rtl w:val="0"/>
        </w:rPr>
        <w:t xml:space="preserve">I don't think there's a right way to speak about it, but I remained focused on the positive and what I learned from my internship that I would take forward with me, and what I was super excited about for x company you're interviewing with. </w:t>
      </w:r>
    </w:p>
    <w:p w:rsidR="00000000" w:rsidDel="00000000" w:rsidP="00000000" w:rsidRDefault="00000000" w:rsidRPr="00000000" w14:paraId="00000061">
      <w:pPr>
        <w:numPr>
          <w:ilvl w:val="0"/>
          <w:numId w:val="1"/>
        </w:numPr>
        <w:spacing w:after="200" w:before="0" w:lineRule="auto"/>
        <w:ind w:left="720" w:hanging="360"/>
        <w:rPr>
          <w:u w:val="none"/>
        </w:rPr>
      </w:pPr>
      <w:r w:rsidDel="00000000" w:rsidR="00000000" w:rsidRPr="00000000">
        <w:rPr>
          <w:rtl w:val="0"/>
        </w:rPr>
        <w:t xml:space="preserve">Leverage your re-recruiting peers!!!! Practice casing together, commiserate together - you will get through it together!</w:t>
      </w:r>
    </w:p>
    <w:p w:rsidR="00000000" w:rsidDel="00000000" w:rsidP="00000000" w:rsidRDefault="00000000" w:rsidRPr="00000000" w14:paraId="00000062">
      <w:pPr>
        <w:numPr>
          <w:ilvl w:val="0"/>
          <w:numId w:val="1"/>
        </w:numPr>
        <w:spacing w:after="200" w:lineRule="auto"/>
        <w:ind w:left="720" w:hanging="360"/>
        <w:rPr>
          <w:u w:val="none"/>
        </w:rPr>
      </w:pPr>
      <w:r w:rsidDel="00000000" w:rsidR="00000000" w:rsidRPr="00000000">
        <w:rPr>
          <w:rtl w:val="0"/>
        </w:rPr>
        <w:t xml:space="preserve">Remember that rejection is *redirection*, as cheesy as that might sound! That mentality really helped me and I genuinely believe it!</w:t>
      </w:r>
    </w:p>
    <w:p w:rsidR="00000000" w:rsidDel="00000000" w:rsidP="00000000" w:rsidRDefault="00000000" w:rsidRPr="00000000" w14:paraId="00000063">
      <w:pPr>
        <w:spacing w:after="200" w:lineRule="auto"/>
        <w:rPr/>
      </w:pPr>
      <w:r w:rsidDel="00000000" w:rsidR="00000000" w:rsidRPr="00000000">
        <w:rPr>
          <w:rtl w:val="0"/>
        </w:rPr>
      </w:r>
    </w:p>
    <w:p w:rsidR="00000000" w:rsidDel="00000000" w:rsidP="00000000" w:rsidRDefault="00000000" w:rsidRPr="00000000" w14:paraId="00000064">
      <w:pPr>
        <w:pStyle w:val="Heading2"/>
        <w:spacing w:after="200" w:lineRule="auto"/>
        <w:rPr/>
      </w:pPr>
      <w:bookmarkStart w:colFirst="0" w:colLast="0" w:name="_shvk9b9184lf" w:id="16"/>
      <w:bookmarkEnd w:id="16"/>
      <w:r w:rsidDel="00000000" w:rsidR="00000000" w:rsidRPr="00000000">
        <w:rPr>
          <w:rtl w:val="0"/>
        </w:rPr>
        <w:t xml:space="preserve">Other words of wisdom</w:t>
      </w:r>
    </w:p>
    <w:p w:rsidR="00000000" w:rsidDel="00000000" w:rsidP="00000000" w:rsidRDefault="00000000" w:rsidRPr="00000000" w14:paraId="00000065">
      <w:pPr>
        <w:numPr>
          <w:ilvl w:val="0"/>
          <w:numId w:val="6"/>
        </w:numPr>
        <w:shd w:fill="ffffff" w:val="clear"/>
        <w:spacing w:after="200" w:lineRule="auto"/>
        <w:ind w:left="720" w:hanging="360"/>
        <w:rPr>
          <w:color w:val="222222"/>
        </w:rPr>
      </w:pPr>
      <w:r w:rsidDel="00000000" w:rsidR="00000000" w:rsidRPr="00000000">
        <w:rPr>
          <w:color w:val="222222"/>
          <w:rtl w:val="0"/>
        </w:rPr>
        <w:t xml:space="preserve">Market your own story! If you didn’t like your internship/ didn’t get a return, spin it your way. Why is the company you are re-recruiting even better? Why would you rather be there? You’re a marketer— storytelling is your forte. </w:t>
      </w:r>
    </w:p>
    <w:p w:rsidR="00000000" w:rsidDel="00000000" w:rsidP="00000000" w:rsidRDefault="00000000" w:rsidRPr="00000000" w14:paraId="00000066">
      <w:pPr>
        <w:numPr>
          <w:ilvl w:val="1"/>
          <w:numId w:val="6"/>
        </w:numPr>
        <w:shd w:fill="ffffff" w:val="clear"/>
        <w:spacing w:after="200" w:before="0" w:lineRule="auto"/>
        <w:ind w:left="1440" w:hanging="360"/>
        <w:rPr>
          <w:i w:val="1"/>
          <w:iCs w:val="1"/>
          <w:color w:val="222222"/>
        </w:rPr>
      </w:pPr>
      <w:r w:rsidDel="00000000" w:rsidR="00000000" w:rsidRPr="00000000">
        <w:rPr>
          <w:i w:val="1"/>
          <w:iCs w:val="1"/>
          <w:color w:val="222222"/>
          <w:rtl w:val="0"/>
        </w:rPr>
        <w:t xml:space="preserve">Personally, re-recruiting worked out for me—I ended up at a company that I am very happy at and it will work out for you too. That’s not to say it wasn’t hard work. I had to miss the famous MMC Halloween Party for a final round interview, but it was worth it!</w:t>
      </w:r>
    </w:p>
    <w:p w:rsidR="00000000" w:rsidDel="00000000" w:rsidP="00000000" w:rsidRDefault="00000000" w:rsidRPr="00000000" w14:paraId="00000067">
      <w:pPr>
        <w:numPr>
          <w:ilvl w:val="0"/>
          <w:numId w:val="6"/>
        </w:numPr>
        <w:shd w:fill="ffffff" w:val="clear"/>
        <w:spacing w:after="200" w:before="0" w:lineRule="auto"/>
        <w:ind w:left="720" w:hanging="360"/>
        <w:rPr>
          <w:color w:val="222222"/>
        </w:rPr>
      </w:pPr>
      <w:r w:rsidDel="00000000" w:rsidR="00000000" w:rsidRPr="00000000">
        <w:rPr>
          <w:color w:val="222222"/>
          <w:rtl w:val="0"/>
        </w:rPr>
        <w:t xml:space="preserve">Worry less about the resume, cover letter, etc. and more about the conversations with people. Ask good questions, be prepared to tell your stories. Stay concise, curious, and hungry.</w:t>
      </w:r>
    </w:p>
    <w:p w:rsidR="00000000" w:rsidDel="00000000" w:rsidP="00000000" w:rsidRDefault="00000000" w:rsidRPr="00000000" w14:paraId="00000068">
      <w:pPr>
        <w:numPr>
          <w:ilvl w:val="0"/>
          <w:numId w:val="6"/>
        </w:numPr>
        <w:shd w:fill="ffffff" w:val="clear"/>
        <w:spacing w:after="200" w:lineRule="auto"/>
        <w:ind w:left="720" w:hanging="360"/>
        <w:rPr>
          <w:color w:val="222222"/>
        </w:rPr>
      </w:pPr>
      <w:r w:rsidDel="00000000" w:rsidR="00000000" w:rsidRPr="00000000">
        <w:rPr>
          <w:color w:val="222222"/>
          <w:highlight w:val="white"/>
          <w:rtl w:val="0"/>
        </w:rPr>
        <w:t xml:space="preserve">Keep your head up! This is your own journey, do not compare it to anyone else’s. You have plenty of time to find your next role. Keeping a positive attitude and knowing your self-worth is essential.</w:t>
      </w:r>
      <w:r w:rsidDel="00000000" w:rsidR="00000000" w:rsidRPr="00000000">
        <w:rPr>
          <w:rtl w:val="0"/>
        </w:rPr>
      </w:r>
    </w:p>
    <w:p w:rsidR="00000000" w:rsidDel="00000000" w:rsidP="00000000" w:rsidRDefault="00000000" w:rsidRPr="00000000" w14:paraId="00000069">
      <w:pPr>
        <w:spacing w:after="200" w:lineRule="auto"/>
        <w:rPr>
          <w:b w:val="1"/>
          <w:bCs w:val="1"/>
        </w:rPr>
      </w:pPr>
      <w:r w:rsidDel="00000000" w:rsidR="00000000" w:rsidRPr="00000000">
        <w:rPr>
          <w:rtl w:val="0"/>
        </w:rPr>
      </w:r>
    </w:p>
    <w:p w:rsidR="00000000" w:rsidDel="00000000" w:rsidP="00000000" w:rsidRDefault="00000000" w:rsidRPr="00000000" w14:paraId="0000006A">
      <w:pPr>
        <w:rPr>
          <w:b w:val="1"/>
          <w:bCs w:val="1"/>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r>
    </w:p>
    <w:sectPr>
      <w:headerReference r:id="rId34" w:type="default"/>
      <w:pgSz w:h="15840" w:w="12240" w:orient="portrait"/>
      <w:pgMar w:bottom="1440" w:top="1440" w:left="1440" w:right="126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C">
    <w:pPr>
      <w:spacing w:after="200" w:lineRule="auto"/>
      <w:jc w:val="right"/>
      <w:rPr>
        <w:color w:val="666666"/>
      </w:rPr>
    </w:pPr>
    <w:r w:rsidDel="00000000" w:rsidR="00000000" w:rsidRPr="00000000">
      <w:rPr>
        <w:color w:val="666666"/>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6D">
    <w:pPr>
      <w:jc w:val="center"/>
      <w:rPr/>
    </w:pPr>
    <w:r w:rsidDel="00000000" w:rsidR="00000000" w:rsidRPr="00000000">
      <w:rPr/>
      <w:drawing>
        <wp:inline distB="114300" distT="114300" distL="114300" distR="114300">
          <wp:extent cx="1114425" cy="559114"/>
          <wp:effectExtent b="0" l="0" r="0" t="0"/>
          <wp:docPr id="1" name="image6.jpg"/>
          <a:graphic>
            <a:graphicData uri="http://schemas.openxmlformats.org/drawingml/2006/picture">
              <pic:pic>
                <pic:nvPicPr>
                  <pic:cNvPr id="0" name="image6.jpg"/>
                  <pic:cNvPicPr preferRelativeResize="0"/>
                </pic:nvPicPr>
                <pic:blipFill>
                  <a:blip r:embed="rId1"/>
                  <a:srcRect b="24232" l="0" r="0" t="25597"/>
                  <a:stretch>
                    <a:fillRect/>
                  </a:stretch>
                </pic:blipFill>
                <pic:spPr>
                  <a:xfrm>
                    <a:off x="0" y="0"/>
                    <a:ext cx="1114425" cy="559114"/>
                  </a:xfrm>
                  <a:prstGeom prst="rect"/>
                  <a:ln/>
                </pic:spPr>
              </pic:pic>
            </a:graphicData>
          </a:graphic>
        </wp:inline>
      </w:drawing>
    </w:r>
    <w:r w:rsidDel="00000000" w:rsidR="00000000" w:rsidRPr="00000000">
      <w:rPr>
        <w:rtl w:val="0"/>
      </w:rPr>
    </w:r>
  </w:p>
  <w:p w:rsidR="00000000" w:rsidDel="00000000" w:rsidP="00000000" w:rsidRDefault="00000000" w:rsidRPr="00000000" w14:paraId="0000006E">
    <w:pPr>
      <w:spacing w:after="200" w:lineRule="auto"/>
      <w:jc w:val="center"/>
      <w:rPr>
        <w:color w:val="666666"/>
      </w:rPr>
    </w:pPr>
    <w:r w:rsidDel="00000000" w:rsidR="00000000" w:rsidRPr="00000000">
      <w:rPr>
        <w:color w:val="666666"/>
        <w:rtl w:val="0"/>
      </w:rPr>
      <w:t xml:space="preserve">MBA2 Re-Recruiting Guide 2025-2026</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color w:val="222222"/>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Pr>
    <w:rPr>
      <w:b w:val="1"/>
      <w:bCs w:val="1"/>
      <w:sz w:val="26"/>
      <w:szCs w:val="26"/>
    </w:rPr>
  </w:style>
  <w:style w:type="paragraph" w:styleId="Heading2">
    <w:name w:val="heading 2"/>
    <w:basedOn w:val="Normal"/>
    <w:next w:val="Normal"/>
    <w:pPr>
      <w:keepNext w:val="1"/>
      <w:keepLines w:val="1"/>
    </w:pPr>
    <w:rPr>
      <w:color w:val="666666"/>
      <w:sz w:val="24"/>
      <w:szCs w:val="24"/>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yperlink" Target="https://ross.campusgroups.com/marketingclub/feeds?type=event&amp;type_id=2249956&amp;tab=details" TargetMode="External"/><Relationship Id="rId22" Type="http://schemas.openxmlformats.org/officeDocument/2006/relationships/hyperlink" Target="https://docs.google.com/spreadsheets/d/1leYsbGkQmydg2cgGnz13_1xJlDKjl3XKAa-Y_Yg4ipM/edit?gid=275530050#gid=275530050" TargetMode="External"/><Relationship Id="rId21" Type="http://schemas.openxmlformats.org/officeDocument/2006/relationships/hyperlink" Target="https://ross.campusgroups.com/marketingclub/feeds?type=event&amp;type_id=2249957&amp;tab=details" TargetMode="External"/><Relationship Id="rId24" Type="http://schemas.openxmlformats.org/officeDocument/2006/relationships/hyperlink" Target="mailto:ncrick@umich.edu" TargetMode="External"/><Relationship Id="rId23" Type="http://schemas.openxmlformats.org/officeDocument/2006/relationships/hyperlink" Target="https://michiganross.12twenty.com/InterView"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rive.google.com/file/d/1kXJwCIUP8SIhk25TsKZJPxkibDwycFnT/view" TargetMode="External"/><Relationship Id="rId26" Type="http://schemas.openxmlformats.org/officeDocument/2006/relationships/hyperlink" Target="mailto:jaslopez@umich.edu" TargetMode="External"/><Relationship Id="rId25" Type="http://schemas.openxmlformats.org/officeDocument/2006/relationships/image" Target="media/image3.png"/><Relationship Id="rId28" Type="http://schemas.openxmlformats.org/officeDocument/2006/relationships/hyperlink" Target="mailto:jcmay@umich.edu" TargetMode="External"/><Relationship Id="rId27" Type="http://schemas.openxmlformats.org/officeDocument/2006/relationships/image" Target="media/image5.png"/><Relationship Id="rId5" Type="http://schemas.openxmlformats.org/officeDocument/2006/relationships/styles" Target="styles.xml"/><Relationship Id="rId6" Type="http://schemas.openxmlformats.org/officeDocument/2006/relationships/hyperlink" Target="mailto:mmc-presidents@umich.edu" TargetMode="External"/><Relationship Id="rId29" Type="http://schemas.openxmlformats.org/officeDocument/2006/relationships/image" Target="media/image1.png"/><Relationship Id="rId7" Type="http://schemas.openxmlformats.org/officeDocument/2006/relationships/hyperlink" Target="https://docs.google.com/spreadsheets/d/12j9w6iSjUzcmU9dMah3p96jHlETElkmqNvnnbi1yZpQ/edit?usp=sharing" TargetMode="External"/><Relationship Id="rId8" Type="http://schemas.openxmlformats.org/officeDocument/2006/relationships/hyperlink" Target="https://sites.google.com/umich.edu/rosscareerdevelopmentoffice/recruiting-prep/resume-linkedin" TargetMode="External"/><Relationship Id="rId31" Type="http://schemas.openxmlformats.org/officeDocument/2006/relationships/image" Target="media/image2.png"/><Relationship Id="rId30" Type="http://schemas.openxmlformats.org/officeDocument/2006/relationships/hyperlink" Target="mailto:shivshah@umich.edu" TargetMode="External"/><Relationship Id="rId11" Type="http://schemas.openxmlformats.org/officeDocument/2006/relationships/hyperlink" Target="https://ross.campusgroups.com/rsvp_boot?id=2249947" TargetMode="External"/><Relationship Id="rId33" Type="http://schemas.openxmlformats.org/officeDocument/2006/relationships/image" Target="media/image4.png"/><Relationship Id="rId10" Type="http://schemas.openxmlformats.org/officeDocument/2006/relationships/hyperlink" Target="https://docs.google.com/spreadsheets/d/1FFvnRTo9wp3T6tAWYWMcEghONzqaINCbqVgxtTmkYGA/edit?gid=0#gid=0" TargetMode="External"/><Relationship Id="rId32" Type="http://schemas.openxmlformats.org/officeDocument/2006/relationships/hyperlink" Target="mailto:rnarain@umich.edu" TargetMode="External"/><Relationship Id="rId13" Type="http://schemas.openxmlformats.org/officeDocument/2006/relationships/hyperlink" Target="https://ross.campusgroups.com/marketingclub/feeds?type=event&amp;type_id=2249949&amp;tab=details" TargetMode="External"/><Relationship Id="rId12" Type="http://schemas.openxmlformats.org/officeDocument/2006/relationships/hyperlink" Target="https://ross.campusgroups.com/rsvp_boot?id=2249948" TargetMode="External"/><Relationship Id="rId34" Type="http://schemas.openxmlformats.org/officeDocument/2006/relationships/header" Target="header1.xml"/><Relationship Id="rId15" Type="http://schemas.openxmlformats.org/officeDocument/2006/relationships/hyperlink" Target="https://ross.campusgroups.com/marketingclub/feeds?type=event&amp;type_id=2249950&amp;tab=details" TargetMode="External"/><Relationship Id="rId14" Type="http://schemas.openxmlformats.org/officeDocument/2006/relationships/hyperlink" Target="https://ross.campusgroups.com/marketingclub/feeds?type=event&amp;type_id=2249951&amp;tab=details" TargetMode="External"/><Relationship Id="rId17" Type="http://schemas.openxmlformats.org/officeDocument/2006/relationships/hyperlink" Target="https://ross.campusgroups.com/marketingclub/feeds?type=event&amp;type_id=2249953&amp;tab=details" TargetMode="External"/><Relationship Id="rId16" Type="http://schemas.openxmlformats.org/officeDocument/2006/relationships/hyperlink" Target="https://ross.campusgroups.com/marketingclub/feeds?type=event&amp;type_id=2249952&amp;tab=details" TargetMode="External"/><Relationship Id="rId19" Type="http://schemas.openxmlformats.org/officeDocument/2006/relationships/hyperlink" Target="https://ross.campusgroups.com/marketingclub/feeds?type=event&amp;type_id=2249955&amp;tab=details" TargetMode="External"/><Relationship Id="rId18" Type="http://schemas.openxmlformats.org/officeDocument/2006/relationships/hyperlink" Target="https://ross.campusgroups.com/marketingclub/feeds?type=event&amp;type_id=2249954&amp;tab=details"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6.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