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CC8DA" w14:textId="77777777" w:rsidR="00C515C7" w:rsidRDefault="00C515C7" w:rsidP="00C515C7">
      <w:pPr>
        <w:jc w:val="center"/>
        <w:rPr>
          <w:sz w:val="32"/>
          <w:szCs w:val="32"/>
        </w:rPr>
      </w:pPr>
    </w:p>
    <w:p w14:paraId="7A7CE12A" w14:textId="77777777" w:rsidR="00C515C7" w:rsidRDefault="00C515C7" w:rsidP="00C515C7">
      <w:pPr>
        <w:jc w:val="center"/>
        <w:rPr>
          <w:sz w:val="32"/>
          <w:szCs w:val="32"/>
        </w:rPr>
      </w:pPr>
    </w:p>
    <w:p w14:paraId="0CF35707" w14:textId="77777777" w:rsidR="00C515C7" w:rsidRDefault="00C515C7" w:rsidP="00C515C7">
      <w:pPr>
        <w:jc w:val="center"/>
        <w:rPr>
          <w:sz w:val="32"/>
          <w:szCs w:val="32"/>
        </w:rPr>
      </w:pPr>
    </w:p>
    <w:p w14:paraId="380F9B5F" w14:textId="77777777" w:rsidR="00C515C7" w:rsidRDefault="00C515C7" w:rsidP="00C515C7">
      <w:pPr>
        <w:jc w:val="center"/>
        <w:rPr>
          <w:sz w:val="32"/>
          <w:szCs w:val="32"/>
        </w:rPr>
      </w:pPr>
    </w:p>
    <w:p w14:paraId="28D0B4C4" w14:textId="77777777" w:rsidR="00C515C7" w:rsidRDefault="00C515C7" w:rsidP="00C515C7">
      <w:pPr>
        <w:jc w:val="center"/>
        <w:rPr>
          <w:sz w:val="32"/>
          <w:szCs w:val="32"/>
        </w:rPr>
      </w:pPr>
    </w:p>
    <w:p w14:paraId="214F5CA5" w14:textId="49C86B7F" w:rsidR="00FF222C" w:rsidRPr="00C515C7" w:rsidRDefault="00C515C7" w:rsidP="00C515C7">
      <w:pPr>
        <w:jc w:val="center"/>
        <w:rPr>
          <w:sz w:val="32"/>
          <w:szCs w:val="32"/>
        </w:rPr>
      </w:pPr>
      <w:r w:rsidRPr="00C515C7">
        <w:rPr>
          <w:sz w:val="32"/>
          <w:szCs w:val="32"/>
        </w:rPr>
        <w:t>Recommending a Location for a New Business</w:t>
      </w:r>
    </w:p>
    <w:p w14:paraId="25E536FD" w14:textId="77777777" w:rsidR="00C515C7" w:rsidRDefault="00C515C7" w:rsidP="00C515C7">
      <w:pPr>
        <w:jc w:val="center"/>
        <w:rPr>
          <w:sz w:val="32"/>
          <w:szCs w:val="32"/>
        </w:rPr>
      </w:pPr>
    </w:p>
    <w:p w14:paraId="443D4FA7" w14:textId="77777777" w:rsidR="00C515C7" w:rsidRDefault="00C515C7" w:rsidP="00C515C7">
      <w:pPr>
        <w:jc w:val="center"/>
        <w:rPr>
          <w:sz w:val="32"/>
          <w:szCs w:val="32"/>
        </w:rPr>
      </w:pPr>
    </w:p>
    <w:p w14:paraId="60ACA77B" w14:textId="77777777" w:rsidR="00C515C7" w:rsidRDefault="00C515C7" w:rsidP="00C515C7">
      <w:pPr>
        <w:jc w:val="center"/>
        <w:rPr>
          <w:sz w:val="32"/>
          <w:szCs w:val="32"/>
        </w:rPr>
      </w:pPr>
    </w:p>
    <w:p w14:paraId="15F08059" w14:textId="026947B5" w:rsidR="00C515C7" w:rsidRDefault="00C515C7" w:rsidP="00C515C7">
      <w:pPr>
        <w:jc w:val="center"/>
        <w:rPr>
          <w:sz w:val="32"/>
          <w:szCs w:val="32"/>
        </w:rPr>
      </w:pPr>
    </w:p>
    <w:p w14:paraId="1BF09098" w14:textId="76E7E6A4" w:rsidR="00C515C7" w:rsidRDefault="00C515C7" w:rsidP="00C515C7">
      <w:pPr>
        <w:jc w:val="center"/>
        <w:rPr>
          <w:sz w:val="32"/>
          <w:szCs w:val="32"/>
        </w:rPr>
      </w:pPr>
    </w:p>
    <w:p w14:paraId="3988271A" w14:textId="77777777" w:rsidR="00C515C7" w:rsidRDefault="00C515C7" w:rsidP="00C515C7">
      <w:pPr>
        <w:jc w:val="center"/>
        <w:rPr>
          <w:sz w:val="32"/>
          <w:szCs w:val="32"/>
        </w:rPr>
      </w:pPr>
    </w:p>
    <w:p w14:paraId="070754CD" w14:textId="5AA20D99" w:rsidR="00C515C7" w:rsidRPr="00C515C7" w:rsidRDefault="00C515C7" w:rsidP="00C515C7">
      <w:pPr>
        <w:jc w:val="center"/>
        <w:rPr>
          <w:sz w:val="32"/>
          <w:szCs w:val="32"/>
        </w:rPr>
      </w:pPr>
      <w:r w:rsidRPr="00C515C7">
        <w:rPr>
          <w:sz w:val="32"/>
          <w:szCs w:val="32"/>
        </w:rPr>
        <w:t>IBM Applied Data Science Capstone</w:t>
      </w:r>
    </w:p>
    <w:p w14:paraId="1CC6B3C8" w14:textId="5E264BE3" w:rsidR="00C515C7" w:rsidRDefault="00C515C7" w:rsidP="00C515C7">
      <w:pPr>
        <w:jc w:val="center"/>
        <w:rPr>
          <w:sz w:val="32"/>
          <w:szCs w:val="32"/>
        </w:rPr>
      </w:pPr>
    </w:p>
    <w:p w14:paraId="7E3A36B3" w14:textId="1A517F2B" w:rsidR="00C515C7" w:rsidRDefault="00C515C7" w:rsidP="00C515C7">
      <w:pPr>
        <w:jc w:val="center"/>
        <w:rPr>
          <w:sz w:val="32"/>
          <w:szCs w:val="32"/>
        </w:rPr>
      </w:pPr>
    </w:p>
    <w:p w14:paraId="43885E20" w14:textId="618FD2BB" w:rsidR="00C515C7" w:rsidRDefault="00C515C7" w:rsidP="00C515C7">
      <w:pPr>
        <w:jc w:val="center"/>
        <w:rPr>
          <w:sz w:val="32"/>
          <w:szCs w:val="32"/>
        </w:rPr>
      </w:pPr>
    </w:p>
    <w:p w14:paraId="6594395B" w14:textId="77777777" w:rsidR="00C515C7" w:rsidRDefault="00C515C7" w:rsidP="00C515C7">
      <w:pPr>
        <w:jc w:val="center"/>
        <w:rPr>
          <w:sz w:val="32"/>
          <w:szCs w:val="32"/>
        </w:rPr>
      </w:pPr>
    </w:p>
    <w:p w14:paraId="58C023B2" w14:textId="77777777" w:rsidR="00C515C7" w:rsidRDefault="00C515C7" w:rsidP="00C515C7">
      <w:pPr>
        <w:jc w:val="center"/>
        <w:rPr>
          <w:sz w:val="32"/>
          <w:szCs w:val="32"/>
        </w:rPr>
      </w:pPr>
    </w:p>
    <w:p w14:paraId="2A37C381" w14:textId="77777777" w:rsidR="00C515C7" w:rsidRDefault="00C515C7" w:rsidP="00C515C7">
      <w:pPr>
        <w:jc w:val="center"/>
        <w:rPr>
          <w:sz w:val="32"/>
          <w:szCs w:val="32"/>
        </w:rPr>
      </w:pPr>
    </w:p>
    <w:p w14:paraId="1FC37C96" w14:textId="0DEBCD83" w:rsidR="00C515C7" w:rsidRPr="00C515C7" w:rsidRDefault="00C515C7" w:rsidP="00C515C7">
      <w:pPr>
        <w:jc w:val="center"/>
        <w:rPr>
          <w:sz w:val="32"/>
          <w:szCs w:val="32"/>
        </w:rPr>
      </w:pPr>
      <w:r w:rsidRPr="00C515C7">
        <w:rPr>
          <w:sz w:val="32"/>
          <w:szCs w:val="32"/>
        </w:rPr>
        <w:t>Brittany Easton</w:t>
      </w:r>
    </w:p>
    <w:p w14:paraId="20CEF496" w14:textId="6E955CEF" w:rsidR="00C515C7" w:rsidRPr="00C515C7" w:rsidRDefault="00C515C7" w:rsidP="00C515C7">
      <w:pPr>
        <w:jc w:val="center"/>
        <w:rPr>
          <w:sz w:val="32"/>
          <w:szCs w:val="32"/>
        </w:rPr>
      </w:pPr>
      <w:r w:rsidRPr="00C515C7">
        <w:rPr>
          <w:sz w:val="32"/>
          <w:szCs w:val="32"/>
        </w:rPr>
        <w:t>July 2020</w:t>
      </w:r>
    </w:p>
    <w:p w14:paraId="2825C807" w14:textId="3989DD73" w:rsidR="00C515C7" w:rsidRDefault="00C515C7" w:rsidP="00C515C7">
      <w:pPr>
        <w:jc w:val="center"/>
      </w:pPr>
    </w:p>
    <w:sdt>
      <w:sdtPr>
        <w:rPr>
          <w:rFonts w:asciiTheme="minorHAnsi" w:eastAsiaTheme="minorHAnsi" w:hAnsiTheme="minorHAnsi" w:cstheme="minorBidi"/>
          <w:color w:val="auto"/>
          <w:sz w:val="22"/>
          <w:szCs w:val="22"/>
        </w:rPr>
        <w:id w:val="1422141934"/>
        <w:docPartObj>
          <w:docPartGallery w:val="Table of Contents"/>
          <w:docPartUnique/>
        </w:docPartObj>
      </w:sdtPr>
      <w:sdtEndPr>
        <w:rPr>
          <w:b/>
          <w:bCs/>
          <w:noProof/>
        </w:rPr>
      </w:sdtEndPr>
      <w:sdtContent>
        <w:p w14:paraId="1269C752" w14:textId="11F9774B" w:rsidR="00C81843" w:rsidRDefault="00C81843">
          <w:pPr>
            <w:pStyle w:val="TOCHeading"/>
          </w:pPr>
          <w:r>
            <w:t>Table of Contents</w:t>
          </w:r>
        </w:p>
        <w:p w14:paraId="0E7D465E" w14:textId="71797FF8" w:rsidR="00C17E83" w:rsidRDefault="00C81843">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48496638" w:history="1">
            <w:r w:rsidR="00C17E83" w:rsidRPr="006D29CF">
              <w:rPr>
                <w:rStyle w:val="Hyperlink"/>
                <w:noProof/>
              </w:rPr>
              <w:t>Business Problem</w:t>
            </w:r>
            <w:r w:rsidR="00C17E83">
              <w:rPr>
                <w:noProof/>
                <w:webHidden/>
              </w:rPr>
              <w:tab/>
            </w:r>
            <w:r w:rsidR="00C17E83">
              <w:rPr>
                <w:noProof/>
                <w:webHidden/>
              </w:rPr>
              <w:fldChar w:fldCharType="begin"/>
            </w:r>
            <w:r w:rsidR="00C17E83">
              <w:rPr>
                <w:noProof/>
                <w:webHidden/>
              </w:rPr>
              <w:instrText xml:space="preserve"> PAGEREF _Toc48496638 \h </w:instrText>
            </w:r>
            <w:r w:rsidR="00C17E83">
              <w:rPr>
                <w:noProof/>
                <w:webHidden/>
              </w:rPr>
            </w:r>
            <w:r w:rsidR="00C17E83">
              <w:rPr>
                <w:noProof/>
                <w:webHidden/>
              </w:rPr>
              <w:fldChar w:fldCharType="separate"/>
            </w:r>
            <w:r w:rsidR="00C17E83">
              <w:rPr>
                <w:noProof/>
                <w:webHidden/>
              </w:rPr>
              <w:t>3</w:t>
            </w:r>
            <w:r w:rsidR="00C17E83">
              <w:rPr>
                <w:noProof/>
                <w:webHidden/>
              </w:rPr>
              <w:fldChar w:fldCharType="end"/>
            </w:r>
          </w:hyperlink>
        </w:p>
        <w:p w14:paraId="770149C1" w14:textId="0BE8CC36" w:rsidR="00C17E83" w:rsidRDefault="00C17E83">
          <w:pPr>
            <w:pStyle w:val="TOC2"/>
            <w:tabs>
              <w:tab w:val="right" w:leader="dot" w:pos="9350"/>
            </w:tabs>
            <w:rPr>
              <w:rFonts w:eastAsiaTheme="minorEastAsia"/>
              <w:noProof/>
              <w:lang w:val="en-CA" w:eastAsia="en-CA"/>
            </w:rPr>
          </w:pPr>
          <w:hyperlink w:anchor="_Toc48496639" w:history="1">
            <w:r w:rsidRPr="006D29CF">
              <w:rPr>
                <w:rStyle w:val="Hyperlink"/>
                <w:noProof/>
              </w:rPr>
              <w:t>Client</w:t>
            </w:r>
            <w:r>
              <w:rPr>
                <w:noProof/>
                <w:webHidden/>
              </w:rPr>
              <w:tab/>
            </w:r>
            <w:r>
              <w:rPr>
                <w:noProof/>
                <w:webHidden/>
              </w:rPr>
              <w:fldChar w:fldCharType="begin"/>
            </w:r>
            <w:r>
              <w:rPr>
                <w:noProof/>
                <w:webHidden/>
              </w:rPr>
              <w:instrText xml:space="preserve"> PAGEREF _Toc48496639 \h </w:instrText>
            </w:r>
            <w:r>
              <w:rPr>
                <w:noProof/>
                <w:webHidden/>
              </w:rPr>
            </w:r>
            <w:r>
              <w:rPr>
                <w:noProof/>
                <w:webHidden/>
              </w:rPr>
              <w:fldChar w:fldCharType="separate"/>
            </w:r>
            <w:r>
              <w:rPr>
                <w:noProof/>
                <w:webHidden/>
              </w:rPr>
              <w:t>3</w:t>
            </w:r>
            <w:r>
              <w:rPr>
                <w:noProof/>
                <w:webHidden/>
              </w:rPr>
              <w:fldChar w:fldCharType="end"/>
            </w:r>
          </w:hyperlink>
        </w:p>
        <w:p w14:paraId="07776781" w14:textId="2CD74515" w:rsidR="00C17E83" w:rsidRDefault="00C17E83">
          <w:pPr>
            <w:pStyle w:val="TOC2"/>
            <w:tabs>
              <w:tab w:val="right" w:leader="dot" w:pos="9350"/>
            </w:tabs>
            <w:rPr>
              <w:rFonts w:eastAsiaTheme="minorEastAsia"/>
              <w:noProof/>
              <w:lang w:val="en-CA" w:eastAsia="en-CA"/>
            </w:rPr>
          </w:pPr>
          <w:hyperlink w:anchor="_Toc48496640" w:history="1">
            <w:r w:rsidRPr="006D29CF">
              <w:rPr>
                <w:rStyle w:val="Hyperlink"/>
                <w:rFonts w:cstheme="majorHAnsi"/>
                <w:noProof/>
              </w:rPr>
              <w:t>Background</w:t>
            </w:r>
            <w:r>
              <w:rPr>
                <w:noProof/>
                <w:webHidden/>
              </w:rPr>
              <w:tab/>
            </w:r>
            <w:r>
              <w:rPr>
                <w:noProof/>
                <w:webHidden/>
              </w:rPr>
              <w:fldChar w:fldCharType="begin"/>
            </w:r>
            <w:r>
              <w:rPr>
                <w:noProof/>
                <w:webHidden/>
              </w:rPr>
              <w:instrText xml:space="preserve"> PAGEREF _Toc48496640 \h </w:instrText>
            </w:r>
            <w:r>
              <w:rPr>
                <w:noProof/>
                <w:webHidden/>
              </w:rPr>
            </w:r>
            <w:r>
              <w:rPr>
                <w:noProof/>
                <w:webHidden/>
              </w:rPr>
              <w:fldChar w:fldCharType="separate"/>
            </w:r>
            <w:r>
              <w:rPr>
                <w:noProof/>
                <w:webHidden/>
              </w:rPr>
              <w:t>3</w:t>
            </w:r>
            <w:r>
              <w:rPr>
                <w:noProof/>
                <w:webHidden/>
              </w:rPr>
              <w:fldChar w:fldCharType="end"/>
            </w:r>
          </w:hyperlink>
        </w:p>
        <w:p w14:paraId="0ACA730B" w14:textId="33B37D17" w:rsidR="00C17E83" w:rsidRDefault="00C17E83">
          <w:pPr>
            <w:pStyle w:val="TOC2"/>
            <w:tabs>
              <w:tab w:val="right" w:leader="dot" w:pos="9350"/>
            </w:tabs>
            <w:rPr>
              <w:rFonts w:eastAsiaTheme="minorEastAsia"/>
              <w:noProof/>
              <w:lang w:val="en-CA" w:eastAsia="en-CA"/>
            </w:rPr>
          </w:pPr>
          <w:hyperlink w:anchor="_Toc48496641" w:history="1">
            <w:r w:rsidRPr="006D29CF">
              <w:rPr>
                <w:rStyle w:val="Hyperlink"/>
                <w:rFonts w:cstheme="majorHAnsi"/>
                <w:noProof/>
              </w:rPr>
              <w:t>Business Problem</w:t>
            </w:r>
            <w:r>
              <w:rPr>
                <w:noProof/>
                <w:webHidden/>
              </w:rPr>
              <w:tab/>
            </w:r>
            <w:r>
              <w:rPr>
                <w:noProof/>
                <w:webHidden/>
              </w:rPr>
              <w:fldChar w:fldCharType="begin"/>
            </w:r>
            <w:r>
              <w:rPr>
                <w:noProof/>
                <w:webHidden/>
              </w:rPr>
              <w:instrText xml:space="preserve"> PAGEREF _Toc48496641 \h </w:instrText>
            </w:r>
            <w:r>
              <w:rPr>
                <w:noProof/>
                <w:webHidden/>
              </w:rPr>
            </w:r>
            <w:r>
              <w:rPr>
                <w:noProof/>
                <w:webHidden/>
              </w:rPr>
              <w:fldChar w:fldCharType="separate"/>
            </w:r>
            <w:r>
              <w:rPr>
                <w:noProof/>
                <w:webHidden/>
              </w:rPr>
              <w:t>3</w:t>
            </w:r>
            <w:r>
              <w:rPr>
                <w:noProof/>
                <w:webHidden/>
              </w:rPr>
              <w:fldChar w:fldCharType="end"/>
            </w:r>
          </w:hyperlink>
        </w:p>
        <w:p w14:paraId="13AC22CC" w14:textId="2EC07B2C" w:rsidR="00C17E83" w:rsidRDefault="00C17E83">
          <w:pPr>
            <w:pStyle w:val="TOC1"/>
            <w:tabs>
              <w:tab w:val="right" w:leader="dot" w:pos="9350"/>
            </w:tabs>
            <w:rPr>
              <w:rFonts w:eastAsiaTheme="minorEastAsia"/>
              <w:noProof/>
              <w:lang w:val="en-CA" w:eastAsia="en-CA"/>
            </w:rPr>
          </w:pPr>
          <w:hyperlink w:anchor="_Toc48496642" w:history="1">
            <w:r w:rsidRPr="006D29CF">
              <w:rPr>
                <w:rStyle w:val="Hyperlink"/>
                <w:noProof/>
              </w:rPr>
              <w:t>Data</w:t>
            </w:r>
            <w:r>
              <w:rPr>
                <w:noProof/>
                <w:webHidden/>
              </w:rPr>
              <w:tab/>
            </w:r>
            <w:r>
              <w:rPr>
                <w:noProof/>
                <w:webHidden/>
              </w:rPr>
              <w:fldChar w:fldCharType="begin"/>
            </w:r>
            <w:r>
              <w:rPr>
                <w:noProof/>
                <w:webHidden/>
              </w:rPr>
              <w:instrText xml:space="preserve"> PAGEREF _Toc48496642 \h </w:instrText>
            </w:r>
            <w:r>
              <w:rPr>
                <w:noProof/>
                <w:webHidden/>
              </w:rPr>
            </w:r>
            <w:r>
              <w:rPr>
                <w:noProof/>
                <w:webHidden/>
              </w:rPr>
              <w:fldChar w:fldCharType="separate"/>
            </w:r>
            <w:r>
              <w:rPr>
                <w:noProof/>
                <w:webHidden/>
              </w:rPr>
              <w:t>3</w:t>
            </w:r>
            <w:r>
              <w:rPr>
                <w:noProof/>
                <w:webHidden/>
              </w:rPr>
              <w:fldChar w:fldCharType="end"/>
            </w:r>
          </w:hyperlink>
        </w:p>
        <w:p w14:paraId="4DBFAF9F" w14:textId="1B010BAF" w:rsidR="00C17E83" w:rsidRDefault="00C17E83">
          <w:pPr>
            <w:pStyle w:val="TOC2"/>
            <w:tabs>
              <w:tab w:val="right" w:leader="dot" w:pos="9350"/>
            </w:tabs>
            <w:rPr>
              <w:rFonts w:eastAsiaTheme="minorEastAsia"/>
              <w:noProof/>
              <w:lang w:val="en-CA" w:eastAsia="en-CA"/>
            </w:rPr>
          </w:pPr>
          <w:hyperlink w:anchor="_Toc48496643" w:history="1">
            <w:r w:rsidRPr="006D29CF">
              <w:rPr>
                <w:rStyle w:val="Hyperlink"/>
                <w:noProof/>
              </w:rPr>
              <w:t>Data Sources</w:t>
            </w:r>
            <w:r>
              <w:rPr>
                <w:noProof/>
                <w:webHidden/>
              </w:rPr>
              <w:tab/>
            </w:r>
            <w:r>
              <w:rPr>
                <w:noProof/>
                <w:webHidden/>
              </w:rPr>
              <w:fldChar w:fldCharType="begin"/>
            </w:r>
            <w:r>
              <w:rPr>
                <w:noProof/>
                <w:webHidden/>
              </w:rPr>
              <w:instrText xml:space="preserve"> PAGEREF _Toc48496643 \h </w:instrText>
            </w:r>
            <w:r>
              <w:rPr>
                <w:noProof/>
                <w:webHidden/>
              </w:rPr>
            </w:r>
            <w:r>
              <w:rPr>
                <w:noProof/>
                <w:webHidden/>
              </w:rPr>
              <w:fldChar w:fldCharType="separate"/>
            </w:r>
            <w:r>
              <w:rPr>
                <w:noProof/>
                <w:webHidden/>
              </w:rPr>
              <w:t>3</w:t>
            </w:r>
            <w:r>
              <w:rPr>
                <w:noProof/>
                <w:webHidden/>
              </w:rPr>
              <w:fldChar w:fldCharType="end"/>
            </w:r>
          </w:hyperlink>
        </w:p>
        <w:p w14:paraId="4DC1337D" w14:textId="4A2ECAA7" w:rsidR="00C17E83" w:rsidRDefault="00C17E83">
          <w:pPr>
            <w:pStyle w:val="TOC2"/>
            <w:tabs>
              <w:tab w:val="right" w:leader="dot" w:pos="9350"/>
            </w:tabs>
            <w:rPr>
              <w:rFonts w:eastAsiaTheme="minorEastAsia"/>
              <w:noProof/>
              <w:lang w:val="en-CA" w:eastAsia="en-CA"/>
            </w:rPr>
          </w:pPr>
          <w:hyperlink w:anchor="_Toc48496644" w:history="1">
            <w:r w:rsidRPr="006D29CF">
              <w:rPr>
                <w:rStyle w:val="Hyperlink"/>
                <w:noProof/>
              </w:rPr>
              <w:t>Data Cleaning &amp; Feature Selection</w:t>
            </w:r>
            <w:r>
              <w:rPr>
                <w:noProof/>
                <w:webHidden/>
              </w:rPr>
              <w:tab/>
            </w:r>
            <w:r>
              <w:rPr>
                <w:noProof/>
                <w:webHidden/>
              </w:rPr>
              <w:fldChar w:fldCharType="begin"/>
            </w:r>
            <w:r>
              <w:rPr>
                <w:noProof/>
                <w:webHidden/>
              </w:rPr>
              <w:instrText xml:space="preserve"> PAGEREF _Toc48496644 \h </w:instrText>
            </w:r>
            <w:r>
              <w:rPr>
                <w:noProof/>
                <w:webHidden/>
              </w:rPr>
            </w:r>
            <w:r>
              <w:rPr>
                <w:noProof/>
                <w:webHidden/>
              </w:rPr>
              <w:fldChar w:fldCharType="separate"/>
            </w:r>
            <w:r>
              <w:rPr>
                <w:noProof/>
                <w:webHidden/>
              </w:rPr>
              <w:t>5</w:t>
            </w:r>
            <w:r>
              <w:rPr>
                <w:noProof/>
                <w:webHidden/>
              </w:rPr>
              <w:fldChar w:fldCharType="end"/>
            </w:r>
          </w:hyperlink>
        </w:p>
        <w:p w14:paraId="07E11C41" w14:textId="1B8F0897" w:rsidR="00C17E83" w:rsidRDefault="00C17E83">
          <w:pPr>
            <w:pStyle w:val="TOC2"/>
            <w:tabs>
              <w:tab w:val="right" w:leader="dot" w:pos="9350"/>
            </w:tabs>
            <w:rPr>
              <w:rFonts w:eastAsiaTheme="minorEastAsia"/>
              <w:noProof/>
              <w:lang w:val="en-CA" w:eastAsia="en-CA"/>
            </w:rPr>
          </w:pPr>
          <w:hyperlink w:anchor="_Toc48496645" w:history="1">
            <w:r w:rsidRPr="006D29CF">
              <w:rPr>
                <w:rStyle w:val="Hyperlink"/>
                <w:noProof/>
              </w:rPr>
              <w:t>Foursquare</w:t>
            </w:r>
            <w:r>
              <w:rPr>
                <w:noProof/>
                <w:webHidden/>
              </w:rPr>
              <w:tab/>
            </w:r>
            <w:r>
              <w:rPr>
                <w:noProof/>
                <w:webHidden/>
              </w:rPr>
              <w:fldChar w:fldCharType="begin"/>
            </w:r>
            <w:r>
              <w:rPr>
                <w:noProof/>
                <w:webHidden/>
              </w:rPr>
              <w:instrText xml:space="preserve"> PAGEREF _Toc48496645 \h </w:instrText>
            </w:r>
            <w:r>
              <w:rPr>
                <w:noProof/>
                <w:webHidden/>
              </w:rPr>
            </w:r>
            <w:r>
              <w:rPr>
                <w:noProof/>
                <w:webHidden/>
              </w:rPr>
              <w:fldChar w:fldCharType="separate"/>
            </w:r>
            <w:r>
              <w:rPr>
                <w:noProof/>
                <w:webHidden/>
              </w:rPr>
              <w:t>6</w:t>
            </w:r>
            <w:r>
              <w:rPr>
                <w:noProof/>
                <w:webHidden/>
              </w:rPr>
              <w:fldChar w:fldCharType="end"/>
            </w:r>
          </w:hyperlink>
        </w:p>
        <w:p w14:paraId="620594EC" w14:textId="7B45B465" w:rsidR="00C17E83" w:rsidRDefault="00C17E83">
          <w:pPr>
            <w:pStyle w:val="TOC1"/>
            <w:tabs>
              <w:tab w:val="right" w:leader="dot" w:pos="9350"/>
            </w:tabs>
            <w:rPr>
              <w:rFonts w:eastAsiaTheme="minorEastAsia"/>
              <w:noProof/>
              <w:lang w:val="en-CA" w:eastAsia="en-CA"/>
            </w:rPr>
          </w:pPr>
          <w:hyperlink w:anchor="_Toc48496646" w:history="1">
            <w:r w:rsidRPr="006D29CF">
              <w:rPr>
                <w:rStyle w:val="Hyperlink"/>
                <w:noProof/>
              </w:rPr>
              <w:t>Methodology</w:t>
            </w:r>
            <w:r>
              <w:rPr>
                <w:noProof/>
                <w:webHidden/>
              </w:rPr>
              <w:tab/>
            </w:r>
            <w:r>
              <w:rPr>
                <w:noProof/>
                <w:webHidden/>
              </w:rPr>
              <w:fldChar w:fldCharType="begin"/>
            </w:r>
            <w:r>
              <w:rPr>
                <w:noProof/>
                <w:webHidden/>
              </w:rPr>
              <w:instrText xml:space="preserve"> PAGEREF _Toc48496646 \h </w:instrText>
            </w:r>
            <w:r>
              <w:rPr>
                <w:noProof/>
                <w:webHidden/>
              </w:rPr>
            </w:r>
            <w:r>
              <w:rPr>
                <w:noProof/>
                <w:webHidden/>
              </w:rPr>
              <w:fldChar w:fldCharType="separate"/>
            </w:r>
            <w:r>
              <w:rPr>
                <w:noProof/>
                <w:webHidden/>
              </w:rPr>
              <w:t>6</w:t>
            </w:r>
            <w:r>
              <w:rPr>
                <w:noProof/>
                <w:webHidden/>
              </w:rPr>
              <w:fldChar w:fldCharType="end"/>
            </w:r>
          </w:hyperlink>
        </w:p>
        <w:p w14:paraId="0B2EFB21" w14:textId="52C68A1C" w:rsidR="00C17E83" w:rsidRDefault="00C17E83">
          <w:pPr>
            <w:pStyle w:val="TOC2"/>
            <w:tabs>
              <w:tab w:val="right" w:leader="dot" w:pos="9350"/>
            </w:tabs>
            <w:rPr>
              <w:rFonts w:eastAsiaTheme="minorEastAsia"/>
              <w:noProof/>
              <w:lang w:val="en-CA" w:eastAsia="en-CA"/>
            </w:rPr>
          </w:pPr>
          <w:hyperlink w:anchor="_Toc48496647" w:history="1">
            <w:r w:rsidRPr="006D29CF">
              <w:rPr>
                <w:rStyle w:val="Hyperlink"/>
                <w:noProof/>
              </w:rPr>
              <w:t>Exploratory Analysis</w:t>
            </w:r>
            <w:r>
              <w:rPr>
                <w:noProof/>
                <w:webHidden/>
              </w:rPr>
              <w:tab/>
            </w:r>
            <w:r>
              <w:rPr>
                <w:noProof/>
                <w:webHidden/>
              </w:rPr>
              <w:fldChar w:fldCharType="begin"/>
            </w:r>
            <w:r>
              <w:rPr>
                <w:noProof/>
                <w:webHidden/>
              </w:rPr>
              <w:instrText xml:space="preserve"> PAGEREF _Toc48496647 \h </w:instrText>
            </w:r>
            <w:r>
              <w:rPr>
                <w:noProof/>
                <w:webHidden/>
              </w:rPr>
            </w:r>
            <w:r>
              <w:rPr>
                <w:noProof/>
                <w:webHidden/>
              </w:rPr>
              <w:fldChar w:fldCharType="separate"/>
            </w:r>
            <w:r>
              <w:rPr>
                <w:noProof/>
                <w:webHidden/>
              </w:rPr>
              <w:t>6</w:t>
            </w:r>
            <w:r>
              <w:rPr>
                <w:noProof/>
                <w:webHidden/>
              </w:rPr>
              <w:fldChar w:fldCharType="end"/>
            </w:r>
          </w:hyperlink>
        </w:p>
        <w:p w14:paraId="2464C8DA" w14:textId="3A80BE49" w:rsidR="00C17E83" w:rsidRDefault="00C17E83">
          <w:pPr>
            <w:pStyle w:val="TOC1"/>
            <w:tabs>
              <w:tab w:val="right" w:leader="dot" w:pos="9350"/>
            </w:tabs>
            <w:rPr>
              <w:rFonts w:eastAsiaTheme="minorEastAsia"/>
              <w:noProof/>
              <w:lang w:val="en-CA" w:eastAsia="en-CA"/>
            </w:rPr>
          </w:pPr>
          <w:hyperlink w:anchor="_Toc48496648" w:history="1">
            <w:r w:rsidRPr="006D29CF">
              <w:rPr>
                <w:rStyle w:val="Hyperlink"/>
                <w:noProof/>
              </w:rPr>
              <w:t>Results</w:t>
            </w:r>
            <w:r>
              <w:rPr>
                <w:noProof/>
                <w:webHidden/>
              </w:rPr>
              <w:tab/>
            </w:r>
            <w:r>
              <w:rPr>
                <w:noProof/>
                <w:webHidden/>
              </w:rPr>
              <w:fldChar w:fldCharType="begin"/>
            </w:r>
            <w:r>
              <w:rPr>
                <w:noProof/>
                <w:webHidden/>
              </w:rPr>
              <w:instrText xml:space="preserve"> PAGEREF _Toc48496648 \h </w:instrText>
            </w:r>
            <w:r>
              <w:rPr>
                <w:noProof/>
                <w:webHidden/>
              </w:rPr>
            </w:r>
            <w:r>
              <w:rPr>
                <w:noProof/>
                <w:webHidden/>
              </w:rPr>
              <w:fldChar w:fldCharType="separate"/>
            </w:r>
            <w:r>
              <w:rPr>
                <w:noProof/>
                <w:webHidden/>
              </w:rPr>
              <w:t>6</w:t>
            </w:r>
            <w:r>
              <w:rPr>
                <w:noProof/>
                <w:webHidden/>
              </w:rPr>
              <w:fldChar w:fldCharType="end"/>
            </w:r>
          </w:hyperlink>
        </w:p>
        <w:p w14:paraId="497A1EF3" w14:textId="6C0A10D3" w:rsidR="00C17E83" w:rsidRDefault="00C17E83">
          <w:pPr>
            <w:pStyle w:val="TOC1"/>
            <w:tabs>
              <w:tab w:val="right" w:leader="dot" w:pos="9350"/>
            </w:tabs>
            <w:rPr>
              <w:rFonts w:eastAsiaTheme="minorEastAsia"/>
              <w:noProof/>
              <w:lang w:val="en-CA" w:eastAsia="en-CA"/>
            </w:rPr>
          </w:pPr>
          <w:hyperlink w:anchor="_Toc48496649" w:history="1">
            <w:r w:rsidRPr="006D29CF">
              <w:rPr>
                <w:rStyle w:val="Hyperlink"/>
                <w:noProof/>
              </w:rPr>
              <w:t>Discussion</w:t>
            </w:r>
            <w:r>
              <w:rPr>
                <w:noProof/>
                <w:webHidden/>
              </w:rPr>
              <w:tab/>
            </w:r>
            <w:r>
              <w:rPr>
                <w:noProof/>
                <w:webHidden/>
              </w:rPr>
              <w:fldChar w:fldCharType="begin"/>
            </w:r>
            <w:r>
              <w:rPr>
                <w:noProof/>
                <w:webHidden/>
              </w:rPr>
              <w:instrText xml:space="preserve"> PAGEREF _Toc48496649 \h </w:instrText>
            </w:r>
            <w:r>
              <w:rPr>
                <w:noProof/>
                <w:webHidden/>
              </w:rPr>
            </w:r>
            <w:r>
              <w:rPr>
                <w:noProof/>
                <w:webHidden/>
              </w:rPr>
              <w:fldChar w:fldCharType="separate"/>
            </w:r>
            <w:r>
              <w:rPr>
                <w:noProof/>
                <w:webHidden/>
              </w:rPr>
              <w:t>6</w:t>
            </w:r>
            <w:r>
              <w:rPr>
                <w:noProof/>
                <w:webHidden/>
              </w:rPr>
              <w:fldChar w:fldCharType="end"/>
            </w:r>
          </w:hyperlink>
        </w:p>
        <w:p w14:paraId="6D021C41" w14:textId="1FAB4B2C" w:rsidR="00C17E83" w:rsidRDefault="00C17E83">
          <w:pPr>
            <w:pStyle w:val="TOC1"/>
            <w:tabs>
              <w:tab w:val="right" w:leader="dot" w:pos="9350"/>
            </w:tabs>
            <w:rPr>
              <w:rFonts w:eastAsiaTheme="minorEastAsia"/>
              <w:noProof/>
              <w:lang w:val="en-CA" w:eastAsia="en-CA"/>
            </w:rPr>
          </w:pPr>
          <w:hyperlink w:anchor="_Toc48496650" w:history="1">
            <w:r w:rsidRPr="006D29CF">
              <w:rPr>
                <w:rStyle w:val="Hyperlink"/>
                <w:noProof/>
              </w:rPr>
              <w:t>Conclusion</w:t>
            </w:r>
            <w:r>
              <w:rPr>
                <w:noProof/>
                <w:webHidden/>
              </w:rPr>
              <w:tab/>
            </w:r>
            <w:r>
              <w:rPr>
                <w:noProof/>
                <w:webHidden/>
              </w:rPr>
              <w:fldChar w:fldCharType="begin"/>
            </w:r>
            <w:r>
              <w:rPr>
                <w:noProof/>
                <w:webHidden/>
              </w:rPr>
              <w:instrText xml:space="preserve"> PAGEREF _Toc48496650 \h </w:instrText>
            </w:r>
            <w:r>
              <w:rPr>
                <w:noProof/>
                <w:webHidden/>
              </w:rPr>
            </w:r>
            <w:r>
              <w:rPr>
                <w:noProof/>
                <w:webHidden/>
              </w:rPr>
              <w:fldChar w:fldCharType="separate"/>
            </w:r>
            <w:r>
              <w:rPr>
                <w:noProof/>
                <w:webHidden/>
              </w:rPr>
              <w:t>6</w:t>
            </w:r>
            <w:r>
              <w:rPr>
                <w:noProof/>
                <w:webHidden/>
              </w:rPr>
              <w:fldChar w:fldCharType="end"/>
            </w:r>
          </w:hyperlink>
        </w:p>
        <w:p w14:paraId="7F10529A" w14:textId="0502CA80" w:rsidR="00C81843" w:rsidRDefault="00C81843">
          <w:r>
            <w:rPr>
              <w:b/>
              <w:bCs/>
              <w:noProof/>
            </w:rPr>
            <w:fldChar w:fldCharType="end"/>
          </w:r>
        </w:p>
      </w:sdtContent>
    </w:sdt>
    <w:p w14:paraId="7BC56745" w14:textId="5F17AEF0" w:rsidR="00C81843" w:rsidRDefault="00C81843" w:rsidP="00C515C7">
      <w:pPr>
        <w:rPr>
          <w:sz w:val="32"/>
          <w:szCs w:val="32"/>
        </w:rPr>
      </w:pPr>
    </w:p>
    <w:p w14:paraId="09B1F48E" w14:textId="23F8EB55" w:rsidR="00C81843" w:rsidRDefault="00C81843" w:rsidP="00C515C7">
      <w:pPr>
        <w:rPr>
          <w:sz w:val="32"/>
          <w:szCs w:val="32"/>
        </w:rPr>
      </w:pPr>
    </w:p>
    <w:p w14:paraId="1F68EFA7" w14:textId="17BE8FFE" w:rsidR="00FB42FB" w:rsidRDefault="00FB42FB" w:rsidP="00C515C7">
      <w:pPr>
        <w:rPr>
          <w:sz w:val="32"/>
          <w:szCs w:val="32"/>
        </w:rPr>
      </w:pPr>
    </w:p>
    <w:p w14:paraId="04A6D134" w14:textId="0EB467C6" w:rsidR="00FB42FB" w:rsidRDefault="00FB42FB" w:rsidP="00C515C7">
      <w:pPr>
        <w:rPr>
          <w:sz w:val="32"/>
          <w:szCs w:val="32"/>
        </w:rPr>
      </w:pPr>
    </w:p>
    <w:p w14:paraId="39FDCD07" w14:textId="77777777" w:rsidR="00FB42FB" w:rsidRDefault="00FB42FB" w:rsidP="00C515C7">
      <w:pPr>
        <w:rPr>
          <w:sz w:val="32"/>
          <w:szCs w:val="32"/>
        </w:rPr>
      </w:pPr>
    </w:p>
    <w:p w14:paraId="5BBFBAB4" w14:textId="14C86CFA" w:rsidR="00FB42FB" w:rsidRDefault="00FB42FB" w:rsidP="00C81843">
      <w:pPr>
        <w:pStyle w:val="Heading1"/>
      </w:pPr>
    </w:p>
    <w:p w14:paraId="680960E6" w14:textId="4AD74C98" w:rsidR="00C544A0" w:rsidRDefault="00C544A0" w:rsidP="00C544A0"/>
    <w:p w14:paraId="40A2326B" w14:textId="29750C7D" w:rsidR="00C544A0" w:rsidRDefault="00C544A0" w:rsidP="00C544A0"/>
    <w:p w14:paraId="0A6CD42E" w14:textId="0C14A81B" w:rsidR="00C544A0" w:rsidRDefault="00C544A0" w:rsidP="00C544A0"/>
    <w:p w14:paraId="0F81BA8D" w14:textId="7EDE632C" w:rsidR="00C544A0" w:rsidRDefault="00C544A0" w:rsidP="00C544A0"/>
    <w:p w14:paraId="348F98C7" w14:textId="03E4E5A2" w:rsidR="00C544A0" w:rsidRDefault="00C544A0" w:rsidP="00C544A0"/>
    <w:p w14:paraId="7F4A3B6F" w14:textId="5DD70B62" w:rsidR="00C544A0" w:rsidRDefault="00C544A0" w:rsidP="00C544A0"/>
    <w:p w14:paraId="1DDC8466" w14:textId="2FCFEFB5" w:rsidR="00C544A0" w:rsidRDefault="00C544A0" w:rsidP="00C544A0"/>
    <w:p w14:paraId="572BC480" w14:textId="451E42DC" w:rsidR="00C544A0" w:rsidRDefault="00C544A0" w:rsidP="00C544A0"/>
    <w:p w14:paraId="6E95FE83" w14:textId="77777777" w:rsidR="00FB42FB" w:rsidRPr="00FB42FB" w:rsidRDefault="00FB42FB" w:rsidP="00FB42FB"/>
    <w:p w14:paraId="54C8A5B4" w14:textId="58AF64ED" w:rsidR="00C81843" w:rsidRDefault="00C81843" w:rsidP="00C81843">
      <w:pPr>
        <w:pStyle w:val="Heading1"/>
      </w:pPr>
      <w:bookmarkStart w:id="0" w:name="_Toc48496638"/>
      <w:r>
        <w:t>Business Problem</w:t>
      </w:r>
      <w:bookmarkEnd w:id="0"/>
    </w:p>
    <w:p w14:paraId="38C791EF" w14:textId="52BBB74E" w:rsidR="005D1F77" w:rsidRDefault="005D1F77" w:rsidP="005D1F77">
      <w:pPr>
        <w:pStyle w:val="Heading2"/>
        <w:rPr>
          <w:sz w:val="24"/>
          <w:szCs w:val="24"/>
        </w:rPr>
      </w:pPr>
      <w:bookmarkStart w:id="1" w:name="_Toc48496639"/>
      <w:r>
        <w:rPr>
          <w:sz w:val="24"/>
          <w:szCs w:val="24"/>
        </w:rPr>
        <w:t>Client</w:t>
      </w:r>
      <w:bookmarkEnd w:id="1"/>
    </w:p>
    <w:p w14:paraId="24F08F33" w14:textId="29461B4F" w:rsidR="00D9252E" w:rsidRPr="00D9252E" w:rsidRDefault="005D1F77" w:rsidP="005D1F77">
      <w:pPr>
        <w:rPr>
          <w:rFonts w:asciiTheme="majorHAnsi" w:eastAsiaTheme="majorEastAsia" w:hAnsiTheme="majorHAnsi" w:cstheme="majorHAnsi"/>
          <w:sz w:val="24"/>
          <w:szCs w:val="24"/>
        </w:rPr>
      </w:pPr>
      <w:r>
        <w:rPr>
          <w:rFonts w:asciiTheme="majorHAnsi" w:eastAsiaTheme="majorEastAsia" w:hAnsiTheme="majorHAnsi" w:cstheme="majorBidi"/>
          <w:sz w:val="24"/>
          <w:szCs w:val="24"/>
        </w:rPr>
        <w:t xml:space="preserve">A black belt in Brazilian </w:t>
      </w:r>
      <w:r w:rsidRPr="005D1F77">
        <w:rPr>
          <w:rFonts w:asciiTheme="majorHAnsi" w:eastAsiaTheme="majorEastAsia" w:hAnsiTheme="majorHAnsi" w:cstheme="majorBidi"/>
          <w:sz w:val="24"/>
          <w:szCs w:val="24"/>
        </w:rPr>
        <w:t xml:space="preserve">Jiujitsu is looking to </w:t>
      </w:r>
      <w:r w:rsidR="00D9252E" w:rsidRPr="00D9252E">
        <w:rPr>
          <w:rFonts w:asciiTheme="majorHAnsi" w:eastAsiaTheme="majorEastAsia" w:hAnsiTheme="majorHAnsi" w:cstheme="majorBidi"/>
          <w:sz w:val="24"/>
          <w:szCs w:val="24"/>
        </w:rPr>
        <w:t xml:space="preserve">open up her own martial arts studio in the Greater Toronto Area (GTA). </w:t>
      </w:r>
      <w:r w:rsidR="00984189">
        <w:rPr>
          <w:rFonts w:asciiTheme="majorHAnsi" w:eastAsiaTheme="majorEastAsia" w:hAnsiTheme="majorHAnsi" w:cstheme="majorHAnsi"/>
          <w:sz w:val="24"/>
          <w:szCs w:val="24"/>
        </w:rPr>
        <w:t xml:space="preserve">She does not have any investors, and needs her business to become profitable quickly in order for it to be sustainable. </w:t>
      </w:r>
      <w:r w:rsidR="00A74AEC">
        <w:rPr>
          <w:rFonts w:asciiTheme="majorHAnsi" w:eastAsiaTheme="majorEastAsia" w:hAnsiTheme="majorHAnsi" w:cstheme="majorHAnsi"/>
          <w:sz w:val="24"/>
          <w:szCs w:val="24"/>
        </w:rPr>
        <w:t>Her vision is to provide Brazilian Jiujitsu training to an underserviced community where she can really make an impact. She is also concerned about affordability since Brazilian Jiujitsu can be an expensive hobby</w:t>
      </w:r>
      <w:r w:rsidR="00756024">
        <w:rPr>
          <w:rFonts w:asciiTheme="majorHAnsi" w:eastAsiaTheme="majorEastAsia" w:hAnsiTheme="majorHAnsi" w:cstheme="majorHAnsi"/>
          <w:sz w:val="24"/>
          <w:szCs w:val="24"/>
        </w:rPr>
        <w:t>. Through research she has found that similarly priced forms of recreation have more participants whose households make $100,000 in income per year or more</w:t>
      </w:r>
      <w:r w:rsidR="00A74AEC">
        <w:rPr>
          <w:rFonts w:asciiTheme="majorHAnsi" w:eastAsiaTheme="majorEastAsia" w:hAnsiTheme="majorHAnsi" w:cstheme="majorHAnsi"/>
          <w:sz w:val="24"/>
          <w:szCs w:val="24"/>
        </w:rPr>
        <w:t xml:space="preserve">. </w:t>
      </w:r>
      <w:r w:rsidR="00D9252E" w:rsidRPr="00D9252E">
        <w:rPr>
          <w:rFonts w:asciiTheme="majorHAnsi" w:eastAsiaTheme="majorEastAsia" w:hAnsiTheme="majorHAnsi" w:cstheme="majorBidi"/>
          <w:sz w:val="24"/>
          <w:szCs w:val="24"/>
        </w:rPr>
        <w:t>She has asked for recommendation</w:t>
      </w:r>
      <w:r w:rsidR="00984189">
        <w:rPr>
          <w:rFonts w:asciiTheme="majorHAnsi" w:eastAsiaTheme="majorEastAsia" w:hAnsiTheme="majorHAnsi" w:cstheme="majorBidi"/>
          <w:sz w:val="24"/>
          <w:szCs w:val="24"/>
        </w:rPr>
        <w:t>s</w:t>
      </w:r>
      <w:r w:rsidR="00D9252E" w:rsidRPr="00D9252E">
        <w:rPr>
          <w:rFonts w:asciiTheme="majorHAnsi" w:eastAsiaTheme="majorEastAsia" w:hAnsiTheme="majorHAnsi" w:cstheme="majorBidi"/>
          <w:sz w:val="24"/>
          <w:szCs w:val="24"/>
        </w:rPr>
        <w:t xml:space="preserve"> on where to start her business. She would like a </w:t>
      </w:r>
      <w:r w:rsidR="00D9252E" w:rsidRPr="00D9252E">
        <w:rPr>
          <w:rFonts w:asciiTheme="majorHAnsi" w:eastAsiaTheme="majorEastAsia" w:hAnsiTheme="majorHAnsi" w:cstheme="majorHAnsi"/>
          <w:sz w:val="24"/>
          <w:szCs w:val="24"/>
        </w:rPr>
        <w:t>shortlist of 3 locations provided to her so that she can explore them as her primary options.</w:t>
      </w:r>
    </w:p>
    <w:p w14:paraId="3C6CE630" w14:textId="77777777" w:rsidR="005D1F77" w:rsidRPr="005D1F77" w:rsidRDefault="005D1F77" w:rsidP="00167355">
      <w:pPr>
        <w:pStyle w:val="Heading2"/>
        <w:rPr>
          <w:rFonts w:cstheme="majorHAnsi"/>
          <w:sz w:val="24"/>
          <w:szCs w:val="24"/>
        </w:rPr>
      </w:pPr>
    </w:p>
    <w:p w14:paraId="3DF3D785" w14:textId="139B0073" w:rsidR="00FB42FB" w:rsidRPr="005D1F77" w:rsidRDefault="00167355" w:rsidP="00167355">
      <w:pPr>
        <w:pStyle w:val="Heading2"/>
        <w:rPr>
          <w:rFonts w:cstheme="majorHAnsi"/>
          <w:sz w:val="24"/>
          <w:szCs w:val="24"/>
        </w:rPr>
      </w:pPr>
      <w:bookmarkStart w:id="2" w:name="_Toc48496640"/>
      <w:r w:rsidRPr="005D1F77">
        <w:rPr>
          <w:rFonts w:cstheme="majorHAnsi"/>
          <w:sz w:val="24"/>
          <w:szCs w:val="24"/>
        </w:rPr>
        <w:t>Background</w:t>
      </w:r>
      <w:bookmarkEnd w:id="2"/>
    </w:p>
    <w:p w14:paraId="4779441D" w14:textId="397753EA" w:rsidR="00167355" w:rsidRPr="005D1F77" w:rsidRDefault="00167355" w:rsidP="00167355">
      <w:pPr>
        <w:rPr>
          <w:rFonts w:asciiTheme="majorHAnsi" w:hAnsiTheme="majorHAnsi" w:cstheme="majorHAnsi"/>
          <w:sz w:val="24"/>
          <w:szCs w:val="24"/>
        </w:rPr>
      </w:pPr>
      <w:r w:rsidRPr="005D1F77">
        <w:rPr>
          <w:rFonts w:asciiTheme="majorHAnsi" w:hAnsiTheme="majorHAnsi" w:cstheme="majorHAnsi"/>
          <w:sz w:val="24"/>
          <w:szCs w:val="24"/>
        </w:rPr>
        <w:t xml:space="preserve">The location of a business is </w:t>
      </w:r>
      <w:r w:rsidR="005D1F77" w:rsidRPr="005D1F77">
        <w:rPr>
          <w:rFonts w:asciiTheme="majorHAnsi" w:hAnsiTheme="majorHAnsi" w:cstheme="majorHAnsi"/>
          <w:sz w:val="24"/>
          <w:szCs w:val="24"/>
        </w:rPr>
        <w:t>a big factor in its success, particularly for businesses that customers attend for services</w:t>
      </w:r>
      <w:r w:rsidR="000F0852">
        <w:rPr>
          <w:rFonts w:asciiTheme="majorHAnsi" w:hAnsiTheme="majorHAnsi" w:cstheme="majorHAnsi"/>
          <w:sz w:val="24"/>
          <w:szCs w:val="24"/>
        </w:rPr>
        <w:t>, and require</w:t>
      </w:r>
      <w:r w:rsidR="005D1F77" w:rsidRPr="005D1F77">
        <w:rPr>
          <w:rFonts w:asciiTheme="majorHAnsi" w:hAnsiTheme="majorHAnsi" w:cstheme="majorHAnsi"/>
          <w:sz w:val="24"/>
          <w:szCs w:val="24"/>
        </w:rPr>
        <w:t xml:space="preserve"> </w:t>
      </w:r>
      <w:r w:rsidR="0041224A">
        <w:rPr>
          <w:rFonts w:asciiTheme="majorHAnsi" w:hAnsiTheme="majorHAnsi" w:cstheme="majorHAnsi"/>
          <w:sz w:val="24"/>
          <w:szCs w:val="24"/>
        </w:rPr>
        <w:t xml:space="preserve">a </w:t>
      </w:r>
      <w:r w:rsidR="005D1F77" w:rsidRPr="005D1F77">
        <w:rPr>
          <w:rFonts w:asciiTheme="majorHAnsi" w:hAnsiTheme="majorHAnsi" w:cstheme="majorHAnsi"/>
          <w:sz w:val="24"/>
          <w:szCs w:val="24"/>
        </w:rPr>
        <w:t xml:space="preserve">bricks-and-mortar environment. </w:t>
      </w:r>
      <w:r w:rsidR="00984189">
        <w:rPr>
          <w:rFonts w:asciiTheme="majorHAnsi" w:hAnsiTheme="majorHAnsi" w:cstheme="majorHAnsi"/>
          <w:sz w:val="24"/>
          <w:szCs w:val="24"/>
        </w:rPr>
        <w:t>As an educational, exercise-based service, location will influence the number of potential customers</w:t>
      </w:r>
      <w:r w:rsidR="000F0852">
        <w:rPr>
          <w:rFonts w:asciiTheme="majorHAnsi" w:hAnsiTheme="majorHAnsi" w:cstheme="majorHAnsi"/>
          <w:sz w:val="24"/>
          <w:szCs w:val="24"/>
        </w:rPr>
        <w:t xml:space="preserve"> the </w:t>
      </w:r>
      <w:r w:rsidR="00C01741">
        <w:rPr>
          <w:rFonts w:asciiTheme="majorHAnsi" w:hAnsiTheme="majorHAnsi" w:cstheme="majorHAnsi"/>
          <w:sz w:val="24"/>
          <w:szCs w:val="24"/>
        </w:rPr>
        <w:t>studio</w:t>
      </w:r>
      <w:r w:rsidR="000F0852">
        <w:rPr>
          <w:rFonts w:asciiTheme="majorHAnsi" w:hAnsiTheme="majorHAnsi" w:cstheme="majorHAnsi"/>
          <w:sz w:val="24"/>
          <w:szCs w:val="24"/>
        </w:rPr>
        <w:t xml:space="preserve"> has, and the affluence of those customers. </w:t>
      </w:r>
      <w:r w:rsidR="0041224A">
        <w:rPr>
          <w:rFonts w:asciiTheme="majorHAnsi" w:hAnsiTheme="majorHAnsi" w:cstheme="majorHAnsi"/>
          <w:sz w:val="24"/>
          <w:szCs w:val="24"/>
        </w:rPr>
        <w:t xml:space="preserve">Location will therefore play a big factor in how accessible the studio is, and what percentage of the population has enough disposable income to afford a Brazilian Jiujitsu membership. </w:t>
      </w:r>
      <w:r w:rsidR="000F0852">
        <w:rPr>
          <w:rFonts w:asciiTheme="majorHAnsi" w:hAnsiTheme="majorHAnsi" w:cstheme="majorHAnsi"/>
          <w:sz w:val="24"/>
          <w:szCs w:val="24"/>
        </w:rPr>
        <w:t xml:space="preserve">Location will also determine how many other martial arts </w:t>
      </w:r>
      <w:r w:rsidR="00C01741">
        <w:rPr>
          <w:rFonts w:asciiTheme="majorHAnsi" w:hAnsiTheme="majorHAnsi" w:cstheme="majorHAnsi"/>
          <w:sz w:val="24"/>
          <w:szCs w:val="24"/>
        </w:rPr>
        <w:t>businesses the studio will be competing with directly</w:t>
      </w:r>
      <w:r w:rsidR="0041224A">
        <w:rPr>
          <w:rFonts w:asciiTheme="majorHAnsi" w:hAnsiTheme="majorHAnsi" w:cstheme="majorHAnsi"/>
          <w:sz w:val="24"/>
          <w:szCs w:val="24"/>
        </w:rPr>
        <w:t>, which will influence the speed of the business’s growth</w:t>
      </w:r>
      <w:r w:rsidR="00756024">
        <w:rPr>
          <w:rFonts w:asciiTheme="majorHAnsi" w:hAnsiTheme="majorHAnsi" w:cstheme="majorHAnsi"/>
          <w:sz w:val="24"/>
          <w:szCs w:val="24"/>
        </w:rPr>
        <w:t xml:space="preserve"> to profitability</w:t>
      </w:r>
      <w:r w:rsidR="00C01741">
        <w:rPr>
          <w:rFonts w:asciiTheme="majorHAnsi" w:hAnsiTheme="majorHAnsi" w:cstheme="majorHAnsi"/>
          <w:sz w:val="24"/>
          <w:szCs w:val="24"/>
        </w:rPr>
        <w:t>.</w:t>
      </w:r>
    </w:p>
    <w:p w14:paraId="5F9625B4" w14:textId="77777777" w:rsidR="003F26F9" w:rsidRPr="003F26F9" w:rsidRDefault="003F26F9" w:rsidP="003F26F9"/>
    <w:p w14:paraId="7FD36D49" w14:textId="7A7DC79D" w:rsidR="00167355" w:rsidRPr="005D1F77" w:rsidRDefault="00756024" w:rsidP="00167355">
      <w:pPr>
        <w:pStyle w:val="Heading2"/>
        <w:rPr>
          <w:rFonts w:cstheme="majorHAnsi"/>
          <w:sz w:val="24"/>
          <w:szCs w:val="24"/>
        </w:rPr>
      </w:pPr>
      <w:bookmarkStart w:id="3" w:name="_Toc48496641"/>
      <w:r>
        <w:rPr>
          <w:rFonts w:cstheme="majorHAnsi"/>
          <w:sz w:val="24"/>
          <w:szCs w:val="24"/>
        </w:rPr>
        <w:t xml:space="preserve">Business </w:t>
      </w:r>
      <w:r w:rsidR="00167355" w:rsidRPr="005D1F77">
        <w:rPr>
          <w:rFonts w:cstheme="majorHAnsi"/>
          <w:sz w:val="24"/>
          <w:szCs w:val="24"/>
        </w:rPr>
        <w:t>Problem</w:t>
      </w:r>
      <w:bookmarkEnd w:id="3"/>
    </w:p>
    <w:p w14:paraId="4D789A14" w14:textId="0FAE5B0E" w:rsidR="00C544A0" w:rsidRDefault="00756024" w:rsidP="00C544A0">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The analysis will focus on creating a recommendation of 3 locations within the Greater Toronto Area (GTA) for the studio to be opene</w:t>
      </w:r>
      <w:r w:rsidR="00BB3419">
        <w:rPr>
          <w:rFonts w:asciiTheme="majorHAnsi" w:eastAsiaTheme="majorEastAsia" w:hAnsiTheme="majorHAnsi" w:cstheme="majorBidi"/>
          <w:sz w:val="24"/>
          <w:szCs w:val="24"/>
        </w:rPr>
        <w:t xml:space="preserve">d. Optimization of </w:t>
      </w:r>
      <w:proofErr w:type="spellStart"/>
      <w:r w:rsidR="00BB3419">
        <w:rPr>
          <w:rFonts w:asciiTheme="majorHAnsi" w:eastAsiaTheme="majorEastAsia" w:hAnsiTheme="majorHAnsi" w:cstheme="majorBidi"/>
          <w:sz w:val="24"/>
          <w:szCs w:val="24"/>
        </w:rPr>
        <w:t>neighbourhoods</w:t>
      </w:r>
      <w:proofErr w:type="spellEnd"/>
      <w:r w:rsidR="00BB3419">
        <w:rPr>
          <w:rFonts w:asciiTheme="majorHAnsi" w:eastAsiaTheme="majorEastAsia" w:hAnsiTheme="majorHAnsi" w:cstheme="majorBidi"/>
          <w:sz w:val="24"/>
          <w:szCs w:val="24"/>
        </w:rPr>
        <w:t xml:space="preserve"> will be focused through the</w:t>
      </w:r>
      <w:r>
        <w:rPr>
          <w:rFonts w:asciiTheme="majorHAnsi" w:eastAsiaTheme="majorEastAsia" w:hAnsiTheme="majorHAnsi" w:cstheme="majorBidi"/>
          <w:sz w:val="24"/>
          <w:szCs w:val="24"/>
        </w:rPr>
        <w:t xml:space="preserve"> maximiz</w:t>
      </w:r>
      <w:r w:rsidR="00BB3419">
        <w:rPr>
          <w:rFonts w:asciiTheme="majorHAnsi" w:eastAsiaTheme="majorEastAsia" w:hAnsiTheme="majorHAnsi" w:cstheme="majorBidi"/>
          <w:sz w:val="24"/>
          <w:szCs w:val="24"/>
        </w:rPr>
        <w:t>ation</w:t>
      </w:r>
      <w:r>
        <w:rPr>
          <w:rFonts w:asciiTheme="majorHAnsi" w:eastAsiaTheme="majorEastAsia" w:hAnsiTheme="majorHAnsi" w:cstheme="majorBidi"/>
          <w:sz w:val="24"/>
          <w:szCs w:val="24"/>
        </w:rPr>
        <w:t xml:space="preserve"> </w:t>
      </w:r>
      <w:r w:rsidR="00BB3419">
        <w:rPr>
          <w:rFonts w:asciiTheme="majorHAnsi" w:eastAsiaTheme="majorEastAsia" w:hAnsiTheme="majorHAnsi" w:cstheme="majorBidi"/>
          <w:sz w:val="24"/>
          <w:szCs w:val="24"/>
        </w:rPr>
        <w:t xml:space="preserve">of </w:t>
      </w:r>
      <w:r>
        <w:rPr>
          <w:rFonts w:asciiTheme="majorHAnsi" w:eastAsiaTheme="majorEastAsia" w:hAnsiTheme="majorHAnsi" w:cstheme="majorBidi"/>
          <w:sz w:val="24"/>
          <w:szCs w:val="24"/>
        </w:rPr>
        <w:t xml:space="preserve">the population, population density, and proportion of affluent households </w:t>
      </w:r>
      <w:r w:rsidR="00BB3419">
        <w:rPr>
          <w:rFonts w:asciiTheme="majorHAnsi" w:eastAsiaTheme="majorEastAsia" w:hAnsiTheme="majorHAnsi" w:cstheme="majorBidi"/>
          <w:sz w:val="24"/>
          <w:szCs w:val="24"/>
        </w:rPr>
        <w:t>with</w:t>
      </w:r>
      <w:r>
        <w:rPr>
          <w:rFonts w:asciiTheme="majorHAnsi" w:eastAsiaTheme="majorEastAsia" w:hAnsiTheme="majorHAnsi" w:cstheme="majorBidi"/>
          <w:sz w:val="24"/>
          <w:szCs w:val="24"/>
        </w:rPr>
        <w:t xml:space="preserve">in the </w:t>
      </w:r>
      <w:proofErr w:type="spellStart"/>
      <w:r>
        <w:rPr>
          <w:rFonts w:asciiTheme="majorHAnsi" w:eastAsiaTheme="majorEastAsia" w:hAnsiTheme="majorHAnsi" w:cstheme="majorBidi"/>
          <w:sz w:val="24"/>
          <w:szCs w:val="24"/>
        </w:rPr>
        <w:t>neighbourhood</w:t>
      </w:r>
      <w:proofErr w:type="spellEnd"/>
      <w:r w:rsidR="00BB3419">
        <w:rPr>
          <w:rFonts w:asciiTheme="majorHAnsi" w:eastAsiaTheme="majorEastAsia" w:hAnsiTheme="majorHAnsi" w:cstheme="majorBidi"/>
          <w:sz w:val="24"/>
          <w:szCs w:val="24"/>
        </w:rPr>
        <w:t>, and the minimization of competition.</w:t>
      </w:r>
    </w:p>
    <w:p w14:paraId="3B580567" w14:textId="77777777" w:rsidR="00C544A0" w:rsidRDefault="00C544A0" w:rsidP="00C544A0">
      <w:pPr>
        <w:pStyle w:val="Heading1"/>
      </w:pPr>
    </w:p>
    <w:p w14:paraId="183138B4" w14:textId="788C59A5" w:rsidR="00C81843" w:rsidRPr="00C544A0" w:rsidRDefault="00C81843" w:rsidP="00C544A0">
      <w:pPr>
        <w:pStyle w:val="Heading1"/>
        <w:rPr>
          <w:sz w:val="24"/>
          <w:szCs w:val="24"/>
        </w:rPr>
      </w:pPr>
      <w:bookmarkStart w:id="4" w:name="_Toc48496642"/>
      <w:r>
        <w:t>Data</w:t>
      </w:r>
      <w:bookmarkEnd w:id="4"/>
    </w:p>
    <w:p w14:paraId="3D07A433" w14:textId="591794AB" w:rsidR="00C81843" w:rsidRPr="00EA234C" w:rsidRDefault="00C544A0" w:rsidP="00EA234C">
      <w:pPr>
        <w:pStyle w:val="Heading2"/>
        <w:rPr>
          <w:sz w:val="24"/>
          <w:szCs w:val="24"/>
        </w:rPr>
      </w:pPr>
      <w:bookmarkStart w:id="5" w:name="_Toc48496643"/>
      <w:r w:rsidRPr="00EA234C">
        <w:rPr>
          <w:sz w:val="24"/>
          <w:szCs w:val="24"/>
        </w:rPr>
        <w:t>Data Sources</w:t>
      </w:r>
      <w:bookmarkEnd w:id="5"/>
    </w:p>
    <w:p w14:paraId="39387811" w14:textId="1FD41AD9" w:rsidR="00557EF3" w:rsidRDefault="00557EF3" w:rsidP="00C544A0">
      <w:r>
        <w:t>In order to answer the business problem and create recommendations for the location of this new martial arts business, data from several sources will be aggregated</w:t>
      </w:r>
      <w:r w:rsidR="008D2103">
        <w:t xml:space="preserve"> in order to determine population, density, competition, and affluence of the </w:t>
      </w:r>
      <w:proofErr w:type="spellStart"/>
      <w:r w:rsidR="008D2103">
        <w:t>neighbourhoods</w:t>
      </w:r>
      <w:proofErr w:type="spellEnd"/>
      <w:r w:rsidR="008D2103">
        <w:t xml:space="preserve"> within the Greater Toronto Area (GTA).</w:t>
      </w:r>
    </w:p>
    <w:tbl>
      <w:tblPr>
        <w:tblStyle w:val="TableGrid"/>
        <w:tblW w:w="0" w:type="auto"/>
        <w:tblLook w:val="04A0" w:firstRow="1" w:lastRow="0" w:firstColumn="1" w:lastColumn="0" w:noHBand="0" w:noVBand="1"/>
      </w:tblPr>
      <w:tblGrid>
        <w:gridCol w:w="1936"/>
        <w:gridCol w:w="2439"/>
        <w:gridCol w:w="4975"/>
      </w:tblGrid>
      <w:tr w:rsidR="00E55DEF" w14:paraId="080D62A8" w14:textId="77777777" w:rsidTr="00EA234C">
        <w:tc>
          <w:tcPr>
            <w:tcW w:w="1936" w:type="dxa"/>
            <w:vMerge w:val="restart"/>
            <w:shd w:val="clear" w:color="auto" w:fill="D5DCE4" w:themeFill="text2" w:themeFillTint="33"/>
          </w:tcPr>
          <w:p w14:paraId="1EEA4D56" w14:textId="3B88E676" w:rsidR="00E55DEF" w:rsidRDefault="00E55DEF" w:rsidP="00C544A0">
            <w:r>
              <w:t>Foursquare</w:t>
            </w:r>
          </w:p>
        </w:tc>
        <w:tc>
          <w:tcPr>
            <w:tcW w:w="2439" w:type="dxa"/>
            <w:shd w:val="clear" w:color="auto" w:fill="D5DCE4" w:themeFill="text2" w:themeFillTint="33"/>
          </w:tcPr>
          <w:p w14:paraId="1DA5AAEB" w14:textId="035D42EC" w:rsidR="00E55DEF" w:rsidRDefault="00E55DEF" w:rsidP="00C544A0">
            <w:r>
              <w:t>Data Contents</w:t>
            </w:r>
          </w:p>
        </w:tc>
        <w:tc>
          <w:tcPr>
            <w:tcW w:w="4975" w:type="dxa"/>
            <w:shd w:val="clear" w:color="auto" w:fill="D5DCE4" w:themeFill="text2" w:themeFillTint="33"/>
          </w:tcPr>
          <w:p w14:paraId="779AC891" w14:textId="0AE313F2" w:rsidR="00E55DEF" w:rsidRPr="00E51C2F" w:rsidRDefault="00E55DEF" w:rsidP="00C544A0">
            <w:r w:rsidRPr="00E51C2F">
              <w:t>Location &amp; Venue data</w:t>
            </w:r>
          </w:p>
        </w:tc>
      </w:tr>
      <w:tr w:rsidR="00E55DEF" w14:paraId="66C80948" w14:textId="77777777" w:rsidTr="00EA234C">
        <w:tc>
          <w:tcPr>
            <w:tcW w:w="1936" w:type="dxa"/>
            <w:vMerge/>
            <w:shd w:val="clear" w:color="auto" w:fill="D5DCE4" w:themeFill="text2" w:themeFillTint="33"/>
          </w:tcPr>
          <w:p w14:paraId="048E83CD" w14:textId="77777777" w:rsidR="00E55DEF" w:rsidRDefault="00E55DEF" w:rsidP="00C544A0"/>
        </w:tc>
        <w:tc>
          <w:tcPr>
            <w:tcW w:w="2439" w:type="dxa"/>
            <w:shd w:val="clear" w:color="auto" w:fill="D5DCE4" w:themeFill="text2" w:themeFillTint="33"/>
          </w:tcPr>
          <w:p w14:paraId="6A630EDC" w14:textId="65AB56A8" w:rsidR="00E55DEF" w:rsidRDefault="00E55DEF" w:rsidP="00C544A0">
            <w:r>
              <w:t>What insights does this data provide?</w:t>
            </w:r>
          </w:p>
        </w:tc>
        <w:tc>
          <w:tcPr>
            <w:tcW w:w="4975" w:type="dxa"/>
            <w:shd w:val="clear" w:color="auto" w:fill="D5DCE4" w:themeFill="text2" w:themeFillTint="33"/>
          </w:tcPr>
          <w:p w14:paraId="753E0162" w14:textId="413ECE76" w:rsidR="00E55DEF" w:rsidRDefault="00E55DEF" w:rsidP="00C544A0">
            <w:r>
              <w:t>The level of competition in a particular region.</w:t>
            </w:r>
          </w:p>
        </w:tc>
      </w:tr>
      <w:tr w:rsidR="00E55DEF" w14:paraId="21AEB848" w14:textId="77777777" w:rsidTr="00EA234C">
        <w:tc>
          <w:tcPr>
            <w:tcW w:w="1936" w:type="dxa"/>
            <w:vMerge/>
            <w:shd w:val="clear" w:color="auto" w:fill="D5DCE4" w:themeFill="text2" w:themeFillTint="33"/>
          </w:tcPr>
          <w:p w14:paraId="22E6D809" w14:textId="77777777" w:rsidR="00E55DEF" w:rsidRDefault="00E55DEF" w:rsidP="00C544A0"/>
        </w:tc>
        <w:tc>
          <w:tcPr>
            <w:tcW w:w="2439" w:type="dxa"/>
            <w:shd w:val="clear" w:color="auto" w:fill="D5DCE4" w:themeFill="text2" w:themeFillTint="33"/>
          </w:tcPr>
          <w:p w14:paraId="0CFAA558" w14:textId="2D60AE64" w:rsidR="00E55DEF" w:rsidRDefault="00E55DEF" w:rsidP="00C544A0">
            <w:r>
              <w:t>What data will be used?</w:t>
            </w:r>
          </w:p>
        </w:tc>
        <w:tc>
          <w:tcPr>
            <w:tcW w:w="4975" w:type="dxa"/>
            <w:shd w:val="clear" w:color="auto" w:fill="D5DCE4" w:themeFill="text2" w:themeFillTint="33"/>
          </w:tcPr>
          <w:p w14:paraId="06A5CCCE" w14:textId="6607E2E8" w:rsidR="00E55DEF" w:rsidRDefault="00E55DEF" w:rsidP="00C544A0">
            <w:r>
              <w:t>The count of, and the location of martial arts studios in the GTA.</w:t>
            </w:r>
          </w:p>
        </w:tc>
      </w:tr>
      <w:tr w:rsidR="00E55DEF" w14:paraId="7C3400BD" w14:textId="77777777" w:rsidTr="00EA234C">
        <w:tc>
          <w:tcPr>
            <w:tcW w:w="1936" w:type="dxa"/>
            <w:vMerge/>
            <w:shd w:val="clear" w:color="auto" w:fill="D5DCE4" w:themeFill="text2" w:themeFillTint="33"/>
          </w:tcPr>
          <w:p w14:paraId="4BA2B216" w14:textId="77777777" w:rsidR="00E55DEF" w:rsidRDefault="00E55DEF" w:rsidP="00C544A0"/>
        </w:tc>
        <w:tc>
          <w:tcPr>
            <w:tcW w:w="2439" w:type="dxa"/>
            <w:shd w:val="clear" w:color="auto" w:fill="D5DCE4" w:themeFill="text2" w:themeFillTint="33"/>
          </w:tcPr>
          <w:p w14:paraId="3B96D7A0" w14:textId="03843AD7" w:rsidR="00E55DEF" w:rsidRDefault="00E55DEF" w:rsidP="00C544A0">
            <w:r>
              <w:t>How will the data be used?</w:t>
            </w:r>
          </w:p>
        </w:tc>
        <w:tc>
          <w:tcPr>
            <w:tcW w:w="4975" w:type="dxa"/>
            <w:shd w:val="clear" w:color="auto" w:fill="D5DCE4" w:themeFill="text2" w:themeFillTint="33"/>
          </w:tcPr>
          <w:p w14:paraId="24DAE29A" w14:textId="39470AEC" w:rsidR="00E55DEF" w:rsidRDefault="00E55DEF" w:rsidP="00C544A0">
            <w:r>
              <w:t xml:space="preserve">In determining population density per studio, and the number of </w:t>
            </w:r>
            <w:proofErr w:type="gramStart"/>
            <w:r>
              <w:t>high income</w:t>
            </w:r>
            <w:proofErr w:type="gramEnd"/>
            <w:r>
              <w:t xml:space="preserve"> households per studio in each region.</w:t>
            </w:r>
          </w:p>
        </w:tc>
      </w:tr>
      <w:tr w:rsidR="00E55DEF" w14:paraId="55A24BBC" w14:textId="77777777" w:rsidTr="00EA234C">
        <w:tc>
          <w:tcPr>
            <w:tcW w:w="1936" w:type="dxa"/>
            <w:vMerge/>
            <w:shd w:val="clear" w:color="auto" w:fill="D5DCE4" w:themeFill="text2" w:themeFillTint="33"/>
          </w:tcPr>
          <w:p w14:paraId="3C8453FC" w14:textId="77777777" w:rsidR="00E55DEF" w:rsidRDefault="00E55DEF" w:rsidP="00C544A0"/>
        </w:tc>
        <w:tc>
          <w:tcPr>
            <w:tcW w:w="2439" w:type="dxa"/>
            <w:shd w:val="clear" w:color="auto" w:fill="D5DCE4" w:themeFill="text2" w:themeFillTint="33"/>
          </w:tcPr>
          <w:p w14:paraId="3B96B5C4" w14:textId="3F916370" w:rsidR="00E55DEF" w:rsidRDefault="00E55DEF" w:rsidP="00C544A0">
            <w:r>
              <w:t>Example Data</w:t>
            </w:r>
          </w:p>
        </w:tc>
        <w:tc>
          <w:tcPr>
            <w:tcW w:w="4975" w:type="dxa"/>
            <w:shd w:val="clear" w:color="auto" w:fill="D5DCE4" w:themeFill="text2" w:themeFillTint="33"/>
          </w:tcPr>
          <w:p w14:paraId="00A233D9" w14:textId="77777777" w:rsidR="00E55DEF" w:rsidRDefault="00E55DEF" w:rsidP="00C544A0">
            <w:r>
              <w:t>Action &amp; Reaction MMA</w:t>
            </w:r>
          </w:p>
          <w:p w14:paraId="1FC7F8D8" w14:textId="49304324" w:rsidR="00E55DEF" w:rsidRDefault="00E55DEF" w:rsidP="00C544A0">
            <w:r>
              <w:t xml:space="preserve">485 </w:t>
            </w:r>
            <w:proofErr w:type="spellStart"/>
            <w:r>
              <w:t>McNicoll</w:t>
            </w:r>
            <w:proofErr w:type="spellEnd"/>
            <w:r>
              <w:t xml:space="preserve"> Ave, North York, M2H 3H9</w:t>
            </w:r>
          </w:p>
        </w:tc>
      </w:tr>
      <w:tr w:rsidR="00E55DEF" w14:paraId="1E2C4C25" w14:textId="77777777" w:rsidTr="00EA234C">
        <w:tc>
          <w:tcPr>
            <w:tcW w:w="1936" w:type="dxa"/>
            <w:vMerge/>
            <w:shd w:val="clear" w:color="auto" w:fill="D5DCE4" w:themeFill="text2" w:themeFillTint="33"/>
          </w:tcPr>
          <w:p w14:paraId="4F6C3C99" w14:textId="77777777" w:rsidR="00E55DEF" w:rsidRDefault="00E55DEF" w:rsidP="00C544A0"/>
        </w:tc>
        <w:tc>
          <w:tcPr>
            <w:tcW w:w="2439" w:type="dxa"/>
            <w:shd w:val="clear" w:color="auto" w:fill="D5DCE4" w:themeFill="text2" w:themeFillTint="33"/>
          </w:tcPr>
          <w:p w14:paraId="065D9945" w14:textId="533D2D7B" w:rsidR="00E55DEF" w:rsidRDefault="008359A7" w:rsidP="00C544A0">
            <w:r>
              <w:t>Data Source</w:t>
            </w:r>
          </w:p>
        </w:tc>
        <w:tc>
          <w:tcPr>
            <w:tcW w:w="4975" w:type="dxa"/>
            <w:shd w:val="clear" w:color="auto" w:fill="D5DCE4" w:themeFill="text2" w:themeFillTint="33"/>
          </w:tcPr>
          <w:p w14:paraId="4FCD9DD1" w14:textId="52172A92" w:rsidR="00E55DEF" w:rsidRDefault="00B84E02" w:rsidP="00C544A0">
            <w:r>
              <w:t>Foursquare API</w:t>
            </w:r>
          </w:p>
        </w:tc>
      </w:tr>
      <w:tr w:rsidR="00E55DEF" w14:paraId="1EBF64F3" w14:textId="77777777" w:rsidTr="00EA234C">
        <w:tc>
          <w:tcPr>
            <w:tcW w:w="1936" w:type="dxa"/>
            <w:vMerge w:val="restart"/>
          </w:tcPr>
          <w:p w14:paraId="2C6BA009" w14:textId="6D9BDFA2" w:rsidR="00E55DEF" w:rsidRDefault="00E55DEF" w:rsidP="008D2103">
            <w:r>
              <w:t>Canada Revenue Agency</w:t>
            </w:r>
          </w:p>
        </w:tc>
        <w:tc>
          <w:tcPr>
            <w:tcW w:w="2439" w:type="dxa"/>
          </w:tcPr>
          <w:p w14:paraId="37E748C5" w14:textId="00236044" w:rsidR="00E55DEF" w:rsidRDefault="00E55DEF" w:rsidP="008D2103">
            <w:r>
              <w:t>Data Contents</w:t>
            </w:r>
          </w:p>
        </w:tc>
        <w:tc>
          <w:tcPr>
            <w:tcW w:w="4975" w:type="dxa"/>
          </w:tcPr>
          <w:p w14:paraId="3EDF7CB1" w14:textId="09B4BE49" w:rsidR="00E55DEF" w:rsidRDefault="00E55DEF" w:rsidP="008D2103">
            <w:r>
              <w:t>Household Income by FSA</w:t>
            </w:r>
          </w:p>
        </w:tc>
      </w:tr>
      <w:tr w:rsidR="00E55DEF" w14:paraId="22224FBE" w14:textId="77777777" w:rsidTr="00EA234C">
        <w:tc>
          <w:tcPr>
            <w:tcW w:w="1936" w:type="dxa"/>
            <w:vMerge/>
          </w:tcPr>
          <w:p w14:paraId="394D50AA" w14:textId="77777777" w:rsidR="00E55DEF" w:rsidRDefault="00E55DEF" w:rsidP="008D2103"/>
        </w:tc>
        <w:tc>
          <w:tcPr>
            <w:tcW w:w="2439" w:type="dxa"/>
          </w:tcPr>
          <w:p w14:paraId="661C6B50" w14:textId="6830B14B" w:rsidR="00E55DEF" w:rsidRDefault="00E55DEF" w:rsidP="008D2103">
            <w:r>
              <w:t>What insights does this data provide?</w:t>
            </w:r>
          </w:p>
        </w:tc>
        <w:tc>
          <w:tcPr>
            <w:tcW w:w="4975" w:type="dxa"/>
          </w:tcPr>
          <w:p w14:paraId="6B4DC8EE" w14:textId="77AB8815" w:rsidR="00E55DEF" w:rsidRDefault="00E55DEF" w:rsidP="008D2103">
            <w:r>
              <w:t>The ability of the households in the GTA to afford a recreational hobby in the martial arts.</w:t>
            </w:r>
          </w:p>
        </w:tc>
      </w:tr>
      <w:tr w:rsidR="00E55DEF" w14:paraId="5DE01380" w14:textId="77777777" w:rsidTr="00EA234C">
        <w:tc>
          <w:tcPr>
            <w:tcW w:w="1936" w:type="dxa"/>
            <w:vMerge/>
          </w:tcPr>
          <w:p w14:paraId="655B6218" w14:textId="77777777" w:rsidR="00E55DEF" w:rsidRDefault="00E55DEF" w:rsidP="008D2103"/>
        </w:tc>
        <w:tc>
          <w:tcPr>
            <w:tcW w:w="2439" w:type="dxa"/>
          </w:tcPr>
          <w:p w14:paraId="7DCF2308" w14:textId="2F0E8AFA" w:rsidR="00E55DEF" w:rsidRDefault="00E55DEF" w:rsidP="008D2103">
            <w:r>
              <w:t>What data will be used?</w:t>
            </w:r>
          </w:p>
        </w:tc>
        <w:tc>
          <w:tcPr>
            <w:tcW w:w="4975" w:type="dxa"/>
          </w:tcPr>
          <w:p w14:paraId="0E7FF4D4" w14:textId="68A31F75" w:rsidR="00E55DEF" w:rsidRDefault="00E55DEF" w:rsidP="008D2103">
            <w:r>
              <w:t>The number of households per FSA which make over $100,000.</w:t>
            </w:r>
          </w:p>
        </w:tc>
      </w:tr>
      <w:tr w:rsidR="00E55DEF" w14:paraId="7A680E35" w14:textId="77777777" w:rsidTr="00EA234C">
        <w:tc>
          <w:tcPr>
            <w:tcW w:w="1936" w:type="dxa"/>
            <w:vMerge/>
          </w:tcPr>
          <w:p w14:paraId="73202F27" w14:textId="77777777" w:rsidR="00E55DEF" w:rsidRDefault="00E55DEF" w:rsidP="008D2103"/>
        </w:tc>
        <w:tc>
          <w:tcPr>
            <w:tcW w:w="2439" w:type="dxa"/>
          </w:tcPr>
          <w:p w14:paraId="34BDEAC6" w14:textId="5BF65CEE" w:rsidR="00E55DEF" w:rsidRDefault="00E55DEF" w:rsidP="008D2103">
            <w:r>
              <w:t>How will the data be used?</w:t>
            </w:r>
          </w:p>
        </w:tc>
        <w:tc>
          <w:tcPr>
            <w:tcW w:w="4975" w:type="dxa"/>
          </w:tcPr>
          <w:p w14:paraId="74E46E4A" w14:textId="0ED1C993" w:rsidR="00E55DEF" w:rsidRDefault="00E55DEF" w:rsidP="008D2103">
            <w:r>
              <w:t>Proportion of households making over $100,000 will inform a conversion rate</w:t>
            </w:r>
            <w:r w:rsidR="008359A7">
              <w:t>.</w:t>
            </w:r>
          </w:p>
        </w:tc>
      </w:tr>
      <w:tr w:rsidR="00E55DEF" w14:paraId="35FE0647" w14:textId="77777777" w:rsidTr="00EA234C">
        <w:tc>
          <w:tcPr>
            <w:tcW w:w="1936" w:type="dxa"/>
            <w:vMerge/>
          </w:tcPr>
          <w:p w14:paraId="0296807E" w14:textId="77777777" w:rsidR="00E55DEF" w:rsidRDefault="00E55DEF" w:rsidP="008D2103"/>
        </w:tc>
        <w:tc>
          <w:tcPr>
            <w:tcW w:w="2439" w:type="dxa"/>
          </w:tcPr>
          <w:p w14:paraId="62CC24E8" w14:textId="1557F493" w:rsidR="00E55DEF" w:rsidRDefault="00E55DEF" w:rsidP="008D2103">
            <w:r>
              <w:t>Example Data</w:t>
            </w:r>
          </w:p>
        </w:tc>
        <w:tc>
          <w:tcPr>
            <w:tcW w:w="4975" w:type="dxa"/>
          </w:tcPr>
          <w:tbl>
            <w:tblPr>
              <w:tblStyle w:val="TableGrid"/>
              <w:tblW w:w="0" w:type="auto"/>
              <w:tblLook w:val="04A0" w:firstRow="1" w:lastRow="0" w:firstColumn="1" w:lastColumn="0" w:noHBand="0" w:noVBand="1"/>
            </w:tblPr>
            <w:tblGrid>
              <w:gridCol w:w="2044"/>
              <w:gridCol w:w="2045"/>
            </w:tblGrid>
            <w:tr w:rsidR="00E55DEF" w14:paraId="13DE5D3C" w14:textId="77777777" w:rsidTr="00F85A98">
              <w:tc>
                <w:tcPr>
                  <w:tcW w:w="2044" w:type="dxa"/>
                </w:tcPr>
                <w:p w14:paraId="3FE6C284" w14:textId="45E54A0E" w:rsidR="00E55DEF" w:rsidRPr="00F85A98" w:rsidRDefault="00E55DEF" w:rsidP="008D2103">
                  <w:pPr>
                    <w:rPr>
                      <w:b/>
                      <w:bCs/>
                    </w:rPr>
                  </w:pPr>
                  <w:r w:rsidRPr="00F85A98">
                    <w:rPr>
                      <w:b/>
                      <w:bCs/>
                    </w:rPr>
                    <w:t>FSA</w:t>
                  </w:r>
                </w:p>
              </w:tc>
              <w:tc>
                <w:tcPr>
                  <w:tcW w:w="2045" w:type="dxa"/>
                </w:tcPr>
                <w:p w14:paraId="12C1120E" w14:textId="4C996BAD" w:rsidR="00E55DEF" w:rsidRPr="00F85A98" w:rsidRDefault="00E55DEF" w:rsidP="008D2103">
                  <w:pPr>
                    <w:rPr>
                      <w:b/>
                      <w:bCs/>
                    </w:rPr>
                  </w:pPr>
                  <w:r w:rsidRPr="00F85A98">
                    <w:rPr>
                      <w:b/>
                      <w:bCs/>
                    </w:rPr>
                    <w:t>$100K to $149K</w:t>
                  </w:r>
                </w:p>
              </w:tc>
            </w:tr>
            <w:tr w:rsidR="00E55DEF" w14:paraId="2B5D4E76" w14:textId="77777777" w:rsidTr="00F85A98">
              <w:tc>
                <w:tcPr>
                  <w:tcW w:w="2044" w:type="dxa"/>
                </w:tcPr>
                <w:p w14:paraId="54AB7879" w14:textId="326CA9DC" w:rsidR="00E55DEF" w:rsidRDefault="00E55DEF" w:rsidP="008D2103">
                  <w:r>
                    <w:t>A0A</w:t>
                  </w:r>
                </w:p>
              </w:tc>
              <w:tc>
                <w:tcPr>
                  <w:tcW w:w="2045" w:type="dxa"/>
                </w:tcPr>
                <w:p w14:paraId="5139A434" w14:textId="261A2D72" w:rsidR="00E55DEF" w:rsidRDefault="00E55DEF" w:rsidP="008D2103">
                  <w:r>
                    <w:t>1900</w:t>
                  </w:r>
                </w:p>
              </w:tc>
            </w:tr>
          </w:tbl>
          <w:p w14:paraId="4CB0CEE5" w14:textId="5EDBF34D" w:rsidR="00E55DEF" w:rsidRDefault="00E55DEF" w:rsidP="008D2103"/>
        </w:tc>
      </w:tr>
      <w:tr w:rsidR="00E55DEF" w14:paraId="29735C63" w14:textId="77777777" w:rsidTr="00EA234C">
        <w:tc>
          <w:tcPr>
            <w:tcW w:w="1936" w:type="dxa"/>
            <w:vMerge/>
          </w:tcPr>
          <w:p w14:paraId="2AA958F9" w14:textId="77777777" w:rsidR="00E55DEF" w:rsidRDefault="00E55DEF" w:rsidP="008D2103"/>
        </w:tc>
        <w:tc>
          <w:tcPr>
            <w:tcW w:w="2439" w:type="dxa"/>
          </w:tcPr>
          <w:p w14:paraId="3DC71B8E" w14:textId="3290E5C5" w:rsidR="00E55DEF" w:rsidRDefault="008359A7" w:rsidP="008D2103">
            <w:r>
              <w:t>Data Source</w:t>
            </w:r>
          </w:p>
        </w:tc>
        <w:tc>
          <w:tcPr>
            <w:tcW w:w="4975" w:type="dxa"/>
          </w:tcPr>
          <w:p w14:paraId="1A78DAEC" w14:textId="7EE50C82" w:rsidR="00E55DEF" w:rsidRPr="00F85A98" w:rsidRDefault="00300BE5" w:rsidP="008D2103">
            <w:pPr>
              <w:rPr>
                <w:b/>
                <w:bCs/>
              </w:rPr>
            </w:pPr>
            <w:hyperlink r:id="rId8" w:history="1">
              <w:r w:rsidR="009F2D1B">
                <w:rPr>
                  <w:rStyle w:val="Hyperlink"/>
                </w:rPr>
                <w:t>https://www.canada.ca/en/revenue-agency/programs/about-canada-revenue-agency-cra/income-statistics-gst-hst-statistics/individual-tax-statistics-fsa.html</w:t>
              </w:r>
            </w:hyperlink>
          </w:p>
        </w:tc>
      </w:tr>
      <w:tr w:rsidR="00E55DEF" w14:paraId="5F8EAED4" w14:textId="77777777" w:rsidTr="00EA234C">
        <w:tc>
          <w:tcPr>
            <w:tcW w:w="1936" w:type="dxa"/>
            <w:vMerge w:val="restart"/>
            <w:shd w:val="clear" w:color="auto" w:fill="D5DCE4" w:themeFill="text2" w:themeFillTint="33"/>
          </w:tcPr>
          <w:p w14:paraId="1C1B21EF" w14:textId="26BD93E2" w:rsidR="00E55DEF" w:rsidRDefault="00E55DEF" w:rsidP="008D2103">
            <w:r>
              <w:t>Statistics Canada</w:t>
            </w:r>
          </w:p>
        </w:tc>
        <w:tc>
          <w:tcPr>
            <w:tcW w:w="2439" w:type="dxa"/>
            <w:shd w:val="clear" w:color="auto" w:fill="D5DCE4" w:themeFill="text2" w:themeFillTint="33"/>
          </w:tcPr>
          <w:p w14:paraId="57F17EE7" w14:textId="117FAEED" w:rsidR="00E55DEF" w:rsidRDefault="00E55DEF" w:rsidP="008D2103">
            <w:r>
              <w:t>Data Contents</w:t>
            </w:r>
          </w:p>
        </w:tc>
        <w:tc>
          <w:tcPr>
            <w:tcW w:w="4975" w:type="dxa"/>
            <w:shd w:val="clear" w:color="auto" w:fill="D5DCE4" w:themeFill="text2" w:themeFillTint="33"/>
          </w:tcPr>
          <w:p w14:paraId="669E3CC8" w14:textId="7C50393F" w:rsidR="00E55DEF" w:rsidRDefault="008359A7" w:rsidP="008D2103">
            <w:r>
              <w:t>Population by FSA</w:t>
            </w:r>
          </w:p>
        </w:tc>
      </w:tr>
      <w:tr w:rsidR="008359A7" w14:paraId="3C06776E" w14:textId="77777777" w:rsidTr="00EA234C">
        <w:tc>
          <w:tcPr>
            <w:tcW w:w="1936" w:type="dxa"/>
            <w:vMerge/>
            <w:shd w:val="clear" w:color="auto" w:fill="D5DCE4" w:themeFill="text2" w:themeFillTint="33"/>
          </w:tcPr>
          <w:p w14:paraId="21E313B2" w14:textId="77777777" w:rsidR="008359A7" w:rsidRDefault="008359A7" w:rsidP="008359A7"/>
        </w:tc>
        <w:tc>
          <w:tcPr>
            <w:tcW w:w="2439" w:type="dxa"/>
            <w:shd w:val="clear" w:color="auto" w:fill="D5DCE4" w:themeFill="text2" w:themeFillTint="33"/>
          </w:tcPr>
          <w:p w14:paraId="1F775813" w14:textId="6A668327" w:rsidR="008359A7" w:rsidRDefault="008359A7" w:rsidP="008359A7">
            <w:r>
              <w:t>What insights does this data provide?</w:t>
            </w:r>
          </w:p>
        </w:tc>
        <w:tc>
          <w:tcPr>
            <w:tcW w:w="4975" w:type="dxa"/>
            <w:shd w:val="clear" w:color="auto" w:fill="D5DCE4" w:themeFill="text2" w:themeFillTint="33"/>
          </w:tcPr>
          <w:p w14:paraId="407AA486" w14:textId="50A3E189" w:rsidR="008359A7" w:rsidRDefault="008359A7" w:rsidP="008359A7">
            <w:r>
              <w:t xml:space="preserve">How much room for membership growth exists for the </w:t>
            </w:r>
            <w:proofErr w:type="gramStart"/>
            <w:r>
              <w:t>business.</w:t>
            </w:r>
            <w:proofErr w:type="gramEnd"/>
          </w:p>
        </w:tc>
      </w:tr>
      <w:tr w:rsidR="008359A7" w14:paraId="61793E75" w14:textId="77777777" w:rsidTr="00EA234C">
        <w:tc>
          <w:tcPr>
            <w:tcW w:w="1936" w:type="dxa"/>
            <w:vMerge/>
            <w:shd w:val="clear" w:color="auto" w:fill="D5DCE4" w:themeFill="text2" w:themeFillTint="33"/>
          </w:tcPr>
          <w:p w14:paraId="764BDDAA" w14:textId="77777777" w:rsidR="008359A7" w:rsidRDefault="008359A7" w:rsidP="008359A7"/>
        </w:tc>
        <w:tc>
          <w:tcPr>
            <w:tcW w:w="2439" w:type="dxa"/>
            <w:shd w:val="clear" w:color="auto" w:fill="D5DCE4" w:themeFill="text2" w:themeFillTint="33"/>
          </w:tcPr>
          <w:p w14:paraId="5783C80E" w14:textId="79C24CD3" w:rsidR="008359A7" w:rsidRDefault="008359A7" w:rsidP="008359A7">
            <w:r>
              <w:t>What data will be used?</w:t>
            </w:r>
          </w:p>
        </w:tc>
        <w:tc>
          <w:tcPr>
            <w:tcW w:w="4975" w:type="dxa"/>
            <w:shd w:val="clear" w:color="auto" w:fill="D5DCE4" w:themeFill="text2" w:themeFillTint="33"/>
          </w:tcPr>
          <w:p w14:paraId="759EA051" w14:textId="6FD6AC5E" w:rsidR="008359A7" w:rsidRDefault="008359A7" w:rsidP="008359A7">
            <w:r>
              <w:t>Geographic Name, Population (2016), Total Private Dwellings (2016).</w:t>
            </w:r>
          </w:p>
        </w:tc>
      </w:tr>
      <w:tr w:rsidR="008359A7" w14:paraId="19314D3B" w14:textId="77777777" w:rsidTr="00EA234C">
        <w:tc>
          <w:tcPr>
            <w:tcW w:w="1936" w:type="dxa"/>
            <w:vMerge/>
            <w:shd w:val="clear" w:color="auto" w:fill="D5DCE4" w:themeFill="text2" w:themeFillTint="33"/>
          </w:tcPr>
          <w:p w14:paraId="1868E016" w14:textId="77777777" w:rsidR="008359A7" w:rsidRDefault="008359A7" w:rsidP="008359A7"/>
        </w:tc>
        <w:tc>
          <w:tcPr>
            <w:tcW w:w="2439" w:type="dxa"/>
            <w:shd w:val="clear" w:color="auto" w:fill="D5DCE4" w:themeFill="text2" w:themeFillTint="33"/>
          </w:tcPr>
          <w:p w14:paraId="0A697341" w14:textId="2E0A3CCE" w:rsidR="008359A7" w:rsidRDefault="008359A7" w:rsidP="008359A7">
            <w:r>
              <w:t>How will the data be used?</w:t>
            </w:r>
          </w:p>
        </w:tc>
        <w:tc>
          <w:tcPr>
            <w:tcW w:w="4975" w:type="dxa"/>
            <w:shd w:val="clear" w:color="auto" w:fill="D5DCE4" w:themeFill="text2" w:themeFillTint="33"/>
          </w:tcPr>
          <w:p w14:paraId="0A772E21" w14:textId="60C6B80B" w:rsidR="008359A7" w:rsidRDefault="008359A7" w:rsidP="008359A7">
            <w:r>
              <w:t>Population size and density will inform metrics for growth.</w:t>
            </w:r>
          </w:p>
        </w:tc>
      </w:tr>
      <w:tr w:rsidR="008359A7" w14:paraId="3B140FC7" w14:textId="77777777" w:rsidTr="00EA234C">
        <w:tc>
          <w:tcPr>
            <w:tcW w:w="1936" w:type="dxa"/>
            <w:vMerge/>
            <w:shd w:val="clear" w:color="auto" w:fill="D5DCE4" w:themeFill="text2" w:themeFillTint="33"/>
          </w:tcPr>
          <w:p w14:paraId="746D03BD" w14:textId="77777777" w:rsidR="008359A7" w:rsidRDefault="008359A7" w:rsidP="008359A7"/>
        </w:tc>
        <w:tc>
          <w:tcPr>
            <w:tcW w:w="2439" w:type="dxa"/>
            <w:shd w:val="clear" w:color="auto" w:fill="D5DCE4" w:themeFill="text2" w:themeFillTint="33"/>
          </w:tcPr>
          <w:p w14:paraId="15355DF4" w14:textId="59CB71F1" w:rsidR="008359A7" w:rsidRDefault="008359A7" w:rsidP="008359A7">
            <w:r>
              <w:t>Example Data</w:t>
            </w:r>
          </w:p>
        </w:tc>
        <w:tc>
          <w:tcPr>
            <w:tcW w:w="4975" w:type="dxa"/>
            <w:shd w:val="clear" w:color="auto" w:fill="D5DCE4" w:themeFill="text2" w:themeFillTint="33"/>
          </w:tcPr>
          <w:tbl>
            <w:tblPr>
              <w:tblStyle w:val="TableGrid"/>
              <w:tblW w:w="4417" w:type="dxa"/>
              <w:tblLook w:val="04A0" w:firstRow="1" w:lastRow="0" w:firstColumn="1" w:lastColumn="0" w:noHBand="0" w:noVBand="1"/>
            </w:tblPr>
            <w:tblGrid>
              <w:gridCol w:w="1363"/>
              <w:gridCol w:w="1363"/>
              <w:gridCol w:w="1479"/>
              <w:gridCol w:w="212"/>
            </w:tblGrid>
            <w:tr w:rsidR="008359A7" w14:paraId="6C5C2E3F" w14:textId="77777777" w:rsidTr="00B84E02">
              <w:tc>
                <w:tcPr>
                  <w:tcW w:w="1363" w:type="dxa"/>
                </w:tcPr>
                <w:p w14:paraId="4A926D9B" w14:textId="15FB22BF" w:rsidR="008359A7" w:rsidRPr="00B84E02" w:rsidRDefault="008359A7" w:rsidP="008359A7">
                  <w:pPr>
                    <w:rPr>
                      <w:b/>
                      <w:bCs/>
                    </w:rPr>
                  </w:pPr>
                  <w:r w:rsidRPr="00B84E02">
                    <w:rPr>
                      <w:b/>
                      <w:bCs/>
                    </w:rPr>
                    <w:t>FSA</w:t>
                  </w:r>
                </w:p>
              </w:tc>
              <w:tc>
                <w:tcPr>
                  <w:tcW w:w="1363" w:type="dxa"/>
                </w:tcPr>
                <w:p w14:paraId="6E83BA7B" w14:textId="5DB22B9B" w:rsidR="008359A7" w:rsidRPr="00B84E02" w:rsidRDefault="008359A7" w:rsidP="008359A7">
                  <w:pPr>
                    <w:rPr>
                      <w:b/>
                      <w:bCs/>
                    </w:rPr>
                  </w:pPr>
                  <w:r w:rsidRPr="00B84E02">
                    <w:rPr>
                      <w:b/>
                      <w:bCs/>
                    </w:rPr>
                    <w:t>POP (2016)</w:t>
                  </w:r>
                </w:p>
              </w:tc>
              <w:tc>
                <w:tcPr>
                  <w:tcW w:w="1691" w:type="dxa"/>
                  <w:gridSpan w:val="2"/>
                </w:tcPr>
                <w:p w14:paraId="4E960575" w14:textId="1A03BFA6" w:rsidR="008359A7" w:rsidRPr="00B84E02" w:rsidRDefault="008359A7" w:rsidP="008359A7">
                  <w:pPr>
                    <w:rPr>
                      <w:b/>
                      <w:bCs/>
                    </w:rPr>
                  </w:pPr>
                  <w:r w:rsidRPr="00B84E02">
                    <w:rPr>
                      <w:b/>
                      <w:bCs/>
                    </w:rPr>
                    <w:t>DWELL (2016)</w:t>
                  </w:r>
                </w:p>
              </w:tc>
            </w:tr>
            <w:tr w:rsidR="008359A7" w14:paraId="2116403C" w14:textId="77777777" w:rsidTr="00B84E02">
              <w:trPr>
                <w:gridAfter w:val="1"/>
                <w:wAfter w:w="212" w:type="dxa"/>
              </w:trPr>
              <w:tc>
                <w:tcPr>
                  <w:tcW w:w="1363" w:type="dxa"/>
                </w:tcPr>
                <w:p w14:paraId="27671170" w14:textId="0BE0B449" w:rsidR="008359A7" w:rsidRDefault="008359A7" w:rsidP="008359A7">
                  <w:r>
                    <w:t>A0A</w:t>
                  </w:r>
                </w:p>
              </w:tc>
              <w:tc>
                <w:tcPr>
                  <w:tcW w:w="1363" w:type="dxa"/>
                </w:tcPr>
                <w:p w14:paraId="3814B48E" w14:textId="50C8CF60" w:rsidR="008359A7" w:rsidRDefault="008359A7" w:rsidP="008359A7">
                  <w:r>
                    <w:t>46,587</w:t>
                  </w:r>
                </w:p>
              </w:tc>
              <w:tc>
                <w:tcPr>
                  <w:tcW w:w="1479" w:type="dxa"/>
                </w:tcPr>
                <w:p w14:paraId="0D5F6E47" w14:textId="59986B7F" w:rsidR="008359A7" w:rsidRDefault="008359A7" w:rsidP="008359A7">
                  <w:r>
                    <w:t>26,155</w:t>
                  </w:r>
                </w:p>
              </w:tc>
            </w:tr>
          </w:tbl>
          <w:p w14:paraId="3B620985" w14:textId="77777777" w:rsidR="008359A7" w:rsidRDefault="008359A7" w:rsidP="008359A7"/>
        </w:tc>
      </w:tr>
      <w:tr w:rsidR="008359A7" w14:paraId="745CA6E9" w14:textId="77777777" w:rsidTr="00EA234C">
        <w:tc>
          <w:tcPr>
            <w:tcW w:w="1936" w:type="dxa"/>
            <w:vMerge/>
            <w:shd w:val="clear" w:color="auto" w:fill="D5DCE4" w:themeFill="text2" w:themeFillTint="33"/>
          </w:tcPr>
          <w:p w14:paraId="253D85A9" w14:textId="77777777" w:rsidR="008359A7" w:rsidRDefault="008359A7" w:rsidP="008359A7"/>
        </w:tc>
        <w:tc>
          <w:tcPr>
            <w:tcW w:w="2439" w:type="dxa"/>
            <w:shd w:val="clear" w:color="auto" w:fill="D5DCE4" w:themeFill="text2" w:themeFillTint="33"/>
          </w:tcPr>
          <w:p w14:paraId="443D6D26" w14:textId="3C231EFF" w:rsidR="008359A7" w:rsidRDefault="008359A7" w:rsidP="008359A7">
            <w:r>
              <w:t>Data Source</w:t>
            </w:r>
          </w:p>
        </w:tc>
        <w:tc>
          <w:tcPr>
            <w:tcW w:w="4975" w:type="dxa"/>
            <w:shd w:val="clear" w:color="auto" w:fill="D5DCE4" w:themeFill="text2" w:themeFillTint="33"/>
          </w:tcPr>
          <w:p w14:paraId="039132F6" w14:textId="48720C42" w:rsidR="008359A7" w:rsidRDefault="00300BE5" w:rsidP="008359A7">
            <w:hyperlink r:id="rId9" w:history="1">
              <w:r w:rsidR="009F2D1B">
                <w:rPr>
                  <w:rStyle w:val="Hyperlink"/>
                </w:rPr>
                <w:t>https://www12.statcan.gc.ca/census-recensement/2016/dp-pd/hlt-fst/pd-pl/Table.cfm?Lang=Eng&amp;T=1201&amp;S=22&amp;O=A</w:t>
              </w:r>
            </w:hyperlink>
          </w:p>
        </w:tc>
      </w:tr>
      <w:tr w:rsidR="008359A7" w14:paraId="21C93DFF" w14:textId="77777777" w:rsidTr="00EA234C">
        <w:tc>
          <w:tcPr>
            <w:tcW w:w="1936" w:type="dxa"/>
            <w:vMerge w:val="restart"/>
          </w:tcPr>
          <w:p w14:paraId="4DFB9645" w14:textId="23D088F9" w:rsidR="008359A7" w:rsidRDefault="008359A7" w:rsidP="008359A7">
            <w:r>
              <w:t>Postal Codes in Canada</w:t>
            </w:r>
          </w:p>
        </w:tc>
        <w:tc>
          <w:tcPr>
            <w:tcW w:w="2439" w:type="dxa"/>
          </w:tcPr>
          <w:p w14:paraId="47C0A8C3" w14:textId="4933E872" w:rsidR="008359A7" w:rsidRDefault="008359A7" w:rsidP="008359A7">
            <w:r>
              <w:t>Data Contents</w:t>
            </w:r>
          </w:p>
        </w:tc>
        <w:tc>
          <w:tcPr>
            <w:tcW w:w="4975" w:type="dxa"/>
          </w:tcPr>
          <w:p w14:paraId="4517168F" w14:textId="4CAA9770" w:rsidR="008359A7" w:rsidRDefault="008359A7" w:rsidP="008359A7">
            <w:r>
              <w:t>FSAs by County</w:t>
            </w:r>
          </w:p>
        </w:tc>
      </w:tr>
      <w:tr w:rsidR="008359A7" w14:paraId="7C9DFCF8" w14:textId="77777777" w:rsidTr="00EA234C">
        <w:tc>
          <w:tcPr>
            <w:tcW w:w="1936" w:type="dxa"/>
            <w:vMerge/>
          </w:tcPr>
          <w:p w14:paraId="0DA3103D" w14:textId="77777777" w:rsidR="008359A7" w:rsidRDefault="008359A7" w:rsidP="008359A7"/>
        </w:tc>
        <w:tc>
          <w:tcPr>
            <w:tcW w:w="2439" w:type="dxa"/>
          </w:tcPr>
          <w:p w14:paraId="43B2BABE" w14:textId="676936CD" w:rsidR="008359A7" w:rsidRDefault="008359A7" w:rsidP="008359A7">
            <w:r>
              <w:t>What insights does this data provide?</w:t>
            </w:r>
          </w:p>
        </w:tc>
        <w:tc>
          <w:tcPr>
            <w:tcW w:w="4975" w:type="dxa"/>
          </w:tcPr>
          <w:p w14:paraId="3AB2E8E9" w14:textId="2AB5B536" w:rsidR="008359A7" w:rsidRDefault="008359A7" w:rsidP="008359A7">
            <w:r>
              <w:t>Which FSAs lay within which geographical region.</w:t>
            </w:r>
          </w:p>
        </w:tc>
      </w:tr>
      <w:tr w:rsidR="008359A7" w14:paraId="1019478D" w14:textId="77777777" w:rsidTr="00EA234C">
        <w:tc>
          <w:tcPr>
            <w:tcW w:w="1936" w:type="dxa"/>
            <w:vMerge/>
          </w:tcPr>
          <w:p w14:paraId="741AA896" w14:textId="77777777" w:rsidR="008359A7" w:rsidRDefault="008359A7" w:rsidP="008359A7"/>
        </w:tc>
        <w:tc>
          <w:tcPr>
            <w:tcW w:w="2439" w:type="dxa"/>
          </w:tcPr>
          <w:p w14:paraId="3DC28A1D" w14:textId="4A684B10" w:rsidR="008359A7" w:rsidRDefault="008359A7" w:rsidP="008359A7">
            <w:r>
              <w:t>What data will be used?</w:t>
            </w:r>
          </w:p>
        </w:tc>
        <w:tc>
          <w:tcPr>
            <w:tcW w:w="4975" w:type="dxa"/>
          </w:tcPr>
          <w:p w14:paraId="6B394BAE" w14:textId="3DFEB79C" w:rsidR="008359A7" w:rsidRDefault="008359A7" w:rsidP="008359A7">
            <w:r>
              <w:t>FSA, Type (indicates region, city or county name).</w:t>
            </w:r>
          </w:p>
        </w:tc>
      </w:tr>
      <w:tr w:rsidR="008359A7" w14:paraId="4040F984" w14:textId="77777777" w:rsidTr="00EA234C">
        <w:tc>
          <w:tcPr>
            <w:tcW w:w="1936" w:type="dxa"/>
            <w:vMerge/>
          </w:tcPr>
          <w:p w14:paraId="3B2046BE" w14:textId="77777777" w:rsidR="008359A7" w:rsidRDefault="008359A7" w:rsidP="008359A7"/>
        </w:tc>
        <w:tc>
          <w:tcPr>
            <w:tcW w:w="2439" w:type="dxa"/>
          </w:tcPr>
          <w:p w14:paraId="6046BCAA" w14:textId="17B11C90" w:rsidR="008359A7" w:rsidRDefault="008359A7" w:rsidP="008359A7">
            <w:r>
              <w:t>How will the data be used?</w:t>
            </w:r>
          </w:p>
        </w:tc>
        <w:tc>
          <w:tcPr>
            <w:tcW w:w="4975" w:type="dxa"/>
          </w:tcPr>
          <w:p w14:paraId="14C0B734" w14:textId="3DF01266" w:rsidR="008359A7" w:rsidRDefault="008359A7" w:rsidP="008359A7">
            <w:r>
              <w:t>To define the geographical region of each FSA.</w:t>
            </w:r>
          </w:p>
        </w:tc>
      </w:tr>
      <w:tr w:rsidR="008359A7" w14:paraId="549BECEC" w14:textId="77777777" w:rsidTr="00EA234C">
        <w:tc>
          <w:tcPr>
            <w:tcW w:w="1936" w:type="dxa"/>
            <w:vMerge/>
          </w:tcPr>
          <w:p w14:paraId="7D546A4D" w14:textId="77777777" w:rsidR="008359A7" w:rsidRDefault="008359A7" w:rsidP="008359A7"/>
        </w:tc>
        <w:tc>
          <w:tcPr>
            <w:tcW w:w="2439" w:type="dxa"/>
          </w:tcPr>
          <w:p w14:paraId="2A7F0F06" w14:textId="7CDCF212" w:rsidR="008359A7" w:rsidRDefault="008359A7" w:rsidP="008359A7">
            <w:r>
              <w:t>Example Data</w:t>
            </w:r>
          </w:p>
        </w:tc>
        <w:tc>
          <w:tcPr>
            <w:tcW w:w="4975" w:type="dxa"/>
          </w:tcPr>
          <w:tbl>
            <w:tblPr>
              <w:tblStyle w:val="TableGrid"/>
              <w:tblW w:w="0" w:type="auto"/>
              <w:tblLook w:val="04A0" w:firstRow="1" w:lastRow="0" w:firstColumn="1" w:lastColumn="0" w:noHBand="0" w:noVBand="1"/>
            </w:tblPr>
            <w:tblGrid>
              <w:gridCol w:w="2102"/>
              <w:gridCol w:w="2103"/>
            </w:tblGrid>
            <w:tr w:rsidR="008359A7" w14:paraId="4F3A2B64" w14:textId="77777777" w:rsidTr="008359A7">
              <w:tc>
                <w:tcPr>
                  <w:tcW w:w="2102" w:type="dxa"/>
                </w:tcPr>
                <w:p w14:paraId="21666B24" w14:textId="79E3F565" w:rsidR="008359A7" w:rsidRPr="00B84E02" w:rsidRDefault="008359A7" w:rsidP="008359A7">
                  <w:pPr>
                    <w:rPr>
                      <w:b/>
                      <w:bCs/>
                    </w:rPr>
                  </w:pPr>
                  <w:r w:rsidRPr="00B84E02">
                    <w:rPr>
                      <w:b/>
                      <w:bCs/>
                    </w:rPr>
                    <w:t>FSA</w:t>
                  </w:r>
                </w:p>
              </w:tc>
              <w:tc>
                <w:tcPr>
                  <w:tcW w:w="2103" w:type="dxa"/>
                </w:tcPr>
                <w:p w14:paraId="71290F3B" w14:textId="276FAF50" w:rsidR="008359A7" w:rsidRPr="00B84E02" w:rsidRDefault="008359A7" w:rsidP="008359A7">
                  <w:pPr>
                    <w:rPr>
                      <w:b/>
                      <w:bCs/>
                    </w:rPr>
                  </w:pPr>
                  <w:r w:rsidRPr="00B84E02">
                    <w:rPr>
                      <w:b/>
                      <w:bCs/>
                    </w:rPr>
                    <w:t>TYPE</w:t>
                  </w:r>
                </w:p>
              </w:tc>
            </w:tr>
            <w:tr w:rsidR="008359A7" w14:paraId="12373804" w14:textId="77777777" w:rsidTr="008359A7">
              <w:tc>
                <w:tcPr>
                  <w:tcW w:w="2102" w:type="dxa"/>
                </w:tcPr>
                <w:p w14:paraId="059F76F8" w14:textId="6BE92F22" w:rsidR="008359A7" w:rsidRDefault="008359A7" w:rsidP="008359A7">
                  <w:r>
                    <w:t>K1C</w:t>
                  </w:r>
                </w:p>
              </w:tc>
              <w:tc>
                <w:tcPr>
                  <w:tcW w:w="2103" w:type="dxa"/>
                </w:tcPr>
                <w:p w14:paraId="51A3C130" w14:textId="1EB9BA7F" w:rsidR="008359A7" w:rsidRDefault="008359A7" w:rsidP="008359A7">
                  <w:r>
                    <w:t>OTTAWA</w:t>
                  </w:r>
                </w:p>
              </w:tc>
            </w:tr>
          </w:tbl>
          <w:p w14:paraId="6770272E" w14:textId="77777777" w:rsidR="008359A7" w:rsidRDefault="008359A7" w:rsidP="008359A7"/>
        </w:tc>
      </w:tr>
      <w:tr w:rsidR="008359A7" w14:paraId="63095E2D" w14:textId="77777777" w:rsidTr="00EA234C">
        <w:tc>
          <w:tcPr>
            <w:tcW w:w="1936" w:type="dxa"/>
            <w:vMerge/>
          </w:tcPr>
          <w:p w14:paraId="2693C00C" w14:textId="77777777" w:rsidR="008359A7" w:rsidRDefault="008359A7" w:rsidP="008359A7"/>
        </w:tc>
        <w:tc>
          <w:tcPr>
            <w:tcW w:w="2439" w:type="dxa"/>
          </w:tcPr>
          <w:p w14:paraId="0D3B59B0" w14:textId="686CA436" w:rsidR="008359A7" w:rsidRDefault="008359A7" w:rsidP="008359A7">
            <w:r>
              <w:t>Data Source</w:t>
            </w:r>
          </w:p>
        </w:tc>
        <w:tc>
          <w:tcPr>
            <w:tcW w:w="4975" w:type="dxa"/>
          </w:tcPr>
          <w:p w14:paraId="38EC79CC" w14:textId="371F9CE6" w:rsidR="008359A7" w:rsidRDefault="00300BE5" w:rsidP="008359A7">
            <w:hyperlink r:id="rId10" w:history="1">
              <w:r w:rsidR="009F2D1B">
                <w:rPr>
                  <w:rStyle w:val="Hyperlink"/>
                </w:rPr>
                <w:t>https://www.postalcodesincanada.com/province-ontario/</w:t>
              </w:r>
            </w:hyperlink>
          </w:p>
        </w:tc>
      </w:tr>
      <w:tr w:rsidR="00EA234C" w14:paraId="639407CC" w14:textId="77777777" w:rsidTr="00EA234C">
        <w:tc>
          <w:tcPr>
            <w:tcW w:w="1936" w:type="dxa"/>
            <w:vMerge w:val="restart"/>
            <w:shd w:val="clear" w:color="auto" w:fill="D5DCE4" w:themeFill="text2" w:themeFillTint="33"/>
          </w:tcPr>
          <w:p w14:paraId="56E4013E" w14:textId="3D498C6E" w:rsidR="00EA234C" w:rsidRDefault="00EA234C" w:rsidP="00EA234C">
            <w:proofErr w:type="spellStart"/>
            <w:r>
              <w:t>AggData</w:t>
            </w:r>
            <w:proofErr w:type="spellEnd"/>
          </w:p>
        </w:tc>
        <w:tc>
          <w:tcPr>
            <w:tcW w:w="2439" w:type="dxa"/>
            <w:shd w:val="clear" w:color="auto" w:fill="D5DCE4" w:themeFill="text2" w:themeFillTint="33"/>
          </w:tcPr>
          <w:p w14:paraId="04109E37" w14:textId="499D3014" w:rsidR="00EA234C" w:rsidRDefault="00EA234C" w:rsidP="00EA234C">
            <w:r>
              <w:t>Data Contents</w:t>
            </w:r>
          </w:p>
        </w:tc>
        <w:tc>
          <w:tcPr>
            <w:tcW w:w="4975" w:type="dxa"/>
            <w:shd w:val="clear" w:color="auto" w:fill="D5DCE4" w:themeFill="text2" w:themeFillTint="33"/>
          </w:tcPr>
          <w:p w14:paraId="0C924CAC" w14:textId="2E4A3A1F" w:rsidR="00EA234C" w:rsidRDefault="00EA234C" w:rsidP="00EA234C">
            <w:r>
              <w:t>Coordinates by FSA</w:t>
            </w:r>
          </w:p>
        </w:tc>
      </w:tr>
      <w:tr w:rsidR="00EA234C" w14:paraId="58C59092" w14:textId="77777777" w:rsidTr="00EA234C">
        <w:tc>
          <w:tcPr>
            <w:tcW w:w="1936" w:type="dxa"/>
            <w:vMerge/>
            <w:shd w:val="clear" w:color="auto" w:fill="D5DCE4" w:themeFill="text2" w:themeFillTint="33"/>
          </w:tcPr>
          <w:p w14:paraId="599E78E3" w14:textId="77777777" w:rsidR="00EA234C" w:rsidRDefault="00EA234C" w:rsidP="00EA234C"/>
        </w:tc>
        <w:tc>
          <w:tcPr>
            <w:tcW w:w="2439" w:type="dxa"/>
            <w:shd w:val="clear" w:color="auto" w:fill="D5DCE4" w:themeFill="text2" w:themeFillTint="33"/>
          </w:tcPr>
          <w:p w14:paraId="2F907B7A" w14:textId="2E48191E" w:rsidR="00EA234C" w:rsidRDefault="00EA234C" w:rsidP="00EA234C">
            <w:r>
              <w:t>What insights does this data provide?</w:t>
            </w:r>
          </w:p>
        </w:tc>
        <w:tc>
          <w:tcPr>
            <w:tcW w:w="4975" w:type="dxa"/>
            <w:shd w:val="clear" w:color="auto" w:fill="D5DCE4" w:themeFill="text2" w:themeFillTint="33"/>
          </w:tcPr>
          <w:p w14:paraId="54DDB715" w14:textId="1EF852D7" w:rsidR="00EA234C" w:rsidRDefault="00EA234C" w:rsidP="00EA234C">
            <w:r>
              <w:t>The geographic coordinates of each FSA within the Greater Toronto Area.</w:t>
            </w:r>
          </w:p>
        </w:tc>
      </w:tr>
      <w:tr w:rsidR="00EA234C" w:rsidRPr="002C7CD0" w14:paraId="71FF51B7" w14:textId="77777777" w:rsidTr="00EA234C">
        <w:tc>
          <w:tcPr>
            <w:tcW w:w="1936" w:type="dxa"/>
            <w:vMerge/>
            <w:shd w:val="clear" w:color="auto" w:fill="D5DCE4" w:themeFill="text2" w:themeFillTint="33"/>
          </w:tcPr>
          <w:p w14:paraId="5FDEEB9A" w14:textId="77777777" w:rsidR="00EA234C" w:rsidRDefault="00EA234C" w:rsidP="00EA234C"/>
        </w:tc>
        <w:tc>
          <w:tcPr>
            <w:tcW w:w="2439" w:type="dxa"/>
            <w:shd w:val="clear" w:color="auto" w:fill="D5DCE4" w:themeFill="text2" w:themeFillTint="33"/>
          </w:tcPr>
          <w:p w14:paraId="06016571" w14:textId="6AEED662" w:rsidR="00EA234C" w:rsidRDefault="00EA234C" w:rsidP="00EA234C">
            <w:r>
              <w:t>What data will be used?</w:t>
            </w:r>
          </w:p>
        </w:tc>
        <w:tc>
          <w:tcPr>
            <w:tcW w:w="4975" w:type="dxa"/>
            <w:shd w:val="clear" w:color="auto" w:fill="D5DCE4" w:themeFill="text2" w:themeFillTint="33"/>
          </w:tcPr>
          <w:p w14:paraId="7E9D4224" w14:textId="67A36602" w:rsidR="00EA234C" w:rsidRPr="00EA234C" w:rsidRDefault="00EA234C" w:rsidP="00EA234C">
            <w:pPr>
              <w:rPr>
                <w:lang w:val="fr-FR"/>
              </w:rPr>
            </w:pPr>
            <w:r w:rsidRPr="00EA234C">
              <w:rPr>
                <w:lang w:val="fr-FR"/>
              </w:rPr>
              <w:t>FSA, Latitude, Longitude, Province, Place Name.</w:t>
            </w:r>
          </w:p>
        </w:tc>
      </w:tr>
      <w:tr w:rsidR="00EA234C" w14:paraId="229376D7" w14:textId="77777777" w:rsidTr="00EA234C">
        <w:tc>
          <w:tcPr>
            <w:tcW w:w="1936" w:type="dxa"/>
            <w:vMerge/>
            <w:shd w:val="clear" w:color="auto" w:fill="D5DCE4" w:themeFill="text2" w:themeFillTint="33"/>
          </w:tcPr>
          <w:p w14:paraId="40A3BEB4" w14:textId="77777777" w:rsidR="00EA234C" w:rsidRPr="00EA234C" w:rsidRDefault="00EA234C" w:rsidP="00EA234C">
            <w:pPr>
              <w:rPr>
                <w:lang w:val="fr-FR"/>
              </w:rPr>
            </w:pPr>
          </w:p>
        </w:tc>
        <w:tc>
          <w:tcPr>
            <w:tcW w:w="2439" w:type="dxa"/>
            <w:shd w:val="clear" w:color="auto" w:fill="D5DCE4" w:themeFill="text2" w:themeFillTint="33"/>
          </w:tcPr>
          <w:p w14:paraId="64D7D81B" w14:textId="0E42DEB7" w:rsidR="00EA234C" w:rsidRDefault="00EA234C" w:rsidP="00EA234C">
            <w:r>
              <w:t>How will the data be used?</w:t>
            </w:r>
          </w:p>
        </w:tc>
        <w:tc>
          <w:tcPr>
            <w:tcW w:w="4975" w:type="dxa"/>
            <w:shd w:val="clear" w:color="auto" w:fill="D5DCE4" w:themeFill="text2" w:themeFillTint="33"/>
          </w:tcPr>
          <w:p w14:paraId="478A600C" w14:textId="3666C655" w:rsidR="00EA234C" w:rsidRPr="00EA234C" w:rsidRDefault="00EA234C" w:rsidP="00EA234C">
            <w:pPr>
              <w:rPr>
                <w:lang w:val="en-CA"/>
              </w:rPr>
            </w:pPr>
            <w:r>
              <w:t>Map the Greater Toronto Area regions.</w:t>
            </w:r>
          </w:p>
        </w:tc>
      </w:tr>
      <w:tr w:rsidR="00EA234C" w14:paraId="3643661F" w14:textId="77777777" w:rsidTr="00EA234C">
        <w:tc>
          <w:tcPr>
            <w:tcW w:w="1936" w:type="dxa"/>
            <w:vMerge/>
            <w:shd w:val="clear" w:color="auto" w:fill="D5DCE4" w:themeFill="text2" w:themeFillTint="33"/>
          </w:tcPr>
          <w:p w14:paraId="3625B390" w14:textId="77777777" w:rsidR="00EA234C" w:rsidRDefault="00EA234C" w:rsidP="00EA234C"/>
        </w:tc>
        <w:tc>
          <w:tcPr>
            <w:tcW w:w="2439" w:type="dxa"/>
            <w:shd w:val="clear" w:color="auto" w:fill="D5DCE4" w:themeFill="text2" w:themeFillTint="33"/>
          </w:tcPr>
          <w:p w14:paraId="5F66735A" w14:textId="52B17892" w:rsidR="00EA234C" w:rsidRDefault="00EA234C" w:rsidP="00EA234C">
            <w:r>
              <w:t>Example Data</w:t>
            </w:r>
          </w:p>
        </w:tc>
        <w:tc>
          <w:tcPr>
            <w:tcW w:w="4975" w:type="dxa"/>
            <w:shd w:val="clear" w:color="auto" w:fill="D5DCE4" w:themeFill="text2" w:themeFillTint="33"/>
          </w:tcPr>
          <w:p w14:paraId="7D6B538D" w14:textId="77777777" w:rsidR="00EA234C" w:rsidRDefault="00EA234C" w:rsidP="00EA234C">
            <w:r>
              <w:t>L3R: Markham, ON</w:t>
            </w:r>
          </w:p>
          <w:p w14:paraId="78642DF1" w14:textId="19713240" w:rsidR="00EA234C" w:rsidRDefault="00EA234C" w:rsidP="00EA234C">
            <w:r>
              <w:t>43.8479, -79.3288</w:t>
            </w:r>
          </w:p>
        </w:tc>
      </w:tr>
      <w:tr w:rsidR="00EA234C" w14:paraId="42099043" w14:textId="77777777" w:rsidTr="00EA234C">
        <w:tc>
          <w:tcPr>
            <w:tcW w:w="1936" w:type="dxa"/>
            <w:vMerge/>
            <w:shd w:val="clear" w:color="auto" w:fill="D5DCE4" w:themeFill="text2" w:themeFillTint="33"/>
          </w:tcPr>
          <w:p w14:paraId="4F6795AA" w14:textId="77777777" w:rsidR="00EA234C" w:rsidRDefault="00EA234C" w:rsidP="00EA234C"/>
        </w:tc>
        <w:tc>
          <w:tcPr>
            <w:tcW w:w="2439" w:type="dxa"/>
            <w:shd w:val="clear" w:color="auto" w:fill="D5DCE4" w:themeFill="text2" w:themeFillTint="33"/>
          </w:tcPr>
          <w:p w14:paraId="53E588FA" w14:textId="03F041BF" w:rsidR="00EA234C" w:rsidRDefault="00EA234C" w:rsidP="00EA234C">
            <w:r>
              <w:t>Data Source</w:t>
            </w:r>
          </w:p>
        </w:tc>
        <w:tc>
          <w:tcPr>
            <w:tcW w:w="4975" w:type="dxa"/>
            <w:shd w:val="clear" w:color="auto" w:fill="D5DCE4" w:themeFill="text2" w:themeFillTint="33"/>
          </w:tcPr>
          <w:p w14:paraId="27C4C014" w14:textId="3316E2FA" w:rsidR="00EA234C" w:rsidRDefault="00300BE5" w:rsidP="00EA234C">
            <w:hyperlink r:id="rId11" w:history="1">
              <w:r w:rsidR="00EA234C">
                <w:rPr>
                  <w:rStyle w:val="Hyperlink"/>
                </w:rPr>
                <w:t>https://www.aggdata.com/free/canada-postal-codes</w:t>
              </w:r>
            </w:hyperlink>
          </w:p>
        </w:tc>
      </w:tr>
    </w:tbl>
    <w:p w14:paraId="2716B360" w14:textId="77777777" w:rsidR="008D2103" w:rsidRDefault="008D2103" w:rsidP="00C544A0"/>
    <w:p w14:paraId="78AF4F91" w14:textId="5EF934E8" w:rsidR="00C544A0" w:rsidRDefault="00557EF3" w:rsidP="00C544A0">
      <w:r>
        <w:t xml:space="preserve"> </w:t>
      </w:r>
    </w:p>
    <w:p w14:paraId="160F8137" w14:textId="645BDAB6" w:rsidR="00C544A0" w:rsidRPr="00EA234C" w:rsidRDefault="00C544A0" w:rsidP="00EA234C">
      <w:pPr>
        <w:pStyle w:val="Heading2"/>
        <w:rPr>
          <w:sz w:val="24"/>
          <w:szCs w:val="24"/>
        </w:rPr>
      </w:pPr>
      <w:bookmarkStart w:id="6" w:name="_Toc48496644"/>
      <w:r w:rsidRPr="00EA234C">
        <w:rPr>
          <w:sz w:val="24"/>
          <w:szCs w:val="24"/>
        </w:rPr>
        <w:t xml:space="preserve">Data </w:t>
      </w:r>
      <w:r w:rsidR="000B24DB" w:rsidRPr="00EA234C">
        <w:rPr>
          <w:sz w:val="24"/>
          <w:szCs w:val="24"/>
        </w:rPr>
        <w:t>Cleaning</w:t>
      </w:r>
      <w:r w:rsidR="00867928">
        <w:rPr>
          <w:sz w:val="24"/>
          <w:szCs w:val="24"/>
        </w:rPr>
        <w:t xml:space="preserve"> &amp; Feature Selection</w:t>
      </w:r>
      <w:bookmarkEnd w:id="6"/>
    </w:p>
    <w:p w14:paraId="0BB02BFE" w14:textId="6C053C36" w:rsidR="007804BE" w:rsidRPr="007804BE" w:rsidRDefault="007804BE" w:rsidP="00C544A0">
      <w:r>
        <w:t xml:space="preserve">The four data tables will be loaded and cleaned, and then joined together to create a single table which will serve as the main </w:t>
      </w:r>
      <w:proofErr w:type="spellStart"/>
      <w:r>
        <w:t>dataframe</w:t>
      </w:r>
      <w:proofErr w:type="spellEnd"/>
      <w:r>
        <w:t xml:space="preserve"> for analysis outside of Foursquare data. The final </w:t>
      </w:r>
      <w:proofErr w:type="spellStart"/>
      <w:r>
        <w:t>dataframe</w:t>
      </w:r>
      <w:proofErr w:type="spellEnd"/>
      <w:r>
        <w:t xml:space="preserve"> will include only postal codes in Ontario beginning with postal codes L, or M, which encompass the Greater Toronto Area for consideration.</w:t>
      </w:r>
    </w:p>
    <w:p w14:paraId="7DB856A6" w14:textId="54F30FC0" w:rsidR="00867928" w:rsidRPr="00867928" w:rsidRDefault="00867928" w:rsidP="00C544A0">
      <w:pPr>
        <w:rPr>
          <w:u w:val="single"/>
        </w:rPr>
      </w:pPr>
      <w:r w:rsidRPr="00867928">
        <w:rPr>
          <w:u w:val="single"/>
        </w:rPr>
        <w:t xml:space="preserve">Household Income by FSA </w:t>
      </w:r>
      <w:r>
        <w:rPr>
          <w:u w:val="single"/>
        </w:rPr>
        <w:t>(Canada Revenue Agency)</w:t>
      </w:r>
    </w:p>
    <w:p w14:paraId="73884B3B" w14:textId="1632BF65" w:rsidR="00867928" w:rsidRDefault="00867928" w:rsidP="00C544A0">
      <w:r>
        <w:t xml:space="preserve">This table reports </w:t>
      </w:r>
      <w:r w:rsidR="007804BE">
        <w:t>annual household income per FSA within Canada</w:t>
      </w:r>
      <w:r>
        <w:t xml:space="preserve">. The table is formatted to break income ranges into ranges of $5,000 - $10,000. For simplicity’s sake, this analysis requires only the number of households that are making over $100,000, and the ratio of those homes to the total number of homes per FSA (affluence ratio). </w:t>
      </w:r>
      <w:r w:rsidR="008B18B0">
        <w:t>A</w:t>
      </w:r>
      <w:r>
        <w:t>ny FSAs that do not begin with the letters L or M</w:t>
      </w:r>
      <w:r w:rsidR="008B18B0">
        <w:t xml:space="preserve"> can be dropped</w:t>
      </w:r>
      <w:r>
        <w:t>, as these postal codes encompass the Greater Toronto Area’s geography.</w:t>
      </w:r>
    </w:p>
    <w:p w14:paraId="53CB2BDA" w14:textId="03823294" w:rsidR="00867928" w:rsidRDefault="00867928" w:rsidP="00867928">
      <w:pPr>
        <w:rPr>
          <w:u w:val="single"/>
        </w:rPr>
      </w:pPr>
      <w:r w:rsidRPr="00867928">
        <w:rPr>
          <w:u w:val="single"/>
        </w:rPr>
        <w:t>Population by FSA (Statistics Canada)</w:t>
      </w:r>
    </w:p>
    <w:p w14:paraId="14FC57D3" w14:textId="625F25B5" w:rsidR="008B18B0" w:rsidRDefault="008B18B0" w:rsidP="008B18B0">
      <w:r>
        <w:t>This table reports population, as well as how many private dwellings, Indian reserves there are per FSA</w:t>
      </w:r>
      <w:r w:rsidR="007804BE">
        <w:t xml:space="preserve"> within Canada</w:t>
      </w:r>
      <w:r>
        <w:t xml:space="preserve">. The analysis requires only that we keep the population per FSA. </w:t>
      </w:r>
      <w:r w:rsidR="00607BAD">
        <w:t xml:space="preserve">Population will be used to compute household size when combined with the CRA data on number of total households within an FSA. </w:t>
      </w:r>
      <w:r>
        <w:t>Any FSAs that do not begin with the letters L or M can be dropped, as these postal codes encompass the Greater Toronto Area’s geography.</w:t>
      </w:r>
    </w:p>
    <w:p w14:paraId="7B82CC00" w14:textId="77777777" w:rsidR="00867928" w:rsidRPr="00867928" w:rsidRDefault="00867928" w:rsidP="00867928">
      <w:pPr>
        <w:rPr>
          <w:u w:val="single"/>
        </w:rPr>
      </w:pPr>
      <w:r w:rsidRPr="00867928">
        <w:rPr>
          <w:u w:val="single"/>
        </w:rPr>
        <w:t>Coordinates by FSA (</w:t>
      </w:r>
      <w:proofErr w:type="spellStart"/>
      <w:r w:rsidRPr="00867928">
        <w:rPr>
          <w:u w:val="single"/>
        </w:rPr>
        <w:t>AggData</w:t>
      </w:r>
      <w:proofErr w:type="spellEnd"/>
      <w:r w:rsidRPr="00867928">
        <w:rPr>
          <w:u w:val="single"/>
        </w:rPr>
        <w:t>)</w:t>
      </w:r>
    </w:p>
    <w:p w14:paraId="1B07A978" w14:textId="43D099C8" w:rsidR="00867928" w:rsidRPr="00867928" w:rsidRDefault="008B18B0" w:rsidP="00867928">
      <w:r>
        <w:t>This table reports</w:t>
      </w:r>
      <w:r w:rsidR="007804BE">
        <w:t xml:space="preserve"> Place Name, Province, Latitude &amp; Longitude for each FSA in Canada. All data other than latitude, longitude and FSA will be dropped. Over two phases the number of records was reduced to include only those within the province of Ontario, and then again in joining with the amalgamated table containing each of these four datasets, to keep only the FSAs within the Greater Toronto Area.</w:t>
      </w:r>
    </w:p>
    <w:p w14:paraId="74A8CE08" w14:textId="734B7CA5" w:rsidR="00867928" w:rsidRPr="008B18B0" w:rsidRDefault="008B18B0" w:rsidP="00C544A0">
      <w:pPr>
        <w:rPr>
          <w:u w:val="single"/>
        </w:rPr>
      </w:pPr>
      <w:r w:rsidRPr="008B18B0">
        <w:rPr>
          <w:u w:val="single"/>
        </w:rPr>
        <w:t>FSAs by County (Postal Codes in Canada)</w:t>
      </w:r>
    </w:p>
    <w:p w14:paraId="2C40DFC9" w14:textId="0922820D" w:rsidR="000B24DB" w:rsidRDefault="008B18B0" w:rsidP="00C544A0">
      <w:r>
        <w:t xml:space="preserve">This table </w:t>
      </w:r>
      <w:r w:rsidR="000C4B85">
        <w:t>reports the place name for each county or region per FSA within Canada. The only fields are the FSA and the Place Name. Both fields will be kept</w:t>
      </w:r>
      <w:r w:rsidR="00607BAD">
        <w:t>.</w:t>
      </w:r>
    </w:p>
    <w:p w14:paraId="57CC6078" w14:textId="3A38B84B" w:rsidR="007804BE" w:rsidRDefault="007804BE" w:rsidP="007804BE">
      <w:pPr>
        <w:pStyle w:val="Heading2"/>
        <w:rPr>
          <w:sz w:val="24"/>
          <w:szCs w:val="24"/>
        </w:rPr>
      </w:pPr>
      <w:bookmarkStart w:id="7" w:name="_Toc48496645"/>
      <w:r>
        <w:rPr>
          <w:sz w:val="24"/>
          <w:szCs w:val="24"/>
        </w:rPr>
        <w:lastRenderedPageBreak/>
        <w:t>Foursquare</w:t>
      </w:r>
      <w:bookmarkEnd w:id="7"/>
    </w:p>
    <w:p w14:paraId="6B359121" w14:textId="396163C7" w:rsidR="00C81843" w:rsidRPr="00C81843" w:rsidRDefault="007061D6" w:rsidP="00C17E83">
      <w:pPr>
        <w:rPr>
          <w:sz w:val="24"/>
          <w:szCs w:val="24"/>
        </w:rPr>
      </w:pPr>
      <w:r>
        <w:rPr>
          <w:sz w:val="24"/>
          <w:szCs w:val="24"/>
        </w:rPr>
        <w:t xml:space="preserve">The Foursquare API is being used for real-time data provision of martial arts studios within the city of Toronto. This data will inform the rate of competition in different areas of Toronto, a key metric for analyzing the optimal location to start a new business. Those areas </w:t>
      </w:r>
    </w:p>
    <w:p w14:paraId="01143E66" w14:textId="77777777" w:rsidR="00C81843" w:rsidRPr="00C81843" w:rsidRDefault="00C81843" w:rsidP="00C81843">
      <w:pPr>
        <w:pStyle w:val="Heading1"/>
        <w:rPr>
          <w:sz w:val="24"/>
          <w:szCs w:val="24"/>
        </w:rPr>
      </w:pPr>
    </w:p>
    <w:p w14:paraId="3FA6EA64" w14:textId="010D94DB" w:rsidR="00C81843" w:rsidRDefault="00C81843" w:rsidP="00C81843">
      <w:pPr>
        <w:pStyle w:val="Heading1"/>
      </w:pPr>
      <w:bookmarkStart w:id="8" w:name="_Toc48496646"/>
      <w:r>
        <w:t>Methodology</w:t>
      </w:r>
      <w:bookmarkEnd w:id="8"/>
    </w:p>
    <w:p w14:paraId="47CD9CA8" w14:textId="16880562" w:rsidR="00C17E83" w:rsidRDefault="00C17E83" w:rsidP="00C17E83">
      <w:pPr>
        <w:pStyle w:val="Heading2"/>
        <w:rPr>
          <w:sz w:val="24"/>
          <w:szCs w:val="24"/>
        </w:rPr>
      </w:pPr>
      <w:bookmarkStart w:id="9" w:name="_Toc48496647"/>
      <w:r>
        <w:rPr>
          <w:sz w:val="24"/>
          <w:szCs w:val="24"/>
        </w:rPr>
        <w:t>Exploratory Analysis</w:t>
      </w:r>
      <w:bookmarkEnd w:id="9"/>
    </w:p>
    <w:p w14:paraId="7B433772" w14:textId="01472B3A" w:rsidR="00683FE6" w:rsidRPr="00683FE6" w:rsidRDefault="00683FE6" w:rsidP="00683FE6">
      <w:r>
        <w:t>Table 1: Household Size Histogram</w:t>
      </w:r>
    </w:p>
    <w:p w14:paraId="35FFBE43" w14:textId="0751BDC3" w:rsidR="00C17E83" w:rsidRDefault="00683FE6" w:rsidP="00C17E83">
      <w:r w:rsidRPr="00683FE6">
        <w:drawing>
          <wp:inline distT="0" distB="0" distL="0" distR="0" wp14:anchorId="4394795D" wp14:editId="0A200A16">
            <wp:extent cx="3209925" cy="2311810"/>
            <wp:effectExtent l="0" t="0" r="0" b="0"/>
            <wp:docPr id="4098" name="Picture 2">
              <a:extLst xmlns:a="http://schemas.openxmlformats.org/drawingml/2006/main">
                <a:ext uri="{FF2B5EF4-FFF2-40B4-BE49-F238E27FC236}">
                  <a16:creationId xmlns:a16="http://schemas.microsoft.com/office/drawing/2014/main" id="{2565F166-CA56-4B72-B6B3-4EA770607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2565F166-CA56-4B72-B6B3-4EA770607FDC}"/>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363" cy="2363260"/>
                    </a:xfrm>
                    <a:prstGeom prst="rect">
                      <a:avLst/>
                    </a:prstGeom>
                    <a:noFill/>
                  </pic:spPr>
                </pic:pic>
              </a:graphicData>
            </a:graphic>
          </wp:inline>
        </w:drawing>
      </w:r>
    </w:p>
    <w:p w14:paraId="65E98B0C" w14:textId="6FE71FA4" w:rsidR="00683FE6" w:rsidRDefault="00683FE6" w:rsidP="00C17E83">
      <w:r>
        <w:t>Table 2: Total Households Histogram</w:t>
      </w:r>
    </w:p>
    <w:p w14:paraId="7FECC22D" w14:textId="255F88B2" w:rsidR="00683FE6" w:rsidRDefault="00683FE6" w:rsidP="00C17E83">
      <w:r w:rsidRPr="00683FE6">
        <w:drawing>
          <wp:inline distT="0" distB="0" distL="0" distR="0" wp14:anchorId="2C522A73" wp14:editId="7B96185B">
            <wp:extent cx="3190875" cy="2298386"/>
            <wp:effectExtent l="0" t="0" r="0" b="0"/>
            <wp:docPr id="7170" name="Picture 2">
              <a:extLst xmlns:a="http://schemas.openxmlformats.org/drawingml/2006/main">
                <a:ext uri="{FF2B5EF4-FFF2-40B4-BE49-F238E27FC236}">
                  <a16:creationId xmlns:a16="http://schemas.microsoft.com/office/drawing/2014/main" id="{D22106D0-3B65-4669-846A-93FA957549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D22106D0-3B65-4669-846A-93FA9575494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877" cy="2340165"/>
                    </a:xfrm>
                    <a:prstGeom prst="rect">
                      <a:avLst/>
                    </a:prstGeom>
                    <a:noFill/>
                  </pic:spPr>
                </pic:pic>
              </a:graphicData>
            </a:graphic>
          </wp:inline>
        </w:drawing>
      </w:r>
    </w:p>
    <w:p w14:paraId="2A41972C" w14:textId="77777777" w:rsidR="00683FE6" w:rsidRDefault="00683FE6" w:rsidP="00C17E83"/>
    <w:p w14:paraId="14D80507" w14:textId="77777777" w:rsidR="00683FE6" w:rsidRDefault="00683FE6" w:rsidP="00C17E83"/>
    <w:p w14:paraId="10C1BCFF" w14:textId="77777777" w:rsidR="00683FE6" w:rsidRDefault="00683FE6" w:rsidP="00C17E83"/>
    <w:p w14:paraId="5D0BD002" w14:textId="3E45A46D" w:rsidR="00683FE6" w:rsidRDefault="00683FE6" w:rsidP="00C17E83">
      <w:r>
        <w:lastRenderedPageBreak/>
        <w:t>Table 3: Affluence Ratio Histogram</w:t>
      </w:r>
    </w:p>
    <w:p w14:paraId="2855D8F8" w14:textId="72D1A95F" w:rsidR="00C81843" w:rsidRDefault="00683FE6" w:rsidP="00C81843">
      <w:pPr>
        <w:pStyle w:val="Heading1"/>
        <w:rPr>
          <w:sz w:val="24"/>
          <w:szCs w:val="24"/>
        </w:rPr>
      </w:pPr>
      <w:r w:rsidRPr="00683FE6">
        <w:rPr>
          <w:sz w:val="24"/>
          <w:szCs w:val="24"/>
        </w:rPr>
        <w:drawing>
          <wp:inline distT="0" distB="0" distL="0" distR="0" wp14:anchorId="71827CF1" wp14:editId="445824E1">
            <wp:extent cx="3124200" cy="2215645"/>
            <wp:effectExtent l="0" t="0" r="0" b="0"/>
            <wp:docPr id="1030" name="Picture 6">
              <a:extLst xmlns:a="http://schemas.openxmlformats.org/drawingml/2006/main">
                <a:ext uri="{FF2B5EF4-FFF2-40B4-BE49-F238E27FC236}">
                  <a16:creationId xmlns:a16="http://schemas.microsoft.com/office/drawing/2014/main" id="{0F70936A-9DD4-4D79-885F-0025D8538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0F70936A-9DD4-4D79-885F-0025D853826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3686" cy="2243648"/>
                    </a:xfrm>
                    <a:prstGeom prst="rect">
                      <a:avLst/>
                    </a:prstGeom>
                    <a:noFill/>
                  </pic:spPr>
                </pic:pic>
              </a:graphicData>
            </a:graphic>
          </wp:inline>
        </w:drawing>
      </w:r>
    </w:p>
    <w:p w14:paraId="42A52328" w14:textId="79E38DB2" w:rsidR="00C81843" w:rsidRDefault="00683FE6" w:rsidP="00683FE6">
      <w:pPr>
        <w:rPr>
          <w:sz w:val="24"/>
          <w:szCs w:val="24"/>
        </w:rPr>
      </w:pPr>
      <w:r>
        <w:rPr>
          <w:sz w:val="24"/>
          <w:szCs w:val="24"/>
        </w:rPr>
        <w:t>Table 4: Affluence Ratio by Average Household Size</w:t>
      </w:r>
      <w:r w:rsidRPr="00683FE6">
        <w:rPr>
          <w:sz w:val="24"/>
          <w:szCs w:val="24"/>
        </w:rPr>
        <w:drawing>
          <wp:inline distT="0" distB="0" distL="0" distR="0" wp14:anchorId="6D936BC6" wp14:editId="74CAFAC2">
            <wp:extent cx="3133725" cy="2239475"/>
            <wp:effectExtent l="0" t="0" r="0" b="0"/>
            <wp:docPr id="2052" name="Picture 4">
              <a:extLst xmlns:a="http://schemas.openxmlformats.org/drawingml/2006/main">
                <a:ext uri="{FF2B5EF4-FFF2-40B4-BE49-F238E27FC236}">
                  <a16:creationId xmlns:a16="http://schemas.microsoft.com/office/drawing/2014/main" id="{B5AAE3CB-A5E3-4BBA-9A96-B2E2BC009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B5AAE3CB-A5E3-4BBA-9A96-B2E2BC0095CD}"/>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8161" cy="2271231"/>
                    </a:xfrm>
                    <a:prstGeom prst="rect">
                      <a:avLst/>
                    </a:prstGeom>
                    <a:noFill/>
                  </pic:spPr>
                </pic:pic>
              </a:graphicData>
            </a:graphic>
          </wp:inline>
        </w:drawing>
      </w:r>
    </w:p>
    <w:p w14:paraId="29BFECD6" w14:textId="02833CCE" w:rsidR="00683FE6" w:rsidRPr="00C81843" w:rsidRDefault="00683FE6" w:rsidP="00683FE6">
      <w:pPr>
        <w:rPr>
          <w:sz w:val="24"/>
          <w:szCs w:val="24"/>
        </w:rPr>
      </w:pPr>
      <w:r>
        <w:rPr>
          <w:sz w:val="24"/>
          <w:szCs w:val="24"/>
        </w:rPr>
        <w:t>Table 5: Map of Competing Martial Arts Studios in Toronto</w:t>
      </w:r>
    </w:p>
    <w:p w14:paraId="425AF30E" w14:textId="71812149" w:rsidR="00683FE6" w:rsidRPr="00683FE6" w:rsidRDefault="00683FE6" w:rsidP="00683FE6">
      <w:r w:rsidRPr="00683FE6">
        <w:drawing>
          <wp:inline distT="0" distB="0" distL="0" distR="0" wp14:anchorId="01E6F179" wp14:editId="4F4C5BBD">
            <wp:extent cx="2790825" cy="2438230"/>
            <wp:effectExtent l="0" t="0" r="0" b="635"/>
            <wp:docPr id="3" name="Picture 2">
              <a:extLst xmlns:a="http://schemas.openxmlformats.org/drawingml/2006/main">
                <a:ext uri="{FF2B5EF4-FFF2-40B4-BE49-F238E27FC236}">
                  <a16:creationId xmlns:a16="http://schemas.microsoft.com/office/drawing/2014/main" id="{0BEE73BA-6687-421C-937D-668096199A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EE73BA-6687-421C-937D-668096199A9A}"/>
                        </a:ext>
                      </a:extLst>
                    </pic:cNvPr>
                    <pic:cNvPicPr>
                      <a:picLocks noChangeAspect="1"/>
                    </pic:cNvPicPr>
                  </pic:nvPicPr>
                  <pic:blipFill>
                    <a:blip r:embed="rId16"/>
                    <a:stretch>
                      <a:fillRect/>
                    </a:stretch>
                  </pic:blipFill>
                  <pic:spPr>
                    <a:xfrm>
                      <a:off x="0" y="0"/>
                      <a:ext cx="2808664" cy="2453815"/>
                    </a:xfrm>
                    <a:prstGeom prst="rect">
                      <a:avLst/>
                    </a:prstGeom>
                  </pic:spPr>
                </pic:pic>
              </a:graphicData>
            </a:graphic>
          </wp:inline>
        </w:drawing>
      </w:r>
    </w:p>
    <w:p w14:paraId="487F61D3" w14:textId="582CB5CE" w:rsidR="00683FE6" w:rsidRDefault="00683FE6" w:rsidP="00683FE6">
      <w:pPr>
        <w:pStyle w:val="Heading2"/>
      </w:pPr>
      <w:bookmarkStart w:id="10" w:name="_Toc48496648"/>
      <w:r>
        <w:lastRenderedPageBreak/>
        <w:t>K-Means Clustering</w:t>
      </w:r>
    </w:p>
    <w:p w14:paraId="0E78AE38" w14:textId="663FDB3E" w:rsidR="00683FE6" w:rsidRDefault="00683FE6" w:rsidP="00683FE6">
      <w:r>
        <w:t xml:space="preserve">Using K-means clustering on the features Competitors, Population, Total Households, Household Size, Affluence Ratio, Latitude &amp; Longitude allowed like FSAs to be clustered together. These clusters were then mapped in order to determine proximity to competitors. </w:t>
      </w:r>
    </w:p>
    <w:p w14:paraId="3ACAC652" w14:textId="567228DA" w:rsidR="00FD152B" w:rsidRDefault="00FD152B" w:rsidP="00683FE6">
      <w:r>
        <w:t xml:space="preserve">Most clusters were shown to have little competition. A larger number of total households within a cluster was negatively associated with the affluence ratio of the cluster. </w:t>
      </w:r>
      <w:r>
        <w:t>A recommend ratio was determined using the product of each cluster’s Population and Affluence Ratio over the number of Competitors per cluster plus one.</w:t>
      </w:r>
    </w:p>
    <w:p w14:paraId="6C97D831" w14:textId="5A18F053" w:rsidR="00683FE6" w:rsidRDefault="00683FE6" w:rsidP="00683FE6">
      <w:r>
        <w:t>Table 6: Clusters defined by Population &amp; Competitors</w:t>
      </w:r>
    </w:p>
    <w:p w14:paraId="2AB88F63" w14:textId="09C89186" w:rsidR="00683FE6" w:rsidRDefault="00683FE6" w:rsidP="00683FE6">
      <w:r w:rsidRPr="00683FE6">
        <w:drawing>
          <wp:inline distT="0" distB="0" distL="0" distR="0" wp14:anchorId="1A600777" wp14:editId="4CAFA5D6">
            <wp:extent cx="2638425" cy="2542481"/>
            <wp:effectExtent l="0" t="0" r="0" b="0"/>
            <wp:docPr id="1" name="Picture 6">
              <a:extLst xmlns:a="http://schemas.openxmlformats.org/drawingml/2006/main">
                <a:ext uri="{FF2B5EF4-FFF2-40B4-BE49-F238E27FC236}">
                  <a16:creationId xmlns:a16="http://schemas.microsoft.com/office/drawing/2014/main" id="{E04B443F-DF99-4B96-96F7-069A05E72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E04B443F-DF99-4B96-96F7-069A05E727D6}"/>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7292" cy="2560662"/>
                    </a:xfrm>
                    <a:prstGeom prst="rect">
                      <a:avLst/>
                    </a:prstGeom>
                    <a:noFill/>
                  </pic:spPr>
                </pic:pic>
              </a:graphicData>
            </a:graphic>
          </wp:inline>
        </w:drawing>
      </w:r>
    </w:p>
    <w:p w14:paraId="6E836E56" w14:textId="17B55CF6" w:rsidR="00683FE6" w:rsidRDefault="00683FE6" w:rsidP="00683FE6">
      <w:r>
        <w:t>Table 7: Clusters defined by Affluence Ratio &amp; Total Households</w:t>
      </w:r>
    </w:p>
    <w:p w14:paraId="53088616" w14:textId="4566FFFB" w:rsidR="00683FE6" w:rsidRDefault="00683FE6" w:rsidP="00683FE6">
      <w:r w:rsidRPr="00683FE6">
        <w:drawing>
          <wp:inline distT="0" distB="0" distL="0" distR="0" wp14:anchorId="2CFE183E" wp14:editId="36F73989">
            <wp:extent cx="2838450" cy="2838450"/>
            <wp:effectExtent l="0" t="0" r="0" b="0"/>
            <wp:docPr id="2" name="Picture 4">
              <a:extLst xmlns:a="http://schemas.openxmlformats.org/drawingml/2006/main">
                <a:ext uri="{FF2B5EF4-FFF2-40B4-BE49-F238E27FC236}">
                  <a16:creationId xmlns:a16="http://schemas.microsoft.com/office/drawing/2014/main" id="{5C33B342-7ADE-4FEA-8460-59B23EAE4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5C33B342-7ADE-4FEA-8460-59B23EAE405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pic:spPr>
                </pic:pic>
              </a:graphicData>
            </a:graphic>
          </wp:inline>
        </w:drawing>
      </w:r>
    </w:p>
    <w:p w14:paraId="1B771767" w14:textId="77777777" w:rsidR="00FD152B" w:rsidRDefault="00FD152B" w:rsidP="00683FE6"/>
    <w:p w14:paraId="02046C6C" w14:textId="59DBF481" w:rsidR="00683FE6" w:rsidRDefault="00683FE6" w:rsidP="00683FE6">
      <w:r>
        <w:lastRenderedPageBreak/>
        <w:t xml:space="preserve">Table 8: Cluster </w:t>
      </w:r>
      <w:proofErr w:type="spellStart"/>
      <w:r>
        <w:t>Dataframe</w:t>
      </w:r>
      <w:proofErr w:type="spellEnd"/>
      <w:r>
        <w:t xml:space="preserve"> Ranked by Recommend Ratio</w:t>
      </w:r>
    </w:p>
    <w:p w14:paraId="2A60588C" w14:textId="328A1A17" w:rsidR="00683FE6" w:rsidRPr="00683FE6" w:rsidRDefault="00683FE6" w:rsidP="00683FE6">
      <w:r w:rsidRPr="00683FE6">
        <w:drawing>
          <wp:inline distT="0" distB="0" distL="0" distR="0" wp14:anchorId="7717A7F0" wp14:editId="67D6AE72">
            <wp:extent cx="5943600" cy="2138045"/>
            <wp:effectExtent l="0" t="0" r="0" b="0"/>
            <wp:docPr id="4" name="Picture 3">
              <a:extLst xmlns:a="http://schemas.openxmlformats.org/drawingml/2006/main">
                <a:ext uri="{FF2B5EF4-FFF2-40B4-BE49-F238E27FC236}">
                  <a16:creationId xmlns:a16="http://schemas.microsoft.com/office/drawing/2014/main" id="{3C390AED-3D8C-4DBA-B616-B629DCB99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390AED-3D8C-4DBA-B616-B629DCB992B7}"/>
                        </a:ext>
                      </a:extLst>
                    </pic:cNvPr>
                    <pic:cNvPicPr>
                      <a:picLocks noChangeAspect="1"/>
                    </pic:cNvPicPr>
                  </pic:nvPicPr>
                  <pic:blipFill>
                    <a:blip r:embed="rId19"/>
                    <a:stretch>
                      <a:fillRect/>
                    </a:stretch>
                  </pic:blipFill>
                  <pic:spPr>
                    <a:xfrm>
                      <a:off x="0" y="0"/>
                      <a:ext cx="5943600" cy="2138045"/>
                    </a:xfrm>
                    <a:prstGeom prst="rect">
                      <a:avLst/>
                    </a:prstGeom>
                  </pic:spPr>
                </pic:pic>
              </a:graphicData>
            </a:graphic>
          </wp:inline>
        </w:drawing>
      </w:r>
    </w:p>
    <w:p w14:paraId="51BA0B4F" w14:textId="39582BAB" w:rsidR="00C17E83" w:rsidRDefault="00C81843" w:rsidP="00C81843">
      <w:pPr>
        <w:pStyle w:val="Heading1"/>
      </w:pPr>
      <w:r>
        <w:t>Results</w:t>
      </w:r>
      <w:bookmarkEnd w:id="10"/>
    </w:p>
    <w:p w14:paraId="1F1DDA6F" w14:textId="31A594E1" w:rsidR="00683FE6" w:rsidRDefault="00683FE6" w:rsidP="00683FE6">
      <w:r>
        <w:t xml:space="preserve">A recommend ratio was determined using the product of each cluster’s Population and Affluence Ratio over the number of Competitors per cluster plus one. </w:t>
      </w:r>
      <w:r>
        <w:t>The three clusters with the largest Recommend Ratio are recommended as possible locations for the client’s new studio.</w:t>
      </w:r>
    </w:p>
    <w:p w14:paraId="06901A03" w14:textId="77777777" w:rsidR="00683FE6" w:rsidRPr="00683FE6" w:rsidRDefault="00683FE6" w:rsidP="00683FE6"/>
    <w:p w14:paraId="5631C0E6" w14:textId="652F9C23" w:rsidR="00C17E83" w:rsidRDefault="00683FE6" w:rsidP="00683FE6">
      <w:r w:rsidRPr="00683FE6">
        <w:drawing>
          <wp:inline distT="0" distB="0" distL="0" distR="0" wp14:anchorId="6E85D051" wp14:editId="4B441D83">
            <wp:extent cx="5943600" cy="950595"/>
            <wp:effectExtent l="0" t="0" r="0" b="1905"/>
            <wp:docPr id="5" name="Picture 4">
              <a:extLst xmlns:a="http://schemas.openxmlformats.org/drawingml/2006/main">
                <a:ext uri="{FF2B5EF4-FFF2-40B4-BE49-F238E27FC236}">
                  <a16:creationId xmlns:a16="http://schemas.microsoft.com/office/drawing/2014/main" id="{F0B1F892-0735-4DE0-B391-93B93B6B3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B1F892-0735-4DE0-B391-93B93B6B3118}"/>
                        </a:ext>
                      </a:extLst>
                    </pic:cNvPr>
                    <pic:cNvPicPr>
                      <a:picLocks noChangeAspect="1"/>
                    </pic:cNvPicPr>
                  </pic:nvPicPr>
                  <pic:blipFill>
                    <a:blip r:embed="rId20"/>
                    <a:stretch>
                      <a:fillRect/>
                    </a:stretch>
                  </pic:blipFill>
                  <pic:spPr>
                    <a:xfrm>
                      <a:off x="0" y="0"/>
                      <a:ext cx="5943600" cy="950595"/>
                    </a:xfrm>
                    <a:prstGeom prst="rect">
                      <a:avLst/>
                    </a:prstGeom>
                  </pic:spPr>
                </pic:pic>
              </a:graphicData>
            </a:graphic>
          </wp:inline>
        </w:drawing>
      </w:r>
    </w:p>
    <w:p w14:paraId="2D245332" w14:textId="3EEE6320" w:rsidR="00C17E83" w:rsidRPr="00C17E83" w:rsidRDefault="00683FE6" w:rsidP="00C17E83">
      <w:r w:rsidRPr="00683FE6">
        <w:drawing>
          <wp:inline distT="0" distB="0" distL="0" distR="0" wp14:anchorId="5A5DA4A1" wp14:editId="5581A4CE">
            <wp:extent cx="5437222" cy="3009171"/>
            <wp:effectExtent l="0" t="0" r="0" b="1270"/>
            <wp:docPr id="6" name="Picture 3">
              <a:extLst xmlns:a="http://schemas.openxmlformats.org/drawingml/2006/main">
                <a:ext uri="{FF2B5EF4-FFF2-40B4-BE49-F238E27FC236}">
                  <a16:creationId xmlns:a16="http://schemas.microsoft.com/office/drawing/2014/main" id="{676E88A4-B38E-496B-A6C2-8E1AFABC2C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6E88A4-B38E-496B-A6C2-8E1AFABC2C04}"/>
                        </a:ext>
                      </a:extLst>
                    </pic:cNvPr>
                    <pic:cNvPicPr>
                      <a:picLocks noChangeAspect="1"/>
                    </pic:cNvPicPr>
                  </pic:nvPicPr>
                  <pic:blipFill>
                    <a:blip r:embed="rId21"/>
                    <a:stretch>
                      <a:fillRect/>
                    </a:stretch>
                  </pic:blipFill>
                  <pic:spPr>
                    <a:xfrm>
                      <a:off x="0" y="0"/>
                      <a:ext cx="5437222" cy="3009171"/>
                    </a:xfrm>
                    <a:prstGeom prst="rect">
                      <a:avLst/>
                    </a:prstGeom>
                  </pic:spPr>
                </pic:pic>
              </a:graphicData>
            </a:graphic>
          </wp:inline>
        </w:drawing>
      </w:r>
    </w:p>
    <w:p w14:paraId="2C24ED27" w14:textId="66EF9500" w:rsidR="00C81843" w:rsidRDefault="00C17E83" w:rsidP="00C81843">
      <w:pPr>
        <w:pStyle w:val="Heading1"/>
      </w:pPr>
      <w:bookmarkStart w:id="11" w:name="_Toc48496649"/>
      <w:r>
        <w:lastRenderedPageBreak/>
        <w:t>Discussion</w:t>
      </w:r>
      <w:bookmarkEnd w:id="11"/>
    </w:p>
    <w:p w14:paraId="6A409643" w14:textId="77777777" w:rsidR="0039133C" w:rsidRPr="0039133C" w:rsidRDefault="0039133C" w:rsidP="0039133C">
      <w:pPr>
        <w:rPr>
          <w:sz w:val="24"/>
          <w:szCs w:val="24"/>
        </w:rPr>
      </w:pPr>
      <w:r w:rsidRPr="0039133C">
        <w:rPr>
          <w:sz w:val="24"/>
          <w:szCs w:val="24"/>
        </w:rPr>
        <w:t xml:space="preserve">The analysis of Toronto's martial arts industry has shown that Downtown and Central Toronto are heavy in competition compared with East York, Scarborough, and Etobicoke. The most affluent FSAs within the less competitive </w:t>
      </w:r>
      <w:proofErr w:type="spellStart"/>
      <w:r w:rsidRPr="0039133C">
        <w:rPr>
          <w:sz w:val="24"/>
          <w:szCs w:val="24"/>
        </w:rPr>
        <w:t>neighbourhoods</w:t>
      </w:r>
      <w:proofErr w:type="spellEnd"/>
      <w:r w:rsidRPr="0039133C">
        <w:rPr>
          <w:sz w:val="24"/>
          <w:szCs w:val="24"/>
        </w:rPr>
        <w:t xml:space="preserve"> are in the regions of Downtown Toronto, however this area also showcases the smallest average Household Size ratio.</w:t>
      </w:r>
    </w:p>
    <w:p w14:paraId="4AD189BE" w14:textId="77777777" w:rsidR="0039133C" w:rsidRPr="0039133C" w:rsidRDefault="0039133C" w:rsidP="0039133C">
      <w:pPr>
        <w:rPr>
          <w:sz w:val="24"/>
          <w:szCs w:val="24"/>
        </w:rPr>
      </w:pPr>
      <w:r w:rsidRPr="0039133C">
        <w:rPr>
          <w:sz w:val="24"/>
          <w:szCs w:val="24"/>
        </w:rPr>
        <w:t>The Recommend Ratio was created to maximize the Population &amp; Affluence Ratio of a cluster compared to the level of competition present there. The top three clusters were selected as recommendations, so that the client may decide based on other factors, such as availability &amp; pricing of commercial real estate.</w:t>
      </w:r>
    </w:p>
    <w:p w14:paraId="7163BE7A" w14:textId="77777777" w:rsidR="0039133C" w:rsidRDefault="0039133C" w:rsidP="0039133C">
      <w:pPr>
        <w:rPr>
          <w:sz w:val="24"/>
          <w:szCs w:val="24"/>
        </w:rPr>
      </w:pPr>
      <w:r w:rsidRPr="0039133C">
        <w:rPr>
          <w:sz w:val="24"/>
          <w:szCs w:val="24"/>
        </w:rPr>
        <w:t>Suggestions for future improvements of this analysis include:</w:t>
      </w:r>
    </w:p>
    <w:p w14:paraId="7E1F939A" w14:textId="77777777" w:rsidR="0039133C" w:rsidRDefault="0039133C" w:rsidP="0039133C">
      <w:pPr>
        <w:pStyle w:val="ListParagraph"/>
        <w:numPr>
          <w:ilvl w:val="0"/>
          <w:numId w:val="4"/>
        </w:numPr>
        <w:rPr>
          <w:sz w:val="24"/>
          <w:szCs w:val="24"/>
        </w:rPr>
      </w:pPr>
      <w:r w:rsidRPr="0039133C">
        <w:rPr>
          <w:sz w:val="24"/>
          <w:szCs w:val="24"/>
        </w:rPr>
        <w:t xml:space="preserve">taking more location data features into account </w:t>
      </w:r>
    </w:p>
    <w:p w14:paraId="57C0D43B" w14:textId="77777777" w:rsidR="0039133C" w:rsidRDefault="0039133C" w:rsidP="0039133C">
      <w:pPr>
        <w:pStyle w:val="ListParagraph"/>
        <w:numPr>
          <w:ilvl w:val="0"/>
          <w:numId w:val="4"/>
        </w:numPr>
        <w:rPr>
          <w:sz w:val="24"/>
          <w:szCs w:val="24"/>
        </w:rPr>
      </w:pPr>
      <w:r w:rsidRPr="0039133C">
        <w:rPr>
          <w:sz w:val="24"/>
          <w:szCs w:val="24"/>
        </w:rPr>
        <w:t>using membership data for competitive studios to show areas with less penetration, and therefore more opportunit</w:t>
      </w:r>
      <w:r>
        <w:rPr>
          <w:sz w:val="24"/>
          <w:szCs w:val="24"/>
        </w:rPr>
        <w:t>y</w:t>
      </w:r>
    </w:p>
    <w:p w14:paraId="7CA83FDE" w14:textId="77777777" w:rsidR="0039133C" w:rsidRDefault="0039133C" w:rsidP="0039133C">
      <w:pPr>
        <w:pStyle w:val="ListParagraph"/>
        <w:numPr>
          <w:ilvl w:val="0"/>
          <w:numId w:val="4"/>
        </w:numPr>
        <w:rPr>
          <w:sz w:val="24"/>
          <w:szCs w:val="24"/>
        </w:rPr>
      </w:pPr>
      <w:r w:rsidRPr="0039133C">
        <w:rPr>
          <w:sz w:val="24"/>
          <w:szCs w:val="24"/>
        </w:rPr>
        <w:t>using commercial real estate pricing to show areas with higher rental prices</w:t>
      </w:r>
    </w:p>
    <w:p w14:paraId="40921B03" w14:textId="77777777" w:rsidR="0039133C" w:rsidRDefault="0039133C" w:rsidP="0039133C">
      <w:pPr>
        <w:pStyle w:val="ListParagraph"/>
        <w:numPr>
          <w:ilvl w:val="0"/>
          <w:numId w:val="4"/>
        </w:numPr>
        <w:rPr>
          <w:sz w:val="24"/>
          <w:szCs w:val="24"/>
        </w:rPr>
      </w:pPr>
      <w:r w:rsidRPr="0039133C">
        <w:rPr>
          <w:sz w:val="24"/>
          <w:szCs w:val="24"/>
        </w:rPr>
        <w:t>using a choropleth map to show competition, population, and affluence</w:t>
      </w:r>
    </w:p>
    <w:p w14:paraId="7B1B5000" w14:textId="77777777" w:rsidR="0039133C" w:rsidRDefault="0039133C" w:rsidP="0039133C">
      <w:pPr>
        <w:pStyle w:val="ListParagraph"/>
        <w:numPr>
          <w:ilvl w:val="0"/>
          <w:numId w:val="4"/>
        </w:numPr>
        <w:rPr>
          <w:sz w:val="24"/>
          <w:szCs w:val="24"/>
        </w:rPr>
      </w:pPr>
      <w:r w:rsidRPr="0039133C">
        <w:rPr>
          <w:sz w:val="24"/>
          <w:szCs w:val="24"/>
        </w:rPr>
        <w:t xml:space="preserve">using a </w:t>
      </w:r>
      <w:proofErr w:type="spellStart"/>
      <w:r w:rsidRPr="0039133C">
        <w:rPr>
          <w:sz w:val="24"/>
          <w:szCs w:val="24"/>
        </w:rPr>
        <w:t>clustermap</w:t>
      </w:r>
      <w:proofErr w:type="spellEnd"/>
      <w:r w:rsidRPr="0039133C">
        <w:rPr>
          <w:sz w:val="24"/>
          <w:szCs w:val="24"/>
        </w:rPr>
        <w:t xml:space="preserve"> to differentiate relative similarity between clusters</w:t>
      </w:r>
    </w:p>
    <w:p w14:paraId="1E965A8B" w14:textId="61D8F84C" w:rsidR="0039133C" w:rsidRPr="0039133C" w:rsidRDefault="0039133C" w:rsidP="0039133C">
      <w:pPr>
        <w:pStyle w:val="ListParagraph"/>
        <w:numPr>
          <w:ilvl w:val="0"/>
          <w:numId w:val="4"/>
        </w:numPr>
        <w:rPr>
          <w:sz w:val="24"/>
          <w:szCs w:val="24"/>
        </w:rPr>
      </w:pPr>
      <w:r w:rsidRPr="0039133C">
        <w:rPr>
          <w:sz w:val="24"/>
          <w:szCs w:val="24"/>
        </w:rPr>
        <w:t>collecting publicly available revenue data for competitive studios for predictive modeling.</w:t>
      </w:r>
    </w:p>
    <w:p w14:paraId="462EB27A" w14:textId="5AC2A5D7" w:rsidR="00C81843" w:rsidRDefault="00C81843" w:rsidP="00C81843">
      <w:pPr>
        <w:pStyle w:val="Heading1"/>
      </w:pPr>
      <w:bookmarkStart w:id="12" w:name="_Toc48496650"/>
      <w:r>
        <w:t>Conclusion</w:t>
      </w:r>
      <w:bookmarkEnd w:id="12"/>
    </w:p>
    <w:p w14:paraId="36383103" w14:textId="77777777" w:rsidR="0039133C" w:rsidRDefault="0039133C" w:rsidP="0039133C">
      <w:r>
        <w:t>The recommendation made to the client for where to start her new business in Toronto are:</w:t>
      </w:r>
    </w:p>
    <w:p w14:paraId="24BD0D91" w14:textId="5A34D3B8" w:rsidR="0039133C" w:rsidRDefault="0039133C" w:rsidP="0039133C">
      <w:pPr>
        <w:pStyle w:val="ListParagraph"/>
        <w:numPr>
          <w:ilvl w:val="0"/>
          <w:numId w:val="6"/>
        </w:numPr>
      </w:pPr>
      <w:r>
        <w:t>Etobicoke</w:t>
      </w:r>
    </w:p>
    <w:p w14:paraId="03BE467A" w14:textId="4F39E6BC" w:rsidR="0039133C" w:rsidRDefault="0039133C" w:rsidP="0039133C">
      <w:pPr>
        <w:pStyle w:val="ListParagraph"/>
        <w:numPr>
          <w:ilvl w:val="0"/>
          <w:numId w:val="6"/>
        </w:numPr>
      </w:pPr>
      <w:r>
        <w:t>Scarborough</w:t>
      </w:r>
    </w:p>
    <w:p w14:paraId="78612209" w14:textId="392FEBCB" w:rsidR="00683FE6" w:rsidRPr="00683FE6" w:rsidRDefault="0039133C" w:rsidP="0039133C">
      <w:pPr>
        <w:pStyle w:val="ListParagraph"/>
        <w:numPr>
          <w:ilvl w:val="0"/>
          <w:numId w:val="6"/>
        </w:numPr>
      </w:pPr>
      <w:r>
        <w:t>Central Toronto</w:t>
      </w:r>
    </w:p>
    <w:p w14:paraId="325C0489" w14:textId="77777777" w:rsidR="00C81843" w:rsidRPr="00C81843" w:rsidRDefault="00C81843" w:rsidP="00C515C7">
      <w:pPr>
        <w:rPr>
          <w:sz w:val="24"/>
          <w:szCs w:val="24"/>
        </w:rPr>
      </w:pPr>
    </w:p>
    <w:sectPr w:rsidR="00C81843" w:rsidRPr="00C81843" w:rsidSect="00C81843">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DEB53" w14:textId="77777777" w:rsidR="00300BE5" w:rsidRDefault="00300BE5" w:rsidP="00C81843">
      <w:pPr>
        <w:spacing w:after="0" w:line="240" w:lineRule="auto"/>
      </w:pPr>
      <w:r>
        <w:separator/>
      </w:r>
    </w:p>
  </w:endnote>
  <w:endnote w:type="continuationSeparator" w:id="0">
    <w:p w14:paraId="25A38FC4" w14:textId="77777777" w:rsidR="00300BE5" w:rsidRDefault="00300BE5" w:rsidP="00C81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808072"/>
      <w:docPartObj>
        <w:docPartGallery w:val="Page Numbers (Bottom of Page)"/>
        <w:docPartUnique/>
      </w:docPartObj>
    </w:sdtPr>
    <w:sdtEndPr>
      <w:rPr>
        <w:noProof/>
      </w:rPr>
    </w:sdtEndPr>
    <w:sdtContent>
      <w:p w14:paraId="57601AD6" w14:textId="198CA856" w:rsidR="00C81843" w:rsidRDefault="00C818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AF8976" w14:textId="77777777" w:rsidR="00C81843" w:rsidRDefault="00C81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0410E" w14:textId="77777777" w:rsidR="00300BE5" w:rsidRDefault="00300BE5" w:rsidP="00C81843">
      <w:pPr>
        <w:spacing w:after="0" w:line="240" w:lineRule="auto"/>
      </w:pPr>
      <w:r>
        <w:separator/>
      </w:r>
    </w:p>
  </w:footnote>
  <w:footnote w:type="continuationSeparator" w:id="0">
    <w:p w14:paraId="7CD08F4A" w14:textId="77777777" w:rsidR="00300BE5" w:rsidRDefault="00300BE5" w:rsidP="00C81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F0779"/>
    <w:multiLevelType w:val="hybridMultilevel"/>
    <w:tmpl w:val="A94AFA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BCB6040"/>
    <w:multiLevelType w:val="hybridMultilevel"/>
    <w:tmpl w:val="7E1C8192"/>
    <w:lvl w:ilvl="0" w:tplc="3816022A">
      <w:start w:val="1"/>
      <w:numFmt w:val="bullet"/>
      <w:lvlText w:val=""/>
      <w:lvlJc w:val="left"/>
      <w:pPr>
        <w:tabs>
          <w:tab w:val="num" w:pos="720"/>
        </w:tabs>
        <w:ind w:left="720" w:hanging="360"/>
      </w:pPr>
      <w:rPr>
        <w:rFonts w:ascii="Wingdings 2" w:hAnsi="Wingdings 2" w:hint="default"/>
      </w:rPr>
    </w:lvl>
    <w:lvl w:ilvl="1" w:tplc="569ADDF6" w:tentative="1">
      <w:start w:val="1"/>
      <w:numFmt w:val="bullet"/>
      <w:lvlText w:val=""/>
      <w:lvlJc w:val="left"/>
      <w:pPr>
        <w:tabs>
          <w:tab w:val="num" w:pos="1440"/>
        </w:tabs>
        <w:ind w:left="1440" w:hanging="360"/>
      </w:pPr>
      <w:rPr>
        <w:rFonts w:ascii="Wingdings 2" w:hAnsi="Wingdings 2" w:hint="default"/>
      </w:rPr>
    </w:lvl>
    <w:lvl w:ilvl="2" w:tplc="D04232D2" w:tentative="1">
      <w:start w:val="1"/>
      <w:numFmt w:val="bullet"/>
      <w:lvlText w:val=""/>
      <w:lvlJc w:val="left"/>
      <w:pPr>
        <w:tabs>
          <w:tab w:val="num" w:pos="2160"/>
        </w:tabs>
        <w:ind w:left="2160" w:hanging="360"/>
      </w:pPr>
      <w:rPr>
        <w:rFonts w:ascii="Wingdings 2" w:hAnsi="Wingdings 2" w:hint="default"/>
      </w:rPr>
    </w:lvl>
    <w:lvl w:ilvl="3" w:tplc="24F06B16" w:tentative="1">
      <w:start w:val="1"/>
      <w:numFmt w:val="bullet"/>
      <w:lvlText w:val=""/>
      <w:lvlJc w:val="left"/>
      <w:pPr>
        <w:tabs>
          <w:tab w:val="num" w:pos="2880"/>
        </w:tabs>
        <w:ind w:left="2880" w:hanging="360"/>
      </w:pPr>
      <w:rPr>
        <w:rFonts w:ascii="Wingdings 2" w:hAnsi="Wingdings 2" w:hint="default"/>
      </w:rPr>
    </w:lvl>
    <w:lvl w:ilvl="4" w:tplc="9A482BE6" w:tentative="1">
      <w:start w:val="1"/>
      <w:numFmt w:val="bullet"/>
      <w:lvlText w:val=""/>
      <w:lvlJc w:val="left"/>
      <w:pPr>
        <w:tabs>
          <w:tab w:val="num" w:pos="3600"/>
        </w:tabs>
        <w:ind w:left="3600" w:hanging="360"/>
      </w:pPr>
      <w:rPr>
        <w:rFonts w:ascii="Wingdings 2" w:hAnsi="Wingdings 2" w:hint="default"/>
      </w:rPr>
    </w:lvl>
    <w:lvl w:ilvl="5" w:tplc="A54AAF2C" w:tentative="1">
      <w:start w:val="1"/>
      <w:numFmt w:val="bullet"/>
      <w:lvlText w:val=""/>
      <w:lvlJc w:val="left"/>
      <w:pPr>
        <w:tabs>
          <w:tab w:val="num" w:pos="4320"/>
        </w:tabs>
        <w:ind w:left="4320" w:hanging="360"/>
      </w:pPr>
      <w:rPr>
        <w:rFonts w:ascii="Wingdings 2" w:hAnsi="Wingdings 2" w:hint="default"/>
      </w:rPr>
    </w:lvl>
    <w:lvl w:ilvl="6" w:tplc="D60C479A" w:tentative="1">
      <w:start w:val="1"/>
      <w:numFmt w:val="bullet"/>
      <w:lvlText w:val=""/>
      <w:lvlJc w:val="left"/>
      <w:pPr>
        <w:tabs>
          <w:tab w:val="num" w:pos="5040"/>
        </w:tabs>
        <w:ind w:left="5040" w:hanging="360"/>
      </w:pPr>
      <w:rPr>
        <w:rFonts w:ascii="Wingdings 2" w:hAnsi="Wingdings 2" w:hint="default"/>
      </w:rPr>
    </w:lvl>
    <w:lvl w:ilvl="7" w:tplc="2DBE3198" w:tentative="1">
      <w:start w:val="1"/>
      <w:numFmt w:val="bullet"/>
      <w:lvlText w:val=""/>
      <w:lvlJc w:val="left"/>
      <w:pPr>
        <w:tabs>
          <w:tab w:val="num" w:pos="5760"/>
        </w:tabs>
        <w:ind w:left="5760" w:hanging="360"/>
      </w:pPr>
      <w:rPr>
        <w:rFonts w:ascii="Wingdings 2" w:hAnsi="Wingdings 2" w:hint="default"/>
      </w:rPr>
    </w:lvl>
    <w:lvl w:ilvl="8" w:tplc="1B8A05E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35233A1"/>
    <w:multiLevelType w:val="hybridMultilevel"/>
    <w:tmpl w:val="D8B64D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7AA3D76"/>
    <w:multiLevelType w:val="hybridMultilevel"/>
    <w:tmpl w:val="44E097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D7B1F98"/>
    <w:multiLevelType w:val="hybridMultilevel"/>
    <w:tmpl w:val="894EF7DC"/>
    <w:lvl w:ilvl="0" w:tplc="48B6C2D4">
      <w:start w:val="1"/>
      <w:numFmt w:val="bullet"/>
      <w:lvlText w:val=""/>
      <w:lvlJc w:val="left"/>
      <w:pPr>
        <w:tabs>
          <w:tab w:val="num" w:pos="720"/>
        </w:tabs>
        <w:ind w:left="720" w:hanging="360"/>
      </w:pPr>
      <w:rPr>
        <w:rFonts w:ascii="Wingdings 2" w:hAnsi="Wingdings 2" w:hint="default"/>
      </w:rPr>
    </w:lvl>
    <w:lvl w:ilvl="1" w:tplc="F64A1EA0" w:tentative="1">
      <w:start w:val="1"/>
      <w:numFmt w:val="bullet"/>
      <w:lvlText w:val=""/>
      <w:lvlJc w:val="left"/>
      <w:pPr>
        <w:tabs>
          <w:tab w:val="num" w:pos="1440"/>
        </w:tabs>
        <w:ind w:left="1440" w:hanging="360"/>
      </w:pPr>
      <w:rPr>
        <w:rFonts w:ascii="Wingdings 2" w:hAnsi="Wingdings 2" w:hint="default"/>
      </w:rPr>
    </w:lvl>
    <w:lvl w:ilvl="2" w:tplc="2BB2CA72" w:tentative="1">
      <w:start w:val="1"/>
      <w:numFmt w:val="bullet"/>
      <w:lvlText w:val=""/>
      <w:lvlJc w:val="left"/>
      <w:pPr>
        <w:tabs>
          <w:tab w:val="num" w:pos="2160"/>
        </w:tabs>
        <w:ind w:left="2160" w:hanging="360"/>
      </w:pPr>
      <w:rPr>
        <w:rFonts w:ascii="Wingdings 2" w:hAnsi="Wingdings 2" w:hint="default"/>
      </w:rPr>
    </w:lvl>
    <w:lvl w:ilvl="3" w:tplc="1C32F852" w:tentative="1">
      <w:start w:val="1"/>
      <w:numFmt w:val="bullet"/>
      <w:lvlText w:val=""/>
      <w:lvlJc w:val="left"/>
      <w:pPr>
        <w:tabs>
          <w:tab w:val="num" w:pos="2880"/>
        </w:tabs>
        <w:ind w:left="2880" w:hanging="360"/>
      </w:pPr>
      <w:rPr>
        <w:rFonts w:ascii="Wingdings 2" w:hAnsi="Wingdings 2" w:hint="default"/>
      </w:rPr>
    </w:lvl>
    <w:lvl w:ilvl="4" w:tplc="EFCE41BC" w:tentative="1">
      <w:start w:val="1"/>
      <w:numFmt w:val="bullet"/>
      <w:lvlText w:val=""/>
      <w:lvlJc w:val="left"/>
      <w:pPr>
        <w:tabs>
          <w:tab w:val="num" w:pos="3600"/>
        </w:tabs>
        <w:ind w:left="3600" w:hanging="360"/>
      </w:pPr>
      <w:rPr>
        <w:rFonts w:ascii="Wingdings 2" w:hAnsi="Wingdings 2" w:hint="default"/>
      </w:rPr>
    </w:lvl>
    <w:lvl w:ilvl="5" w:tplc="49A4901A" w:tentative="1">
      <w:start w:val="1"/>
      <w:numFmt w:val="bullet"/>
      <w:lvlText w:val=""/>
      <w:lvlJc w:val="left"/>
      <w:pPr>
        <w:tabs>
          <w:tab w:val="num" w:pos="4320"/>
        </w:tabs>
        <w:ind w:left="4320" w:hanging="360"/>
      </w:pPr>
      <w:rPr>
        <w:rFonts w:ascii="Wingdings 2" w:hAnsi="Wingdings 2" w:hint="default"/>
      </w:rPr>
    </w:lvl>
    <w:lvl w:ilvl="6" w:tplc="B8D8BA5E" w:tentative="1">
      <w:start w:val="1"/>
      <w:numFmt w:val="bullet"/>
      <w:lvlText w:val=""/>
      <w:lvlJc w:val="left"/>
      <w:pPr>
        <w:tabs>
          <w:tab w:val="num" w:pos="5040"/>
        </w:tabs>
        <w:ind w:left="5040" w:hanging="360"/>
      </w:pPr>
      <w:rPr>
        <w:rFonts w:ascii="Wingdings 2" w:hAnsi="Wingdings 2" w:hint="default"/>
      </w:rPr>
    </w:lvl>
    <w:lvl w:ilvl="7" w:tplc="5A26D29E" w:tentative="1">
      <w:start w:val="1"/>
      <w:numFmt w:val="bullet"/>
      <w:lvlText w:val=""/>
      <w:lvlJc w:val="left"/>
      <w:pPr>
        <w:tabs>
          <w:tab w:val="num" w:pos="5760"/>
        </w:tabs>
        <w:ind w:left="5760" w:hanging="360"/>
      </w:pPr>
      <w:rPr>
        <w:rFonts w:ascii="Wingdings 2" w:hAnsi="Wingdings 2" w:hint="default"/>
      </w:rPr>
    </w:lvl>
    <w:lvl w:ilvl="8" w:tplc="8F7C33C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7E48544B"/>
    <w:multiLevelType w:val="hybridMultilevel"/>
    <w:tmpl w:val="1A00D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6CB"/>
    <w:rsid w:val="000B24DB"/>
    <w:rsid w:val="000C4B85"/>
    <w:rsid w:val="000F0852"/>
    <w:rsid w:val="000F3ED9"/>
    <w:rsid w:val="00167355"/>
    <w:rsid w:val="001724C0"/>
    <w:rsid w:val="002C7CD0"/>
    <w:rsid w:val="00300BE5"/>
    <w:rsid w:val="0039133C"/>
    <w:rsid w:val="003F26F9"/>
    <w:rsid w:val="0041224A"/>
    <w:rsid w:val="00557EF3"/>
    <w:rsid w:val="005D1F77"/>
    <w:rsid w:val="00607BAD"/>
    <w:rsid w:val="0064062C"/>
    <w:rsid w:val="00641BF8"/>
    <w:rsid w:val="00683FE6"/>
    <w:rsid w:val="007061D6"/>
    <w:rsid w:val="00756024"/>
    <w:rsid w:val="007804BE"/>
    <w:rsid w:val="008359A7"/>
    <w:rsid w:val="00867928"/>
    <w:rsid w:val="008B18B0"/>
    <w:rsid w:val="008D2103"/>
    <w:rsid w:val="00984189"/>
    <w:rsid w:val="009F2D1B"/>
    <w:rsid w:val="00A129EA"/>
    <w:rsid w:val="00A74AEC"/>
    <w:rsid w:val="00B84E02"/>
    <w:rsid w:val="00BA06CB"/>
    <w:rsid w:val="00BB3419"/>
    <w:rsid w:val="00BC3112"/>
    <w:rsid w:val="00C01741"/>
    <w:rsid w:val="00C17E83"/>
    <w:rsid w:val="00C515C7"/>
    <w:rsid w:val="00C544A0"/>
    <w:rsid w:val="00C81843"/>
    <w:rsid w:val="00C93CBA"/>
    <w:rsid w:val="00CB65F8"/>
    <w:rsid w:val="00D9252E"/>
    <w:rsid w:val="00E51C2F"/>
    <w:rsid w:val="00E55DEF"/>
    <w:rsid w:val="00EA234C"/>
    <w:rsid w:val="00F23D66"/>
    <w:rsid w:val="00F85A98"/>
    <w:rsid w:val="00FB42FB"/>
    <w:rsid w:val="00FD152B"/>
    <w:rsid w:val="00FF2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1CFBA"/>
  <w15:chartTrackingRefBased/>
  <w15:docId w15:val="{D028BF3D-01B8-451F-9190-CB8DA1FA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1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73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1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13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5C7"/>
    <w:pPr>
      <w:ind w:left="720"/>
      <w:contextualSpacing/>
    </w:pPr>
  </w:style>
  <w:style w:type="character" w:customStyle="1" w:styleId="Heading1Char">
    <w:name w:val="Heading 1 Char"/>
    <w:basedOn w:val="DefaultParagraphFont"/>
    <w:link w:val="Heading1"/>
    <w:uiPriority w:val="9"/>
    <w:rsid w:val="00C818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1843"/>
    <w:pPr>
      <w:outlineLvl w:val="9"/>
    </w:pPr>
  </w:style>
  <w:style w:type="character" w:customStyle="1" w:styleId="Heading3Char">
    <w:name w:val="Heading 3 Char"/>
    <w:basedOn w:val="DefaultParagraphFont"/>
    <w:link w:val="Heading3"/>
    <w:uiPriority w:val="9"/>
    <w:semiHidden/>
    <w:rsid w:val="00C8184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81843"/>
    <w:pPr>
      <w:spacing w:after="100"/>
    </w:pPr>
  </w:style>
  <w:style w:type="character" w:styleId="Hyperlink">
    <w:name w:val="Hyperlink"/>
    <w:basedOn w:val="DefaultParagraphFont"/>
    <w:uiPriority w:val="99"/>
    <w:unhideWhenUsed/>
    <w:rsid w:val="00C81843"/>
    <w:rPr>
      <w:color w:val="0563C1" w:themeColor="hyperlink"/>
      <w:u w:val="single"/>
    </w:rPr>
  </w:style>
  <w:style w:type="paragraph" w:styleId="Header">
    <w:name w:val="header"/>
    <w:basedOn w:val="Normal"/>
    <w:link w:val="HeaderChar"/>
    <w:uiPriority w:val="99"/>
    <w:unhideWhenUsed/>
    <w:rsid w:val="00C818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843"/>
  </w:style>
  <w:style w:type="paragraph" w:styleId="Footer">
    <w:name w:val="footer"/>
    <w:basedOn w:val="Normal"/>
    <w:link w:val="FooterChar"/>
    <w:uiPriority w:val="99"/>
    <w:unhideWhenUsed/>
    <w:rsid w:val="00C81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843"/>
  </w:style>
  <w:style w:type="character" w:customStyle="1" w:styleId="Heading2Char">
    <w:name w:val="Heading 2 Char"/>
    <w:basedOn w:val="DefaultParagraphFont"/>
    <w:link w:val="Heading2"/>
    <w:uiPriority w:val="9"/>
    <w:rsid w:val="0016735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544A0"/>
    <w:pPr>
      <w:spacing w:after="100"/>
      <w:ind w:left="220"/>
    </w:pPr>
  </w:style>
  <w:style w:type="table" w:styleId="TableGrid">
    <w:name w:val="Table Grid"/>
    <w:basedOn w:val="TableNormal"/>
    <w:uiPriority w:val="39"/>
    <w:rsid w:val="008D2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913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0339">
      <w:bodyDiv w:val="1"/>
      <w:marLeft w:val="0"/>
      <w:marRight w:val="0"/>
      <w:marTop w:val="0"/>
      <w:marBottom w:val="0"/>
      <w:divBdr>
        <w:top w:val="none" w:sz="0" w:space="0" w:color="auto"/>
        <w:left w:val="none" w:sz="0" w:space="0" w:color="auto"/>
        <w:bottom w:val="none" w:sz="0" w:space="0" w:color="auto"/>
        <w:right w:val="none" w:sz="0" w:space="0" w:color="auto"/>
      </w:divBdr>
    </w:div>
    <w:div w:id="129783508">
      <w:bodyDiv w:val="1"/>
      <w:marLeft w:val="0"/>
      <w:marRight w:val="0"/>
      <w:marTop w:val="0"/>
      <w:marBottom w:val="0"/>
      <w:divBdr>
        <w:top w:val="none" w:sz="0" w:space="0" w:color="auto"/>
        <w:left w:val="none" w:sz="0" w:space="0" w:color="auto"/>
        <w:bottom w:val="none" w:sz="0" w:space="0" w:color="auto"/>
        <w:right w:val="none" w:sz="0" w:space="0" w:color="auto"/>
      </w:divBdr>
      <w:divsChild>
        <w:div w:id="1582332772">
          <w:marLeft w:val="0"/>
          <w:marRight w:val="0"/>
          <w:marTop w:val="0"/>
          <w:marBottom w:val="0"/>
          <w:divBdr>
            <w:top w:val="single" w:sz="6" w:space="4" w:color="auto"/>
            <w:left w:val="single" w:sz="6" w:space="4" w:color="auto"/>
            <w:bottom w:val="single" w:sz="6" w:space="4" w:color="auto"/>
            <w:right w:val="single" w:sz="6" w:space="4" w:color="auto"/>
          </w:divBdr>
          <w:divsChild>
            <w:div w:id="838733524">
              <w:marLeft w:val="0"/>
              <w:marRight w:val="0"/>
              <w:marTop w:val="0"/>
              <w:marBottom w:val="0"/>
              <w:divBdr>
                <w:top w:val="none" w:sz="0" w:space="0" w:color="auto"/>
                <w:left w:val="none" w:sz="0" w:space="0" w:color="auto"/>
                <w:bottom w:val="none" w:sz="0" w:space="0" w:color="auto"/>
                <w:right w:val="none" w:sz="0" w:space="0" w:color="auto"/>
              </w:divBdr>
              <w:divsChild>
                <w:div w:id="80454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3494">
          <w:marLeft w:val="0"/>
          <w:marRight w:val="0"/>
          <w:marTop w:val="0"/>
          <w:marBottom w:val="0"/>
          <w:divBdr>
            <w:top w:val="single" w:sz="6" w:space="4" w:color="auto"/>
            <w:left w:val="single" w:sz="6" w:space="4" w:color="auto"/>
            <w:bottom w:val="single" w:sz="6" w:space="4" w:color="auto"/>
            <w:right w:val="single" w:sz="6" w:space="4" w:color="auto"/>
          </w:divBdr>
          <w:divsChild>
            <w:div w:id="1099528536">
              <w:marLeft w:val="0"/>
              <w:marRight w:val="0"/>
              <w:marTop w:val="0"/>
              <w:marBottom w:val="0"/>
              <w:divBdr>
                <w:top w:val="none" w:sz="0" w:space="0" w:color="auto"/>
                <w:left w:val="none" w:sz="0" w:space="0" w:color="auto"/>
                <w:bottom w:val="none" w:sz="0" w:space="0" w:color="auto"/>
                <w:right w:val="none" w:sz="0" w:space="0" w:color="auto"/>
              </w:divBdr>
              <w:divsChild>
                <w:div w:id="12666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51957">
          <w:marLeft w:val="0"/>
          <w:marRight w:val="0"/>
          <w:marTop w:val="0"/>
          <w:marBottom w:val="0"/>
          <w:divBdr>
            <w:top w:val="single" w:sz="6" w:space="4" w:color="auto"/>
            <w:left w:val="single" w:sz="6" w:space="4" w:color="auto"/>
            <w:bottom w:val="single" w:sz="6" w:space="4" w:color="auto"/>
            <w:right w:val="single" w:sz="6" w:space="4" w:color="auto"/>
          </w:divBdr>
          <w:divsChild>
            <w:div w:id="1468618991">
              <w:marLeft w:val="0"/>
              <w:marRight w:val="0"/>
              <w:marTop w:val="0"/>
              <w:marBottom w:val="0"/>
              <w:divBdr>
                <w:top w:val="none" w:sz="0" w:space="0" w:color="auto"/>
                <w:left w:val="none" w:sz="0" w:space="0" w:color="auto"/>
                <w:bottom w:val="none" w:sz="0" w:space="0" w:color="auto"/>
                <w:right w:val="none" w:sz="0" w:space="0" w:color="auto"/>
              </w:divBdr>
              <w:divsChild>
                <w:div w:id="4420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5950">
      <w:bodyDiv w:val="1"/>
      <w:marLeft w:val="0"/>
      <w:marRight w:val="0"/>
      <w:marTop w:val="0"/>
      <w:marBottom w:val="0"/>
      <w:divBdr>
        <w:top w:val="none" w:sz="0" w:space="0" w:color="auto"/>
        <w:left w:val="none" w:sz="0" w:space="0" w:color="auto"/>
        <w:bottom w:val="none" w:sz="0" w:space="0" w:color="auto"/>
        <w:right w:val="none" w:sz="0" w:space="0" w:color="auto"/>
      </w:divBdr>
    </w:div>
    <w:div w:id="243994208">
      <w:bodyDiv w:val="1"/>
      <w:marLeft w:val="0"/>
      <w:marRight w:val="0"/>
      <w:marTop w:val="0"/>
      <w:marBottom w:val="0"/>
      <w:divBdr>
        <w:top w:val="none" w:sz="0" w:space="0" w:color="auto"/>
        <w:left w:val="none" w:sz="0" w:space="0" w:color="auto"/>
        <w:bottom w:val="none" w:sz="0" w:space="0" w:color="auto"/>
        <w:right w:val="none" w:sz="0" w:space="0" w:color="auto"/>
      </w:divBdr>
    </w:div>
    <w:div w:id="525949267">
      <w:bodyDiv w:val="1"/>
      <w:marLeft w:val="0"/>
      <w:marRight w:val="0"/>
      <w:marTop w:val="0"/>
      <w:marBottom w:val="0"/>
      <w:divBdr>
        <w:top w:val="none" w:sz="0" w:space="0" w:color="auto"/>
        <w:left w:val="none" w:sz="0" w:space="0" w:color="auto"/>
        <w:bottom w:val="none" w:sz="0" w:space="0" w:color="auto"/>
        <w:right w:val="none" w:sz="0" w:space="0" w:color="auto"/>
      </w:divBdr>
    </w:div>
    <w:div w:id="766267032">
      <w:bodyDiv w:val="1"/>
      <w:marLeft w:val="0"/>
      <w:marRight w:val="0"/>
      <w:marTop w:val="0"/>
      <w:marBottom w:val="0"/>
      <w:divBdr>
        <w:top w:val="none" w:sz="0" w:space="0" w:color="auto"/>
        <w:left w:val="none" w:sz="0" w:space="0" w:color="auto"/>
        <w:bottom w:val="none" w:sz="0" w:space="0" w:color="auto"/>
        <w:right w:val="none" w:sz="0" w:space="0" w:color="auto"/>
      </w:divBdr>
    </w:div>
    <w:div w:id="974678271">
      <w:bodyDiv w:val="1"/>
      <w:marLeft w:val="0"/>
      <w:marRight w:val="0"/>
      <w:marTop w:val="0"/>
      <w:marBottom w:val="0"/>
      <w:divBdr>
        <w:top w:val="none" w:sz="0" w:space="0" w:color="auto"/>
        <w:left w:val="none" w:sz="0" w:space="0" w:color="auto"/>
        <w:bottom w:val="none" w:sz="0" w:space="0" w:color="auto"/>
        <w:right w:val="none" w:sz="0" w:space="0" w:color="auto"/>
      </w:divBdr>
    </w:div>
    <w:div w:id="998995757">
      <w:bodyDiv w:val="1"/>
      <w:marLeft w:val="0"/>
      <w:marRight w:val="0"/>
      <w:marTop w:val="0"/>
      <w:marBottom w:val="0"/>
      <w:divBdr>
        <w:top w:val="none" w:sz="0" w:space="0" w:color="auto"/>
        <w:left w:val="none" w:sz="0" w:space="0" w:color="auto"/>
        <w:bottom w:val="none" w:sz="0" w:space="0" w:color="auto"/>
        <w:right w:val="none" w:sz="0" w:space="0" w:color="auto"/>
      </w:divBdr>
    </w:div>
    <w:div w:id="1074744801">
      <w:bodyDiv w:val="1"/>
      <w:marLeft w:val="0"/>
      <w:marRight w:val="0"/>
      <w:marTop w:val="0"/>
      <w:marBottom w:val="0"/>
      <w:divBdr>
        <w:top w:val="none" w:sz="0" w:space="0" w:color="auto"/>
        <w:left w:val="none" w:sz="0" w:space="0" w:color="auto"/>
        <w:bottom w:val="none" w:sz="0" w:space="0" w:color="auto"/>
        <w:right w:val="none" w:sz="0" w:space="0" w:color="auto"/>
      </w:divBdr>
    </w:div>
    <w:div w:id="1400208119">
      <w:bodyDiv w:val="1"/>
      <w:marLeft w:val="0"/>
      <w:marRight w:val="0"/>
      <w:marTop w:val="0"/>
      <w:marBottom w:val="0"/>
      <w:divBdr>
        <w:top w:val="none" w:sz="0" w:space="0" w:color="auto"/>
        <w:left w:val="none" w:sz="0" w:space="0" w:color="auto"/>
        <w:bottom w:val="none" w:sz="0" w:space="0" w:color="auto"/>
        <w:right w:val="none" w:sz="0" w:space="0" w:color="auto"/>
      </w:divBdr>
    </w:div>
    <w:div w:id="1846825038">
      <w:bodyDiv w:val="1"/>
      <w:marLeft w:val="0"/>
      <w:marRight w:val="0"/>
      <w:marTop w:val="0"/>
      <w:marBottom w:val="0"/>
      <w:divBdr>
        <w:top w:val="none" w:sz="0" w:space="0" w:color="auto"/>
        <w:left w:val="none" w:sz="0" w:space="0" w:color="auto"/>
        <w:bottom w:val="none" w:sz="0" w:space="0" w:color="auto"/>
        <w:right w:val="none" w:sz="0" w:space="0" w:color="auto"/>
      </w:divBdr>
    </w:div>
    <w:div w:id="1865291674">
      <w:bodyDiv w:val="1"/>
      <w:marLeft w:val="0"/>
      <w:marRight w:val="0"/>
      <w:marTop w:val="0"/>
      <w:marBottom w:val="0"/>
      <w:divBdr>
        <w:top w:val="none" w:sz="0" w:space="0" w:color="auto"/>
        <w:left w:val="none" w:sz="0" w:space="0" w:color="auto"/>
        <w:bottom w:val="none" w:sz="0" w:space="0" w:color="auto"/>
        <w:right w:val="none" w:sz="0" w:space="0" w:color="auto"/>
      </w:divBdr>
      <w:divsChild>
        <w:div w:id="1767379389">
          <w:marLeft w:val="475"/>
          <w:marRight w:val="0"/>
          <w:marTop w:val="82"/>
          <w:marBottom w:val="120"/>
          <w:divBdr>
            <w:top w:val="none" w:sz="0" w:space="0" w:color="auto"/>
            <w:left w:val="none" w:sz="0" w:space="0" w:color="auto"/>
            <w:bottom w:val="none" w:sz="0" w:space="0" w:color="auto"/>
            <w:right w:val="none" w:sz="0" w:space="0" w:color="auto"/>
          </w:divBdr>
        </w:div>
        <w:div w:id="2063480378">
          <w:marLeft w:val="475"/>
          <w:marRight w:val="0"/>
          <w:marTop w:val="82"/>
          <w:marBottom w:val="120"/>
          <w:divBdr>
            <w:top w:val="none" w:sz="0" w:space="0" w:color="auto"/>
            <w:left w:val="none" w:sz="0" w:space="0" w:color="auto"/>
            <w:bottom w:val="none" w:sz="0" w:space="0" w:color="auto"/>
            <w:right w:val="none" w:sz="0" w:space="0" w:color="auto"/>
          </w:divBdr>
        </w:div>
        <w:div w:id="1747334308">
          <w:marLeft w:val="475"/>
          <w:marRight w:val="0"/>
          <w:marTop w:val="82"/>
          <w:marBottom w:val="120"/>
          <w:divBdr>
            <w:top w:val="none" w:sz="0" w:space="0" w:color="auto"/>
            <w:left w:val="none" w:sz="0" w:space="0" w:color="auto"/>
            <w:bottom w:val="none" w:sz="0" w:space="0" w:color="auto"/>
            <w:right w:val="none" w:sz="0" w:space="0" w:color="auto"/>
          </w:divBdr>
        </w:div>
        <w:div w:id="142085874">
          <w:marLeft w:val="475"/>
          <w:marRight w:val="0"/>
          <w:marTop w:val="8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ada.ca/en/revenue-agency/programs/about-canada-revenue-agency-cra/income-statistics-gst-hst-statistics/individual-tax-statistics-fsa.htm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ggdata.com/free/canada-postal-cod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postalcodesincanada.com/province-ontario/"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12.statcan.gc.ca/census-recensement/2016/dp-pd/hlt-fst/pd-pl/Table.cfm?Lang=Eng&amp;T=1201&amp;S=22&amp;O=A"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A39BA-375E-47C8-9079-F625CA7EF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2035</TotalTime>
  <Pages>10</Pages>
  <Words>1671</Words>
  <Characters>9529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Pirashanth Kesavan</dc:creator>
  <cp:keywords/>
  <dc:description/>
  <cp:lastModifiedBy>Brittany Easton</cp:lastModifiedBy>
  <cp:revision>30</cp:revision>
  <dcterms:created xsi:type="dcterms:W3CDTF">2020-07-25T13:44:00Z</dcterms:created>
  <dcterms:modified xsi:type="dcterms:W3CDTF">2020-08-17T01:36:00Z</dcterms:modified>
</cp:coreProperties>
</file>