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D567" w14:textId="726FE9C1" w:rsidR="00431197" w:rsidRPr="00431197" w:rsidRDefault="00431197" w:rsidP="00431197">
      <w:pPr>
        <w:rPr>
          <w:b/>
          <w:bCs/>
          <w:sz w:val="36"/>
          <w:szCs w:val="36"/>
          <w:lang w:val="en-PK"/>
        </w:rPr>
      </w:pPr>
      <w:r w:rsidRPr="00431197">
        <w:rPr>
          <w:b/>
          <w:bCs/>
          <w:sz w:val="36"/>
          <w:szCs w:val="36"/>
          <w:lang w:val="en-PK"/>
        </w:rPr>
        <w:t>Pak-US &amp; China Relations</w:t>
      </w:r>
    </w:p>
    <w:p w14:paraId="76175075" w14:textId="72CE4B62" w:rsidR="00431197" w:rsidRPr="00431197" w:rsidRDefault="00431197" w:rsidP="00431197">
      <w:pPr>
        <w:rPr>
          <w:lang w:val="en-PK"/>
        </w:rPr>
      </w:pPr>
      <w:r w:rsidRPr="00431197">
        <w:rPr>
          <w:lang w:val="en-PK"/>
        </w:rPr>
        <w:t>The dynamics between Pakistan, the United States (US), and China represent a delicate equilibrium shaped by economic vulnerabilities, security imperatives, and geopolitical considerations.</w:t>
      </w:r>
    </w:p>
    <w:p w14:paraId="77768F43" w14:textId="77777777" w:rsidR="00431197" w:rsidRPr="00431197" w:rsidRDefault="00431197" w:rsidP="00431197">
      <w:pPr>
        <w:rPr>
          <w:lang w:val="en-PK"/>
        </w:rPr>
      </w:pPr>
      <w:r w:rsidRPr="00431197">
        <w:rPr>
          <w:b/>
          <w:bCs/>
          <w:lang w:val="en-PK"/>
        </w:rPr>
        <w:t>Economic Vulnerabilities:</w:t>
      </w:r>
      <w:r w:rsidRPr="00431197">
        <w:rPr>
          <w:lang w:val="en-PK"/>
        </w:rPr>
        <w:t xml:space="preserve"> Pakistan's economic landscape has been influenced by its relationships with both the US and China. While the US has historically been a significant economic partner, providing aid and investment, China's Belt and Road Initiative (BRI) has emerged as a transformative force in the region. Balancing these economic ties poses challenges for Pakistan, as it navigates between the two global powers.</w:t>
      </w:r>
    </w:p>
    <w:p w14:paraId="1A62F9CC" w14:textId="77777777" w:rsidR="00431197" w:rsidRPr="00431197" w:rsidRDefault="00431197" w:rsidP="00431197">
      <w:pPr>
        <w:rPr>
          <w:lang w:val="en-PK"/>
        </w:rPr>
      </w:pPr>
      <w:r w:rsidRPr="00431197">
        <w:rPr>
          <w:b/>
          <w:bCs/>
          <w:lang w:val="en-PK"/>
        </w:rPr>
        <w:t>Security Imperatives:</w:t>
      </w:r>
      <w:r w:rsidRPr="00431197">
        <w:rPr>
          <w:lang w:val="en-PK"/>
        </w:rPr>
        <w:t xml:space="preserve"> Pakistan's security concerns, particularly in relation to Afghanistan, have played a pivotal role in its foreign policy. The US has been a key ally in counterterrorism efforts, but China's growing influence in the region has introduced new dimensions to security considerations. Balancing these imperatives requires deft diplomacy to ensure stability and peace in the region.</w:t>
      </w:r>
    </w:p>
    <w:p w14:paraId="6215D5B5" w14:textId="77777777" w:rsidR="00431197" w:rsidRPr="00431197" w:rsidRDefault="00431197" w:rsidP="00431197">
      <w:pPr>
        <w:rPr>
          <w:lang w:val="en-PK"/>
        </w:rPr>
      </w:pPr>
      <w:r w:rsidRPr="00431197">
        <w:rPr>
          <w:b/>
          <w:bCs/>
          <w:lang w:val="en-PK"/>
        </w:rPr>
        <w:t>Afghanistan’s Experience:</w:t>
      </w:r>
      <w:r w:rsidRPr="00431197">
        <w:rPr>
          <w:lang w:val="en-PK"/>
        </w:rPr>
        <w:t xml:space="preserve"> The situation in Afghanistan has further complicated the triangular relationship. The US and China both have strategic interests in the region, and Pakistan's role in facilitating peace talks and stability in Afghanistan adds another layer to the complex equation.</w:t>
      </w:r>
    </w:p>
    <w:p w14:paraId="7AB46F58" w14:textId="77777777" w:rsidR="00431197" w:rsidRPr="00431197" w:rsidRDefault="00431197" w:rsidP="00431197">
      <w:pPr>
        <w:rPr>
          <w:lang w:val="en-PK"/>
        </w:rPr>
      </w:pPr>
      <w:r w:rsidRPr="00431197">
        <w:rPr>
          <w:b/>
          <w:bCs/>
          <w:lang w:val="en-PK"/>
        </w:rPr>
        <w:t>India, FATF, IMF, and World Bank:</w:t>
      </w:r>
      <w:r w:rsidRPr="00431197">
        <w:rPr>
          <w:lang w:val="en-PK"/>
        </w:rPr>
        <w:t xml:space="preserve"> Regional dynamics involving India, as well as international financial institutions like FATF, IMF, and the World Bank, add complexity. Balancing economic dependencies and security concerns with these entities requires careful navigation to safeguard Pakistan's interests.</w:t>
      </w:r>
    </w:p>
    <w:p w14:paraId="77208710" w14:textId="77777777" w:rsidR="00431197" w:rsidRDefault="00431197" w:rsidP="00431197">
      <w:pPr>
        <w:rPr>
          <w:lang w:val="en-PK"/>
        </w:rPr>
      </w:pPr>
      <w:r w:rsidRPr="00431197">
        <w:rPr>
          <w:b/>
          <w:bCs/>
          <w:lang w:val="en-PK"/>
        </w:rPr>
        <w:t>US Challenges to China:</w:t>
      </w:r>
      <w:r w:rsidRPr="00431197">
        <w:rPr>
          <w:lang w:val="en-PK"/>
        </w:rPr>
        <w:t xml:space="preserve"> The US-China rivalry introduces a dimension of competition that influences Pakistan's stance. Key areas of contention include control over the Indo-Pacific, trade and the economy, China's pursuit of alternative technical standards, its quest for technological dominance, and military advancements. Navigating this balance in the face of US challenges to China is crucial for Pakistan's geopolitical positioning.</w:t>
      </w:r>
    </w:p>
    <w:p w14:paraId="0FAA7D84" w14:textId="4B0DD91B" w:rsidR="002E4611" w:rsidRPr="002E4611" w:rsidRDefault="002E4611" w:rsidP="002E4611">
      <w:pPr>
        <w:rPr>
          <w:lang w:val="en-PK"/>
        </w:rPr>
      </w:pPr>
      <w:r>
        <w:rPr>
          <w:lang w:val="en-US"/>
        </w:rPr>
        <w:t>T</w:t>
      </w:r>
      <w:r w:rsidRPr="002E4611">
        <w:rPr>
          <w:lang w:val="en-PK"/>
        </w:rPr>
        <w:t>he US and China are competing in five main areas:</w:t>
      </w:r>
    </w:p>
    <w:p w14:paraId="1A9DDDD6" w14:textId="77777777" w:rsidR="002E4611" w:rsidRPr="002E4611" w:rsidRDefault="002E4611" w:rsidP="002E4611">
      <w:pPr>
        <w:numPr>
          <w:ilvl w:val="0"/>
          <w:numId w:val="1"/>
        </w:numPr>
        <w:rPr>
          <w:lang w:val="en-PK"/>
        </w:rPr>
      </w:pPr>
      <w:r w:rsidRPr="002E4611">
        <w:rPr>
          <w:b/>
          <w:bCs/>
          <w:lang w:val="en-PK"/>
        </w:rPr>
        <w:t>Controlling the Indo-Pacific:</w:t>
      </w:r>
      <w:r w:rsidRPr="002E4611">
        <w:rPr>
          <w:lang w:val="en-PK"/>
        </w:rPr>
        <w:t xml:space="preserve"> They're both vying for influence in this region, with the US teaming up with allies to keep the area open and rule-based, countering China's growing presence there.</w:t>
      </w:r>
    </w:p>
    <w:p w14:paraId="35542D04" w14:textId="77777777" w:rsidR="002E4611" w:rsidRPr="002E4611" w:rsidRDefault="002E4611" w:rsidP="002E4611">
      <w:pPr>
        <w:numPr>
          <w:ilvl w:val="0"/>
          <w:numId w:val="1"/>
        </w:numPr>
        <w:rPr>
          <w:lang w:val="en-PK"/>
        </w:rPr>
      </w:pPr>
      <w:r w:rsidRPr="002E4611">
        <w:rPr>
          <w:b/>
          <w:bCs/>
          <w:lang w:val="en-PK"/>
        </w:rPr>
        <w:t>Trade and Economy:</w:t>
      </w:r>
      <w:r w:rsidRPr="002E4611">
        <w:rPr>
          <w:lang w:val="en-PK"/>
        </w:rPr>
        <w:t xml:space="preserve"> They're in a trade war, with the US using tariffs to balance trade and address issues like intellectual property theft.</w:t>
      </w:r>
    </w:p>
    <w:p w14:paraId="794FB6DC" w14:textId="77777777" w:rsidR="002E4611" w:rsidRPr="002E4611" w:rsidRDefault="002E4611" w:rsidP="002E4611">
      <w:pPr>
        <w:numPr>
          <w:ilvl w:val="0"/>
          <w:numId w:val="1"/>
        </w:numPr>
        <w:rPr>
          <w:lang w:val="en-PK"/>
        </w:rPr>
      </w:pPr>
      <w:r w:rsidRPr="002E4611">
        <w:rPr>
          <w:b/>
          <w:bCs/>
          <w:lang w:val="en-PK"/>
        </w:rPr>
        <w:t>Technical Standards:</w:t>
      </w:r>
      <w:r w:rsidRPr="002E4611">
        <w:rPr>
          <w:lang w:val="en-PK"/>
        </w:rPr>
        <w:t xml:space="preserve"> China is pushing its own tech standards globally, especially in things like 5G, potentially changing how technology works on a worldwide scale.</w:t>
      </w:r>
    </w:p>
    <w:p w14:paraId="02270FE9" w14:textId="77777777" w:rsidR="002E4611" w:rsidRPr="002E4611" w:rsidRDefault="002E4611" w:rsidP="002E4611">
      <w:pPr>
        <w:numPr>
          <w:ilvl w:val="0"/>
          <w:numId w:val="1"/>
        </w:numPr>
        <w:rPr>
          <w:lang w:val="en-PK"/>
        </w:rPr>
      </w:pPr>
      <w:r w:rsidRPr="002E4611">
        <w:rPr>
          <w:b/>
          <w:bCs/>
          <w:lang w:val="en-PK"/>
        </w:rPr>
        <w:t>Technological Superiority:</w:t>
      </w:r>
      <w:r w:rsidRPr="002E4611">
        <w:rPr>
          <w:lang w:val="en-PK"/>
        </w:rPr>
        <w:t xml:space="preserve"> Both are racing ahead in technology, like AI and computing, trying to stay ahead of each other.</w:t>
      </w:r>
    </w:p>
    <w:p w14:paraId="2F9A0608" w14:textId="77777777" w:rsidR="002E4611" w:rsidRPr="002E4611" w:rsidRDefault="002E4611" w:rsidP="002E4611">
      <w:pPr>
        <w:numPr>
          <w:ilvl w:val="0"/>
          <w:numId w:val="1"/>
        </w:numPr>
        <w:rPr>
          <w:lang w:val="en-PK"/>
        </w:rPr>
      </w:pPr>
      <w:r w:rsidRPr="002E4611">
        <w:rPr>
          <w:b/>
          <w:bCs/>
          <w:lang w:val="en-PK"/>
        </w:rPr>
        <w:t>Military Advancement:</w:t>
      </w:r>
      <w:r w:rsidRPr="002E4611">
        <w:rPr>
          <w:lang w:val="en-PK"/>
        </w:rPr>
        <w:t xml:space="preserve"> China's growing military challenges the US's dominance in the Indo-Pacific, making the US beef up its military and alliances to keep its edge.</w:t>
      </w:r>
    </w:p>
    <w:p w14:paraId="42E63714" w14:textId="77777777" w:rsidR="002E4611" w:rsidRPr="002E4611" w:rsidRDefault="002E4611" w:rsidP="002E4611">
      <w:pPr>
        <w:rPr>
          <w:lang w:val="en-PK"/>
        </w:rPr>
      </w:pPr>
      <w:r w:rsidRPr="002E4611">
        <w:rPr>
          <w:lang w:val="en-PK"/>
        </w:rPr>
        <w:t>It's all about who's the boss in trade, technology, and who calls the shots in the Indo-Pacific region.</w:t>
      </w:r>
    </w:p>
    <w:p w14:paraId="6415312F" w14:textId="77777777" w:rsidR="002E4611" w:rsidRDefault="002E4611" w:rsidP="00431197">
      <w:pPr>
        <w:rPr>
          <w:lang w:val="en-PK"/>
        </w:rPr>
      </w:pPr>
    </w:p>
    <w:p w14:paraId="629A0EF2" w14:textId="77777777" w:rsidR="002E4611" w:rsidRPr="00431197" w:rsidRDefault="002E4611" w:rsidP="00431197">
      <w:pPr>
        <w:rPr>
          <w:lang w:val="en-PK"/>
        </w:rPr>
      </w:pPr>
    </w:p>
    <w:p w14:paraId="35EA7A02" w14:textId="77777777" w:rsidR="00431197" w:rsidRPr="00431197" w:rsidRDefault="00431197" w:rsidP="00431197">
      <w:pPr>
        <w:rPr>
          <w:lang w:val="en-PK"/>
        </w:rPr>
      </w:pPr>
      <w:r w:rsidRPr="00431197">
        <w:rPr>
          <w:lang w:val="en-PK"/>
        </w:rPr>
        <w:lastRenderedPageBreak/>
        <w:t>In conclusion, the interplay between Pakistan, the US, and China involves intricate considerations of economic partnerships, security alignments, and global geopolitical rivalries. Striking a balance amid these complexities is a diplomatic challenge that requires a nuanced approach to safeguard Pakistan's interests and regional stability.</w:t>
      </w:r>
    </w:p>
    <w:p w14:paraId="22ECDA37" w14:textId="77777777" w:rsidR="004E2132" w:rsidRDefault="004E2132"/>
    <w:sectPr w:rsidR="004E2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7DD0"/>
    <w:multiLevelType w:val="multilevel"/>
    <w:tmpl w:val="C0F8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67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3"/>
    <w:rsid w:val="002E4611"/>
    <w:rsid w:val="00431197"/>
    <w:rsid w:val="004E2132"/>
    <w:rsid w:val="007B01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1048"/>
  <w15:chartTrackingRefBased/>
  <w15:docId w15:val="{BD477834-D681-4C45-B588-640009E7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2145">
      <w:bodyDiv w:val="1"/>
      <w:marLeft w:val="0"/>
      <w:marRight w:val="0"/>
      <w:marTop w:val="0"/>
      <w:marBottom w:val="0"/>
      <w:divBdr>
        <w:top w:val="none" w:sz="0" w:space="0" w:color="auto"/>
        <w:left w:val="none" w:sz="0" w:space="0" w:color="auto"/>
        <w:bottom w:val="none" w:sz="0" w:space="0" w:color="auto"/>
        <w:right w:val="none" w:sz="0" w:space="0" w:color="auto"/>
      </w:divBdr>
    </w:div>
    <w:div w:id="375010973">
      <w:bodyDiv w:val="1"/>
      <w:marLeft w:val="0"/>
      <w:marRight w:val="0"/>
      <w:marTop w:val="0"/>
      <w:marBottom w:val="0"/>
      <w:divBdr>
        <w:top w:val="none" w:sz="0" w:space="0" w:color="auto"/>
        <w:left w:val="none" w:sz="0" w:space="0" w:color="auto"/>
        <w:bottom w:val="none" w:sz="0" w:space="0" w:color="auto"/>
        <w:right w:val="none" w:sz="0" w:space="0" w:color="auto"/>
      </w:divBdr>
    </w:div>
    <w:div w:id="885608739">
      <w:bodyDiv w:val="1"/>
      <w:marLeft w:val="0"/>
      <w:marRight w:val="0"/>
      <w:marTop w:val="0"/>
      <w:marBottom w:val="0"/>
      <w:divBdr>
        <w:top w:val="none" w:sz="0" w:space="0" w:color="auto"/>
        <w:left w:val="none" w:sz="0" w:space="0" w:color="auto"/>
        <w:bottom w:val="none" w:sz="0" w:space="0" w:color="auto"/>
        <w:right w:val="none" w:sz="0" w:space="0" w:color="auto"/>
      </w:divBdr>
    </w:div>
    <w:div w:id="203125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cp:revision>
  <dcterms:created xsi:type="dcterms:W3CDTF">2023-12-22T14:30:00Z</dcterms:created>
  <dcterms:modified xsi:type="dcterms:W3CDTF">2023-12-22T14:32:00Z</dcterms:modified>
</cp:coreProperties>
</file>