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3B31" w14:textId="5C86EB90" w:rsidR="000660F9" w:rsidRPr="00E17CCD" w:rsidRDefault="00533615" w:rsidP="00533615">
      <w:pPr>
        <w:jc w:val="center"/>
        <w:rPr>
          <w:b/>
          <w:bCs/>
          <w:sz w:val="48"/>
          <w:szCs w:val="48"/>
          <w:lang w:val="en-US"/>
        </w:rPr>
      </w:pPr>
      <w:r w:rsidRPr="00533615">
        <w:rPr>
          <w:b/>
          <w:bCs/>
          <w:sz w:val="48"/>
          <w:szCs w:val="48"/>
        </w:rPr>
        <w:t>THE CONSTITUTION OF THE ISLAMIC</w:t>
      </w:r>
      <w:r w:rsidRPr="00533615">
        <w:rPr>
          <w:b/>
          <w:bCs/>
          <w:sz w:val="48"/>
          <w:szCs w:val="48"/>
          <w:lang w:val="en-US"/>
        </w:rPr>
        <w:t xml:space="preserve"> </w:t>
      </w:r>
      <w:r w:rsidRPr="00533615">
        <w:rPr>
          <w:b/>
          <w:bCs/>
          <w:sz w:val="48"/>
          <w:szCs w:val="48"/>
        </w:rPr>
        <w:t>REPUBLIC OF PAKISTAN</w:t>
      </w:r>
      <w:r w:rsidR="00E17CCD">
        <w:rPr>
          <w:b/>
          <w:bCs/>
          <w:sz w:val="48"/>
          <w:szCs w:val="48"/>
          <w:lang w:val="en-US"/>
        </w:rPr>
        <w:t xml:space="preserve"> 1973</w:t>
      </w:r>
    </w:p>
    <w:p w14:paraId="3115D75D" w14:textId="2DF3D989" w:rsidR="00533615" w:rsidRDefault="00533615" w:rsidP="00533615">
      <w:pPr>
        <w:rPr>
          <w:sz w:val="48"/>
          <w:szCs w:val="48"/>
        </w:rPr>
      </w:pPr>
      <w:r>
        <w:rPr>
          <w:sz w:val="48"/>
          <w:szCs w:val="48"/>
        </w:rPr>
        <w:tab/>
      </w:r>
    </w:p>
    <w:p w14:paraId="766A63F5" w14:textId="0A502460" w:rsidR="005A4714" w:rsidRDefault="005A4714" w:rsidP="00B36711">
      <w:pPr>
        <w:jc w:val="center"/>
        <w:rPr>
          <w:sz w:val="24"/>
          <w:szCs w:val="24"/>
        </w:rPr>
      </w:pPr>
      <w:r w:rsidRPr="005A4714">
        <w:rPr>
          <w:sz w:val="24"/>
          <w:szCs w:val="24"/>
        </w:rPr>
        <w:t>PART I</w:t>
      </w:r>
    </w:p>
    <w:p w14:paraId="17C0CEA8" w14:textId="01781280" w:rsidR="00B36711" w:rsidRDefault="00B36711" w:rsidP="00B36711">
      <w:pPr>
        <w:jc w:val="center"/>
        <w:rPr>
          <w:sz w:val="24"/>
          <w:szCs w:val="24"/>
        </w:rPr>
      </w:pPr>
      <w:r w:rsidRPr="00B36711">
        <w:rPr>
          <w:sz w:val="24"/>
          <w:szCs w:val="24"/>
        </w:rPr>
        <w:t>Introductory</w:t>
      </w:r>
    </w:p>
    <w:p w14:paraId="690A3041" w14:textId="77777777" w:rsidR="00B36711" w:rsidRPr="00B36711" w:rsidRDefault="00B36711" w:rsidP="00B36711">
      <w:pPr>
        <w:jc w:val="center"/>
        <w:rPr>
          <w:sz w:val="24"/>
          <w:szCs w:val="24"/>
        </w:rPr>
      </w:pPr>
    </w:p>
    <w:p w14:paraId="2E74271D" w14:textId="3DA5ABE9" w:rsidR="00533615" w:rsidRPr="00533615" w:rsidRDefault="00533615" w:rsidP="00533615">
      <w:pPr>
        <w:rPr>
          <w:b/>
          <w:bCs/>
          <w:sz w:val="24"/>
          <w:szCs w:val="24"/>
          <w:lang w:val="en-US"/>
        </w:rPr>
      </w:pPr>
      <w:r w:rsidRPr="00533615">
        <w:rPr>
          <w:b/>
          <w:bCs/>
          <w:sz w:val="24"/>
          <w:szCs w:val="24"/>
        </w:rPr>
        <w:t>The Republic and its territories</w:t>
      </w:r>
      <w:r w:rsidRPr="00533615">
        <w:rPr>
          <w:b/>
          <w:bCs/>
          <w:sz w:val="24"/>
          <w:szCs w:val="24"/>
          <w:lang w:val="en-US"/>
        </w:rPr>
        <w:t>:</w:t>
      </w:r>
    </w:p>
    <w:p w14:paraId="37932E3E" w14:textId="1A3104C9" w:rsidR="00533615" w:rsidRPr="00533615" w:rsidRDefault="001E4C66" w:rsidP="00533615">
      <w:pPr>
        <w:numPr>
          <w:ilvl w:val="0"/>
          <w:numId w:val="1"/>
        </w:numPr>
        <w:rPr>
          <w:sz w:val="24"/>
          <w:szCs w:val="24"/>
        </w:rPr>
      </w:pPr>
      <w:r>
        <w:rPr>
          <w:sz w:val="24"/>
          <w:szCs w:val="24"/>
          <w:lang w:val="en-US"/>
        </w:rPr>
        <w:t xml:space="preserve">(1) </w:t>
      </w:r>
      <w:r w:rsidR="00533615" w:rsidRPr="00533615">
        <w:rPr>
          <w:sz w:val="24"/>
          <w:szCs w:val="24"/>
        </w:rPr>
        <w:t>Pakistan is a Federal Republic known as the Islamic Republic of Pakistan, often just called Pakistan.</w:t>
      </w:r>
    </w:p>
    <w:p w14:paraId="2461D32C" w14:textId="72ED7D63" w:rsidR="00533615" w:rsidRPr="00533615" w:rsidRDefault="001E4C66" w:rsidP="001E4C66">
      <w:pPr>
        <w:ind w:left="360" w:firstLine="360"/>
        <w:rPr>
          <w:sz w:val="24"/>
          <w:szCs w:val="24"/>
        </w:rPr>
      </w:pPr>
      <w:r>
        <w:rPr>
          <w:sz w:val="24"/>
          <w:szCs w:val="24"/>
          <w:lang w:val="en-US"/>
        </w:rPr>
        <w:t xml:space="preserve">(2) </w:t>
      </w:r>
      <w:r w:rsidR="00533615" w:rsidRPr="00533615">
        <w:rPr>
          <w:sz w:val="24"/>
          <w:szCs w:val="24"/>
        </w:rPr>
        <w:t>Pakistan includes:</w:t>
      </w:r>
    </w:p>
    <w:p w14:paraId="57EEFFDF" w14:textId="77777777" w:rsidR="00533615" w:rsidRPr="00533615" w:rsidRDefault="00533615" w:rsidP="00533615">
      <w:pPr>
        <w:numPr>
          <w:ilvl w:val="1"/>
          <w:numId w:val="1"/>
        </w:numPr>
        <w:rPr>
          <w:sz w:val="24"/>
          <w:szCs w:val="24"/>
        </w:rPr>
      </w:pPr>
      <w:r w:rsidRPr="00533615">
        <w:rPr>
          <w:sz w:val="24"/>
          <w:szCs w:val="24"/>
        </w:rPr>
        <w:t>The provinces of Balochistan, Khyber Pakhtunkhwa, Punjab, and Sindh.</w:t>
      </w:r>
    </w:p>
    <w:p w14:paraId="06DAF365" w14:textId="77777777" w:rsidR="00533615" w:rsidRPr="00533615" w:rsidRDefault="00533615" w:rsidP="00533615">
      <w:pPr>
        <w:numPr>
          <w:ilvl w:val="1"/>
          <w:numId w:val="1"/>
        </w:numPr>
        <w:rPr>
          <w:sz w:val="24"/>
          <w:szCs w:val="24"/>
        </w:rPr>
      </w:pPr>
      <w:r w:rsidRPr="00533615">
        <w:rPr>
          <w:sz w:val="24"/>
          <w:szCs w:val="24"/>
        </w:rPr>
        <w:t>The Islamabad Capital Territory, which is our Federal Capital.</w:t>
      </w:r>
    </w:p>
    <w:p w14:paraId="18B813F4" w14:textId="77777777" w:rsidR="00533615" w:rsidRPr="00533615" w:rsidRDefault="00533615" w:rsidP="00533615">
      <w:pPr>
        <w:numPr>
          <w:ilvl w:val="1"/>
          <w:numId w:val="1"/>
        </w:numPr>
        <w:rPr>
          <w:sz w:val="24"/>
          <w:szCs w:val="24"/>
        </w:rPr>
      </w:pPr>
      <w:r w:rsidRPr="00533615">
        <w:rPr>
          <w:sz w:val="24"/>
          <w:szCs w:val="24"/>
        </w:rPr>
        <w:t>Any other areas or states that become part of Pakistan, whether they join or are added later.</w:t>
      </w:r>
    </w:p>
    <w:p w14:paraId="68E23C33" w14:textId="49A3B024" w:rsidR="00533615" w:rsidRDefault="001E4C66" w:rsidP="001E4C66">
      <w:pPr>
        <w:ind w:left="720"/>
        <w:rPr>
          <w:sz w:val="24"/>
          <w:szCs w:val="24"/>
        </w:rPr>
      </w:pPr>
      <w:r>
        <w:rPr>
          <w:sz w:val="24"/>
          <w:szCs w:val="24"/>
          <w:lang w:val="en-US"/>
        </w:rPr>
        <w:t xml:space="preserve">(3) </w:t>
      </w:r>
      <w:r w:rsidR="00533615" w:rsidRPr="00533615">
        <w:rPr>
          <w:sz w:val="24"/>
          <w:szCs w:val="24"/>
        </w:rPr>
        <w:t>The Parliament can make rules to bring new states or areas into Pakistan, deciding the terms and conditions for their inclusion.</w:t>
      </w:r>
    </w:p>
    <w:p w14:paraId="44989E46" w14:textId="77777777" w:rsidR="00533615" w:rsidRDefault="00533615" w:rsidP="00533615">
      <w:pPr>
        <w:rPr>
          <w:sz w:val="24"/>
          <w:szCs w:val="24"/>
        </w:rPr>
      </w:pPr>
    </w:p>
    <w:p w14:paraId="2B525BC3" w14:textId="6737B6FE" w:rsidR="00C64D16" w:rsidRPr="00C64D16" w:rsidRDefault="00C64D16" w:rsidP="00C64D16">
      <w:pPr>
        <w:rPr>
          <w:b/>
          <w:bCs/>
          <w:sz w:val="24"/>
          <w:szCs w:val="24"/>
        </w:rPr>
      </w:pPr>
      <w:r w:rsidRPr="00C64D16">
        <w:rPr>
          <w:b/>
          <w:bCs/>
          <w:sz w:val="24"/>
          <w:szCs w:val="24"/>
        </w:rPr>
        <w:t>Islam</w:t>
      </w:r>
      <w:r w:rsidR="009F657D">
        <w:rPr>
          <w:b/>
          <w:bCs/>
          <w:sz w:val="24"/>
          <w:szCs w:val="24"/>
          <w:lang w:val="en-US"/>
        </w:rPr>
        <w:t xml:space="preserve"> </w:t>
      </w:r>
      <w:proofErr w:type="gramStart"/>
      <w:r w:rsidR="009F657D">
        <w:rPr>
          <w:b/>
          <w:bCs/>
          <w:sz w:val="24"/>
          <w:szCs w:val="24"/>
          <w:lang w:val="en-US"/>
        </w:rPr>
        <w:t xml:space="preserve">to </w:t>
      </w:r>
      <w:r w:rsidRPr="00C64D16">
        <w:rPr>
          <w:b/>
          <w:bCs/>
          <w:sz w:val="24"/>
          <w:szCs w:val="24"/>
        </w:rPr>
        <w:t xml:space="preserve"> </w:t>
      </w:r>
      <w:r w:rsidR="009F657D">
        <w:rPr>
          <w:b/>
          <w:bCs/>
          <w:sz w:val="24"/>
          <w:szCs w:val="24"/>
          <w:lang w:val="en-US"/>
        </w:rPr>
        <w:t>be</w:t>
      </w:r>
      <w:proofErr w:type="gramEnd"/>
      <w:r w:rsidR="009F657D">
        <w:rPr>
          <w:b/>
          <w:bCs/>
          <w:sz w:val="24"/>
          <w:szCs w:val="24"/>
          <w:lang w:val="en-US"/>
        </w:rPr>
        <w:t xml:space="preserve"> </w:t>
      </w:r>
      <w:r w:rsidRPr="00C64D16">
        <w:rPr>
          <w:b/>
          <w:bCs/>
          <w:sz w:val="24"/>
          <w:szCs w:val="24"/>
        </w:rPr>
        <w:t>State Religion</w:t>
      </w:r>
    </w:p>
    <w:p w14:paraId="11970D57" w14:textId="7D3DCA59" w:rsidR="00C64D16" w:rsidRPr="00C64D16" w:rsidRDefault="00C64D16" w:rsidP="00C64D16">
      <w:pPr>
        <w:pStyle w:val="ListParagraph"/>
        <w:numPr>
          <w:ilvl w:val="0"/>
          <w:numId w:val="3"/>
        </w:numPr>
        <w:rPr>
          <w:sz w:val="24"/>
          <w:szCs w:val="24"/>
        </w:rPr>
      </w:pPr>
      <w:r w:rsidRPr="00C64D16">
        <w:rPr>
          <w:sz w:val="24"/>
          <w:szCs w:val="24"/>
        </w:rPr>
        <w:t>Islam is the official State religion of Pakistan.</w:t>
      </w:r>
    </w:p>
    <w:p w14:paraId="6AE774FE" w14:textId="760C33DA" w:rsidR="00C64D16" w:rsidRDefault="00C64D16" w:rsidP="00C64D16">
      <w:pPr>
        <w:ind w:left="360"/>
        <w:rPr>
          <w:sz w:val="24"/>
          <w:szCs w:val="24"/>
          <w:lang w:val="en-US"/>
        </w:rPr>
      </w:pPr>
      <w:r>
        <w:rPr>
          <w:sz w:val="24"/>
          <w:szCs w:val="24"/>
          <w:lang w:val="en-US"/>
        </w:rPr>
        <w:t xml:space="preserve">2A. </w:t>
      </w:r>
      <w:r w:rsidRPr="00C64D16">
        <w:rPr>
          <w:sz w:val="24"/>
          <w:szCs w:val="24"/>
        </w:rPr>
        <w:t>The principles and provisions stated in the Objectives Resolution (included in the Annex) are now an essential part of the Constitution. They will be followed and respected as such</w:t>
      </w:r>
      <w:r w:rsidR="00C974F0">
        <w:rPr>
          <w:sz w:val="24"/>
          <w:szCs w:val="24"/>
          <w:lang w:val="en-US"/>
        </w:rPr>
        <w:t>.</w:t>
      </w:r>
    </w:p>
    <w:p w14:paraId="3FD4E367" w14:textId="77777777" w:rsidR="00C974F0" w:rsidRDefault="00C974F0" w:rsidP="00C64D16">
      <w:pPr>
        <w:ind w:left="360"/>
        <w:rPr>
          <w:sz w:val="24"/>
          <w:szCs w:val="24"/>
          <w:lang w:val="en-US"/>
        </w:rPr>
      </w:pPr>
    </w:p>
    <w:p w14:paraId="4817897A" w14:textId="77777777" w:rsidR="00D124CA" w:rsidRPr="00D124CA" w:rsidRDefault="00D124CA" w:rsidP="00D124CA">
      <w:pPr>
        <w:rPr>
          <w:b/>
          <w:bCs/>
          <w:sz w:val="24"/>
          <w:szCs w:val="24"/>
        </w:rPr>
      </w:pPr>
      <w:r w:rsidRPr="00D124CA">
        <w:rPr>
          <w:b/>
          <w:bCs/>
          <w:sz w:val="24"/>
          <w:szCs w:val="24"/>
        </w:rPr>
        <w:t>Eliminating Exploitation</w:t>
      </w:r>
    </w:p>
    <w:p w14:paraId="47BD0E2B" w14:textId="1E4697A5" w:rsidR="00D124CA" w:rsidRPr="00D124CA" w:rsidRDefault="00D124CA" w:rsidP="00D124CA">
      <w:pPr>
        <w:pStyle w:val="ListParagraph"/>
        <w:numPr>
          <w:ilvl w:val="0"/>
          <w:numId w:val="3"/>
        </w:numPr>
        <w:rPr>
          <w:sz w:val="24"/>
          <w:szCs w:val="24"/>
        </w:rPr>
      </w:pPr>
      <w:r w:rsidRPr="00D124CA">
        <w:rPr>
          <w:sz w:val="24"/>
          <w:szCs w:val="24"/>
        </w:rPr>
        <w:t>The State must work to end all types of exploitation.</w:t>
      </w:r>
      <w:r>
        <w:rPr>
          <w:sz w:val="24"/>
          <w:szCs w:val="24"/>
          <w:lang w:val="en-US"/>
        </w:rPr>
        <w:t xml:space="preserve"> </w:t>
      </w:r>
      <w:r w:rsidRPr="00D124CA">
        <w:rPr>
          <w:sz w:val="24"/>
          <w:szCs w:val="24"/>
        </w:rPr>
        <w:t>It aims to gradually achieve the fundamental principle: everyone contributes based on their abilities, and everyone receives based on their work.</w:t>
      </w:r>
      <w:r>
        <w:rPr>
          <w:sz w:val="24"/>
          <w:szCs w:val="24"/>
          <w:lang w:val="en-US"/>
        </w:rPr>
        <w:t xml:space="preserve"> </w:t>
      </w:r>
      <w:r w:rsidRPr="00D124CA">
        <w:rPr>
          <w:sz w:val="24"/>
          <w:szCs w:val="24"/>
        </w:rPr>
        <w:t xml:space="preserve">The principle refers to free access to and distribution of goods, </w:t>
      </w:r>
      <w:proofErr w:type="gramStart"/>
      <w:r w:rsidRPr="00D124CA">
        <w:rPr>
          <w:sz w:val="24"/>
          <w:szCs w:val="24"/>
        </w:rPr>
        <w:t>capital</w:t>
      </w:r>
      <w:proofErr w:type="gramEnd"/>
      <w:r w:rsidRPr="00D124CA">
        <w:rPr>
          <w:sz w:val="24"/>
          <w:szCs w:val="24"/>
        </w:rPr>
        <w:t xml:space="preserve"> and services.</w:t>
      </w:r>
    </w:p>
    <w:p w14:paraId="684CFBC9" w14:textId="77777777" w:rsidR="00D124CA" w:rsidRDefault="00D124CA" w:rsidP="00D124CA">
      <w:pPr>
        <w:rPr>
          <w:sz w:val="24"/>
          <w:szCs w:val="24"/>
        </w:rPr>
      </w:pPr>
    </w:p>
    <w:p w14:paraId="61E66E7D" w14:textId="77777777" w:rsidR="00D124CA" w:rsidRPr="00D124CA" w:rsidRDefault="00D124CA" w:rsidP="00D124CA">
      <w:pPr>
        <w:rPr>
          <w:b/>
          <w:bCs/>
          <w:sz w:val="24"/>
          <w:szCs w:val="24"/>
        </w:rPr>
      </w:pPr>
      <w:r w:rsidRPr="00D124CA">
        <w:rPr>
          <w:b/>
          <w:bCs/>
          <w:sz w:val="24"/>
          <w:szCs w:val="24"/>
        </w:rPr>
        <w:t>Rights of Individuals Under the Law</w:t>
      </w:r>
    </w:p>
    <w:p w14:paraId="60298C26" w14:textId="157EAF15" w:rsidR="00D124CA" w:rsidRPr="00D124CA" w:rsidRDefault="00D124CA" w:rsidP="00D124CA">
      <w:pPr>
        <w:pStyle w:val="ListParagraph"/>
        <w:numPr>
          <w:ilvl w:val="0"/>
          <w:numId w:val="3"/>
        </w:numPr>
        <w:rPr>
          <w:sz w:val="24"/>
          <w:szCs w:val="24"/>
        </w:rPr>
      </w:pPr>
      <w:r>
        <w:rPr>
          <w:sz w:val="24"/>
          <w:szCs w:val="24"/>
          <w:lang w:val="en-US"/>
        </w:rPr>
        <w:t xml:space="preserve">(1) </w:t>
      </w:r>
      <w:r w:rsidRPr="00D124CA">
        <w:rPr>
          <w:sz w:val="24"/>
          <w:szCs w:val="24"/>
        </w:rPr>
        <w:t xml:space="preserve">Every citizen and anyone currently in Pakistan </w:t>
      </w:r>
      <w:proofErr w:type="gramStart"/>
      <w:r w:rsidRPr="00D124CA">
        <w:rPr>
          <w:sz w:val="24"/>
          <w:szCs w:val="24"/>
        </w:rPr>
        <w:t>has</w:t>
      </w:r>
      <w:proofErr w:type="gramEnd"/>
      <w:r w:rsidRPr="00D124CA">
        <w:rPr>
          <w:sz w:val="24"/>
          <w:szCs w:val="24"/>
        </w:rPr>
        <w:t xml:space="preserve"> the right to be protected by the law. This includes being treated fairly under the law, no matter where they are.</w:t>
      </w:r>
    </w:p>
    <w:p w14:paraId="34F2665F" w14:textId="44E68022" w:rsidR="00D124CA" w:rsidRPr="00D124CA" w:rsidRDefault="00D124CA" w:rsidP="00D124CA">
      <w:pPr>
        <w:ind w:left="360" w:firstLine="360"/>
        <w:rPr>
          <w:sz w:val="24"/>
          <w:szCs w:val="24"/>
        </w:rPr>
      </w:pPr>
      <w:r>
        <w:rPr>
          <w:sz w:val="24"/>
          <w:szCs w:val="24"/>
          <w:lang w:val="en-US"/>
        </w:rPr>
        <w:t xml:space="preserve">(2) </w:t>
      </w:r>
      <w:r w:rsidRPr="00D124CA">
        <w:rPr>
          <w:sz w:val="24"/>
          <w:szCs w:val="24"/>
        </w:rPr>
        <w:t>Specifically:</w:t>
      </w:r>
    </w:p>
    <w:p w14:paraId="524E18D0" w14:textId="77777777" w:rsidR="00D124CA" w:rsidRPr="00D124CA" w:rsidRDefault="00D124CA" w:rsidP="00D124CA">
      <w:pPr>
        <w:numPr>
          <w:ilvl w:val="1"/>
          <w:numId w:val="3"/>
        </w:numPr>
        <w:rPr>
          <w:sz w:val="24"/>
          <w:szCs w:val="24"/>
        </w:rPr>
      </w:pPr>
      <w:r w:rsidRPr="00D124CA">
        <w:rPr>
          <w:sz w:val="24"/>
          <w:szCs w:val="24"/>
        </w:rPr>
        <w:t>No one can take actions that harm a person's life, freedom, body, reputation, or property unless it's according to the law.</w:t>
      </w:r>
    </w:p>
    <w:p w14:paraId="191AB649" w14:textId="77777777" w:rsidR="00D124CA" w:rsidRPr="00D124CA" w:rsidRDefault="00D124CA" w:rsidP="00D124CA">
      <w:pPr>
        <w:numPr>
          <w:ilvl w:val="1"/>
          <w:numId w:val="3"/>
        </w:numPr>
        <w:rPr>
          <w:sz w:val="24"/>
          <w:szCs w:val="24"/>
        </w:rPr>
      </w:pPr>
      <w:r w:rsidRPr="00D124CA">
        <w:rPr>
          <w:sz w:val="24"/>
          <w:szCs w:val="24"/>
        </w:rPr>
        <w:t>People shouldn't be stopped from doing something that isn't against the law.</w:t>
      </w:r>
    </w:p>
    <w:p w14:paraId="30CFD661" w14:textId="77777777" w:rsidR="00D124CA" w:rsidRPr="00D124CA" w:rsidRDefault="00D124CA" w:rsidP="00D124CA">
      <w:pPr>
        <w:numPr>
          <w:ilvl w:val="1"/>
          <w:numId w:val="3"/>
        </w:numPr>
        <w:rPr>
          <w:sz w:val="24"/>
          <w:szCs w:val="24"/>
        </w:rPr>
      </w:pPr>
      <w:r w:rsidRPr="00D124CA">
        <w:rPr>
          <w:sz w:val="24"/>
          <w:szCs w:val="24"/>
        </w:rPr>
        <w:lastRenderedPageBreak/>
        <w:t>No one can be forced to do something that the law doesn't require them to do.</w:t>
      </w:r>
    </w:p>
    <w:p w14:paraId="553D82FE" w14:textId="77777777" w:rsidR="00533615" w:rsidRDefault="00533615" w:rsidP="00533615">
      <w:pPr>
        <w:rPr>
          <w:sz w:val="24"/>
          <w:szCs w:val="24"/>
        </w:rPr>
      </w:pPr>
    </w:p>
    <w:p w14:paraId="1DBEAA1B" w14:textId="7392B03B" w:rsidR="004363DF" w:rsidRPr="004363DF" w:rsidRDefault="004363DF" w:rsidP="004363DF">
      <w:pPr>
        <w:rPr>
          <w:b/>
          <w:bCs/>
          <w:sz w:val="24"/>
          <w:szCs w:val="24"/>
        </w:rPr>
      </w:pPr>
      <w:r w:rsidRPr="004363DF">
        <w:rPr>
          <w:b/>
          <w:bCs/>
          <w:sz w:val="24"/>
          <w:szCs w:val="24"/>
        </w:rPr>
        <w:t>Loyalty to State and obedience to Constitution and law</w:t>
      </w:r>
    </w:p>
    <w:p w14:paraId="36908A0D" w14:textId="6B3D27C6" w:rsidR="004363DF" w:rsidRPr="004363DF" w:rsidRDefault="00F66C27" w:rsidP="00F66C27">
      <w:pPr>
        <w:rPr>
          <w:sz w:val="24"/>
          <w:szCs w:val="24"/>
        </w:rPr>
      </w:pPr>
      <w:r>
        <w:rPr>
          <w:sz w:val="24"/>
          <w:szCs w:val="24"/>
          <w:lang w:val="en-US"/>
        </w:rPr>
        <w:t xml:space="preserve">     </w:t>
      </w:r>
      <w:r w:rsidR="004363DF" w:rsidRPr="004363DF">
        <w:rPr>
          <w:sz w:val="24"/>
          <w:szCs w:val="24"/>
        </w:rPr>
        <w:t xml:space="preserve">5. </w:t>
      </w:r>
      <w:r>
        <w:rPr>
          <w:sz w:val="24"/>
          <w:szCs w:val="24"/>
          <w:lang w:val="en-US"/>
        </w:rPr>
        <w:t xml:space="preserve"> </w:t>
      </w:r>
      <w:proofErr w:type="gramStart"/>
      <w:r>
        <w:rPr>
          <w:sz w:val="24"/>
          <w:szCs w:val="24"/>
          <w:lang w:val="en-US"/>
        </w:rPr>
        <w:t xml:space="preserve">   </w:t>
      </w:r>
      <w:r w:rsidR="004363DF" w:rsidRPr="004363DF">
        <w:rPr>
          <w:sz w:val="24"/>
          <w:szCs w:val="24"/>
        </w:rPr>
        <w:t>(</w:t>
      </w:r>
      <w:proofErr w:type="gramEnd"/>
      <w:r w:rsidR="004363DF" w:rsidRPr="004363DF">
        <w:rPr>
          <w:sz w:val="24"/>
          <w:szCs w:val="24"/>
        </w:rPr>
        <w:t>1) Loyalty to the State is the basic duty of every citizen.</w:t>
      </w:r>
    </w:p>
    <w:p w14:paraId="1B7A681B" w14:textId="00EB8104" w:rsidR="0006346E" w:rsidRPr="00533615" w:rsidRDefault="004363DF" w:rsidP="004363DF">
      <w:pPr>
        <w:ind w:firstLine="720"/>
        <w:rPr>
          <w:sz w:val="24"/>
          <w:szCs w:val="24"/>
        </w:rPr>
      </w:pPr>
      <w:r w:rsidRPr="004363DF">
        <w:rPr>
          <w:sz w:val="24"/>
          <w:szCs w:val="24"/>
        </w:rPr>
        <w:t>(2) Obedience to the Constitution and law is the [inviolable]</w:t>
      </w:r>
      <w:r>
        <w:rPr>
          <w:sz w:val="24"/>
          <w:szCs w:val="24"/>
          <w:lang w:val="en-US"/>
        </w:rPr>
        <w:t xml:space="preserve"> </w:t>
      </w:r>
      <w:r w:rsidRPr="004363DF">
        <w:rPr>
          <w:sz w:val="24"/>
          <w:szCs w:val="24"/>
        </w:rPr>
        <w:t>obligation of every citizen wherever he may be and of every other person</w:t>
      </w:r>
      <w:r>
        <w:rPr>
          <w:sz w:val="24"/>
          <w:szCs w:val="24"/>
          <w:lang w:val="en-US"/>
        </w:rPr>
        <w:t xml:space="preserve"> </w:t>
      </w:r>
      <w:r w:rsidRPr="004363DF">
        <w:rPr>
          <w:sz w:val="24"/>
          <w:szCs w:val="24"/>
        </w:rPr>
        <w:t>for the time being within Pakistan.</w:t>
      </w:r>
    </w:p>
    <w:p w14:paraId="6CC7F6AE" w14:textId="77777777" w:rsidR="00533615" w:rsidRDefault="00533615" w:rsidP="00533615">
      <w:pPr>
        <w:rPr>
          <w:sz w:val="24"/>
          <w:szCs w:val="24"/>
        </w:rPr>
      </w:pPr>
    </w:p>
    <w:p w14:paraId="635B4836" w14:textId="77777777" w:rsidR="002E6038" w:rsidRPr="002E6038" w:rsidRDefault="002E6038" w:rsidP="002E6038">
      <w:pPr>
        <w:rPr>
          <w:b/>
          <w:bCs/>
          <w:sz w:val="24"/>
          <w:szCs w:val="24"/>
        </w:rPr>
      </w:pPr>
      <w:r w:rsidRPr="002E6038">
        <w:rPr>
          <w:b/>
          <w:bCs/>
          <w:sz w:val="24"/>
          <w:szCs w:val="24"/>
        </w:rPr>
        <w:t>Punishment for High Treason</w:t>
      </w:r>
    </w:p>
    <w:p w14:paraId="3FEE34CE" w14:textId="694B8051" w:rsidR="002E6038" w:rsidRPr="002E6038" w:rsidRDefault="002E6038" w:rsidP="002E6038">
      <w:pPr>
        <w:pStyle w:val="ListParagraph"/>
        <w:numPr>
          <w:ilvl w:val="0"/>
          <w:numId w:val="7"/>
        </w:numPr>
        <w:rPr>
          <w:sz w:val="24"/>
          <w:szCs w:val="24"/>
        </w:rPr>
      </w:pPr>
      <w:r>
        <w:rPr>
          <w:sz w:val="24"/>
          <w:szCs w:val="24"/>
          <w:lang w:val="en-US"/>
        </w:rPr>
        <w:t xml:space="preserve">(1) </w:t>
      </w:r>
      <w:r w:rsidRPr="002E6038">
        <w:rPr>
          <w:sz w:val="24"/>
          <w:szCs w:val="24"/>
        </w:rPr>
        <w:t>Anyone who tries to overthrow the Constitution using force or any unconstitutional means is committing high treason.</w:t>
      </w:r>
    </w:p>
    <w:p w14:paraId="306C9FF9" w14:textId="6D7B8E0B" w:rsidR="002E6038" w:rsidRPr="002E6038" w:rsidRDefault="002E6038" w:rsidP="002E6038">
      <w:pPr>
        <w:ind w:left="720"/>
        <w:rPr>
          <w:sz w:val="24"/>
          <w:szCs w:val="24"/>
        </w:rPr>
      </w:pPr>
      <w:r>
        <w:rPr>
          <w:sz w:val="24"/>
          <w:szCs w:val="24"/>
          <w:lang w:val="en-US"/>
        </w:rPr>
        <w:t xml:space="preserve">(2) </w:t>
      </w:r>
      <w:r w:rsidRPr="002E6038">
        <w:rPr>
          <w:sz w:val="24"/>
          <w:szCs w:val="24"/>
        </w:rPr>
        <w:t>People who help or support such actions are also guilty of high treason.</w:t>
      </w:r>
    </w:p>
    <w:p w14:paraId="5241E4D4" w14:textId="44608B45" w:rsidR="002E6038" w:rsidRPr="002E6038" w:rsidRDefault="002E6038" w:rsidP="002E6038">
      <w:pPr>
        <w:ind w:left="720"/>
        <w:rPr>
          <w:sz w:val="24"/>
          <w:szCs w:val="24"/>
        </w:rPr>
      </w:pPr>
      <w:r>
        <w:rPr>
          <w:sz w:val="24"/>
          <w:szCs w:val="24"/>
          <w:lang w:val="en-US"/>
        </w:rPr>
        <w:t>(</w:t>
      </w:r>
      <w:r w:rsidR="00A01D43">
        <w:rPr>
          <w:sz w:val="24"/>
          <w:szCs w:val="24"/>
          <w:lang w:val="en-US"/>
        </w:rPr>
        <w:t>2A</w:t>
      </w:r>
      <w:r>
        <w:rPr>
          <w:sz w:val="24"/>
          <w:szCs w:val="24"/>
          <w:lang w:val="en-US"/>
        </w:rPr>
        <w:t xml:space="preserve">) </w:t>
      </w:r>
      <w:r w:rsidRPr="002E6038">
        <w:rPr>
          <w:sz w:val="24"/>
          <w:szCs w:val="24"/>
        </w:rPr>
        <w:t xml:space="preserve">No court, including the Supreme Court </w:t>
      </w:r>
      <w:proofErr w:type="gramStart"/>
      <w:r w:rsidRPr="002E6038">
        <w:rPr>
          <w:sz w:val="24"/>
          <w:szCs w:val="24"/>
        </w:rPr>
        <w:t>and</w:t>
      </w:r>
      <w:proofErr w:type="gramEnd"/>
      <w:r w:rsidRPr="002E6038">
        <w:rPr>
          <w:sz w:val="24"/>
          <w:szCs w:val="24"/>
        </w:rPr>
        <w:t xml:space="preserve"> High Court, can validate these acts of high treason.</w:t>
      </w:r>
    </w:p>
    <w:p w14:paraId="44F47CE5" w14:textId="0F3F27EC" w:rsidR="002E6038" w:rsidRPr="002E6038" w:rsidRDefault="002E6038" w:rsidP="002E6038">
      <w:pPr>
        <w:ind w:left="720"/>
        <w:rPr>
          <w:sz w:val="24"/>
          <w:szCs w:val="24"/>
        </w:rPr>
      </w:pPr>
      <w:r>
        <w:rPr>
          <w:sz w:val="24"/>
          <w:szCs w:val="24"/>
          <w:lang w:val="en-US"/>
        </w:rPr>
        <w:t>(</w:t>
      </w:r>
      <w:r w:rsidR="00A01D43">
        <w:rPr>
          <w:sz w:val="24"/>
          <w:szCs w:val="24"/>
          <w:lang w:val="en-US"/>
        </w:rPr>
        <w:t>3</w:t>
      </w:r>
      <w:r>
        <w:rPr>
          <w:sz w:val="24"/>
          <w:szCs w:val="24"/>
          <w:lang w:val="en-US"/>
        </w:rPr>
        <w:t xml:space="preserve">) </w:t>
      </w:r>
      <w:r w:rsidRPr="002E6038">
        <w:rPr>
          <w:sz w:val="24"/>
          <w:szCs w:val="24"/>
        </w:rPr>
        <w:t>The Parliament will create laws to punish those found guilty of high treason.</w:t>
      </w:r>
    </w:p>
    <w:p w14:paraId="0443A2D0" w14:textId="0293296D" w:rsidR="003C1735" w:rsidRPr="003C1735" w:rsidRDefault="003C1735" w:rsidP="003C1735">
      <w:pPr>
        <w:rPr>
          <w:sz w:val="24"/>
          <w:szCs w:val="24"/>
        </w:rPr>
      </w:pPr>
      <w:r>
        <w:rPr>
          <w:sz w:val="24"/>
          <w:szCs w:val="24"/>
          <w:lang w:val="en-US"/>
        </w:rPr>
        <w:t>M</w:t>
      </w:r>
      <w:r w:rsidRPr="003C1735">
        <w:rPr>
          <w:sz w:val="24"/>
          <w:szCs w:val="24"/>
        </w:rPr>
        <w:t>eans that while the Constitution mandates punishment for those found guilty of high treason, the specific laws detailing the punishment and procedures will be formulated and enacted by the Parliament.</w:t>
      </w:r>
    </w:p>
    <w:p w14:paraId="31C9AED9" w14:textId="77777777" w:rsidR="003C1735" w:rsidRDefault="003C1735" w:rsidP="003C1735">
      <w:pPr>
        <w:rPr>
          <w:sz w:val="24"/>
          <w:szCs w:val="24"/>
        </w:rPr>
      </w:pPr>
      <w:r w:rsidRPr="003C1735">
        <w:rPr>
          <w:sz w:val="24"/>
          <w:szCs w:val="24"/>
        </w:rPr>
        <w:t>In essence, the Constitution requires the Parliament to pass legislation that outlines the punishment, procedures, and other pertinent aspects related to individuals convicted of committing the severe offense of high treason. The Parliament is responsible for creating and passing the laws that define the nature and extent of punishment for individuals found guilty of high treason, in line with the constitutional provisions.</w:t>
      </w:r>
    </w:p>
    <w:p w14:paraId="1FCC8E35" w14:textId="77777777" w:rsidR="005B77CE" w:rsidRDefault="005B77CE" w:rsidP="003C1735">
      <w:pPr>
        <w:rPr>
          <w:sz w:val="24"/>
          <w:szCs w:val="24"/>
        </w:rPr>
      </w:pPr>
    </w:p>
    <w:p w14:paraId="6FF38476" w14:textId="1E8222A7" w:rsidR="005A4714" w:rsidRDefault="005A4714" w:rsidP="005A4714">
      <w:pPr>
        <w:jc w:val="center"/>
        <w:rPr>
          <w:sz w:val="24"/>
          <w:szCs w:val="24"/>
        </w:rPr>
      </w:pPr>
      <w:r w:rsidRPr="005A4714">
        <w:rPr>
          <w:sz w:val="24"/>
          <w:szCs w:val="24"/>
        </w:rPr>
        <w:t>PART II</w:t>
      </w:r>
    </w:p>
    <w:p w14:paraId="2BF2D104" w14:textId="77777777" w:rsidR="005A4714" w:rsidRDefault="005A4714" w:rsidP="003C1735">
      <w:pPr>
        <w:rPr>
          <w:sz w:val="24"/>
          <w:szCs w:val="24"/>
        </w:rPr>
      </w:pPr>
    </w:p>
    <w:p w14:paraId="641B07B4" w14:textId="77777777" w:rsidR="00B36711" w:rsidRPr="00B36711" w:rsidRDefault="00B36711" w:rsidP="00B36711">
      <w:pPr>
        <w:rPr>
          <w:b/>
          <w:bCs/>
          <w:sz w:val="24"/>
          <w:szCs w:val="24"/>
        </w:rPr>
      </w:pPr>
      <w:r w:rsidRPr="00B36711">
        <w:rPr>
          <w:b/>
          <w:bCs/>
          <w:sz w:val="24"/>
          <w:szCs w:val="24"/>
        </w:rPr>
        <w:t>Definition of the State</w:t>
      </w:r>
    </w:p>
    <w:p w14:paraId="7C035FCD" w14:textId="30481DDE" w:rsidR="00B36711" w:rsidRPr="005A4714" w:rsidRDefault="00B36711" w:rsidP="005A4714">
      <w:pPr>
        <w:pStyle w:val="ListParagraph"/>
        <w:numPr>
          <w:ilvl w:val="0"/>
          <w:numId w:val="7"/>
        </w:numPr>
        <w:rPr>
          <w:sz w:val="24"/>
          <w:szCs w:val="24"/>
        </w:rPr>
      </w:pPr>
      <w:r w:rsidRPr="005A4714">
        <w:rPr>
          <w:sz w:val="24"/>
          <w:szCs w:val="24"/>
        </w:rPr>
        <w:t>In this section, unless there's a specific reason otherwise, "the State" refers to:</w:t>
      </w:r>
    </w:p>
    <w:p w14:paraId="287F2C64" w14:textId="77777777" w:rsidR="00B36711" w:rsidRPr="00B36711" w:rsidRDefault="00B36711" w:rsidP="00B36711">
      <w:pPr>
        <w:numPr>
          <w:ilvl w:val="0"/>
          <w:numId w:val="8"/>
        </w:numPr>
        <w:rPr>
          <w:sz w:val="24"/>
          <w:szCs w:val="24"/>
        </w:rPr>
      </w:pPr>
      <w:r w:rsidRPr="00B36711">
        <w:rPr>
          <w:sz w:val="24"/>
          <w:szCs w:val="24"/>
        </w:rPr>
        <w:t>The Federal Government,</w:t>
      </w:r>
    </w:p>
    <w:p w14:paraId="31D6C7FA" w14:textId="77777777" w:rsidR="00B36711" w:rsidRPr="00B36711" w:rsidRDefault="00B36711" w:rsidP="00B36711">
      <w:pPr>
        <w:numPr>
          <w:ilvl w:val="0"/>
          <w:numId w:val="8"/>
        </w:numPr>
        <w:rPr>
          <w:sz w:val="24"/>
          <w:szCs w:val="24"/>
        </w:rPr>
      </w:pPr>
      <w:r w:rsidRPr="00B36711">
        <w:rPr>
          <w:sz w:val="24"/>
          <w:szCs w:val="24"/>
        </w:rPr>
        <w:t>The Parliament (Majlis-e-Shoora),</w:t>
      </w:r>
    </w:p>
    <w:p w14:paraId="17C29EE2" w14:textId="77777777" w:rsidR="00B36711" w:rsidRPr="00B36711" w:rsidRDefault="00B36711" w:rsidP="00B36711">
      <w:pPr>
        <w:numPr>
          <w:ilvl w:val="0"/>
          <w:numId w:val="8"/>
        </w:numPr>
        <w:rPr>
          <w:sz w:val="24"/>
          <w:szCs w:val="24"/>
        </w:rPr>
      </w:pPr>
      <w:r w:rsidRPr="00B36711">
        <w:rPr>
          <w:sz w:val="24"/>
          <w:szCs w:val="24"/>
        </w:rPr>
        <w:t>A Provincial Government,</w:t>
      </w:r>
    </w:p>
    <w:p w14:paraId="20560E82" w14:textId="77777777" w:rsidR="00B36711" w:rsidRPr="00B36711" w:rsidRDefault="00B36711" w:rsidP="00B36711">
      <w:pPr>
        <w:numPr>
          <w:ilvl w:val="0"/>
          <w:numId w:val="8"/>
        </w:numPr>
        <w:rPr>
          <w:sz w:val="24"/>
          <w:szCs w:val="24"/>
        </w:rPr>
      </w:pPr>
      <w:r w:rsidRPr="00B36711">
        <w:rPr>
          <w:sz w:val="24"/>
          <w:szCs w:val="24"/>
        </w:rPr>
        <w:t>A Provincial Assembly,</w:t>
      </w:r>
    </w:p>
    <w:p w14:paraId="207752DE" w14:textId="77777777" w:rsidR="00B36711" w:rsidRPr="00B36711" w:rsidRDefault="00B36711" w:rsidP="00B36711">
      <w:pPr>
        <w:numPr>
          <w:ilvl w:val="0"/>
          <w:numId w:val="8"/>
        </w:numPr>
        <w:rPr>
          <w:sz w:val="24"/>
          <w:szCs w:val="24"/>
        </w:rPr>
      </w:pPr>
      <w:r w:rsidRPr="00B36711">
        <w:rPr>
          <w:sz w:val="24"/>
          <w:szCs w:val="24"/>
        </w:rPr>
        <w:t>And any local or other authorities in Pakistan empowered by law to impose taxes or charges.</w:t>
      </w:r>
    </w:p>
    <w:p w14:paraId="728B716B" w14:textId="77777777" w:rsidR="005B77CE" w:rsidRDefault="005B77CE" w:rsidP="003C1735">
      <w:pPr>
        <w:rPr>
          <w:sz w:val="24"/>
          <w:szCs w:val="24"/>
        </w:rPr>
      </w:pPr>
    </w:p>
    <w:p w14:paraId="29477EAA" w14:textId="5856991C" w:rsidR="00B36711" w:rsidRDefault="00B36711" w:rsidP="00B36711">
      <w:pPr>
        <w:jc w:val="center"/>
        <w:rPr>
          <w:sz w:val="24"/>
          <w:szCs w:val="24"/>
        </w:rPr>
      </w:pPr>
      <w:r w:rsidRPr="00B36711">
        <w:rPr>
          <w:sz w:val="24"/>
          <w:szCs w:val="24"/>
        </w:rPr>
        <w:t>CHAPTER 1. – FUNDAMENTAL RIGHTS</w:t>
      </w:r>
    </w:p>
    <w:p w14:paraId="2CF2B1F1" w14:textId="77777777" w:rsidR="005F3843" w:rsidRDefault="005F3843" w:rsidP="005F3843">
      <w:pPr>
        <w:rPr>
          <w:b/>
          <w:bCs/>
          <w:sz w:val="24"/>
          <w:szCs w:val="24"/>
        </w:rPr>
      </w:pPr>
    </w:p>
    <w:p w14:paraId="1AFD7D64" w14:textId="4A8D61EE" w:rsidR="005F3843" w:rsidRPr="005F3843" w:rsidRDefault="005F3843" w:rsidP="005F3843">
      <w:pPr>
        <w:rPr>
          <w:b/>
          <w:bCs/>
          <w:sz w:val="24"/>
          <w:szCs w:val="24"/>
        </w:rPr>
      </w:pPr>
      <w:r w:rsidRPr="005F3843">
        <w:rPr>
          <w:b/>
          <w:bCs/>
          <w:sz w:val="24"/>
          <w:szCs w:val="24"/>
        </w:rPr>
        <w:t>Laws Inconsistent with Fundamental Rights</w:t>
      </w:r>
    </w:p>
    <w:p w14:paraId="09C0258C" w14:textId="2BDD90EE" w:rsidR="005F3843" w:rsidRPr="005F3843" w:rsidRDefault="005F3843" w:rsidP="005F3843">
      <w:pPr>
        <w:pStyle w:val="ListParagraph"/>
        <w:numPr>
          <w:ilvl w:val="0"/>
          <w:numId w:val="10"/>
        </w:numPr>
        <w:rPr>
          <w:sz w:val="24"/>
          <w:szCs w:val="24"/>
        </w:rPr>
      </w:pPr>
      <w:r>
        <w:rPr>
          <w:sz w:val="24"/>
          <w:szCs w:val="24"/>
          <w:lang w:val="en-US"/>
        </w:rPr>
        <w:t xml:space="preserve">(1) </w:t>
      </w:r>
      <w:r w:rsidRPr="005F3843">
        <w:rPr>
          <w:sz w:val="24"/>
          <w:szCs w:val="24"/>
        </w:rPr>
        <w:t>Any law or custom that doesn't align with the rights given in this chapter will be considered void where it conflicts.</w:t>
      </w:r>
    </w:p>
    <w:p w14:paraId="2B6D1286" w14:textId="4D2FCDBA" w:rsidR="005F3843" w:rsidRPr="005F3843" w:rsidRDefault="005F3843" w:rsidP="005F3843">
      <w:pPr>
        <w:ind w:left="720"/>
        <w:rPr>
          <w:sz w:val="24"/>
          <w:szCs w:val="24"/>
        </w:rPr>
      </w:pPr>
      <w:r>
        <w:rPr>
          <w:sz w:val="24"/>
          <w:szCs w:val="24"/>
          <w:lang w:val="en-US"/>
        </w:rPr>
        <w:lastRenderedPageBreak/>
        <w:t xml:space="preserve">(2) </w:t>
      </w:r>
      <w:r w:rsidRPr="005F3843">
        <w:rPr>
          <w:sz w:val="24"/>
          <w:szCs w:val="24"/>
        </w:rPr>
        <w:t>The State cannot create laws that take away or limit these rights. If any law contradicts this, it will also be void to the extent of the contradiction.</w:t>
      </w:r>
    </w:p>
    <w:p w14:paraId="126C6E08" w14:textId="40636DE7" w:rsidR="005F3843" w:rsidRPr="005F3843" w:rsidRDefault="005F3843" w:rsidP="005F3843">
      <w:pPr>
        <w:ind w:left="720"/>
        <w:rPr>
          <w:sz w:val="24"/>
          <w:szCs w:val="24"/>
        </w:rPr>
      </w:pPr>
      <w:r>
        <w:rPr>
          <w:sz w:val="24"/>
          <w:szCs w:val="24"/>
          <w:lang w:val="en-US"/>
        </w:rPr>
        <w:t xml:space="preserve">(3) </w:t>
      </w:r>
      <w:r w:rsidRPr="005F3843">
        <w:rPr>
          <w:sz w:val="24"/>
          <w:szCs w:val="24"/>
        </w:rPr>
        <w:t>However, these rules don't apply to:</w:t>
      </w:r>
    </w:p>
    <w:p w14:paraId="64C5EA18" w14:textId="77777777" w:rsidR="005F3843" w:rsidRPr="005F3843" w:rsidRDefault="005F3843" w:rsidP="005F3843">
      <w:pPr>
        <w:numPr>
          <w:ilvl w:val="1"/>
          <w:numId w:val="10"/>
        </w:numPr>
        <w:rPr>
          <w:sz w:val="24"/>
          <w:szCs w:val="24"/>
        </w:rPr>
      </w:pPr>
      <w:r w:rsidRPr="005F3843">
        <w:rPr>
          <w:sz w:val="24"/>
          <w:szCs w:val="24"/>
        </w:rPr>
        <w:t>Laws related to Armed Forces, police, or forces ensuring public order, but only for their proper functioning and maintaining discipline among them.</w:t>
      </w:r>
    </w:p>
    <w:p w14:paraId="17B2759C" w14:textId="77777777" w:rsidR="005F3843" w:rsidRPr="005F3843" w:rsidRDefault="005F3843" w:rsidP="005F3843">
      <w:pPr>
        <w:numPr>
          <w:ilvl w:val="1"/>
          <w:numId w:val="10"/>
        </w:numPr>
        <w:rPr>
          <w:sz w:val="24"/>
          <w:szCs w:val="24"/>
        </w:rPr>
      </w:pPr>
      <w:r w:rsidRPr="005F3843">
        <w:rPr>
          <w:sz w:val="24"/>
          <w:szCs w:val="24"/>
        </w:rPr>
        <w:t>Specific laws mentioned in the First Schedule, either existing before or changed by laws in that Schedule, won't be void even if they clash with this Chapter.</w:t>
      </w:r>
    </w:p>
    <w:p w14:paraId="3456A1D0" w14:textId="47227FE5" w:rsidR="005F3843" w:rsidRPr="005F3843" w:rsidRDefault="005F3843" w:rsidP="005F3843">
      <w:pPr>
        <w:ind w:left="720"/>
        <w:rPr>
          <w:sz w:val="24"/>
          <w:szCs w:val="24"/>
        </w:rPr>
      </w:pPr>
      <w:r>
        <w:rPr>
          <w:sz w:val="24"/>
          <w:szCs w:val="24"/>
          <w:lang w:val="en-US"/>
        </w:rPr>
        <w:t xml:space="preserve">(4) </w:t>
      </w:r>
      <w:r w:rsidRPr="005F3843">
        <w:rPr>
          <w:sz w:val="24"/>
          <w:szCs w:val="24"/>
        </w:rPr>
        <w:t>Yet, within two years from the start, the appropriate Legislature must align laws listed in Part II of the First Schedule with the rights given here. This period can be extended by up to six months through a resolution, especially for laws under the National Assembly.</w:t>
      </w:r>
    </w:p>
    <w:p w14:paraId="7A8A6E9E" w14:textId="713841CF" w:rsidR="005F3843" w:rsidRDefault="005F3843" w:rsidP="005F3843">
      <w:pPr>
        <w:ind w:left="720"/>
        <w:rPr>
          <w:sz w:val="24"/>
          <w:szCs w:val="24"/>
        </w:rPr>
      </w:pPr>
      <w:r>
        <w:rPr>
          <w:sz w:val="24"/>
          <w:szCs w:val="24"/>
          <w:lang w:val="en-US"/>
        </w:rPr>
        <w:t xml:space="preserve">(5) </w:t>
      </w:r>
      <w:r w:rsidRPr="005F3843">
        <w:rPr>
          <w:sz w:val="24"/>
          <w:szCs w:val="24"/>
        </w:rPr>
        <w:t>These rights cannot be suspended unless the Constitution specifically allows for it.</w:t>
      </w:r>
    </w:p>
    <w:p w14:paraId="1855A59D" w14:textId="77777777" w:rsidR="00A62CE9" w:rsidRDefault="00A62CE9" w:rsidP="005F3843">
      <w:pPr>
        <w:ind w:left="720"/>
        <w:rPr>
          <w:sz w:val="24"/>
          <w:szCs w:val="24"/>
        </w:rPr>
      </w:pPr>
    </w:p>
    <w:p w14:paraId="117F2224" w14:textId="77777777" w:rsidR="00A62CE9" w:rsidRPr="00A62CE9" w:rsidRDefault="00A62CE9" w:rsidP="00A62CE9">
      <w:pPr>
        <w:rPr>
          <w:b/>
          <w:bCs/>
          <w:sz w:val="24"/>
          <w:szCs w:val="24"/>
        </w:rPr>
      </w:pPr>
      <w:r w:rsidRPr="00A62CE9">
        <w:rPr>
          <w:b/>
          <w:bCs/>
          <w:sz w:val="24"/>
          <w:szCs w:val="24"/>
        </w:rPr>
        <w:t>Security of Person</w:t>
      </w:r>
    </w:p>
    <w:p w14:paraId="554D6717" w14:textId="69C60987" w:rsidR="00A62CE9" w:rsidRDefault="00A62CE9" w:rsidP="00A62CE9">
      <w:pPr>
        <w:pStyle w:val="ListParagraph"/>
        <w:numPr>
          <w:ilvl w:val="0"/>
          <w:numId w:val="10"/>
        </w:numPr>
        <w:rPr>
          <w:sz w:val="24"/>
          <w:szCs w:val="24"/>
        </w:rPr>
      </w:pPr>
      <w:r w:rsidRPr="00A62CE9">
        <w:rPr>
          <w:sz w:val="24"/>
          <w:szCs w:val="24"/>
        </w:rPr>
        <w:t>No one can be denied their life or freedom except as permitted by law.</w:t>
      </w:r>
    </w:p>
    <w:p w14:paraId="7FD290F0" w14:textId="77777777" w:rsidR="00A62CE9" w:rsidRDefault="00A62CE9" w:rsidP="00A62CE9">
      <w:pPr>
        <w:rPr>
          <w:sz w:val="24"/>
          <w:szCs w:val="24"/>
        </w:rPr>
      </w:pPr>
    </w:p>
    <w:p w14:paraId="1B628C21" w14:textId="77777777" w:rsidR="00575AAF" w:rsidRPr="00575AAF" w:rsidRDefault="00575AAF" w:rsidP="00575AAF">
      <w:pPr>
        <w:rPr>
          <w:b/>
          <w:bCs/>
          <w:sz w:val="24"/>
          <w:szCs w:val="24"/>
        </w:rPr>
      </w:pPr>
      <w:r w:rsidRPr="00575AAF">
        <w:rPr>
          <w:b/>
          <w:bCs/>
          <w:sz w:val="24"/>
          <w:szCs w:val="24"/>
        </w:rPr>
        <w:t>Safeguards for Arrest and Detention</w:t>
      </w:r>
    </w:p>
    <w:p w14:paraId="2EA69E3D" w14:textId="1305A515" w:rsidR="00575AAF" w:rsidRPr="00575AAF" w:rsidRDefault="00575AAF" w:rsidP="00575AAF">
      <w:pPr>
        <w:pStyle w:val="ListParagraph"/>
        <w:numPr>
          <w:ilvl w:val="0"/>
          <w:numId w:val="10"/>
        </w:numPr>
        <w:rPr>
          <w:sz w:val="24"/>
          <w:szCs w:val="24"/>
        </w:rPr>
      </w:pPr>
      <w:r>
        <w:rPr>
          <w:sz w:val="24"/>
          <w:szCs w:val="24"/>
          <w:lang w:val="en-US"/>
        </w:rPr>
        <w:t xml:space="preserve">(1) </w:t>
      </w:r>
      <w:r w:rsidRPr="00575AAF">
        <w:rPr>
          <w:sz w:val="24"/>
          <w:szCs w:val="24"/>
        </w:rPr>
        <w:t>When someone is arrested, they must be told the reasons for their arrest without delay. They also have the right to consult and be defended by a lawyer of their choice.</w:t>
      </w:r>
    </w:p>
    <w:p w14:paraId="4911523E" w14:textId="16DCC617" w:rsidR="00575AAF" w:rsidRPr="00575AAF" w:rsidRDefault="00575AAF" w:rsidP="00575AAF">
      <w:pPr>
        <w:ind w:left="720"/>
        <w:rPr>
          <w:sz w:val="24"/>
          <w:szCs w:val="24"/>
        </w:rPr>
      </w:pPr>
      <w:r>
        <w:rPr>
          <w:sz w:val="24"/>
          <w:szCs w:val="24"/>
          <w:lang w:val="en-US"/>
        </w:rPr>
        <w:t xml:space="preserve">(2) </w:t>
      </w:r>
      <w:r w:rsidRPr="00575AAF">
        <w:rPr>
          <w:sz w:val="24"/>
          <w:szCs w:val="24"/>
        </w:rPr>
        <w:t>Anyone arrested must be taken before a magistrate within twenty-four hours of their arrest, except for the time required to travel to the nearest court. They cannot be held in custody beyond this time without a magistrate's authorization.</w:t>
      </w:r>
    </w:p>
    <w:p w14:paraId="388CE453" w14:textId="0571917D" w:rsidR="00575AAF" w:rsidRPr="00575AAF" w:rsidRDefault="00575AAF" w:rsidP="00575AAF">
      <w:pPr>
        <w:ind w:left="720"/>
        <w:rPr>
          <w:sz w:val="24"/>
          <w:szCs w:val="24"/>
        </w:rPr>
      </w:pPr>
      <w:r>
        <w:rPr>
          <w:sz w:val="24"/>
          <w:szCs w:val="24"/>
          <w:lang w:val="en-US"/>
        </w:rPr>
        <w:t xml:space="preserve">(3) </w:t>
      </w:r>
      <w:r w:rsidRPr="00575AAF">
        <w:rPr>
          <w:sz w:val="24"/>
          <w:szCs w:val="24"/>
        </w:rPr>
        <w:t>Clauses (1) and (2) don't apply to people arrested under preventive detention laws.</w:t>
      </w:r>
    </w:p>
    <w:p w14:paraId="102008CA" w14:textId="17009D61" w:rsidR="00575AAF" w:rsidRPr="00575AAF" w:rsidRDefault="00575AAF" w:rsidP="00575AAF">
      <w:pPr>
        <w:ind w:left="720"/>
        <w:rPr>
          <w:sz w:val="24"/>
          <w:szCs w:val="24"/>
        </w:rPr>
      </w:pPr>
      <w:r>
        <w:rPr>
          <w:sz w:val="24"/>
          <w:szCs w:val="24"/>
          <w:lang w:val="en-US"/>
        </w:rPr>
        <w:t xml:space="preserve">(4) </w:t>
      </w:r>
      <w:r w:rsidRPr="00575AAF">
        <w:rPr>
          <w:sz w:val="24"/>
          <w:szCs w:val="24"/>
        </w:rPr>
        <w:t>Laws for preventive detention can only be made for specific reasons like endangering Pakistan's integrity, security, defense, public order, or vital services. Detention under these laws can't exceed three months unless a Review Board finds a valid reason for continued detention.</w:t>
      </w:r>
    </w:p>
    <w:p w14:paraId="37FDEF8C" w14:textId="5E5F2AB7" w:rsidR="00575AAF" w:rsidRPr="00575AAF" w:rsidRDefault="00575AAF" w:rsidP="00575AAF">
      <w:pPr>
        <w:ind w:left="720"/>
        <w:rPr>
          <w:sz w:val="24"/>
          <w:szCs w:val="24"/>
        </w:rPr>
      </w:pPr>
      <w:r>
        <w:rPr>
          <w:sz w:val="24"/>
          <w:szCs w:val="24"/>
          <w:lang w:val="en-US"/>
        </w:rPr>
        <w:t xml:space="preserve">(5) </w:t>
      </w:r>
      <w:r w:rsidRPr="00575AAF">
        <w:rPr>
          <w:sz w:val="24"/>
          <w:szCs w:val="24"/>
        </w:rPr>
        <w:t>People detained under preventive laws must be informed of the grounds for their detention within fifteen days and given a chance to make their case against the order, although some information can be withheld in the public interest.</w:t>
      </w:r>
    </w:p>
    <w:p w14:paraId="23DB903F" w14:textId="5221677A" w:rsidR="00575AAF" w:rsidRPr="00575AAF" w:rsidRDefault="00575AAF" w:rsidP="00575AAF">
      <w:pPr>
        <w:ind w:left="720"/>
        <w:rPr>
          <w:sz w:val="24"/>
          <w:szCs w:val="24"/>
        </w:rPr>
      </w:pPr>
      <w:r>
        <w:rPr>
          <w:sz w:val="24"/>
          <w:szCs w:val="24"/>
          <w:lang w:val="en-US"/>
        </w:rPr>
        <w:t xml:space="preserve">(6) </w:t>
      </w:r>
      <w:r w:rsidRPr="00575AAF">
        <w:rPr>
          <w:sz w:val="24"/>
          <w:szCs w:val="24"/>
        </w:rPr>
        <w:t>All relevant documents related to the case must be given to the Review Board, except when it's against public interest, as certified by a government official.</w:t>
      </w:r>
    </w:p>
    <w:p w14:paraId="3939982E" w14:textId="38A2882A" w:rsidR="00575AAF" w:rsidRPr="00575AAF" w:rsidRDefault="00575AAF" w:rsidP="00575AAF">
      <w:pPr>
        <w:ind w:left="720"/>
        <w:rPr>
          <w:sz w:val="24"/>
          <w:szCs w:val="24"/>
        </w:rPr>
      </w:pPr>
      <w:r>
        <w:rPr>
          <w:sz w:val="24"/>
          <w:szCs w:val="24"/>
          <w:lang w:val="en-US"/>
        </w:rPr>
        <w:t xml:space="preserve">(7) </w:t>
      </w:r>
      <w:r w:rsidRPr="00575AAF">
        <w:rPr>
          <w:sz w:val="24"/>
          <w:szCs w:val="24"/>
        </w:rPr>
        <w:t xml:space="preserve">No person detained under preventive laws can be held for more than eight months (for public order issues) or twelve months (for other cases) within a </w:t>
      </w:r>
      <w:proofErr w:type="gramStart"/>
      <w:r w:rsidRPr="00575AAF">
        <w:rPr>
          <w:sz w:val="24"/>
          <w:szCs w:val="24"/>
        </w:rPr>
        <w:t>twenty-four month</w:t>
      </w:r>
      <w:proofErr w:type="gramEnd"/>
      <w:r w:rsidRPr="00575AAF">
        <w:rPr>
          <w:sz w:val="24"/>
          <w:szCs w:val="24"/>
        </w:rPr>
        <w:t xml:space="preserve"> period, unless they are involved in actions prejudicial to the country's integrity, security, defense, or commit anti-national activities as defined by Federal law.</w:t>
      </w:r>
    </w:p>
    <w:p w14:paraId="718FE7A3" w14:textId="25A088A2" w:rsidR="00575AAF" w:rsidRPr="00575AAF" w:rsidRDefault="00575AAF" w:rsidP="00575AAF">
      <w:pPr>
        <w:ind w:left="720"/>
        <w:rPr>
          <w:sz w:val="24"/>
          <w:szCs w:val="24"/>
        </w:rPr>
      </w:pPr>
      <w:r>
        <w:rPr>
          <w:sz w:val="24"/>
          <w:szCs w:val="24"/>
          <w:lang w:val="en-US"/>
        </w:rPr>
        <w:t xml:space="preserve">(8) </w:t>
      </w:r>
      <w:r w:rsidRPr="00575AAF">
        <w:rPr>
          <w:sz w:val="24"/>
          <w:szCs w:val="24"/>
        </w:rPr>
        <w:t>The Review Board decides where detained persons are held and provides reasonable financial support for their families.</w:t>
      </w:r>
    </w:p>
    <w:p w14:paraId="38B64AA2" w14:textId="139A8B46" w:rsidR="00575AAF" w:rsidRPr="00575AAF" w:rsidRDefault="00575AAF" w:rsidP="00575AAF">
      <w:pPr>
        <w:ind w:left="720"/>
        <w:rPr>
          <w:sz w:val="24"/>
          <w:szCs w:val="24"/>
        </w:rPr>
      </w:pPr>
      <w:r>
        <w:rPr>
          <w:sz w:val="24"/>
          <w:szCs w:val="24"/>
          <w:lang w:val="en-US"/>
        </w:rPr>
        <w:t xml:space="preserve">(9) </w:t>
      </w:r>
      <w:r w:rsidRPr="00575AAF">
        <w:rPr>
          <w:sz w:val="24"/>
          <w:szCs w:val="24"/>
        </w:rPr>
        <w:t>These rules don't apply to enemy aliens or people considered enemies of the state for the time being.</w:t>
      </w:r>
    </w:p>
    <w:p w14:paraId="0C08D56E" w14:textId="77777777" w:rsidR="00A62CE9" w:rsidRDefault="00A62CE9" w:rsidP="00A62CE9">
      <w:pPr>
        <w:rPr>
          <w:sz w:val="24"/>
          <w:szCs w:val="24"/>
        </w:rPr>
      </w:pPr>
    </w:p>
    <w:p w14:paraId="1F15D3EE" w14:textId="77777777" w:rsidR="00F370DF" w:rsidRPr="00F370DF" w:rsidRDefault="00F370DF" w:rsidP="00F370DF">
      <w:pPr>
        <w:rPr>
          <w:b/>
          <w:bCs/>
          <w:sz w:val="24"/>
          <w:szCs w:val="24"/>
        </w:rPr>
      </w:pPr>
      <w:r w:rsidRPr="00F370DF">
        <w:rPr>
          <w:b/>
          <w:bCs/>
          <w:sz w:val="24"/>
          <w:szCs w:val="24"/>
        </w:rPr>
        <w:t>Right to Fair Trial</w:t>
      </w:r>
    </w:p>
    <w:p w14:paraId="23700217" w14:textId="1AC90F50" w:rsidR="00F370DF" w:rsidRPr="00F370DF" w:rsidRDefault="00C60EE3" w:rsidP="00C60EE3">
      <w:pPr>
        <w:ind w:firstLine="720"/>
        <w:rPr>
          <w:sz w:val="24"/>
          <w:szCs w:val="24"/>
        </w:rPr>
      </w:pPr>
      <w:r>
        <w:rPr>
          <w:sz w:val="24"/>
          <w:szCs w:val="24"/>
          <w:lang w:val="en-US"/>
        </w:rPr>
        <w:t xml:space="preserve">10A. </w:t>
      </w:r>
      <w:r w:rsidR="00F370DF" w:rsidRPr="00F370DF">
        <w:rPr>
          <w:sz w:val="24"/>
          <w:szCs w:val="24"/>
        </w:rPr>
        <w:t>In any matter involving a person's civil rights, obligations, or a criminal charge against them, that person has the right to a fair trial and due process.</w:t>
      </w:r>
    </w:p>
    <w:p w14:paraId="394B775A" w14:textId="77777777" w:rsidR="00F370DF" w:rsidRDefault="00F370DF" w:rsidP="00A62CE9">
      <w:pPr>
        <w:rPr>
          <w:sz w:val="24"/>
          <w:szCs w:val="24"/>
        </w:rPr>
      </w:pPr>
    </w:p>
    <w:p w14:paraId="3DD51AB5" w14:textId="77777777" w:rsidR="00C60EE3" w:rsidRPr="00C60EE3" w:rsidRDefault="00C60EE3" w:rsidP="00C60EE3">
      <w:pPr>
        <w:rPr>
          <w:b/>
          <w:bCs/>
          <w:sz w:val="24"/>
          <w:szCs w:val="24"/>
        </w:rPr>
      </w:pPr>
      <w:r w:rsidRPr="00C60EE3">
        <w:rPr>
          <w:b/>
          <w:bCs/>
          <w:sz w:val="24"/>
          <w:szCs w:val="24"/>
        </w:rPr>
        <w:t>Prohibition of Slavery and Forced Labor</w:t>
      </w:r>
    </w:p>
    <w:p w14:paraId="336E6F6A" w14:textId="7328954E" w:rsidR="00C60EE3" w:rsidRPr="00C60EE3" w:rsidRDefault="00C60EE3" w:rsidP="00C60EE3">
      <w:pPr>
        <w:pStyle w:val="ListParagraph"/>
        <w:numPr>
          <w:ilvl w:val="0"/>
          <w:numId w:val="10"/>
        </w:numPr>
        <w:rPr>
          <w:sz w:val="24"/>
          <w:szCs w:val="24"/>
        </w:rPr>
      </w:pPr>
      <w:r>
        <w:rPr>
          <w:kern w:val="0"/>
          <w:sz w:val="24"/>
          <w:szCs w:val="24"/>
          <w:lang w:val="en-US"/>
          <w14:ligatures w14:val="none"/>
        </w:rPr>
        <w:t xml:space="preserve">(1) </w:t>
      </w:r>
      <w:r w:rsidRPr="00C60EE3">
        <w:rPr>
          <w:sz w:val="24"/>
          <w:szCs w:val="24"/>
        </w:rPr>
        <w:t>Slavery is strictly prohibited in Pakistan, and no law can allow or support its introduction in any form.</w:t>
      </w:r>
    </w:p>
    <w:p w14:paraId="2EB5114C" w14:textId="1F272D7B" w:rsidR="00C60EE3" w:rsidRPr="00C60EE3" w:rsidRDefault="00C60EE3" w:rsidP="00C60EE3">
      <w:pPr>
        <w:ind w:left="720"/>
        <w:rPr>
          <w:sz w:val="24"/>
          <w:szCs w:val="24"/>
        </w:rPr>
      </w:pPr>
      <w:r>
        <w:rPr>
          <w:kern w:val="0"/>
          <w:sz w:val="24"/>
          <w:szCs w:val="24"/>
          <w:lang w:val="en-US"/>
          <w14:ligatures w14:val="none"/>
        </w:rPr>
        <w:t xml:space="preserve">(2) </w:t>
      </w:r>
      <w:r w:rsidRPr="00C60EE3">
        <w:rPr>
          <w:sz w:val="24"/>
          <w:szCs w:val="24"/>
        </w:rPr>
        <w:t>All forms of forced labor and human trafficking are prohibited.</w:t>
      </w:r>
    </w:p>
    <w:p w14:paraId="736557A3" w14:textId="273683AE" w:rsidR="00C60EE3" w:rsidRPr="00C60EE3" w:rsidRDefault="00C60EE3" w:rsidP="00C60EE3">
      <w:pPr>
        <w:ind w:left="720"/>
        <w:rPr>
          <w:sz w:val="24"/>
          <w:szCs w:val="24"/>
        </w:rPr>
      </w:pPr>
      <w:r>
        <w:rPr>
          <w:kern w:val="0"/>
          <w:sz w:val="24"/>
          <w:szCs w:val="24"/>
          <w:lang w:val="en-US"/>
          <w14:ligatures w14:val="none"/>
        </w:rPr>
        <w:t xml:space="preserve">(3) </w:t>
      </w:r>
      <w:r w:rsidRPr="00C60EE3">
        <w:rPr>
          <w:sz w:val="24"/>
          <w:szCs w:val="24"/>
        </w:rPr>
        <w:t>No child below the age of fourteen years can be employed in any factory, mine, or hazardous work.</w:t>
      </w:r>
    </w:p>
    <w:p w14:paraId="11E00FEA" w14:textId="0AE89717" w:rsidR="00C60EE3" w:rsidRPr="00C60EE3" w:rsidRDefault="00C60EE3" w:rsidP="00C60EE3">
      <w:pPr>
        <w:ind w:left="720"/>
        <w:rPr>
          <w:sz w:val="24"/>
          <w:szCs w:val="24"/>
        </w:rPr>
      </w:pPr>
      <w:r>
        <w:rPr>
          <w:kern w:val="0"/>
          <w:sz w:val="24"/>
          <w:szCs w:val="24"/>
          <w:lang w:val="en-US"/>
          <w14:ligatures w14:val="none"/>
        </w:rPr>
        <w:t xml:space="preserve">(4) </w:t>
      </w:r>
      <w:r w:rsidRPr="00C60EE3">
        <w:rPr>
          <w:sz w:val="24"/>
          <w:szCs w:val="24"/>
        </w:rPr>
        <w:t>This Article doesn't impact compulsory service:</w:t>
      </w:r>
    </w:p>
    <w:p w14:paraId="5BCF35AF" w14:textId="77777777" w:rsidR="00C60EE3" w:rsidRPr="00C60EE3" w:rsidRDefault="00C60EE3" w:rsidP="00C60EE3">
      <w:pPr>
        <w:numPr>
          <w:ilvl w:val="1"/>
          <w:numId w:val="10"/>
        </w:numPr>
        <w:rPr>
          <w:sz w:val="24"/>
          <w:szCs w:val="24"/>
        </w:rPr>
      </w:pPr>
      <w:r w:rsidRPr="00C60EE3">
        <w:rPr>
          <w:sz w:val="24"/>
          <w:szCs w:val="24"/>
        </w:rPr>
        <w:t>By someone undergoing punishment for breaking the law.</w:t>
      </w:r>
    </w:p>
    <w:p w14:paraId="374B64D3" w14:textId="77777777" w:rsidR="00C60EE3" w:rsidRPr="00C60EE3" w:rsidRDefault="00C60EE3" w:rsidP="00C60EE3">
      <w:pPr>
        <w:numPr>
          <w:ilvl w:val="1"/>
          <w:numId w:val="10"/>
        </w:numPr>
        <w:rPr>
          <w:sz w:val="24"/>
          <w:szCs w:val="24"/>
        </w:rPr>
      </w:pPr>
      <w:r w:rsidRPr="00C60EE3">
        <w:rPr>
          <w:sz w:val="24"/>
          <w:szCs w:val="24"/>
        </w:rPr>
        <w:t>Required by any law for a public purpose.</w:t>
      </w:r>
    </w:p>
    <w:p w14:paraId="6267BBDB" w14:textId="77777777" w:rsidR="00C60EE3" w:rsidRPr="00C60EE3" w:rsidRDefault="00C60EE3" w:rsidP="00C60EE3">
      <w:pPr>
        <w:rPr>
          <w:sz w:val="24"/>
          <w:szCs w:val="24"/>
        </w:rPr>
      </w:pPr>
      <w:r w:rsidRPr="00C60EE3">
        <w:rPr>
          <w:sz w:val="24"/>
          <w:szCs w:val="24"/>
        </w:rPr>
        <w:t>However, no compulsory service should be cruel or against human dignity.</w:t>
      </w:r>
    </w:p>
    <w:p w14:paraId="23D7FFC5" w14:textId="77777777" w:rsidR="00F370DF" w:rsidRDefault="00F370DF" w:rsidP="00A62CE9">
      <w:pPr>
        <w:rPr>
          <w:sz w:val="24"/>
          <w:szCs w:val="24"/>
        </w:rPr>
      </w:pPr>
    </w:p>
    <w:p w14:paraId="4B6D0C8F" w14:textId="77777777" w:rsidR="00E2213B" w:rsidRPr="00E2213B" w:rsidRDefault="00E2213B" w:rsidP="00E2213B">
      <w:pPr>
        <w:rPr>
          <w:b/>
          <w:bCs/>
          <w:sz w:val="24"/>
          <w:szCs w:val="24"/>
        </w:rPr>
      </w:pPr>
      <w:r w:rsidRPr="00E2213B">
        <w:rPr>
          <w:b/>
          <w:bCs/>
          <w:sz w:val="24"/>
          <w:szCs w:val="24"/>
        </w:rPr>
        <w:t>Protection against Retrospective Punishment</w:t>
      </w:r>
    </w:p>
    <w:p w14:paraId="3187A451" w14:textId="0765A289" w:rsidR="00E2213B" w:rsidRPr="00E2213B" w:rsidRDefault="00E2213B" w:rsidP="00E2213B">
      <w:pPr>
        <w:pStyle w:val="ListParagraph"/>
        <w:numPr>
          <w:ilvl w:val="0"/>
          <w:numId w:val="10"/>
        </w:numPr>
        <w:rPr>
          <w:sz w:val="24"/>
          <w:szCs w:val="24"/>
        </w:rPr>
      </w:pPr>
      <w:r w:rsidRPr="00E2213B">
        <w:rPr>
          <w:kern w:val="0"/>
          <w:sz w:val="24"/>
          <w:szCs w:val="24"/>
          <w:lang w:val="en-US"/>
          <w14:ligatures w14:val="none"/>
        </w:rPr>
        <w:t xml:space="preserve">(1) </w:t>
      </w:r>
      <w:r w:rsidRPr="00E2213B">
        <w:rPr>
          <w:sz w:val="24"/>
          <w:szCs w:val="24"/>
        </w:rPr>
        <w:t>No law can allow punishing a person:</w:t>
      </w:r>
    </w:p>
    <w:p w14:paraId="0C074387" w14:textId="3EF2C803" w:rsidR="00E2213B" w:rsidRPr="00E2213B" w:rsidRDefault="00E2213B" w:rsidP="00E2213B">
      <w:pPr>
        <w:pStyle w:val="ListParagraph"/>
        <w:numPr>
          <w:ilvl w:val="1"/>
          <w:numId w:val="10"/>
        </w:numPr>
        <w:rPr>
          <w:sz w:val="24"/>
          <w:szCs w:val="24"/>
        </w:rPr>
      </w:pPr>
      <w:r w:rsidRPr="00E2213B">
        <w:rPr>
          <w:sz w:val="24"/>
          <w:szCs w:val="24"/>
        </w:rPr>
        <w:t>For an action or inaction that wasn't against the law when it occurred.</w:t>
      </w:r>
    </w:p>
    <w:p w14:paraId="0A55A603" w14:textId="77777777" w:rsidR="00E2213B" w:rsidRPr="00E2213B" w:rsidRDefault="00E2213B" w:rsidP="00E2213B">
      <w:pPr>
        <w:numPr>
          <w:ilvl w:val="1"/>
          <w:numId w:val="10"/>
        </w:numPr>
        <w:rPr>
          <w:sz w:val="24"/>
          <w:szCs w:val="24"/>
        </w:rPr>
      </w:pPr>
      <w:r w:rsidRPr="00E2213B">
        <w:rPr>
          <w:sz w:val="24"/>
          <w:szCs w:val="24"/>
        </w:rPr>
        <w:t>For an offense with a penalty greater than or different from what the law prescribed when the offense occurred.</w:t>
      </w:r>
    </w:p>
    <w:p w14:paraId="12CE6C67" w14:textId="26B76AB2" w:rsidR="00E2213B" w:rsidRDefault="00E2213B" w:rsidP="00E2213B">
      <w:pPr>
        <w:ind w:left="720"/>
        <w:rPr>
          <w:sz w:val="24"/>
          <w:szCs w:val="24"/>
        </w:rPr>
      </w:pPr>
      <w:r>
        <w:rPr>
          <w:kern w:val="0"/>
          <w:sz w:val="24"/>
          <w:szCs w:val="24"/>
          <w:lang w:val="en-US"/>
          <w14:ligatures w14:val="none"/>
        </w:rPr>
        <w:t xml:space="preserve">(2) </w:t>
      </w:r>
      <w:r w:rsidRPr="00E2213B">
        <w:rPr>
          <w:sz w:val="24"/>
          <w:szCs w:val="24"/>
        </w:rPr>
        <w:t xml:space="preserve">However, these rules don't apply to any </w:t>
      </w:r>
      <w:proofErr w:type="gramStart"/>
      <w:r w:rsidRPr="00E2213B">
        <w:rPr>
          <w:sz w:val="24"/>
          <w:szCs w:val="24"/>
        </w:rPr>
        <w:t>law making</w:t>
      </w:r>
      <w:proofErr w:type="gramEnd"/>
      <w:r w:rsidRPr="00E2213B">
        <w:rPr>
          <w:sz w:val="24"/>
          <w:szCs w:val="24"/>
        </w:rPr>
        <w:t xml:space="preserve"> acts of abrogation or subversion of a Constitution in force in Pakistan since March 23, 1956, an offense.</w:t>
      </w:r>
    </w:p>
    <w:p w14:paraId="3239E7C9" w14:textId="77777777" w:rsidR="00064B52" w:rsidRDefault="00064B52" w:rsidP="00E2213B">
      <w:pPr>
        <w:ind w:left="720"/>
        <w:rPr>
          <w:sz w:val="24"/>
          <w:szCs w:val="24"/>
        </w:rPr>
      </w:pPr>
    </w:p>
    <w:p w14:paraId="57FC928D" w14:textId="77777777" w:rsidR="008A3455" w:rsidRPr="008A3455" w:rsidRDefault="008A3455" w:rsidP="008A3455">
      <w:pPr>
        <w:rPr>
          <w:b/>
          <w:bCs/>
          <w:sz w:val="24"/>
          <w:szCs w:val="24"/>
        </w:rPr>
      </w:pPr>
      <w:r w:rsidRPr="008A3455">
        <w:rPr>
          <w:b/>
          <w:bCs/>
          <w:sz w:val="24"/>
          <w:szCs w:val="24"/>
        </w:rPr>
        <w:t>Protection against Double Punishment and Self-Incrimination</w:t>
      </w:r>
    </w:p>
    <w:p w14:paraId="0F8F1207" w14:textId="681D89BB" w:rsidR="008A3455" w:rsidRPr="008A3455" w:rsidRDefault="008A3455" w:rsidP="008A3455">
      <w:pPr>
        <w:pStyle w:val="ListParagraph"/>
        <w:numPr>
          <w:ilvl w:val="0"/>
          <w:numId w:val="10"/>
        </w:numPr>
        <w:rPr>
          <w:sz w:val="24"/>
          <w:szCs w:val="24"/>
        </w:rPr>
      </w:pPr>
      <w:r w:rsidRPr="008A3455">
        <w:rPr>
          <w:kern w:val="0"/>
          <w:sz w:val="24"/>
          <w:szCs w:val="24"/>
          <w:lang w:val="en-US"/>
          <w14:ligatures w14:val="none"/>
        </w:rPr>
        <w:t xml:space="preserve">(1) </w:t>
      </w:r>
      <w:r w:rsidRPr="008A3455">
        <w:rPr>
          <w:sz w:val="24"/>
          <w:szCs w:val="24"/>
        </w:rPr>
        <w:t>No person can:</w:t>
      </w:r>
    </w:p>
    <w:p w14:paraId="7EB3521C" w14:textId="77777777" w:rsidR="008A3455" w:rsidRPr="008A3455" w:rsidRDefault="008A3455" w:rsidP="008A3455">
      <w:pPr>
        <w:numPr>
          <w:ilvl w:val="1"/>
          <w:numId w:val="10"/>
        </w:numPr>
        <w:rPr>
          <w:sz w:val="24"/>
          <w:szCs w:val="24"/>
        </w:rPr>
      </w:pPr>
      <w:r w:rsidRPr="008A3455">
        <w:rPr>
          <w:sz w:val="24"/>
          <w:szCs w:val="24"/>
        </w:rPr>
        <w:t>Be prosecuted or punished multiple times for the same offense.</w:t>
      </w:r>
    </w:p>
    <w:p w14:paraId="4061E585" w14:textId="77777777" w:rsidR="008A3455" w:rsidRPr="008A3455" w:rsidRDefault="008A3455" w:rsidP="008A3455">
      <w:pPr>
        <w:numPr>
          <w:ilvl w:val="1"/>
          <w:numId w:val="10"/>
        </w:numPr>
        <w:rPr>
          <w:sz w:val="24"/>
          <w:szCs w:val="24"/>
        </w:rPr>
      </w:pPr>
      <w:r w:rsidRPr="008A3455">
        <w:rPr>
          <w:sz w:val="24"/>
          <w:szCs w:val="24"/>
        </w:rPr>
        <w:t>Be forced to act as a witness against themselves when accused of an offense.</w:t>
      </w:r>
    </w:p>
    <w:p w14:paraId="6050DAF9" w14:textId="77777777" w:rsidR="00064B52" w:rsidRPr="00E2213B" w:rsidRDefault="00064B52" w:rsidP="00064B52">
      <w:pPr>
        <w:rPr>
          <w:sz w:val="24"/>
          <w:szCs w:val="24"/>
        </w:rPr>
      </w:pPr>
    </w:p>
    <w:p w14:paraId="159748EF" w14:textId="77777777" w:rsidR="00394487" w:rsidRPr="00394487" w:rsidRDefault="00394487" w:rsidP="00394487">
      <w:pPr>
        <w:rPr>
          <w:b/>
          <w:bCs/>
          <w:sz w:val="24"/>
          <w:szCs w:val="24"/>
        </w:rPr>
      </w:pPr>
      <w:r w:rsidRPr="00394487">
        <w:rPr>
          <w:b/>
          <w:bCs/>
          <w:sz w:val="24"/>
          <w:szCs w:val="24"/>
        </w:rPr>
        <w:t>Protection of Human Dignity and Privacy</w:t>
      </w:r>
    </w:p>
    <w:p w14:paraId="67D5C27B" w14:textId="39E1E9C3" w:rsidR="00394487" w:rsidRPr="00394487" w:rsidRDefault="00394487" w:rsidP="00394487">
      <w:pPr>
        <w:pStyle w:val="ListParagraph"/>
        <w:numPr>
          <w:ilvl w:val="0"/>
          <w:numId w:val="10"/>
        </w:numPr>
        <w:rPr>
          <w:sz w:val="24"/>
          <w:szCs w:val="24"/>
        </w:rPr>
      </w:pPr>
      <w:r w:rsidRPr="00394487">
        <w:rPr>
          <w:kern w:val="0"/>
          <w:sz w:val="24"/>
          <w:szCs w:val="24"/>
          <w:lang w:val="en-US"/>
          <w14:ligatures w14:val="none"/>
        </w:rPr>
        <w:t xml:space="preserve">(1) </w:t>
      </w:r>
      <w:r w:rsidRPr="00394487">
        <w:rPr>
          <w:sz w:val="24"/>
          <w:szCs w:val="24"/>
        </w:rPr>
        <w:t xml:space="preserve">The dignity of every individual and, </w:t>
      </w:r>
      <w:proofErr w:type="gramStart"/>
      <w:r w:rsidRPr="00394487">
        <w:rPr>
          <w:sz w:val="24"/>
          <w:szCs w:val="24"/>
        </w:rPr>
        <w:t>as long as</w:t>
      </w:r>
      <w:proofErr w:type="gramEnd"/>
      <w:r w:rsidRPr="00394487">
        <w:rPr>
          <w:sz w:val="24"/>
          <w:szCs w:val="24"/>
        </w:rPr>
        <w:t xml:space="preserve"> it follows the law, the privacy of their </w:t>
      </w:r>
      <w:proofErr w:type="gramStart"/>
      <w:r w:rsidRPr="00394487">
        <w:rPr>
          <w:sz w:val="24"/>
          <w:szCs w:val="24"/>
        </w:rPr>
        <w:t>home,</w:t>
      </w:r>
      <w:proofErr w:type="gramEnd"/>
      <w:r w:rsidRPr="00394487">
        <w:rPr>
          <w:sz w:val="24"/>
          <w:szCs w:val="24"/>
        </w:rPr>
        <w:t xml:space="preserve"> must be respected and protected.</w:t>
      </w:r>
    </w:p>
    <w:p w14:paraId="0E92C85F" w14:textId="71FD2BCF" w:rsidR="00394487" w:rsidRPr="00394487" w:rsidRDefault="00394487" w:rsidP="00394487">
      <w:pPr>
        <w:ind w:left="720"/>
        <w:rPr>
          <w:sz w:val="24"/>
          <w:szCs w:val="24"/>
        </w:rPr>
      </w:pPr>
      <w:r w:rsidRPr="008A3455">
        <w:rPr>
          <w:kern w:val="0"/>
          <w:sz w:val="24"/>
          <w:szCs w:val="24"/>
          <w:lang w:val="en-US"/>
          <w14:ligatures w14:val="none"/>
        </w:rPr>
        <w:t>(</w:t>
      </w:r>
      <w:r>
        <w:rPr>
          <w:kern w:val="0"/>
          <w:sz w:val="24"/>
          <w:szCs w:val="24"/>
          <w:lang w:val="en-US"/>
          <w14:ligatures w14:val="none"/>
        </w:rPr>
        <w:t>2</w:t>
      </w:r>
      <w:r w:rsidRPr="008A3455">
        <w:rPr>
          <w:kern w:val="0"/>
          <w:sz w:val="24"/>
          <w:szCs w:val="24"/>
          <w:lang w:val="en-US"/>
          <w14:ligatures w14:val="none"/>
        </w:rPr>
        <w:t>)</w:t>
      </w:r>
      <w:r>
        <w:rPr>
          <w:kern w:val="0"/>
          <w:sz w:val="24"/>
          <w:szCs w:val="24"/>
          <w:lang w:val="en-US"/>
          <w14:ligatures w14:val="none"/>
        </w:rPr>
        <w:t xml:space="preserve"> </w:t>
      </w:r>
      <w:r w:rsidRPr="00394487">
        <w:rPr>
          <w:sz w:val="24"/>
          <w:szCs w:val="24"/>
        </w:rPr>
        <w:t>No person can be tortured to obtain evidence.</w:t>
      </w:r>
    </w:p>
    <w:p w14:paraId="1EEED172" w14:textId="77777777" w:rsidR="00E2213B" w:rsidRPr="00A62CE9" w:rsidRDefault="00E2213B" w:rsidP="00A62CE9">
      <w:pPr>
        <w:rPr>
          <w:sz w:val="24"/>
          <w:szCs w:val="24"/>
        </w:rPr>
      </w:pPr>
    </w:p>
    <w:p w14:paraId="6D71F9CC" w14:textId="77777777" w:rsidR="00B36711" w:rsidRDefault="00B36711" w:rsidP="00B36711">
      <w:pPr>
        <w:rPr>
          <w:sz w:val="24"/>
          <w:szCs w:val="24"/>
        </w:rPr>
      </w:pPr>
    </w:p>
    <w:p w14:paraId="4ABC8777" w14:textId="77777777" w:rsidR="00B36711" w:rsidRDefault="00B36711" w:rsidP="00B36711">
      <w:pPr>
        <w:rPr>
          <w:sz w:val="24"/>
          <w:szCs w:val="24"/>
        </w:rPr>
      </w:pPr>
    </w:p>
    <w:p w14:paraId="6C4325E7" w14:textId="77777777" w:rsidR="00EA203D" w:rsidRPr="00EA203D" w:rsidRDefault="00EA203D" w:rsidP="00EA203D">
      <w:pPr>
        <w:rPr>
          <w:b/>
          <w:bCs/>
          <w:sz w:val="24"/>
          <w:szCs w:val="24"/>
        </w:rPr>
      </w:pPr>
      <w:r w:rsidRPr="00EA203D">
        <w:rPr>
          <w:b/>
          <w:bCs/>
          <w:sz w:val="24"/>
          <w:szCs w:val="24"/>
        </w:rPr>
        <w:t>Freedom of Movement</w:t>
      </w:r>
    </w:p>
    <w:p w14:paraId="6711F5DE" w14:textId="114BFFF2" w:rsidR="00EA203D" w:rsidRPr="00EA203D" w:rsidRDefault="00EA203D" w:rsidP="00EA203D">
      <w:pPr>
        <w:pStyle w:val="ListParagraph"/>
        <w:numPr>
          <w:ilvl w:val="0"/>
          <w:numId w:val="10"/>
        </w:numPr>
        <w:rPr>
          <w:sz w:val="24"/>
          <w:szCs w:val="24"/>
        </w:rPr>
      </w:pPr>
      <w:r w:rsidRPr="00EA203D">
        <w:rPr>
          <w:sz w:val="24"/>
          <w:szCs w:val="24"/>
        </w:rPr>
        <w:t>Every citizen has the right to stay in Pakistan. They can, within reasonable limits set by the law in the public interest, freely enter, move around, reside, and settle in any part of Pakistan.</w:t>
      </w:r>
    </w:p>
    <w:p w14:paraId="77BFB04F" w14:textId="77777777" w:rsidR="00EA203D" w:rsidRPr="003C1735" w:rsidRDefault="00EA203D" w:rsidP="00B36711">
      <w:pPr>
        <w:rPr>
          <w:sz w:val="24"/>
          <w:szCs w:val="24"/>
        </w:rPr>
      </w:pPr>
    </w:p>
    <w:p w14:paraId="04CAC111" w14:textId="77777777" w:rsidR="00EA203D" w:rsidRPr="00EA203D" w:rsidRDefault="00EA203D" w:rsidP="00EA203D">
      <w:pPr>
        <w:rPr>
          <w:b/>
          <w:bCs/>
          <w:sz w:val="24"/>
          <w:szCs w:val="24"/>
        </w:rPr>
      </w:pPr>
      <w:r w:rsidRPr="00EA203D">
        <w:rPr>
          <w:b/>
          <w:bCs/>
          <w:sz w:val="24"/>
          <w:szCs w:val="24"/>
        </w:rPr>
        <w:t>Right to Peaceful Assembly</w:t>
      </w:r>
    </w:p>
    <w:p w14:paraId="715D584E" w14:textId="492A66CE" w:rsidR="00EA203D" w:rsidRPr="00EA203D" w:rsidRDefault="00EA203D" w:rsidP="00EA203D">
      <w:pPr>
        <w:pStyle w:val="ListParagraph"/>
        <w:numPr>
          <w:ilvl w:val="0"/>
          <w:numId w:val="10"/>
        </w:numPr>
        <w:rPr>
          <w:sz w:val="24"/>
          <w:szCs w:val="24"/>
        </w:rPr>
      </w:pPr>
      <w:r w:rsidRPr="00EA203D">
        <w:rPr>
          <w:sz w:val="24"/>
          <w:szCs w:val="24"/>
        </w:rPr>
        <w:t>Every citizen has the right to peacefully assemble without weapons, except when reasonable restrictions imposed by law are necessary to maintain public order.</w:t>
      </w:r>
    </w:p>
    <w:p w14:paraId="5A67E911" w14:textId="77777777" w:rsidR="002E6038" w:rsidRDefault="002E6038" w:rsidP="00533615">
      <w:pPr>
        <w:rPr>
          <w:sz w:val="24"/>
          <w:szCs w:val="24"/>
        </w:rPr>
      </w:pPr>
    </w:p>
    <w:p w14:paraId="5BE6186E" w14:textId="77777777" w:rsidR="00EA203D" w:rsidRPr="00EA203D" w:rsidRDefault="00EA203D" w:rsidP="00EA203D">
      <w:pPr>
        <w:rPr>
          <w:b/>
          <w:bCs/>
          <w:sz w:val="24"/>
          <w:szCs w:val="24"/>
        </w:rPr>
      </w:pPr>
      <w:r w:rsidRPr="00EA203D">
        <w:rPr>
          <w:b/>
          <w:bCs/>
          <w:sz w:val="24"/>
          <w:szCs w:val="24"/>
        </w:rPr>
        <w:t>Right to Form Associations and Political Parties</w:t>
      </w:r>
    </w:p>
    <w:p w14:paraId="254425C7" w14:textId="5BFC5867" w:rsidR="00EA203D" w:rsidRPr="00EA203D" w:rsidRDefault="00EA203D" w:rsidP="00EA203D">
      <w:pPr>
        <w:pStyle w:val="ListParagraph"/>
        <w:numPr>
          <w:ilvl w:val="0"/>
          <w:numId w:val="10"/>
        </w:numPr>
        <w:rPr>
          <w:sz w:val="24"/>
          <w:szCs w:val="24"/>
        </w:rPr>
      </w:pPr>
      <w:r w:rsidRPr="00EA203D">
        <w:rPr>
          <w:kern w:val="0"/>
          <w:sz w:val="24"/>
          <w:szCs w:val="24"/>
          <w:lang w:val="en-US"/>
          <w14:ligatures w14:val="none"/>
        </w:rPr>
        <w:t xml:space="preserve">(1) </w:t>
      </w:r>
      <w:r w:rsidRPr="00EA203D">
        <w:rPr>
          <w:sz w:val="24"/>
          <w:szCs w:val="24"/>
        </w:rPr>
        <w:t>Every citizen has the right to create associations or unions, with reasonable restrictions imposed by law in the interest of Pakistan's sovereignty, integrity, public order, or morality.</w:t>
      </w:r>
    </w:p>
    <w:p w14:paraId="426A19C3" w14:textId="148C7E3A" w:rsidR="00EA203D" w:rsidRPr="00EA203D" w:rsidRDefault="00EA203D" w:rsidP="00EA203D">
      <w:pPr>
        <w:ind w:left="720"/>
        <w:rPr>
          <w:sz w:val="24"/>
          <w:szCs w:val="24"/>
        </w:rPr>
      </w:pPr>
      <w:r>
        <w:rPr>
          <w:kern w:val="0"/>
          <w:sz w:val="24"/>
          <w:szCs w:val="24"/>
          <w:lang w:val="en-US"/>
          <w14:ligatures w14:val="none"/>
        </w:rPr>
        <w:t xml:space="preserve">(2) </w:t>
      </w:r>
      <w:r w:rsidRPr="00EA203D">
        <w:rPr>
          <w:sz w:val="24"/>
          <w:szCs w:val="24"/>
        </w:rPr>
        <w:t>Citizens not in Pakistan's service can form or join political parties, with reasonable restrictions imposed by law in the interest of Pakistan's sovereignty or integrity. If the Federal Government declares a political party prejudicial to Pakistan's sovereignty or integrity, the matter will be referred to the Supreme Court for a final decision within fifteen days.</w:t>
      </w:r>
    </w:p>
    <w:p w14:paraId="7B6B18D7" w14:textId="32A87928" w:rsidR="00EA203D" w:rsidRPr="00EA203D" w:rsidRDefault="00EA203D" w:rsidP="00EA203D">
      <w:pPr>
        <w:ind w:left="720"/>
        <w:rPr>
          <w:sz w:val="24"/>
          <w:szCs w:val="24"/>
        </w:rPr>
      </w:pPr>
      <w:r>
        <w:rPr>
          <w:kern w:val="0"/>
          <w:sz w:val="24"/>
          <w:szCs w:val="24"/>
          <w:lang w:val="en-US"/>
          <w14:ligatures w14:val="none"/>
        </w:rPr>
        <w:t xml:space="preserve">(3) </w:t>
      </w:r>
      <w:r w:rsidRPr="00EA203D">
        <w:rPr>
          <w:sz w:val="24"/>
          <w:szCs w:val="24"/>
        </w:rPr>
        <w:t>Every political party must disclose the source of its funds as per the law.</w:t>
      </w:r>
    </w:p>
    <w:p w14:paraId="5C30AF0E" w14:textId="77777777" w:rsidR="00EA203D" w:rsidRDefault="00EA203D" w:rsidP="00533615">
      <w:pPr>
        <w:rPr>
          <w:sz w:val="24"/>
          <w:szCs w:val="24"/>
        </w:rPr>
      </w:pPr>
    </w:p>
    <w:p w14:paraId="4CC23C49" w14:textId="77777777" w:rsidR="000517E7" w:rsidRPr="000517E7" w:rsidRDefault="000517E7" w:rsidP="000517E7">
      <w:pPr>
        <w:rPr>
          <w:b/>
          <w:bCs/>
          <w:sz w:val="24"/>
          <w:szCs w:val="24"/>
        </w:rPr>
      </w:pPr>
      <w:r w:rsidRPr="000517E7">
        <w:rPr>
          <w:b/>
          <w:bCs/>
          <w:sz w:val="24"/>
          <w:szCs w:val="24"/>
        </w:rPr>
        <w:t>Right to Trade, Business, and Profession</w:t>
      </w:r>
    </w:p>
    <w:p w14:paraId="528FA44B" w14:textId="450B912B" w:rsidR="000517E7" w:rsidRPr="000517E7" w:rsidRDefault="000517E7" w:rsidP="000517E7">
      <w:pPr>
        <w:pStyle w:val="ListParagraph"/>
        <w:numPr>
          <w:ilvl w:val="0"/>
          <w:numId w:val="10"/>
        </w:numPr>
        <w:rPr>
          <w:sz w:val="24"/>
          <w:szCs w:val="24"/>
        </w:rPr>
      </w:pPr>
      <w:r w:rsidRPr="000517E7">
        <w:rPr>
          <w:sz w:val="24"/>
          <w:szCs w:val="24"/>
        </w:rPr>
        <w:t>Every citizen has the right to engage in any lawful profession or occupation and conduct any lawful trade or business, subject to qualifications set by law.</w:t>
      </w:r>
    </w:p>
    <w:p w14:paraId="6B9EC109" w14:textId="77777777" w:rsidR="000517E7" w:rsidRPr="000517E7" w:rsidRDefault="000517E7" w:rsidP="000517E7">
      <w:pPr>
        <w:rPr>
          <w:sz w:val="24"/>
          <w:szCs w:val="24"/>
        </w:rPr>
      </w:pPr>
      <w:r w:rsidRPr="000517E7">
        <w:rPr>
          <w:sz w:val="24"/>
          <w:szCs w:val="24"/>
        </w:rPr>
        <w:t>However, this right doesn't prevent:</w:t>
      </w:r>
    </w:p>
    <w:p w14:paraId="446076C6" w14:textId="77777777" w:rsidR="000517E7" w:rsidRPr="000517E7" w:rsidRDefault="000517E7" w:rsidP="000517E7">
      <w:pPr>
        <w:numPr>
          <w:ilvl w:val="0"/>
          <w:numId w:val="17"/>
        </w:numPr>
        <w:rPr>
          <w:sz w:val="24"/>
          <w:szCs w:val="24"/>
        </w:rPr>
      </w:pPr>
      <w:r w:rsidRPr="000517E7">
        <w:rPr>
          <w:sz w:val="24"/>
          <w:szCs w:val="24"/>
        </w:rPr>
        <w:t>Regulating trades or professions through licensing systems.</w:t>
      </w:r>
    </w:p>
    <w:p w14:paraId="43B95130" w14:textId="77777777" w:rsidR="000517E7" w:rsidRPr="000517E7" w:rsidRDefault="000517E7" w:rsidP="000517E7">
      <w:pPr>
        <w:numPr>
          <w:ilvl w:val="0"/>
          <w:numId w:val="17"/>
        </w:numPr>
        <w:rPr>
          <w:sz w:val="24"/>
          <w:szCs w:val="24"/>
        </w:rPr>
      </w:pPr>
      <w:r w:rsidRPr="000517E7">
        <w:rPr>
          <w:sz w:val="24"/>
          <w:szCs w:val="24"/>
        </w:rPr>
        <w:t>Regulating trade, commerce, or industry to ensure fair competition.</w:t>
      </w:r>
    </w:p>
    <w:p w14:paraId="376C6E50" w14:textId="77777777" w:rsidR="000517E7" w:rsidRPr="000517E7" w:rsidRDefault="000517E7" w:rsidP="000517E7">
      <w:pPr>
        <w:numPr>
          <w:ilvl w:val="0"/>
          <w:numId w:val="17"/>
        </w:numPr>
        <w:rPr>
          <w:sz w:val="24"/>
          <w:szCs w:val="24"/>
        </w:rPr>
      </w:pPr>
      <w:r w:rsidRPr="000517E7">
        <w:rPr>
          <w:sz w:val="24"/>
          <w:szCs w:val="24"/>
        </w:rPr>
        <w:t>The Federal Government, Provincial Government, or their controlled corporations engaging in trade, business, industry, or services, even to the exclusion of other individuals partially or completely.</w:t>
      </w:r>
    </w:p>
    <w:p w14:paraId="50C10B68" w14:textId="77777777" w:rsidR="003C3626" w:rsidRDefault="003C3626" w:rsidP="00533615">
      <w:pPr>
        <w:rPr>
          <w:sz w:val="24"/>
          <w:szCs w:val="24"/>
        </w:rPr>
      </w:pPr>
    </w:p>
    <w:p w14:paraId="44B35CB2" w14:textId="77777777" w:rsidR="002C6732" w:rsidRPr="002C6732" w:rsidRDefault="002C6732" w:rsidP="002C6732">
      <w:pPr>
        <w:rPr>
          <w:b/>
          <w:bCs/>
          <w:sz w:val="24"/>
          <w:szCs w:val="24"/>
        </w:rPr>
      </w:pPr>
      <w:r w:rsidRPr="002C6732">
        <w:rPr>
          <w:b/>
          <w:bCs/>
          <w:sz w:val="24"/>
          <w:szCs w:val="24"/>
        </w:rPr>
        <w:t>Freedom of Speech, Expression, and Information</w:t>
      </w:r>
    </w:p>
    <w:p w14:paraId="2FF7EF95" w14:textId="208D2B9F" w:rsidR="002C6732" w:rsidRPr="009E2E6E" w:rsidRDefault="002C6732" w:rsidP="009E2E6E">
      <w:pPr>
        <w:pStyle w:val="ListParagraph"/>
        <w:numPr>
          <w:ilvl w:val="0"/>
          <w:numId w:val="10"/>
        </w:numPr>
        <w:rPr>
          <w:sz w:val="24"/>
          <w:szCs w:val="24"/>
        </w:rPr>
      </w:pPr>
      <w:r w:rsidRPr="009E2E6E">
        <w:rPr>
          <w:sz w:val="24"/>
          <w:szCs w:val="24"/>
        </w:rPr>
        <w:t>Every citizen has the right to freedom of speech and expression. There's also freedom of the press, except when reasonable restrictions, guided by law, are necessary in the interest of Islam's glory, Pakistan's integrity, security, defence, friendly relations with other countries, public order, decency, morality, contempt of court, commission of an offense, or incitement to an offense.</w:t>
      </w:r>
    </w:p>
    <w:p w14:paraId="55AEF594" w14:textId="135F7688" w:rsidR="002C6732" w:rsidRPr="002C6732" w:rsidRDefault="009E2E6E" w:rsidP="009E2E6E">
      <w:pPr>
        <w:ind w:left="360"/>
        <w:rPr>
          <w:sz w:val="24"/>
          <w:szCs w:val="24"/>
        </w:rPr>
      </w:pPr>
      <w:r>
        <w:rPr>
          <w:sz w:val="24"/>
          <w:szCs w:val="24"/>
          <w:lang w:val="en-US"/>
        </w:rPr>
        <w:t xml:space="preserve">19A. </w:t>
      </w:r>
      <w:r w:rsidR="002C6732" w:rsidRPr="002C6732">
        <w:rPr>
          <w:sz w:val="24"/>
          <w:szCs w:val="24"/>
        </w:rPr>
        <w:t>Additionally, every citizen has the right to access information about matters of public importance, subject to regulation and reasonable restrictions imposed by law.</w:t>
      </w:r>
    </w:p>
    <w:p w14:paraId="5232D270" w14:textId="77777777" w:rsidR="003C3626" w:rsidRDefault="003C3626" w:rsidP="00533615">
      <w:pPr>
        <w:rPr>
          <w:sz w:val="24"/>
          <w:szCs w:val="24"/>
        </w:rPr>
      </w:pPr>
    </w:p>
    <w:p w14:paraId="1D50943D" w14:textId="77777777" w:rsidR="002C6732" w:rsidRDefault="002C6732" w:rsidP="00533615">
      <w:pPr>
        <w:rPr>
          <w:sz w:val="24"/>
          <w:szCs w:val="24"/>
        </w:rPr>
      </w:pPr>
    </w:p>
    <w:p w14:paraId="2F5802D8" w14:textId="77777777" w:rsidR="000517E7" w:rsidRDefault="000517E7" w:rsidP="00533615">
      <w:pPr>
        <w:rPr>
          <w:sz w:val="24"/>
          <w:szCs w:val="24"/>
        </w:rPr>
      </w:pPr>
    </w:p>
    <w:p w14:paraId="2998C9CC" w14:textId="77777777" w:rsidR="002510DA" w:rsidRPr="002510DA" w:rsidRDefault="002510DA" w:rsidP="002510DA">
      <w:pPr>
        <w:rPr>
          <w:b/>
          <w:bCs/>
          <w:sz w:val="24"/>
          <w:szCs w:val="24"/>
        </w:rPr>
      </w:pPr>
      <w:r w:rsidRPr="002510DA">
        <w:rPr>
          <w:b/>
          <w:bCs/>
          <w:sz w:val="24"/>
          <w:szCs w:val="24"/>
        </w:rPr>
        <w:t>Freedom of Religion and Management of Religious Institutions</w:t>
      </w:r>
    </w:p>
    <w:p w14:paraId="6582585F" w14:textId="648C92BD" w:rsidR="002510DA" w:rsidRPr="002510DA" w:rsidRDefault="002510DA" w:rsidP="002510DA">
      <w:pPr>
        <w:pStyle w:val="ListParagraph"/>
        <w:numPr>
          <w:ilvl w:val="0"/>
          <w:numId w:val="10"/>
        </w:numPr>
        <w:rPr>
          <w:sz w:val="24"/>
          <w:szCs w:val="24"/>
        </w:rPr>
      </w:pPr>
      <w:r w:rsidRPr="002510DA">
        <w:rPr>
          <w:sz w:val="24"/>
          <w:szCs w:val="24"/>
        </w:rPr>
        <w:t>Every citizen has the right to profess, practice, and spread their religion, subject to the law, public order, and morality.</w:t>
      </w:r>
    </w:p>
    <w:p w14:paraId="5485165E" w14:textId="77777777" w:rsidR="002510DA" w:rsidRPr="002510DA" w:rsidRDefault="002510DA" w:rsidP="002510DA">
      <w:pPr>
        <w:ind w:left="720"/>
        <w:rPr>
          <w:sz w:val="24"/>
          <w:szCs w:val="24"/>
        </w:rPr>
      </w:pPr>
      <w:r w:rsidRPr="002510DA">
        <w:rPr>
          <w:sz w:val="24"/>
          <w:szCs w:val="24"/>
        </w:rPr>
        <w:t>Every religious denomination and its sects have the right to create, uphold, and oversee their religious institutions.</w:t>
      </w:r>
    </w:p>
    <w:p w14:paraId="06FE0EC4" w14:textId="77777777" w:rsidR="002510DA" w:rsidRDefault="002510DA" w:rsidP="00533615">
      <w:pPr>
        <w:rPr>
          <w:sz w:val="24"/>
          <w:szCs w:val="24"/>
        </w:rPr>
      </w:pPr>
    </w:p>
    <w:p w14:paraId="54F38C2A" w14:textId="77777777" w:rsidR="000517E7" w:rsidRPr="00533615" w:rsidRDefault="000517E7" w:rsidP="0097623F">
      <w:pPr>
        <w:ind w:left="720" w:hanging="720"/>
        <w:rPr>
          <w:sz w:val="24"/>
          <w:szCs w:val="24"/>
        </w:rPr>
      </w:pPr>
    </w:p>
    <w:sectPr w:rsidR="000517E7" w:rsidRPr="00533615" w:rsidSect="00533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B04"/>
    <w:multiLevelType w:val="multilevel"/>
    <w:tmpl w:val="8CDE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3C9"/>
    <w:multiLevelType w:val="hybridMultilevel"/>
    <w:tmpl w:val="4F72470E"/>
    <w:lvl w:ilvl="0" w:tplc="2000000F">
      <w:start w:val="6"/>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B91ABE"/>
    <w:multiLevelType w:val="multilevel"/>
    <w:tmpl w:val="497C7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43CC0"/>
    <w:multiLevelType w:val="multilevel"/>
    <w:tmpl w:val="97DC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63337"/>
    <w:multiLevelType w:val="hybridMultilevel"/>
    <w:tmpl w:val="153881BA"/>
    <w:lvl w:ilvl="0" w:tplc="2000000F">
      <w:start w:val="2"/>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E45366"/>
    <w:multiLevelType w:val="multilevel"/>
    <w:tmpl w:val="69C4F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300DB"/>
    <w:multiLevelType w:val="multilevel"/>
    <w:tmpl w:val="1A88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A12D0"/>
    <w:multiLevelType w:val="multilevel"/>
    <w:tmpl w:val="DF3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36B2A"/>
    <w:multiLevelType w:val="multilevel"/>
    <w:tmpl w:val="F828B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004F4"/>
    <w:multiLevelType w:val="multilevel"/>
    <w:tmpl w:val="71AE9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F26DB"/>
    <w:multiLevelType w:val="multilevel"/>
    <w:tmpl w:val="A9F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956543"/>
    <w:multiLevelType w:val="hybridMultilevel"/>
    <w:tmpl w:val="FDC650AC"/>
    <w:lvl w:ilvl="0" w:tplc="2000000F">
      <w:start w:val="8"/>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431993"/>
    <w:multiLevelType w:val="multilevel"/>
    <w:tmpl w:val="8F82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54930"/>
    <w:multiLevelType w:val="multilevel"/>
    <w:tmpl w:val="1040B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5702D"/>
    <w:multiLevelType w:val="multilevel"/>
    <w:tmpl w:val="6160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EE7380"/>
    <w:multiLevelType w:val="multilevel"/>
    <w:tmpl w:val="955E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413364"/>
    <w:multiLevelType w:val="multilevel"/>
    <w:tmpl w:val="90CC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271DD"/>
    <w:multiLevelType w:val="multilevel"/>
    <w:tmpl w:val="0E6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811DFF"/>
    <w:multiLevelType w:val="multilevel"/>
    <w:tmpl w:val="0B8E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792965">
    <w:abstractNumId w:val="14"/>
  </w:num>
  <w:num w:numId="2" w16cid:durableId="1168903220">
    <w:abstractNumId w:val="0"/>
  </w:num>
  <w:num w:numId="3" w16cid:durableId="691566730">
    <w:abstractNumId w:val="4"/>
  </w:num>
  <w:num w:numId="4" w16cid:durableId="815488444">
    <w:abstractNumId w:val="18"/>
  </w:num>
  <w:num w:numId="5" w16cid:durableId="282543909">
    <w:abstractNumId w:val="9"/>
  </w:num>
  <w:num w:numId="6" w16cid:durableId="1124541131">
    <w:abstractNumId w:val="6"/>
  </w:num>
  <w:num w:numId="7" w16cid:durableId="1807699727">
    <w:abstractNumId w:val="1"/>
  </w:num>
  <w:num w:numId="8" w16cid:durableId="1317344313">
    <w:abstractNumId w:val="7"/>
  </w:num>
  <w:num w:numId="9" w16cid:durableId="1660034071">
    <w:abstractNumId w:val="5"/>
  </w:num>
  <w:num w:numId="10" w16cid:durableId="577518178">
    <w:abstractNumId w:val="11"/>
  </w:num>
  <w:num w:numId="11" w16cid:durableId="1242177500">
    <w:abstractNumId w:val="15"/>
  </w:num>
  <w:num w:numId="12" w16cid:durableId="408310911">
    <w:abstractNumId w:val="8"/>
  </w:num>
  <w:num w:numId="13" w16cid:durableId="1387726356">
    <w:abstractNumId w:val="2"/>
  </w:num>
  <w:num w:numId="14" w16cid:durableId="972751733">
    <w:abstractNumId w:val="13"/>
  </w:num>
  <w:num w:numId="15" w16cid:durableId="384263043">
    <w:abstractNumId w:val="17"/>
  </w:num>
  <w:num w:numId="16" w16cid:durableId="1952008693">
    <w:abstractNumId w:val="16"/>
  </w:num>
  <w:num w:numId="17" w16cid:durableId="489562619">
    <w:abstractNumId w:val="10"/>
  </w:num>
  <w:num w:numId="18" w16cid:durableId="1151098793">
    <w:abstractNumId w:val="12"/>
  </w:num>
  <w:num w:numId="19" w16cid:durableId="16433918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C9"/>
    <w:rsid w:val="000517E7"/>
    <w:rsid w:val="0006346E"/>
    <w:rsid w:val="00064B52"/>
    <w:rsid w:val="000660F9"/>
    <w:rsid w:val="001E4C66"/>
    <w:rsid w:val="002510DA"/>
    <w:rsid w:val="002C6732"/>
    <w:rsid w:val="002E6038"/>
    <w:rsid w:val="00394487"/>
    <w:rsid w:val="003C1735"/>
    <w:rsid w:val="003C3626"/>
    <w:rsid w:val="004363DF"/>
    <w:rsid w:val="00533615"/>
    <w:rsid w:val="00575AAF"/>
    <w:rsid w:val="005A4714"/>
    <w:rsid w:val="005B77CE"/>
    <w:rsid w:val="005F3843"/>
    <w:rsid w:val="007B49C9"/>
    <w:rsid w:val="007C679F"/>
    <w:rsid w:val="008A3455"/>
    <w:rsid w:val="0097623F"/>
    <w:rsid w:val="009E2E6E"/>
    <w:rsid w:val="009F657D"/>
    <w:rsid w:val="00A01D43"/>
    <w:rsid w:val="00A62CE9"/>
    <w:rsid w:val="00B36711"/>
    <w:rsid w:val="00C20F51"/>
    <w:rsid w:val="00C60EE3"/>
    <w:rsid w:val="00C64D16"/>
    <w:rsid w:val="00C974F0"/>
    <w:rsid w:val="00D124CA"/>
    <w:rsid w:val="00E17CCD"/>
    <w:rsid w:val="00E2213B"/>
    <w:rsid w:val="00EA203D"/>
    <w:rsid w:val="00F370DF"/>
    <w:rsid w:val="00F66C2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31B4"/>
  <w15:chartTrackingRefBased/>
  <w15:docId w15:val="{99073D70-F8BA-4CDD-BDFD-51906CBD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0519">
      <w:bodyDiv w:val="1"/>
      <w:marLeft w:val="0"/>
      <w:marRight w:val="0"/>
      <w:marTop w:val="0"/>
      <w:marBottom w:val="0"/>
      <w:divBdr>
        <w:top w:val="none" w:sz="0" w:space="0" w:color="auto"/>
        <w:left w:val="none" w:sz="0" w:space="0" w:color="auto"/>
        <w:bottom w:val="none" w:sz="0" w:space="0" w:color="auto"/>
        <w:right w:val="none" w:sz="0" w:space="0" w:color="auto"/>
      </w:divBdr>
    </w:div>
    <w:div w:id="88621960">
      <w:bodyDiv w:val="1"/>
      <w:marLeft w:val="0"/>
      <w:marRight w:val="0"/>
      <w:marTop w:val="0"/>
      <w:marBottom w:val="0"/>
      <w:divBdr>
        <w:top w:val="none" w:sz="0" w:space="0" w:color="auto"/>
        <w:left w:val="none" w:sz="0" w:space="0" w:color="auto"/>
        <w:bottom w:val="none" w:sz="0" w:space="0" w:color="auto"/>
        <w:right w:val="none" w:sz="0" w:space="0" w:color="auto"/>
      </w:divBdr>
    </w:div>
    <w:div w:id="101730384">
      <w:bodyDiv w:val="1"/>
      <w:marLeft w:val="0"/>
      <w:marRight w:val="0"/>
      <w:marTop w:val="0"/>
      <w:marBottom w:val="0"/>
      <w:divBdr>
        <w:top w:val="none" w:sz="0" w:space="0" w:color="auto"/>
        <w:left w:val="none" w:sz="0" w:space="0" w:color="auto"/>
        <w:bottom w:val="none" w:sz="0" w:space="0" w:color="auto"/>
        <w:right w:val="none" w:sz="0" w:space="0" w:color="auto"/>
      </w:divBdr>
    </w:div>
    <w:div w:id="147668603">
      <w:bodyDiv w:val="1"/>
      <w:marLeft w:val="0"/>
      <w:marRight w:val="0"/>
      <w:marTop w:val="0"/>
      <w:marBottom w:val="0"/>
      <w:divBdr>
        <w:top w:val="none" w:sz="0" w:space="0" w:color="auto"/>
        <w:left w:val="none" w:sz="0" w:space="0" w:color="auto"/>
        <w:bottom w:val="none" w:sz="0" w:space="0" w:color="auto"/>
        <w:right w:val="none" w:sz="0" w:space="0" w:color="auto"/>
      </w:divBdr>
    </w:div>
    <w:div w:id="241138103">
      <w:bodyDiv w:val="1"/>
      <w:marLeft w:val="0"/>
      <w:marRight w:val="0"/>
      <w:marTop w:val="0"/>
      <w:marBottom w:val="0"/>
      <w:divBdr>
        <w:top w:val="none" w:sz="0" w:space="0" w:color="auto"/>
        <w:left w:val="none" w:sz="0" w:space="0" w:color="auto"/>
        <w:bottom w:val="none" w:sz="0" w:space="0" w:color="auto"/>
        <w:right w:val="none" w:sz="0" w:space="0" w:color="auto"/>
      </w:divBdr>
    </w:div>
    <w:div w:id="259070676">
      <w:bodyDiv w:val="1"/>
      <w:marLeft w:val="0"/>
      <w:marRight w:val="0"/>
      <w:marTop w:val="0"/>
      <w:marBottom w:val="0"/>
      <w:divBdr>
        <w:top w:val="none" w:sz="0" w:space="0" w:color="auto"/>
        <w:left w:val="none" w:sz="0" w:space="0" w:color="auto"/>
        <w:bottom w:val="none" w:sz="0" w:space="0" w:color="auto"/>
        <w:right w:val="none" w:sz="0" w:space="0" w:color="auto"/>
      </w:divBdr>
    </w:div>
    <w:div w:id="266160519">
      <w:bodyDiv w:val="1"/>
      <w:marLeft w:val="0"/>
      <w:marRight w:val="0"/>
      <w:marTop w:val="0"/>
      <w:marBottom w:val="0"/>
      <w:divBdr>
        <w:top w:val="none" w:sz="0" w:space="0" w:color="auto"/>
        <w:left w:val="none" w:sz="0" w:space="0" w:color="auto"/>
        <w:bottom w:val="none" w:sz="0" w:space="0" w:color="auto"/>
        <w:right w:val="none" w:sz="0" w:space="0" w:color="auto"/>
      </w:divBdr>
    </w:div>
    <w:div w:id="267392961">
      <w:bodyDiv w:val="1"/>
      <w:marLeft w:val="0"/>
      <w:marRight w:val="0"/>
      <w:marTop w:val="0"/>
      <w:marBottom w:val="0"/>
      <w:divBdr>
        <w:top w:val="none" w:sz="0" w:space="0" w:color="auto"/>
        <w:left w:val="none" w:sz="0" w:space="0" w:color="auto"/>
        <w:bottom w:val="none" w:sz="0" w:space="0" w:color="auto"/>
        <w:right w:val="none" w:sz="0" w:space="0" w:color="auto"/>
      </w:divBdr>
    </w:div>
    <w:div w:id="283772523">
      <w:bodyDiv w:val="1"/>
      <w:marLeft w:val="0"/>
      <w:marRight w:val="0"/>
      <w:marTop w:val="0"/>
      <w:marBottom w:val="0"/>
      <w:divBdr>
        <w:top w:val="none" w:sz="0" w:space="0" w:color="auto"/>
        <w:left w:val="none" w:sz="0" w:space="0" w:color="auto"/>
        <w:bottom w:val="none" w:sz="0" w:space="0" w:color="auto"/>
        <w:right w:val="none" w:sz="0" w:space="0" w:color="auto"/>
      </w:divBdr>
    </w:div>
    <w:div w:id="318505739">
      <w:bodyDiv w:val="1"/>
      <w:marLeft w:val="0"/>
      <w:marRight w:val="0"/>
      <w:marTop w:val="0"/>
      <w:marBottom w:val="0"/>
      <w:divBdr>
        <w:top w:val="none" w:sz="0" w:space="0" w:color="auto"/>
        <w:left w:val="none" w:sz="0" w:space="0" w:color="auto"/>
        <w:bottom w:val="none" w:sz="0" w:space="0" w:color="auto"/>
        <w:right w:val="none" w:sz="0" w:space="0" w:color="auto"/>
      </w:divBdr>
    </w:div>
    <w:div w:id="363479420">
      <w:bodyDiv w:val="1"/>
      <w:marLeft w:val="0"/>
      <w:marRight w:val="0"/>
      <w:marTop w:val="0"/>
      <w:marBottom w:val="0"/>
      <w:divBdr>
        <w:top w:val="none" w:sz="0" w:space="0" w:color="auto"/>
        <w:left w:val="none" w:sz="0" w:space="0" w:color="auto"/>
        <w:bottom w:val="none" w:sz="0" w:space="0" w:color="auto"/>
        <w:right w:val="none" w:sz="0" w:space="0" w:color="auto"/>
      </w:divBdr>
    </w:div>
    <w:div w:id="395320030">
      <w:bodyDiv w:val="1"/>
      <w:marLeft w:val="0"/>
      <w:marRight w:val="0"/>
      <w:marTop w:val="0"/>
      <w:marBottom w:val="0"/>
      <w:divBdr>
        <w:top w:val="none" w:sz="0" w:space="0" w:color="auto"/>
        <w:left w:val="none" w:sz="0" w:space="0" w:color="auto"/>
        <w:bottom w:val="none" w:sz="0" w:space="0" w:color="auto"/>
        <w:right w:val="none" w:sz="0" w:space="0" w:color="auto"/>
      </w:divBdr>
    </w:div>
    <w:div w:id="521826582">
      <w:bodyDiv w:val="1"/>
      <w:marLeft w:val="0"/>
      <w:marRight w:val="0"/>
      <w:marTop w:val="0"/>
      <w:marBottom w:val="0"/>
      <w:divBdr>
        <w:top w:val="none" w:sz="0" w:space="0" w:color="auto"/>
        <w:left w:val="none" w:sz="0" w:space="0" w:color="auto"/>
        <w:bottom w:val="none" w:sz="0" w:space="0" w:color="auto"/>
        <w:right w:val="none" w:sz="0" w:space="0" w:color="auto"/>
      </w:divBdr>
    </w:div>
    <w:div w:id="580800226">
      <w:bodyDiv w:val="1"/>
      <w:marLeft w:val="0"/>
      <w:marRight w:val="0"/>
      <w:marTop w:val="0"/>
      <w:marBottom w:val="0"/>
      <w:divBdr>
        <w:top w:val="none" w:sz="0" w:space="0" w:color="auto"/>
        <w:left w:val="none" w:sz="0" w:space="0" w:color="auto"/>
        <w:bottom w:val="none" w:sz="0" w:space="0" w:color="auto"/>
        <w:right w:val="none" w:sz="0" w:space="0" w:color="auto"/>
      </w:divBdr>
    </w:div>
    <w:div w:id="589705851">
      <w:bodyDiv w:val="1"/>
      <w:marLeft w:val="0"/>
      <w:marRight w:val="0"/>
      <w:marTop w:val="0"/>
      <w:marBottom w:val="0"/>
      <w:divBdr>
        <w:top w:val="none" w:sz="0" w:space="0" w:color="auto"/>
        <w:left w:val="none" w:sz="0" w:space="0" w:color="auto"/>
        <w:bottom w:val="none" w:sz="0" w:space="0" w:color="auto"/>
        <w:right w:val="none" w:sz="0" w:space="0" w:color="auto"/>
      </w:divBdr>
    </w:div>
    <w:div w:id="601450733">
      <w:bodyDiv w:val="1"/>
      <w:marLeft w:val="0"/>
      <w:marRight w:val="0"/>
      <w:marTop w:val="0"/>
      <w:marBottom w:val="0"/>
      <w:divBdr>
        <w:top w:val="none" w:sz="0" w:space="0" w:color="auto"/>
        <w:left w:val="none" w:sz="0" w:space="0" w:color="auto"/>
        <w:bottom w:val="none" w:sz="0" w:space="0" w:color="auto"/>
        <w:right w:val="none" w:sz="0" w:space="0" w:color="auto"/>
      </w:divBdr>
    </w:div>
    <w:div w:id="654066191">
      <w:bodyDiv w:val="1"/>
      <w:marLeft w:val="0"/>
      <w:marRight w:val="0"/>
      <w:marTop w:val="0"/>
      <w:marBottom w:val="0"/>
      <w:divBdr>
        <w:top w:val="none" w:sz="0" w:space="0" w:color="auto"/>
        <w:left w:val="none" w:sz="0" w:space="0" w:color="auto"/>
        <w:bottom w:val="none" w:sz="0" w:space="0" w:color="auto"/>
        <w:right w:val="none" w:sz="0" w:space="0" w:color="auto"/>
      </w:divBdr>
    </w:div>
    <w:div w:id="749740608">
      <w:bodyDiv w:val="1"/>
      <w:marLeft w:val="0"/>
      <w:marRight w:val="0"/>
      <w:marTop w:val="0"/>
      <w:marBottom w:val="0"/>
      <w:divBdr>
        <w:top w:val="none" w:sz="0" w:space="0" w:color="auto"/>
        <w:left w:val="none" w:sz="0" w:space="0" w:color="auto"/>
        <w:bottom w:val="none" w:sz="0" w:space="0" w:color="auto"/>
        <w:right w:val="none" w:sz="0" w:space="0" w:color="auto"/>
      </w:divBdr>
    </w:div>
    <w:div w:id="768237037">
      <w:bodyDiv w:val="1"/>
      <w:marLeft w:val="0"/>
      <w:marRight w:val="0"/>
      <w:marTop w:val="0"/>
      <w:marBottom w:val="0"/>
      <w:divBdr>
        <w:top w:val="none" w:sz="0" w:space="0" w:color="auto"/>
        <w:left w:val="none" w:sz="0" w:space="0" w:color="auto"/>
        <w:bottom w:val="none" w:sz="0" w:space="0" w:color="auto"/>
        <w:right w:val="none" w:sz="0" w:space="0" w:color="auto"/>
      </w:divBdr>
    </w:div>
    <w:div w:id="784689577">
      <w:bodyDiv w:val="1"/>
      <w:marLeft w:val="0"/>
      <w:marRight w:val="0"/>
      <w:marTop w:val="0"/>
      <w:marBottom w:val="0"/>
      <w:divBdr>
        <w:top w:val="none" w:sz="0" w:space="0" w:color="auto"/>
        <w:left w:val="none" w:sz="0" w:space="0" w:color="auto"/>
        <w:bottom w:val="none" w:sz="0" w:space="0" w:color="auto"/>
        <w:right w:val="none" w:sz="0" w:space="0" w:color="auto"/>
      </w:divBdr>
    </w:div>
    <w:div w:id="813183342">
      <w:bodyDiv w:val="1"/>
      <w:marLeft w:val="0"/>
      <w:marRight w:val="0"/>
      <w:marTop w:val="0"/>
      <w:marBottom w:val="0"/>
      <w:divBdr>
        <w:top w:val="none" w:sz="0" w:space="0" w:color="auto"/>
        <w:left w:val="none" w:sz="0" w:space="0" w:color="auto"/>
        <w:bottom w:val="none" w:sz="0" w:space="0" w:color="auto"/>
        <w:right w:val="none" w:sz="0" w:space="0" w:color="auto"/>
      </w:divBdr>
    </w:div>
    <w:div w:id="845554594">
      <w:bodyDiv w:val="1"/>
      <w:marLeft w:val="0"/>
      <w:marRight w:val="0"/>
      <w:marTop w:val="0"/>
      <w:marBottom w:val="0"/>
      <w:divBdr>
        <w:top w:val="none" w:sz="0" w:space="0" w:color="auto"/>
        <w:left w:val="none" w:sz="0" w:space="0" w:color="auto"/>
        <w:bottom w:val="none" w:sz="0" w:space="0" w:color="auto"/>
        <w:right w:val="none" w:sz="0" w:space="0" w:color="auto"/>
      </w:divBdr>
    </w:div>
    <w:div w:id="883367529">
      <w:bodyDiv w:val="1"/>
      <w:marLeft w:val="0"/>
      <w:marRight w:val="0"/>
      <w:marTop w:val="0"/>
      <w:marBottom w:val="0"/>
      <w:divBdr>
        <w:top w:val="none" w:sz="0" w:space="0" w:color="auto"/>
        <w:left w:val="none" w:sz="0" w:space="0" w:color="auto"/>
        <w:bottom w:val="none" w:sz="0" w:space="0" w:color="auto"/>
        <w:right w:val="none" w:sz="0" w:space="0" w:color="auto"/>
      </w:divBdr>
    </w:div>
    <w:div w:id="894926038">
      <w:bodyDiv w:val="1"/>
      <w:marLeft w:val="0"/>
      <w:marRight w:val="0"/>
      <w:marTop w:val="0"/>
      <w:marBottom w:val="0"/>
      <w:divBdr>
        <w:top w:val="none" w:sz="0" w:space="0" w:color="auto"/>
        <w:left w:val="none" w:sz="0" w:space="0" w:color="auto"/>
        <w:bottom w:val="none" w:sz="0" w:space="0" w:color="auto"/>
        <w:right w:val="none" w:sz="0" w:space="0" w:color="auto"/>
      </w:divBdr>
    </w:div>
    <w:div w:id="928539593">
      <w:bodyDiv w:val="1"/>
      <w:marLeft w:val="0"/>
      <w:marRight w:val="0"/>
      <w:marTop w:val="0"/>
      <w:marBottom w:val="0"/>
      <w:divBdr>
        <w:top w:val="none" w:sz="0" w:space="0" w:color="auto"/>
        <w:left w:val="none" w:sz="0" w:space="0" w:color="auto"/>
        <w:bottom w:val="none" w:sz="0" w:space="0" w:color="auto"/>
        <w:right w:val="none" w:sz="0" w:space="0" w:color="auto"/>
      </w:divBdr>
    </w:div>
    <w:div w:id="963582057">
      <w:bodyDiv w:val="1"/>
      <w:marLeft w:val="0"/>
      <w:marRight w:val="0"/>
      <w:marTop w:val="0"/>
      <w:marBottom w:val="0"/>
      <w:divBdr>
        <w:top w:val="none" w:sz="0" w:space="0" w:color="auto"/>
        <w:left w:val="none" w:sz="0" w:space="0" w:color="auto"/>
        <w:bottom w:val="none" w:sz="0" w:space="0" w:color="auto"/>
        <w:right w:val="none" w:sz="0" w:space="0" w:color="auto"/>
      </w:divBdr>
    </w:div>
    <w:div w:id="1018309685">
      <w:bodyDiv w:val="1"/>
      <w:marLeft w:val="0"/>
      <w:marRight w:val="0"/>
      <w:marTop w:val="0"/>
      <w:marBottom w:val="0"/>
      <w:divBdr>
        <w:top w:val="none" w:sz="0" w:space="0" w:color="auto"/>
        <w:left w:val="none" w:sz="0" w:space="0" w:color="auto"/>
        <w:bottom w:val="none" w:sz="0" w:space="0" w:color="auto"/>
        <w:right w:val="none" w:sz="0" w:space="0" w:color="auto"/>
      </w:divBdr>
    </w:div>
    <w:div w:id="1057164038">
      <w:bodyDiv w:val="1"/>
      <w:marLeft w:val="0"/>
      <w:marRight w:val="0"/>
      <w:marTop w:val="0"/>
      <w:marBottom w:val="0"/>
      <w:divBdr>
        <w:top w:val="none" w:sz="0" w:space="0" w:color="auto"/>
        <w:left w:val="none" w:sz="0" w:space="0" w:color="auto"/>
        <w:bottom w:val="none" w:sz="0" w:space="0" w:color="auto"/>
        <w:right w:val="none" w:sz="0" w:space="0" w:color="auto"/>
      </w:divBdr>
    </w:div>
    <w:div w:id="1133983491">
      <w:bodyDiv w:val="1"/>
      <w:marLeft w:val="0"/>
      <w:marRight w:val="0"/>
      <w:marTop w:val="0"/>
      <w:marBottom w:val="0"/>
      <w:divBdr>
        <w:top w:val="none" w:sz="0" w:space="0" w:color="auto"/>
        <w:left w:val="none" w:sz="0" w:space="0" w:color="auto"/>
        <w:bottom w:val="none" w:sz="0" w:space="0" w:color="auto"/>
        <w:right w:val="none" w:sz="0" w:space="0" w:color="auto"/>
      </w:divBdr>
    </w:div>
    <w:div w:id="1230652852">
      <w:bodyDiv w:val="1"/>
      <w:marLeft w:val="0"/>
      <w:marRight w:val="0"/>
      <w:marTop w:val="0"/>
      <w:marBottom w:val="0"/>
      <w:divBdr>
        <w:top w:val="none" w:sz="0" w:space="0" w:color="auto"/>
        <w:left w:val="none" w:sz="0" w:space="0" w:color="auto"/>
        <w:bottom w:val="none" w:sz="0" w:space="0" w:color="auto"/>
        <w:right w:val="none" w:sz="0" w:space="0" w:color="auto"/>
      </w:divBdr>
    </w:div>
    <w:div w:id="1238324868">
      <w:bodyDiv w:val="1"/>
      <w:marLeft w:val="0"/>
      <w:marRight w:val="0"/>
      <w:marTop w:val="0"/>
      <w:marBottom w:val="0"/>
      <w:divBdr>
        <w:top w:val="none" w:sz="0" w:space="0" w:color="auto"/>
        <w:left w:val="none" w:sz="0" w:space="0" w:color="auto"/>
        <w:bottom w:val="none" w:sz="0" w:space="0" w:color="auto"/>
        <w:right w:val="none" w:sz="0" w:space="0" w:color="auto"/>
      </w:divBdr>
    </w:div>
    <w:div w:id="1275861852">
      <w:bodyDiv w:val="1"/>
      <w:marLeft w:val="0"/>
      <w:marRight w:val="0"/>
      <w:marTop w:val="0"/>
      <w:marBottom w:val="0"/>
      <w:divBdr>
        <w:top w:val="none" w:sz="0" w:space="0" w:color="auto"/>
        <w:left w:val="none" w:sz="0" w:space="0" w:color="auto"/>
        <w:bottom w:val="none" w:sz="0" w:space="0" w:color="auto"/>
        <w:right w:val="none" w:sz="0" w:space="0" w:color="auto"/>
      </w:divBdr>
    </w:div>
    <w:div w:id="1290938849">
      <w:bodyDiv w:val="1"/>
      <w:marLeft w:val="0"/>
      <w:marRight w:val="0"/>
      <w:marTop w:val="0"/>
      <w:marBottom w:val="0"/>
      <w:divBdr>
        <w:top w:val="none" w:sz="0" w:space="0" w:color="auto"/>
        <w:left w:val="none" w:sz="0" w:space="0" w:color="auto"/>
        <w:bottom w:val="none" w:sz="0" w:space="0" w:color="auto"/>
        <w:right w:val="none" w:sz="0" w:space="0" w:color="auto"/>
      </w:divBdr>
    </w:div>
    <w:div w:id="1399741725">
      <w:bodyDiv w:val="1"/>
      <w:marLeft w:val="0"/>
      <w:marRight w:val="0"/>
      <w:marTop w:val="0"/>
      <w:marBottom w:val="0"/>
      <w:divBdr>
        <w:top w:val="none" w:sz="0" w:space="0" w:color="auto"/>
        <w:left w:val="none" w:sz="0" w:space="0" w:color="auto"/>
        <w:bottom w:val="none" w:sz="0" w:space="0" w:color="auto"/>
        <w:right w:val="none" w:sz="0" w:space="0" w:color="auto"/>
      </w:divBdr>
    </w:div>
    <w:div w:id="1591740381">
      <w:bodyDiv w:val="1"/>
      <w:marLeft w:val="0"/>
      <w:marRight w:val="0"/>
      <w:marTop w:val="0"/>
      <w:marBottom w:val="0"/>
      <w:divBdr>
        <w:top w:val="none" w:sz="0" w:space="0" w:color="auto"/>
        <w:left w:val="none" w:sz="0" w:space="0" w:color="auto"/>
        <w:bottom w:val="none" w:sz="0" w:space="0" w:color="auto"/>
        <w:right w:val="none" w:sz="0" w:space="0" w:color="auto"/>
      </w:divBdr>
    </w:div>
    <w:div w:id="1645819546">
      <w:bodyDiv w:val="1"/>
      <w:marLeft w:val="0"/>
      <w:marRight w:val="0"/>
      <w:marTop w:val="0"/>
      <w:marBottom w:val="0"/>
      <w:divBdr>
        <w:top w:val="none" w:sz="0" w:space="0" w:color="auto"/>
        <w:left w:val="none" w:sz="0" w:space="0" w:color="auto"/>
        <w:bottom w:val="none" w:sz="0" w:space="0" w:color="auto"/>
        <w:right w:val="none" w:sz="0" w:space="0" w:color="auto"/>
      </w:divBdr>
    </w:div>
    <w:div w:id="1657882230">
      <w:bodyDiv w:val="1"/>
      <w:marLeft w:val="0"/>
      <w:marRight w:val="0"/>
      <w:marTop w:val="0"/>
      <w:marBottom w:val="0"/>
      <w:divBdr>
        <w:top w:val="none" w:sz="0" w:space="0" w:color="auto"/>
        <w:left w:val="none" w:sz="0" w:space="0" w:color="auto"/>
        <w:bottom w:val="none" w:sz="0" w:space="0" w:color="auto"/>
        <w:right w:val="none" w:sz="0" w:space="0" w:color="auto"/>
      </w:divBdr>
    </w:div>
    <w:div w:id="1716813583">
      <w:bodyDiv w:val="1"/>
      <w:marLeft w:val="0"/>
      <w:marRight w:val="0"/>
      <w:marTop w:val="0"/>
      <w:marBottom w:val="0"/>
      <w:divBdr>
        <w:top w:val="none" w:sz="0" w:space="0" w:color="auto"/>
        <w:left w:val="none" w:sz="0" w:space="0" w:color="auto"/>
        <w:bottom w:val="none" w:sz="0" w:space="0" w:color="auto"/>
        <w:right w:val="none" w:sz="0" w:space="0" w:color="auto"/>
      </w:divBdr>
    </w:div>
    <w:div w:id="1719548765">
      <w:bodyDiv w:val="1"/>
      <w:marLeft w:val="0"/>
      <w:marRight w:val="0"/>
      <w:marTop w:val="0"/>
      <w:marBottom w:val="0"/>
      <w:divBdr>
        <w:top w:val="none" w:sz="0" w:space="0" w:color="auto"/>
        <w:left w:val="none" w:sz="0" w:space="0" w:color="auto"/>
        <w:bottom w:val="none" w:sz="0" w:space="0" w:color="auto"/>
        <w:right w:val="none" w:sz="0" w:space="0" w:color="auto"/>
      </w:divBdr>
    </w:div>
    <w:div w:id="1724795524">
      <w:bodyDiv w:val="1"/>
      <w:marLeft w:val="0"/>
      <w:marRight w:val="0"/>
      <w:marTop w:val="0"/>
      <w:marBottom w:val="0"/>
      <w:divBdr>
        <w:top w:val="none" w:sz="0" w:space="0" w:color="auto"/>
        <w:left w:val="none" w:sz="0" w:space="0" w:color="auto"/>
        <w:bottom w:val="none" w:sz="0" w:space="0" w:color="auto"/>
        <w:right w:val="none" w:sz="0" w:space="0" w:color="auto"/>
      </w:divBdr>
    </w:div>
    <w:div w:id="1763717413">
      <w:bodyDiv w:val="1"/>
      <w:marLeft w:val="0"/>
      <w:marRight w:val="0"/>
      <w:marTop w:val="0"/>
      <w:marBottom w:val="0"/>
      <w:divBdr>
        <w:top w:val="none" w:sz="0" w:space="0" w:color="auto"/>
        <w:left w:val="none" w:sz="0" w:space="0" w:color="auto"/>
        <w:bottom w:val="none" w:sz="0" w:space="0" w:color="auto"/>
        <w:right w:val="none" w:sz="0" w:space="0" w:color="auto"/>
      </w:divBdr>
    </w:div>
    <w:div w:id="1781876686">
      <w:bodyDiv w:val="1"/>
      <w:marLeft w:val="0"/>
      <w:marRight w:val="0"/>
      <w:marTop w:val="0"/>
      <w:marBottom w:val="0"/>
      <w:divBdr>
        <w:top w:val="none" w:sz="0" w:space="0" w:color="auto"/>
        <w:left w:val="none" w:sz="0" w:space="0" w:color="auto"/>
        <w:bottom w:val="none" w:sz="0" w:space="0" w:color="auto"/>
        <w:right w:val="none" w:sz="0" w:space="0" w:color="auto"/>
      </w:divBdr>
    </w:div>
    <w:div w:id="1832868828">
      <w:bodyDiv w:val="1"/>
      <w:marLeft w:val="0"/>
      <w:marRight w:val="0"/>
      <w:marTop w:val="0"/>
      <w:marBottom w:val="0"/>
      <w:divBdr>
        <w:top w:val="none" w:sz="0" w:space="0" w:color="auto"/>
        <w:left w:val="none" w:sz="0" w:space="0" w:color="auto"/>
        <w:bottom w:val="none" w:sz="0" w:space="0" w:color="auto"/>
        <w:right w:val="none" w:sz="0" w:space="0" w:color="auto"/>
      </w:divBdr>
    </w:div>
    <w:div w:id="2102605546">
      <w:bodyDiv w:val="1"/>
      <w:marLeft w:val="0"/>
      <w:marRight w:val="0"/>
      <w:marTop w:val="0"/>
      <w:marBottom w:val="0"/>
      <w:divBdr>
        <w:top w:val="none" w:sz="0" w:space="0" w:color="auto"/>
        <w:left w:val="none" w:sz="0" w:space="0" w:color="auto"/>
        <w:bottom w:val="none" w:sz="0" w:space="0" w:color="auto"/>
        <w:right w:val="none" w:sz="0" w:space="0" w:color="auto"/>
      </w:divBdr>
    </w:div>
    <w:div w:id="2135633452">
      <w:bodyDiv w:val="1"/>
      <w:marLeft w:val="0"/>
      <w:marRight w:val="0"/>
      <w:marTop w:val="0"/>
      <w:marBottom w:val="0"/>
      <w:divBdr>
        <w:top w:val="none" w:sz="0" w:space="0" w:color="auto"/>
        <w:left w:val="none" w:sz="0" w:space="0" w:color="auto"/>
        <w:bottom w:val="none" w:sz="0" w:space="0" w:color="auto"/>
        <w:right w:val="none" w:sz="0" w:space="0" w:color="auto"/>
      </w:divBdr>
    </w:div>
    <w:div w:id="21362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33</cp:revision>
  <dcterms:created xsi:type="dcterms:W3CDTF">2023-12-02T03:40:00Z</dcterms:created>
  <dcterms:modified xsi:type="dcterms:W3CDTF">2023-12-22T14:33:00Z</dcterms:modified>
</cp:coreProperties>
</file>