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3FA4A" w14:textId="7AD595FD" w:rsidR="00D50486" w:rsidRPr="00D50486" w:rsidRDefault="00D50486" w:rsidP="000218D3">
      <w:pPr>
        <w:rPr>
          <w:b/>
          <w:bCs/>
          <w:sz w:val="32"/>
          <w:szCs w:val="32"/>
        </w:rPr>
      </w:pPr>
      <w:r w:rsidRPr="000218D3">
        <w:rPr>
          <w:b/>
          <w:bCs/>
          <w:sz w:val="32"/>
          <w:szCs w:val="32"/>
        </w:rPr>
        <w:t>Citizenship Education</w:t>
      </w:r>
    </w:p>
    <w:p w14:paraId="1D32114E" w14:textId="176F2797" w:rsidR="000218D3" w:rsidRPr="000218D3" w:rsidRDefault="000218D3" w:rsidP="000218D3">
      <w:pPr>
        <w:rPr>
          <w:sz w:val="24"/>
          <w:szCs w:val="24"/>
        </w:rPr>
      </w:pPr>
      <w:r w:rsidRPr="000218D3">
        <w:rPr>
          <w:sz w:val="24"/>
          <w:szCs w:val="24"/>
        </w:rPr>
        <w:t xml:space="preserve">Citizenship </w:t>
      </w:r>
      <w:r w:rsidR="009E3B82" w:rsidRPr="009E3B82">
        <w:rPr>
          <w:sz w:val="24"/>
          <w:szCs w:val="24"/>
        </w:rPr>
        <w:t>e</w:t>
      </w:r>
      <w:r w:rsidRPr="000218D3">
        <w:rPr>
          <w:sz w:val="24"/>
          <w:szCs w:val="24"/>
        </w:rPr>
        <w:t>ducation refers to teaching the skills and knowledge needed for individuals to become active and responsible citizens in society. It focuses on understanding the rule of law, democracy, critical thinking, and one's personal roles, rights, and responsibilities</w:t>
      </w:r>
      <w:r>
        <w:rPr>
          <w:sz w:val="24"/>
          <w:szCs w:val="24"/>
        </w:rPr>
        <w:t xml:space="preserve"> in the </w:t>
      </w:r>
      <w:r w:rsidR="0042068C">
        <w:rPr>
          <w:sz w:val="24"/>
          <w:szCs w:val="24"/>
        </w:rPr>
        <w:t>state and society</w:t>
      </w:r>
      <w:r w:rsidRPr="000218D3">
        <w:rPr>
          <w:sz w:val="24"/>
          <w:szCs w:val="24"/>
        </w:rPr>
        <w:t>.</w:t>
      </w:r>
    </w:p>
    <w:p w14:paraId="24CEACD6" w14:textId="3462E93A" w:rsidR="000218D3" w:rsidRPr="000218D3" w:rsidRDefault="000218D3" w:rsidP="000218D3">
      <w:pPr>
        <w:rPr>
          <w:b/>
          <w:bCs/>
          <w:sz w:val="24"/>
          <w:szCs w:val="24"/>
        </w:rPr>
      </w:pPr>
      <w:r w:rsidRPr="000218D3">
        <w:rPr>
          <w:b/>
          <w:bCs/>
          <w:sz w:val="24"/>
          <w:szCs w:val="24"/>
        </w:rPr>
        <w:t>Key Points</w:t>
      </w:r>
    </w:p>
    <w:p w14:paraId="27C95CDE" w14:textId="77777777" w:rsidR="000218D3" w:rsidRPr="000218D3" w:rsidRDefault="000218D3" w:rsidP="000218D3">
      <w:pPr>
        <w:numPr>
          <w:ilvl w:val="0"/>
          <w:numId w:val="1"/>
        </w:numPr>
        <w:rPr>
          <w:sz w:val="24"/>
          <w:szCs w:val="24"/>
        </w:rPr>
      </w:pPr>
      <w:r w:rsidRPr="000218D3">
        <w:rPr>
          <w:sz w:val="24"/>
          <w:szCs w:val="24"/>
        </w:rPr>
        <w:t>Helps individuals understand democratic processes and the law.</w:t>
      </w:r>
    </w:p>
    <w:p w14:paraId="72FC834B" w14:textId="77777777" w:rsidR="000218D3" w:rsidRPr="000218D3" w:rsidRDefault="000218D3" w:rsidP="000218D3">
      <w:pPr>
        <w:numPr>
          <w:ilvl w:val="0"/>
          <w:numId w:val="1"/>
        </w:numPr>
        <w:rPr>
          <w:sz w:val="24"/>
          <w:szCs w:val="24"/>
        </w:rPr>
      </w:pPr>
      <w:r w:rsidRPr="000218D3">
        <w:rPr>
          <w:sz w:val="24"/>
          <w:szCs w:val="24"/>
        </w:rPr>
        <w:t>Prepares young people for active roles in creating a tolerant and democratic society.</w:t>
      </w:r>
    </w:p>
    <w:p w14:paraId="5C45BB7F" w14:textId="77777777" w:rsidR="000218D3" w:rsidRPr="000218D3" w:rsidRDefault="000218D3" w:rsidP="000218D3">
      <w:pPr>
        <w:numPr>
          <w:ilvl w:val="0"/>
          <w:numId w:val="1"/>
        </w:numPr>
        <w:rPr>
          <w:sz w:val="24"/>
          <w:szCs w:val="24"/>
        </w:rPr>
      </w:pPr>
      <w:r w:rsidRPr="000218D3">
        <w:rPr>
          <w:sz w:val="24"/>
          <w:szCs w:val="24"/>
        </w:rPr>
        <w:t>Encourages engagement with politics, media, civil society, the economy, and law.</w:t>
      </w:r>
    </w:p>
    <w:p w14:paraId="7D39FB19" w14:textId="77777777" w:rsidR="00D50486" w:rsidRDefault="00D50486" w:rsidP="000218D3">
      <w:pPr>
        <w:rPr>
          <w:b/>
          <w:bCs/>
          <w:sz w:val="24"/>
          <w:szCs w:val="24"/>
        </w:rPr>
      </w:pPr>
    </w:p>
    <w:p w14:paraId="7A36DCA9" w14:textId="78AD392F" w:rsidR="000218D3" w:rsidRPr="000218D3" w:rsidRDefault="000218D3" w:rsidP="000218D3">
      <w:pPr>
        <w:rPr>
          <w:sz w:val="32"/>
          <w:szCs w:val="32"/>
        </w:rPr>
      </w:pPr>
      <w:r w:rsidRPr="000218D3">
        <w:rPr>
          <w:b/>
          <w:bCs/>
          <w:sz w:val="32"/>
          <w:szCs w:val="32"/>
        </w:rPr>
        <w:t>Importance of Citizenship Education</w:t>
      </w:r>
    </w:p>
    <w:p w14:paraId="25BC4452" w14:textId="77777777" w:rsidR="000218D3" w:rsidRPr="000218D3" w:rsidRDefault="000218D3" w:rsidP="000218D3">
      <w:pPr>
        <w:numPr>
          <w:ilvl w:val="0"/>
          <w:numId w:val="2"/>
        </w:numPr>
        <w:rPr>
          <w:sz w:val="24"/>
          <w:szCs w:val="24"/>
        </w:rPr>
      </w:pPr>
      <w:r w:rsidRPr="000218D3">
        <w:rPr>
          <w:sz w:val="24"/>
          <w:szCs w:val="24"/>
        </w:rPr>
        <w:t>Promotes informed and responsible citizenship.</w:t>
      </w:r>
    </w:p>
    <w:p w14:paraId="4295BA42" w14:textId="77777777" w:rsidR="000218D3" w:rsidRPr="000218D3" w:rsidRDefault="000218D3" w:rsidP="000218D3">
      <w:pPr>
        <w:numPr>
          <w:ilvl w:val="0"/>
          <w:numId w:val="2"/>
        </w:numPr>
        <w:rPr>
          <w:sz w:val="24"/>
          <w:szCs w:val="24"/>
        </w:rPr>
      </w:pPr>
      <w:r w:rsidRPr="000218D3">
        <w:rPr>
          <w:sz w:val="24"/>
          <w:szCs w:val="24"/>
        </w:rPr>
        <w:t>Enhances participation in political and social life.</w:t>
      </w:r>
    </w:p>
    <w:p w14:paraId="05173FDC" w14:textId="77777777" w:rsidR="000218D3" w:rsidRPr="000218D3" w:rsidRDefault="000218D3" w:rsidP="000218D3">
      <w:pPr>
        <w:numPr>
          <w:ilvl w:val="0"/>
          <w:numId w:val="2"/>
        </w:numPr>
        <w:rPr>
          <w:sz w:val="24"/>
          <w:szCs w:val="24"/>
        </w:rPr>
      </w:pPr>
      <w:r w:rsidRPr="000218D3">
        <w:rPr>
          <w:sz w:val="24"/>
          <w:szCs w:val="24"/>
        </w:rPr>
        <w:t>Encourages equality, human rights, and cultural diversity.</w:t>
      </w:r>
    </w:p>
    <w:p w14:paraId="6BF0E175" w14:textId="77777777" w:rsidR="004E0C09" w:rsidRDefault="004E0C09" w:rsidP="000218D3">
      <w:pPr>
        <w:rPr>
          <w:b/>
          <w:bCs/>
          <w:sz w:val="24"/>
          <w:szCs w:val="24"/>
        </w:rPr>
      </w:pPr>
    </w:p>
    <w:p w14:paraId="67F99224" w14:textId="3618AEA6" w:rsidR="000218D3" w:rsidRPr="000218D3" w:rsidRDefault="000218D3" w:rsidP="000218D3">
      <w:pPr>
        <w:rPr>
          <w:sz w:val="32"/>
          <w:szCs w:val="32"/>
        </w:rPr>
      </w:pPr>
      <w:r w:rsidRPr="000218D3">
        <w:rPr>
          <w:b/>
          <w:bCs/>
          <w:sz w:val="32"/>
          <w:szCs w:val="32"/>
        </w:rPr>
        <w:t>Themes</w:t>
      </w:r>
      <w:r w:rsidR="004E0C09" w:rsidRPr="00406EAE">
        <w:rPr>
          <w:b/>
          <w:bCs/>
          <w:sz w:val="32"/>
          <w:szCs w:val="32"/>
        </w:rPr>
        <w:t xml:space="preserve"> in Citizenship Education</w:t>
      </w:r>
    </w:p>
    <w:p w14:paraId="6C686A42" w14:textId="77777777" w:rsidR="000218D3" w:rsidRPr="000218D3" w:rsidRDefault="000218D3" w:rsidP="000218D3">
      <w:pPr>
        <w:numPr>
          <w:ilvl w:val="0"/>
          <w:numId w:val="3"/>
        </w:numPr>
        <w:rPr>
          <w:sz w:val="24"/>
          <w:szCs w:val="24"/>
        </w:rPr>
      </w:pPr>
      <w:r w:rsidRPr="000218D3">
        <w:rPr>
          <w:sz w:val="24"/>
          <w:szCs w:val="24"/>
        </w:rPr>
        <w:t>Understanding political issues.</w:t>
      </w:r>
    </w:p>
    <w:p w14:paraId="7CC1577D" w14:textId="77777777" w:rsidR="000218D3" w:rsidRPr="000218D3" w:rsidRDefault="000218D3" w:rsidP="000218D3">
      <w:pPr>
        <w:numPr>
          <w:ilvl w:val="0"/>
          <w:numId w:val="3"/>
        </w:numPr>
        <w:rPr>
          <w:sz w:val="24"/>
          <w:szCs w:val="24"/>
        </w:rPr>
      </w:pPr>
      <w:r w:rsidRPr="000218D3">
        <w:rPr>
          <w:sz w:val="24"/>
          <w:szCs w:val="24"/>
        </w:rPr>
        <w:t>Awareness of democracy.</w:t>
      </w:r>
    </w:p>
    <w:p w14:paraId="20465DCF" w14:textId="77777777" w:rsidR="000218D3" w:rsidRPr="000218D3" w:rsidRDefault="000218D3" w:rsidP="000218D3">
      <w:pPr>
        <w:numPr>
          <w:ilvl w:val="0"/>
          <w:numId w:val="3"/>
        </w:numPr>
        <w:rPr>
          <w:sz w:val="24"/>
          <w:szCs w:val="24"/>
        </w:rPr>
      </w:pPr>
      <w:r w:rsidRPr="000218D3">
        <w:rPr>
          <w:sz w:val="24"/>
          <w:szCs w:val="24"/>
        </w:rPr>
        <w:t>Participation in decision-making.</w:t>
      </w:r>
    </w:p>
    <w:p w14:paraId="46898A5E" w14:textId="77777777" w:rsidR="000218D3" w:rsidRPr="000218D3" w:rsidRDefault="000218D3" w:rsidP="000218D3">
      <w:pPr>
        <w:numPr>
          <w:ilvl w:val="0"/>
          <w:numId w:val="3"/>
        </w:numPr>
        <w:rPr>
          <w:sz w:val="24"/>
          <w:szCs w:val="24"/>
        </w:rPr>
      </w:pPr>
      <w:r w:rsidRPr="000218D3">
        <w:rPr>
          <w:sz w:val="24"/>
          <w:szCs w:val="24"/>
        </w:rPr>
        <w:t>Promoting equality and human rights.</w:t>
      </w:r>
    </w:p>
    <w:p w14:paraId="2D32DDA4" w14:textId="77777777" w:rsidR="005229BB" w:rsidRDefault="005229BB">
      <w:pPr>
        <w:rPr>
          <w:sz w:val="24"/>
          <w:szCs w:val="24"/>
        </w:rPr>
      </w:pPr>
    </w:p>
    <w:p w14:paraId="0D7C7BB8" w14:textId="7B54359C" w:rsidR="00A5601A" w:rsidRPr="00A5601A" w:rsidRDefault="00A5601A" w:rsidP="00A5601A">
      <w:pPr>
        <w:rPr>
          <w:sz w:val="32"/>
          <w:szCs w:val="32"/>
        </w:rPr>
      </w:pPr>
      <w:r w:rsidRPr="00A5601A">
        <w:rPr>
          <w:b/>
          <w:bCs/>
          <w:sz w:val="32"/>
          <w:szCs w:val="32"/>
        </w:rPr>
        <w:t>History of Citizenship Education</w:t>
      </w:r>
    </w:p>
    <w:p w14:paraId="7BA30BCB" w14:textId="77777777" w:rsidR="00A5601A" w:rsidRPr="00A5601A" w:rsidRDefault="00A5601A" w:rsidP="00A5601A">
      <w:pPr>
        <w:numPr>
          <w:ilvl w:val="0"/>
          <w:numId w:val="4"/>
        </w:numPr>
        <w:rPr>
          <w:sz w:val="24"/>
          <w:szCs w:val="24"/>
        </w:rPr>
      </w:pPr>
      <w:r w:rsidRPr="00A5601A">
        <w:rPr>
          <w:b/>
          <w:bCs/>
          <w:sz w:val="24"/>
          <w:szCs w:val="24"/>
        </w:rPr>
        <w:t>Ancient Objective of Education</w:t>
      </w:r>
      <w:r w:rsidRPr="00A5601A">
        <w:rPr>
          <w:sz w:val="24"/>
          <w:szCs w:val="24"/>
        </w:rPr>
        <w:t>:</w:t>
      </w:r>
    </w:p>
    <w:p w14:paraId="390875AA" w14:textId="77777777" w:rsidR="00A5601A" w:rsidRPr="00A5601A" w:rsidRDefault="00A5601A" w:rsidP="00A5601A">
      <w:pPr>
        <w:numPr>
          <w:ilvl w:val="1"/>
          <w:numId w:val="4"/>
        </w:numPr>
        <w:rPr>
          <w:sz w:val="24"/>
          <w:szCs w:val="24"/>
        </w:rPr>
      </w:pPr>
      <w:r w:rsidRPr="00A5601A">
        <w:rPr>
          <w:sz w:val="24"/>
          <w:szCs w:val="24"/>
        </w:rPr>
        <w:t>In ancient times, education systems aimed to prepare individuals to contribute to the well-being of their society, emphasizing moral values and civic duties.</w:t>
      </w:r>
    </w:p>
    <w:p w14:paraId="1496CB9C" w14:textId="77777777" w:rsidR="00A5601A" w:rsidRPr="00A5601A" w:rsidRDefault="00A5601A" w:rsidP="00A5601A">
      <w:pPr>
        <w:numPr>
          <w:ilvl w:val="0"/>
          <w:numId w:val="4"/>
        </w:numPr>
        <w:rPr>
          <w:sz w:val="24"/>
          <w:szCs w:val="24"/>
        </w:rPr>
      </w:pPr>
      <w:r w:rsidRPr="00A5601A">
        <w:rPr>
          <w:b/>
          <w:bCs/>
          <w:sz w:val="24"/>
          <w:szCs w:val="24"/>
        </w:rPr>
        <w:t>Formal Efforts (Post-World War I)</w:t>
      </w:r>
      <w:r w:rsidRPr="00A5601A">
        <w:rPr>
          <w:sz w:val="24"/>
          <w:szCs w:val="24"/>
        </w:rPr>
        <w:t>:</w:t>
      </w:r>
    </w:p>
    <w:p w14:paraId="780DD2C5" w14:textId="77777777" w:rsidR="00A5601A" w:rsidRPr="00A5601A" w:rsidRDefault="00A5601A" w:rsidP="00A5601A">
      <w:pPr>
        <w:numPr>
          <w:ilvl w:val="1"/>
          <w:numId w:val="4"/>
        </w:numPr>
        <w:rPr>
          <w:sz w:val="24"/>
          <w:szCs w:val="24"/>
        </w:rPr>
      </w:pPr>
      <w:r w:rsidRPr="00A5601A">
        <w:rPr>
          <w:sz w:val="24"/>
          <w:szCs w:val="24"/>
        </w:rPr>
        <w:t xml:space="preserve">After World War I, formal efforts to promote civic responsibility began with programs like the </w:t>
      </w:r>
      <w:r w:rsidRPr="00A5601A">
        <w:rPr>
          <w:b/>
          <w:bCs/>
          <w:sz w:val="24"/>
          <w:szCs w:val="24"/>
        </w:rPr>
        <w:t>Boys Scouts</w:t>
      </w:r>
      <w:r w:rsidRPr="00A5601A">
        <w:rPr>
          <w:sz w:val="24"/>
          <w:szCs w:val="24"/>
        </w:rPr>
        <w:t>, which encouraged young people to engage in community service and citizenship activities.</w:t>
      </w:r>
    </w:p>
    <w:p w14:paraId="455BCB20" w14:textId="77777777" w:rsidR="00A5601A" w:rsidRPr="00A5601A" w:rsidRDefault="00A5601A" w:rsidP="00A5601A">
      <w:pPr>
        <w:numPr>
          <w:ilvl w:val="0"/>
          <w:numId w:val="4"/>
        </w:numPr>
        <w:rPr>
          <w:sz w:val="24"/>
          <w:szCs w:val="24"/>
        </w:rPr>
      </w:pPr>
      <w:r w:rsidRPr="00A5601A">
        <w:rPr>
          <w:b/>
          <w:bCs/>
          <w:sz w:val="24"/>
          <w:szCs w:val="24"/>
        </w:rPr>
        <w:t>Impact of World War II</w:t>
      </w:r>
      <w:r w:rsidRPr="00A5601A">
        <w:rPr>
          <w:sz w:val="24"/>
          <w:szCs w:val="24"/>
        </w:rPr>
        <w:t>:</w:t>
      </w:r>
    </w:p>
    <w:p w14:paraId="6D8C5254" w14:textId="77777777" w:rsidR="00A5601A" w:rsidRPr="00A5601A" w:rsidRDefault="00A5601A" w:rsidP="00A5601A">
      <w:pPr>
        <w:numPr>
          <w:ilvl w:val="1"/>
          <w:numId w:val="4"/>
        </w:numPr>
        <w:rPr>
          <w:sz w:val="24"/>
          <w:szCs w:val="24"/>
        </w:rPr>
      </w:pPr>
      <w:r w:rsidRPr="00A5601A">
        <w:rPr>
          <w:sz w:val="24"/>
          <w:szCs w:val="24"/>
        </w:rPr>
        <w:t>World War II highlighted the importance of civic awareness and democratic values. Post-war, many countries realized the need to educate citizens on democracy, human rights, and civic responsibilities to prevent future conflicts.</w:t>
      </w:r>
    </w:p>
    <w:p w14:paraId="3B3F5A33" w14:textId="77777777" w:rsidR="00A5601A" w:rsidRPr="00A5601A" w:rsidRDefault="00A5601A" w:rsidP="00A5601A">
      <w:pPr>
        <w:numPr>
          <w:ilvl w:val="0"/>
          <w:numId w:val="4"/>
        </w:numPr>
        <w:rPr>
          <w:sz w:val="24"/>
          <w:szCs w:val="24"/>
        </w:rPr>
      </w:pPr>
      <w:r w:rsidRPr="00A5601A">
        <w:rPr>
          <w:b/>
          <w:bCs/>
          <w:sz w:val="24"/>
          <w:szCs w:val="24"/>
        </w:rPr>
        <w:t>Case of France and England</w:t>
      </w:r>
      <w:r w:rsidRPr="00A5601A">
        <w:rPr>
          <w:sz w:val="24"/>
          <w:szCs w:val="24"/>
        </w:rPr>
        <w:t>:</w:t>
      </w:r>
    </w:p>
    <w:p w14:paraId="08742FC5" w14:textId="77777777" w:rsidR="00A5601A" w:rsidRPr="00A5601A" w:rsidRDefault="00A5601A" w:rsidP="00A5601A">
      <w:pPr>
        <w:numPr>
          <w:ilvl w:val="1"/>
          <w:numId w:val="4"/>
        </w:numPr>
        <w:rPr>
          <w:sz w:val="24"/>
          <w:szCs w:val="24"/>
        </w:rPr>
      </w:pPr>
      <w:r w:rsidRPr="00A5601A">
        <w:rPr>
          <w:sz w:val="24"/>
          <w:szCs w:val="24"/>
        </w:rPr>
        <w:lastRenderedPageBreak/>
        <w:t>Both France and England placed a strong emphasis on rebuilding democratic societies after the wars. France, for example, prioritized civic values, while England focused on strengthening democratic participation.</w:t>
      </w:r>
    </w:p>
    <w:p w14:paraId="6C5958DA" w14:textId="77777777" w:rsidR="00A5601A" w:rsidRPr="00A5601A" w:rsidRDefault="00A5601A" w:rsidP="00A5601A">
      <w:pPr>
        <w:numPr>
          <w:ilvl w:val="0"/>
          <w:numId w:val="4"/>
        </w:numPr>
        <w:rPr>
          <w:sz w:val="24"/>
          <w:szCs w:val="24"/>
        </w:rPr>
      </w:pPr>
      <w:r w:rsidRPr="00A5601A">
        <w:rPr>
          <w:b/>
          <w:bCs/>
          <w:sz w:val="24"/>
          <w:szCs w:val="24"/>
        </w:rPr>
        <w:t>Introduction of Citizenship Education (1998)</w:t>
      </w:r>
      <w:r w:rsidRPr="00A5601A">
        <w:rPr>
          <w:sz w:val="24"/>
          <w:szCs w:val="24"/>
        </w:rPr>
        <w:t>:</w:t>
      </w:r>
    </w:p>
    <w:p w14:paraId="3AB29D8E" w14:textId="77777777" w:rsidR="00A5601A" w:rsidRPr="00A5601A" w:rsidRDefault="00A5601A" w:rsidP="00A5601A">
      <w:pPr>
        <w:numPr>
          <w:ilvl w:val="1"/>
          <w:numId w:val="4"/>
        </w:numPr>
        <w:rPr>
          <w:sz w:val="24"/>
          <w:szCs w:val="24"/>
        </w:rPr>
      </w:pPr>
      <w:r w:rsidRPr="00A5601A">
        <w:rPr>
          <w:sz w:val="24"/>
          <w:szCs w:val="24"/>
        </w:rPr>
        <w:t>Citizenship education was officially introduced as a subject in many countries, including the UK, in 1998. This move aimed to build knowledgeable and responsible citizens.</w:t>
      </w:r>
    </w:p>
    <w:p w14:paraId="71531BE3" w14:textId="77777777" w:rsidR="00A5601A" w:rsidRPr="00A5601A" w:rsidRDefault="00A5601A" w:rsidP="00A5601A">
      <w:pPr>
        <w:numPr>
          <w:ilvl w:val="0"/>
          <w:numId w:val="4"/>
        </w:numPr>
        <w:rPr>
          <w:sz w:val="24"/>
          <w:szCs w:val="24"/>
        </w:rPr>
      </w:pPr>
      <w:r w:rsidRPr="00A5601A">
        <w:rPr>
          <w:b/>
          <w:bCs/>
          <w:sz w:val="24"/>
          <w:szCs w:val="24"/>
        </w:rPr>
        <w:t>A Compulsory Subject in British Primary Curriculum (2002)</w:t>
      </w:r>
      <w:r w:rsidRPr="00A5601A">
        <w:rPr>
          <w:sz w:val="24"/>
          <w:szCs w:val="24"/>
        </w:rPr>
        <w:t>:</w:t>
      </w:r>
    </w:p>
    <w:p w14:paraId="1C61C25C" w14:textId="77777777" w:rsidR="00A5601A" w:rsidRPr="00A5601A" w:rsidRDefault="00A5601A" w:rsidP="00A5601A">
      <w:pPr>
        <w:numPr>
          <w:ilvl w:val="1"/>
          <w:numId w:val="4"/>
        </w:numPr>
        <w:rPr>
          <w:sz w:val="24"/>
          <w:szCs w:val="24"/>
        </w:rPr>
      </w:pPr>
      <w:r w:rsidRPr="00A5601A">
        <w:rPr>
          <w:sz w:val="24"/>
          <w:szCs w:val="24"/>
        </w:rPr>
        <w:t xml:space="preserve">In 2002, </w:t>
      </w:r>
      <w:r w:rsidRPr="00A5601A">
        <w:rPr>
          <w:b/>
          <w:bCs/>
          <w:sz w:val="24"/>
          <w:szCs w:val="24"/>
        </w:rPr>
        <w:t>citizenship education</w:t>
      </w:r>
      <w:r w:rsidRPr="00A5601A">
        <w:rPr>
          <w:sz w:val="24"/>
          <w:szCs w:val="24"/>
        </w:rPr>
        <w:t xml:space="preserve"> became a compulsory subject in the British primary curriculum, reflecting its importance in shaping active, informed citizens.</w:t>
      </w:r>
    </w:p>
    <w:p w14:paraId="6D6A16AA" w14:textId="61F9127B" w:rsidR="00A5601A" w:rsidRPr="00A5601A" w:rsidRDefault="00A5601A" w:rsidP="00A5601A">
      <w:pPr>
        <w:numPr>
          <w:ilvl w:val="0"/>
          <w:numId w:val="4"/>
        </w:numPr>
        <w:rPr>
          <w:sz w:val="24"/>
          <w:szCs w:val="24"/>
        </w:rPr>
      </w:pPr>
      <w:r w:rsidRPr="00A5601A">
        <w:rPr>
          <w:b/>
          <w:bCs/>
          <w:sz w:val="24"/>
          <w:szCs w:val="24"/>
        </w:rPr>
        <w:t>Why in Pakistan?</w:t>
      </w:r>
    </w:p>
    <w:p w14:paraId="19F47065" w14:textId="77777777" w:rsidR="00A5601A" w:rsidRPr="00A5601A" w:rsidRDefault="00A5601A" w:rsidP="00A5601A">
      <w:pPr>
        <w:numPr>
          <w:ilvl w:val="1"/>
          <w:numId w:val="4"/>
        </w:numPr>
        <w:rPr>
          <w:sz w:val="24"/>
          <w:szCs w:val="24"/>
        </w:rPr>
      </w:pPr>
      <w:r w:rsidRPr="00A5601A">
        <w:rPr>
          <w:sz w:val="24"/>
          <w:szCs w:val="24"/>
        </w:rPr>
        <w:t>In Pakistan, there is a growing need for citizenship education to promote civic responsibility, understand democratic processes, respect diversity, and strengthen national unity. It is crucial to educate future generations on their roles in a democratic and tolerant society.</w:t>
      </w:r>
    </w:p>
    <w:p w14:paraId="1BB6BB00" w14:textId="77777777" w:rsidR="009D1DB3" w:rsidRDefault="009D1DB3" w:rsidP="009D1DB3">
      <w:pPr>
        <w:rPr>
          <w:b/>
          <w:bCs/>
          <w:sz w:val="24"/>
          <w:szCs w:val="24"/>
        </w:rPr>
      </w:pPr>
    </w:p>
    <w:p w14:paraId="13781DC3" w14:textId="2B70A6AB" w:rsidR="009D1DB3" w:rsidRPr="009D1DB3" w:rsidRDefault="009D1DB3" w:rsidP="009D1DB3">
      <w:pPr>
        <w:rPr>
          <w:sz w:val="24"/>
          <w:szCs w:val="24"/>
        </w:rPr>
      </w:pPr>
      <w:r w:rsidRPr="009D1DB3">
        <w:rPr>
          <w:b/>
          <w:bCs/>
          <w:sz w:val="24"/>
          <w:szCs w:val="24"/>
        </w:rPr>
        <w:t>Why There is a Need to Introduce Citizenship Education at University Level</w:t>
      </w:r>
      <w:r w:rsidRPr="009D1DB3">
        <w:rPr>
          <w:sz w:val="24"/>
          <w:szCs w:val="24"/>
        </w:rPr>
        <w:t>:</w:t>
      </w:r>
    </w:p>
    <w:p w14:paraId="021A8222" w14:textId="77777777" w:rsidR="009D1DB3" w:rsidRPr="009D1DB3" w:rsidRDefault="009D1DB3" w:rsidP="009D1DB3">
      <w:pPr>
        <w:numPr>
          <w:ilvl w:val="0"/>
          <w:numId w:val="5"/>
        </w:numPr>
        <w:rPr>
          <w:sz w:val="24"/>
          <w:szCs w:val="24"/>
        </w:rPr>
      </w:pPr>
      <w:r w:rsidRPr="009D1DB3">
        <w:rPr>
          <w:b/>
          <w:bCs/>
          <w:sz w:val="24"/>
          <w:szCs w:val="24"/>
        </w:rPr>
        <w:t>Creating a Sense of Rights and Responsibilities</w:t>
      </w:r>
      <w:r w:rsidRPr="009D1DB3">
        <w:rPr>
          <w:sz w:val="24"/>
          <w:szCs w:val="24"/>
        </w:rPr>
        <w:t>:</w:t>
      </w:r>
    </w:p>
    <w:p w14:paraId="4DFEFFFB" w14:textId="77777777" w:rsidR="009D1DB3" w:rsidRPr="009D1DB3" w:rsidRDefault="009D1DB3" w:rsidP="009D1DB3">
      <w:pPr>
        <w:numPr>
          <w:ilvl w:val="1"/>
          <w:numId w:val="5"/>
        </w:numPr>
        <w:rPr>
          <w:sz w:val="24"/>
          <w:szCs w:val="24"/>
        </w:rPr>
      </w:pPr>
      <w:r w:rsidRPr="009D1DB3">
        <w:rPr>
          <w:sz w:val="24"/>
          <w:szCs w:val="24"/>
        </w:rPr>
        <w:t xml:space="preserve">University students must understand their </w:t>
      </w:r>
      <w:r w:rsidRPr="009D1DB3">
        <w:rPr>
          <w:b/>
          <w:bCs/>
          <w:sz w:val="24"/>
          <w:szCs w:val="24"/>
        </w:rPr>
        <w:t>civic rights</w:t>
      </w:r>
      <w:r w:rsidRPr="009D1DB3">
        <w:rPr>
          <w:sz w:val="24"/>
          <w:szCs w:val="24"/>
        </w:rPr>
        <w:t xml:space="preserve"> and </w:t>
      </w:r>
      <w:r w:rsidRPr="009D1DB3">
        <w:rPr>
          <w:b/>
          <w:bCs/>
          <w:sz w:val="24"/>
          <w:szCs w:val="24"/>
        </w:rPr>
        <w:t>responsibilities</w:t>
      </w:r>
      <w:r w:rsidRPr="009D1DB3">
        <w:rPr>
          <w:sz w:val="24"/>
          <w:szCs w:val="24"/>
        </w:rPr>
        <w:t xml:space="preserve"> to actively contribute to society and participate in democratic processes.</w:t>
      </w:r>
    </w:p>
    <w:p w14:paraId="4AAF31C7" w14:textId="77777777" w:rsidR="009D1DB3" w:rsidRPr="009D1DB3" w:rsidRDefault="009D1DB3" w:rsidP="009D1DB3">
      <w:pPr>
        <w:numPr>
          <w:ilvl w:val="0"/>
          <w:numId w:val="5"/>
        </w:numPr>
        <w:rPr>
          <w:sz w:val="24"/>
          <w:szCs w:val="24"/>
        </w:rPr>
      </w:pPr>
      <w:r w:rsidRPr="009D1DB3">
        <w:rPr>
          <w:b/>
          <w:bCs/>
          <w:sz w:val="24"/>
          <w:szCs w:val="24"/>
        </w:rPr>
        <w:t>Case of War on Terror in the 2000s</w:t>
      </w:r>
      <w:r w:rsidRPr="009D1DB3">
        <w:rPr>
          <w:sz w:val="24"/>
          <w:szCs w:val="24"/>
        </w:rPr>
        <w:t>:</w:t>
      </w:r>
    </w:p>
    <w:p w14:paraId="3E1577DC" w14:textId="77777777" w:rsidR="009D1DB3" w:rsidRPr="009D1DB3" w:rsidRDefault="009D1DB3" w:rsidP="009D1DB3">
      <w:pPr>
        <w:numPr>
          <w:ilvl w:val="1"/>
          <w:numId w:val="5"/>
        </w:numPr>
        <w:rPr>
          <w:sz w:val="24"/>
          <w:szCs w:val="24"/>
        </w:rPr>
      </w:pPr>
      <w:r w:rsidRPr="009D1DB3">
        <w:rPr>
          <w:sz w:val="24"/>
          <w:szCs w:val="24"/>
        </w:rPr>
        <w:t xml:space="preserve">The impact of the </w:t>
      </w:r>
      <w:r w:rsidRPr="009D1DB3">
        <w:rPr>
          <w:b/>
          <w:bCs/>
          <w:sz w:val="24"/>
          <w:szCs w:val="24"/>
        </w:rPr>
        <w:t>War on Terror</w:t>
      </w:r>
      <w:r w:rsidRPr="009D1DB3">
        <w:rPr>
          <w:sz w:val="24"/>
          <w:szCs w:val="24"/>
        </w:rPr>
        <w:t xml:space="preserve"> has highlighted the need for young people to be educated on national security, global issues, and their role in promoting peace and stability.</w:t>
      </w:r>
    </w:p>
    <w:p w14:paraId="58A40139" w14:textId="77777777" w:rsidR="009D1DB3" w:rsidRPr="009D1DB3" w:rsidRDefault="009D1DB3" w:rsidP="009D1DB3">
      <w:pPr>
        <w:numPr>
          <w:ilvl w:val="0"/>
          <w:numId w:val="5"/>
        </w:numPr>
        <w:rPr>
          <w:sz w:val="24"/>
          <w:szCs w:val="24"/>
        </w:rPr>
      </w:pPr>
      <w:r w:rsidRPr="009D1DB3">
        <w:rPr>
          <w:b/>
          <w:bCs/>
          <w:sz w:val="24"/>
          <w:szCs w:val="24"/>
        </w:rPr>
        <w:t>Religious and Political Intolerance</w:t>
      </w:r>
      <w:r w:rsidRPr="009D1DB3">
        <w:rPr>
          <w:sz w:val="24"/>
          <w:szCs w:val="24"/>
        </w:rPr>
        <w:t>:</w:t>
      </w:r>
    </w:p>
    <w:p w14:paraId="26CFBA6E" w14:textId="77777777" w:rsidR="009D1DB3" w:rsidRPr="009D1DB3" w:rsidRDefault="009D1DB3" w:rsidP="009D1DB3">
      <w:pPr>
        <w:numPr>
          <w:ilvl w:val="1"/>
          <w:numId w:val="5"/>
        </w:numPr>
        <w:rPr>
          <w:sz w:val="24"/>
          <w:szCs w:val="24"/>
        </w:rPr>
      </w:pPr>
      <w:r w:rsidRPr="009D1DB3">
        <w:rPr>
          <w:sz w:val="24"/>
          <w:szCs w:val="24"/>
        </w:rPr>
        <w:t xml:space="preserve">Universities can play a key role in addressing </w:t>
      </w:r>
      <w:r w:rsidRPr="009D1DB3">
        <w:rPr>
          <w:b/>
          <w:bCs/>
          <w:sz w:val="24"/>
          <w:szCs w:val="24"/>
        </w:rPr>
        <w:t>religious and political intolerance</w:t>
      </w:r>
      <w:r w:rsidRPr="009D1DB3">
        <w:rPr>
          <w:sz w:val="24"/>
          <w:szCs w:val="24"/>
        </w:rPr>
        <w:t xml:space="preserve"> by promoting dialogue, mutual respect, and understanding among diverse groups.</w:t>
      </w:r>
    </w:p>
    <w:p w14:paraId="0A2FD5D2" w14:textId="77777777" w:rsidR="009D1DB3" w:rsidRPr="009D1DB3" w:rsidRDefault="009D1DB3" w:rsidP="009D1DB3">
      <w:pPr>
        <w:numPr>
          <w:ilvl w:val="0"/>
          <w:numId w:val="5"/>
        </w:numPr>
        <w:rPr>
          <w:sz w:val="24"/>
          <w:szCs w:val="24"/>
        </w:rPr>
      </w:pPr>
      <w:r w:rsidRPr="009D1DB3">
        <w:rPr>
          <w:b/>
          <w:bCs/>
          <w:sz w:val="24"/>
          <w:szCs w:val="24"/>
        </w:rPr>
        <w:t>Alienated Youth and Low Democratic Involvement</w:t>
      </w:r>
      <w:r w:rsidRPr="009D1DB3">
        <w:rPr>
          <w:sz w:val="24"/>
          <w:szCs w:val="24"/>
        </w:rPr>
        <w:t>:</w:t>
      </w:r>
    </w:p>
    <w:p w14:paraId="682A942E" w14:textId="77777777" w:rsidR="009D1DB3" w:rsidRPr="009D1DB3" w:rsidRDefault="009D1DB3" w:rsidP="009D1DB3">
      <w:pPr>
        <w:numPr>
          <w:ilvl w:val="1"/>
          <w:numId w:val="5"/>
        </w:numPr>
        <w:rPr>
          <w:sz w:val="24"/>
          <w:szCs w:val="24"/>
        </w:rPr>
      </w:pPr>
      <w:r w:rsidRPr="009D1DB3">
        <w:rPr>
          <w:sz w:val="24"/>
          <w:szCs w:val="24"/>
        </w:rPr>
        <w:t xml:space="preserve">Many young people feel </w:t>
      </w:r>
      <w:r w:rsidRPr="009D1DB3">
        <w:rPr>
          <w:b/>
          <w:bCs/>
          <w:sz w:val="24"/>
          <w:szCs w:val="24"/>
        </w:rPr>
        <w:t>disconnected</w:t>
      </w:r>
      <w:r w:rsidRPr="009D1DB3">
        <w:rPr>
          <w:sz w:val="24"/>
          <w:szCs w:val="24"/>
        </w:rPr>
        <w:t xml:space="preserve"> from politics and society. Introducing this subject can increase their involvement in the </w:t>
      </w:r>
      <w:r w:rsidRPr="009D1DB3">
        <w:rPr>
          <w:b/>
          <w:bCs/>
          <w:sz w:val="24"/>
          <w:szCs w:val="24"/>
        </w:rPr>
        <w:t>democratic process</w:t>
      </w:r>
      <w:r w:rsidRPr="009D1DB3">
        <w:rPr>
          <w:sz w:val="24"/>
          <w:szCs w:val="24"/>
        </w:rPr>
        <w:t xml:space="preserve"> and encourage them to become active participants in shaping their future.</w:t>
      </w:r>
    </w:p>
    <w:p w14:paraId="4483A012" w14:textId="77777777" w:rsidR="009D1DB3" w:rsidRPr="009D1DB3" w:rsidRDefault="009D1DB3" w:rsidP="009D1DB3">
      <w:pPr>
        <w:numPr>
          <w:ilvl w:val="0"/>
          <w:numId w:val="5"/>
        </w:numPr>
        <w:rPr>
          <w:sz w:val="24"/>
          <w:szCs w:val="24"/>
        </w:rPr>
      </w:pPr>
      <w:r w:rsidRPr="009D1DB3">
        <w:rPr>
          <w:b/>
          <w:bCs/>
          <w:sz w:val="24"/>
          <w:szCs w:val="24"/>
        </w:rPr>
        <w:t>Being an Agent of Change at All Levels</w:t>
      </w:r>
      <w:r w:rsidRPr="009D1DB3">
        <w:rPr>
          <w:sz w:val="24"/>
          <w:szCs w:val="24"/>
        </w:rPr>
        <w:t>:</w:t>
      </w:r>
    </w:p>
    <w:p w14:paraId="08A0B9F2" w14:textId="77777777" w:rsidR="009D1DB3" w:rsidRPr="009D1DB3" w:rsidRDefault="009D1DB3" w:rsidP="009D1DB3">
      <w:pPr>
        <w:numPr>
          <w:ilvl w:val="1"/>
          <w:numId w:val="5"/>
        </w:numPr>
        <w:rPr>
          <w:sz w:val="24"/>
          <w:szCs w:val="24"/>
        </w:rPr>
      </w:pPr>
      <w:r w:rsidRPr="009D1DB3">
        <w:rPr>
          <w:sz w:val="24"/>
          <w:szCs w:val="24"/>
        </w:rPr>
        <w:t xml:space="preserve">University students are potential </w:t>
      </w:r>
      <w:r w:rsidRPr="009D1DB3">
        <w:rPr>
          <w:b/>
          <w:bCs/>
          <w:sz w:val="24"/>
          <w:szCs w:val="24"/>
        </w:rPr>
        <w:t>agents of change</w:t>
      </w:r>
      <w:r w:rsidRPr="009D1DB3">
        <w:rPr>
          <w:sz w:val="24"/>
          <w:szCs w:val="24"/>
        </w:rPr>
        <w:t xml:space="preserve"> at the </w:t>
      </w:r>
      <w:r w:rsidRPr="009D1DB3">
        <w:rPr>
          <w:b/>
          <w:bCs/>
          <w:sz w:val="24"/>
          <w:szCs w:val="24"/>
        </w:rPr>
        <w:t>local, regional, national, and international levels</w:t>
      </w:r>
      <w:r w:rsidRPr="009D1DB3">
        <w:rPr>
          <w:sz w:val="24"/>
          <w:szCs w:val="24"/>
        </w:rPr>
        <w:t>. Citizenship education equips them with the knowledge and tools to drive positive change.</w:t>
      </w:r>
    </w:p>
    <w:p w14:paraId="190A1F81" w14:textId="77777777" w:rsidR="009D1DB3" w:rsidRPr="009D1DB3" w:rsidRDefault="009D1DB3" w:rsidP="009D1DB3">
      <w:pPr>
        <w:numPr>
          <w:ilvl w:val="0"/>
          <w:numId w:val="5"/>
        </w:numPr>
        <w:rPr>
          <w:sz w:val="24"/>
          <w:szCs w:val="24"/>
        </w:rPr>
      </w:pPr>
      <w:r w:rsidRPr="009D1DB3">
        <w:rPr>
          <w:b/>
          <w:bCs/>
          <w:sz w:val="24"/>
          <w:szCs w:val="24"/>
        </w:rPr>
        <w:t>Critical Thinking Against Anti-Social Influences</w:t>
      </w:r>
      <w:r w:rsidRPr="009D1DB3">
        <w:rPr>
          <w:sz w:val="24"/>
          <w:szCs w:val="24"/>
        </w:rPr>
        <w:t>:</w:t>
      </w:r>
    </w:p>
    <w:p w14:paraId="3467603F" w14:textId="77777777" w:rsidR="009D1DB3" w:rsidRPr="009D1DB3" w:rsidRDefault="009D1DB3" w:rsidP="009D1DB3">
      <w:pPr>
        <w:numPr>
          <w:ilvl w:val="1"/>
          <w:numId w:val="5"/>
        </w:numPr>
        <w:rPr>
          <w:sz w:val="24"/>
          <w:szCs w:val="24"/>
        </w:rPr>
      </w:pPr>
      <w:r w:rsidRPr="009D1DB3">
        <w:rPr>
          <w:sz w:val="24"/>
          <w:szCs w:val="24"/>
        </w:rPr>
        <w:lastRenderedPageBreak/>
        <w:t xml:space="preserve">Citizenship education fosters </w:t>
      </w:r>
      <w:r w:rsidRPr="009D1DB3">
        <w:rPr>
          <w:b/>
          <w:bCs/>
          <w:sz w:val="24"/>
          <w:szCs w:val="24"/>
        </w:rPr>
        <w:t>critical thinking</w:t>
      </w:r>
      <w:r w:rsidRPr="009D1DB3">
        <w:rPr>
          <w:sz w:val="24"/>
          <w:szCs w:val="24"/>
        </w:rPr>
        <w:t xml:space="preserve">, helping students resist </w:t>
      </w:r>
      <w:r w:rsidRPr="009D1DB3">
        <w:rPr>
          <w:b/>
          <w:bCs/>
          <w:sz w:val="24"/>
          <w:szCs w:val="24"/>
        </w:rPr>
        <w:t>anti-social agents</w:t>
      </w:r>
      <w:r w:rsidRPr="009D1DB3">
        <w:rPr>
          <w:sz w:val="24"/>
          <w:szCs w:val="24"/>
        </w:rPr>
        <w:t xml:space="preserve"> such as extremism, corruption, and other harmful influences. It empowers them to make informed decisions for the betterment of society.</w:t>
      </w:r>
    </w:p>
    <w:p w14:paraId="60BF9F0A" w14:textId="77777777" w:rsidR="00D8161C" w:rsidRDefault="00D8161C">
      <w:pPr>
        <w:rPr>
          <w:sz w:val="24"/>
          <w:szCs w:val="24"/>
        </w:rPr>
      </w:pPr>
    </w:p>
    <w:p w14:paraId="4C4AE72A" w14:textId="2160BAE2" w:rsidR="00CF3117" w:rsidRPr="00CF3117" w:rsidRDefault="00CF3117" w:rsidP="00CF3117">
      <w:pPr>
        <w:rPr>
          <w:sz w:val="32"/>
          <w:szCs w:val="32"/>
        </w:rPr>
      </w:pPr>
      <w:r w:rsidRPr="00CF3117">
        <w:rPr>
          <w:b/>
          <w:bCs/>
          <w:sz w:val="32"/>
          <w:szCs w:val="32"/>
        </w:rPr>
        <w:t>Benefits of Citizenship Education for Young People</w:t>
      </w:r>
    </w:p>
    <w:p w14:paraId="70932693" w14:textId="77777777" w:rsidR="00CF3117" w:rsidRPr="00CF3117" w:rsidRDefault="00CF3117" w:rsidP="00CF3117">
      <w:pPr>
        <w:numPr>
          <w:ilvl w:val="0"/>
          <w:numId w:val="6"/>
        </w:numPr>
        <w:rPr>
          <w:sz w:val="24"/>
          <w:szCs w:val="24"/>
        </w:rPr>
      </w:pPr>
      <w:r w:rsidRPr="00CF3117">
        <w:rPr>
          <w:b/>
          <w:bCs/>
          <w:sz w:val="24"/>
          <w:szCs w:val="24"/>
        </w:rPr>
        <w:t>Develops Self-Confidence and Socialization</w:t>
      </w:r>
      <w:r w:rsidRPr="00CF3117">
        <w:rPr>
          <w:sz w:val="24"/>
          <w:szCs w:val="24"/>
        </w:rPr>
        <w:t>:</w:t>
      </w:r>
    </w:p>
    <w:p w14:paraId="583BB9F4" w14:textId="77777777" w:rsidR="00CF3117" w:rsidRPr="00CF3117" w:rsidRDefault="00CF3117" w:rsidP="00CF3117">
      <w:pPr>
        <w:numPr>
          <w:ilvl w:val="1"/>
          <w:numId w:val="6"/>
        </w:numPr>
        <w:rPr>
          <w:sz w:val="24"/>
          <w:szCs w:val="24"/>
        </w:rPr>
      </w:pPr>
      <w:r w:rsidRPr="00CF3117">
        <w:rPr>
          <w:sz w:val="24"/>
          <w:szCs w:val="24"/>
        </w:rPr>
        <w:t xml:space="preserve">Helps young people build </w:t>
      </w:r>
      <w:r w:rsidRPr="00CF3117">
        <w:rPr>
          <w:b/>
          <w:bCs/>
          <w:sz w:val="24"/>
          <w:szCs w:val="24"/>
        </w:rPr>
        <w:t>self-confidence</w:t>
      </w:r>
      <w:r w:rsidRPr="00CF3117">
        <w:rPr>
          <w:sz w:val="24"/>
          <w:szCs w:val="24"/>
        </w:rPr>
        <w:t xml:space="preserve"> and improve their </w:t>
      </w:r>
      <w:r w:rsidRPr="00CF3117">
        <w:rPr>
          <w:b/>
          <w:bCs/>
          <w:sz w:val="24"/>
          <w:szCs w:val="24"/>
        </w:rPr>
        <w:t>social skills</w:t>
      </w:r>
      <w:r w:rsidRPr="00CF3117">
        <w:rPr>
          <w:sz w:val="24"/>
          <w:szCs w:val="24"/>
        </w:rPr>
        <w:t>, preparing them for active engagement in their communities.</w:t>
      </w:r>
    </w:p>
    <w:p w14:paraId="0659BCDB" w14:textId="77777777" w:rsidR="00CF3117" w:rsidRPr="00CF3117" w:rsidRDefault="00CF3117" w:rsidP="00CF3117">
      <w:pPr>
        <w:numPr>
          <w:ilvl w:val="0"/>
          <w:numId w:val="6"/>
        </w:numPr>
        <w:rPr>
          <w:sz w:val="24"/>
          <w:szCs w:val="24"/>
        </w:rPr>
      </w:pPr>
      <w:r w:rsidRPr="00CF3117">
        <w:rPr>
          <w:b/>
          <w:bCs/>
          <w:sz w:val="24"/>
          <w:szCs w:val="24"/>
        </w:rPr>
        <w:t>Encourages Active Participation</w:t>
      </w:r>
      <w:r w:rsidRPr="00CF3117">
        <w:rPr>
          <w:sz w:val="24"/>
          <w:szCs w:val="24"/>
        </w:rPr>
        <w:t>:</w:t>
      </w:r>
    </w:p>
    <w:p w14:paraId="3BAED0A9" w14:textId="77777777" w:rsidR="00CF3117" w:rsidRPr="00CF3117" w:rsidRDefault="00CF3117" w:rsidP="00CF3117">
      <w:pPr>
        <w:numPr>
          <w:ilvl w:val="1"/>
          <w:numId w:val="6"/>
        </w:numPr>
        <w:rPr>
          <w:sz w:val="24"/>
          <w:szCs w:val="24"/>
        </w:rPr>
      </w:pPr>
      <w:r w:rsidRPr="00CF3117">
        <w:rPr>
          <w:sz w:val="24"/>
          <w:szCs w:val="24"/>
        </w:rPr>
        <w:t xml:space="preserve">Provides a platform for young people to have a </w:t>
      </w:r>
      <w:r w:rsidRPr="00CF3117">
        <w:rPr>
          <w:b/>
          <w:bCs/>
          <w:sz w:val="24"/>
          <w:szCs w:val="24"/>
        </w:rPr>
        <w:t>voice</w:t>
      </w:r>
      <w:r w:rsidRPr="00CF3117">
        <w:rPr>
          <w:sz w:val="24"/>
          <w:szCs w:val="24"/>
        </w:rPr>
        <w:t xml:space="preserve"> in their schools, communities, and society at large, empowering them to influence positive change.</w:t>
      </w:r>
    </w:p>
    <w:p w14:paraId="3C87B897" w14:textId="77777777" w:rsidR="00CF3117" w:rsidRPr="00CF3117" w:rsidRDefault="00CF3117" w:rsidP="00CF3117">
      <w:pPr>
        <w:numPr>
          <w:ilvl w:val="0"/>
          <w:numId w:val="6"/>
        </w:numPr>
        <w:rPr>
          <w:sz w:val="24"/>
          <w:szCs w:val="24"/>
        </w:rPr>
      </w:pPr>
      <w:r w:rsidRPr="00CF3117">
        <w:rPr>
          <w:b/>
          <w:bCs/>
          <w:sz w:val="24"/>
          <w:szCs w:val="24"/>
        </w:rPr>
        <w:t>Promotes Rights and Responsibilities</w:t>
      </w:r>
      <w:r w:rsidRPr="00CF3117">
        <w:rPr>
          <w:sz w:val="24"/>
          <w:szCs w:val="24"/>
        </w:rPr>
        <w:t>:</w:t>
      </w:r>
    </w:p>
    <w:p w14:paraId="3DC1407D" w14:textId="77777777" w:rsidR="00CF3117" w:rsidRPr="00CF3117" w:rsidRDefault="00CF3117" w:rsidP="00CF3117">
      <w:pPr>
        <w:numPr>
          <w:ilvl w:val="1"/>
          <w:numId w:val="6"/>
        </w:numPr>
        <w:rPr>
          <w:sz w:val="24"/>
          <w:szCs w:val="24"/>
        </w:rPr>
      </w:pPr>
      <w:r w:rsidRPr="00CF3117">
        <w:rPr>
          <w:sz w:val="24"/>
          <w:szCs w:val="24"/>
        </w:rPr>
        <w:t xml:space="preserve">Equips young individuals with the knowledge and understanding of their </w:t>
      </w:r>
      <w:r w:rsidRPr="00CF3117">
        <w:rPr>
          <w:b/>
          <w:bCs/>
          <w:sz w:val="24"/>
          <w:szCs w:val="24"/>
        </w:rPr>
        <w:t>rights</w:t>
      </w:r>
      <w:r w:rsidRPr="00CF3117">
        <w:rPr>
          <w:sz w:val="24"/>
          <w:szCs w:val="24"/>
        </w:rPr>
        <w:t xml:space="preserve"> and </w:t>
      </w:r>
      <w:r w:rsidRPr="00CF3117">
        <w:rPr>
          <w:b/>
          <w:bCs/>
          <w:sz w:val="24"/>
          <w:szCs w:val="24"/>
        </w:rPr>
        <w:t>responsibilities</w:t>
      </w:r>
      <w:r w:rsidRPr="00CF3117">
        <w:rPr>
          <w:sz w:val="24"/>
          <w:szCs w:val="24"/>
        </w:rPr>
        <w:t>, enabling them to contribute positively to society.</w:t>
      </w:r>
    </w:p>
    <w:p w14:paraId="6598F05B" w14:textId="77777777" w:rsidR="00EE1A69" w:rsidRDefault="00EE1A69" w:rsidP="00CF3117">
      <w:pPr>
        <w:rPr>
          <w:sz w:val="24"/>
          <w:szCs w:val="24"/>
        </w:rPr>
      </w:pPr>
    </w:p>
    <w:p w14:paraId="0CA36134" w14:textId="3749B2E5" w:rsidR="00CF3117" w:rsidRPr="00CF3117" w:rsidRDefault="00CF3117" w:rsidP="00CF3117">
      <w:pPr>
        <w:rPr>
          <w:sz w:val="32"/>
          <w:szCs w:val="32"/>
        </w:rPr>
      </w:pPr>
      <w:r w:rsidRPr="00CF3117">
        <w:rPr>
          <w:b/>
          <w:bCs/>
          <w:sz w:val="32"/>
          <w:szCs w:val="32"/>
        </w:rPr>
        <w:t>Benefits of Citizenship Education for Society</w:t>
      </w:r>
    </w:p>
    <w:p w14:paraId="72D4C7CD" w14:textId="77777777" w:rsidR="00CF3117" w:rsidRPr="00CF3117" w:rsidRDefault="00CF3117" w:rsidP="00CF3117">
      <w:pPr>
        <w:numPr>
          <w:ilvl w:val="0"/>
          <w:numId w:val="7"/>
        </w:numPr>
        <w:rPr>
          <w:sz w:val="24"/>
          <w:szCs w:val="24"/>
        </w:rPr>
      </w:pPr>
      <w:r w:rsidRPr="00CF3117">
        <w:rPr>
          <w:b/>
          <w:bCs/>
          <w:sz w:val="24"/>
          <w:szCs w:val="24"/>
        </w:rPr>
        <w:t>Motivates Responsible Learners</w:t>
      </w:r>
      <w:r w:rsidRPr="00CF3117">
        <w:rPr>
          <w:sz w:val="24"/>
          <w:szCs w:val="24"/>
        </w:rPr>
        <w:t>:</w:t>
      </w:r>
    </w:p>
    <w:p w14:paraId="6802015A" w14:textId="16168304" w:rsidR="00CF3117" w:rsidRPr="00CF3117" w:rsidRDefault="00CF3117" w:rsidP="00CF3117">
      <w:pPr>
        <w:numPr>
          <w:ilvl w:val="1"/>
          <w:numId w:val="7"/>
        </w:numPr>
        <w:rPr>
          <w:sz w:val="24"/>
          <w:szCs w:val="24"/>
        </w:rPr>
      </w:pPr>
      <w:r w:rsidRPr="00CF3117">
        <w:rPr>
          <w:sz w:val="24"/>
          <w:szCs w:val="24"/>
        </w:rPr>
        <w:t xml:space="preserve">Encourages students to become </w:t>
      </w:r>
      <w:r w:rsidRPr="00CF3117">
        <w:rPr>
          <w:b/>
          <w:bCs/>
          <w:sz w:val="24"/>
          <w:szCs w:val="24"/>
        </w:rPr>
        <w:t>motivated and responsible</w:t>
      </w:r>
      <w:r w:rsidRPr="00CF3117">
        <w:rPr>
          <w:sz w:val="24"/>
          <w:szCs w:val="24"/>
        </w:rPr>
        <w:t xml:space="preserve"> learners who interact positively with their peers, staff, and community.</w:t>
      </w:r>
    </w:p>
    <w:p w14:paraId="2FFAB988" w14:textId="77777777" w:rsidR="00CF3117" w:rsidRPr="00CF3117" w:rsidRDefault="00CF3117" w:rsidP="00CF3117">
      <w:pPr>
        <w:numPr>
          <w:ilvl w:val="0"/>
          <w:numId w:val="7"/>
        </w:numPr>
        <w:rPr>
          <w:sz w:val="24"/>
          <w:szCs w:val="24"/>
        </w:rPr>
      </w:pPr>
      <w:r w:rsidRPr="00CF3117">
        <w:rPr>
          <w:b/>
          <w:bCs/>
          <w:sz w:val="24"/>
          <w:szCs w:val="24"/>
        </w:rPr>
        <w:t>Fosters an Active Citizenry</w:t>
      </w:r>
      <w:r w:rsidRPr="00CF3117">
        <w:rPr>
          <w:sz w:val="24"/>
          <w:szCs w:val="24"/>
        </w:rPr>
        <w:t>:</w:t>
      </w:r>
    </w:p>
    <w:p w14:paraId="40AC5618" w14:textId="77777777" w:rsidR="00CF3117" w:rsidRPr="00CF3117" w:rsidRDefault="00CF3117" w:rsidP="00CF3117">
      <w:pPr>
        <w:numPr>
          <w:ilvl w:val="1"/>
          <w:numId w:val="7"/>
        </w:numPr>
        <w:rPr>
          <w:sz w:val="24"/>
          <w:szCs w:val="24"/>
        </w:rPr>
      </w:pPr>
      <w:r w:rsidRPr="00CF3117">
        <w:rPr>
          <w:sz w:val="24"/>
          <w:szCs w:val="24"/>
        </w:rPr>
        <w:t xml:space="preserve">Helps build a society of </w:t>
      </w:r>
      <w:r w:rsidRPr="00CF3117">
        <w:rPr>
          <w:b/>
          <w:bCs/>
          <w:sz w:val="24"/>
          <w:szCs w:val="24"/>
        </w:rPr>
        <w:t>active, responsible citizens</w:t>
      </w:r>
      <w:r w:rsidRPr="00CF3117">
        <w:rPr>
          <w:sz w:val="24"/>
          <w:szCs w:val="24"/>
        </w:rPr>
        <w:t xml:space="preserve"> willing to engage in national and global democratic processes.</w:t>
      </w:r>
    </w:p>
    <w:p w14:paraId="2E6FBFB2" w14:textId="77777777" w:rsidR="00CF3117" w:rsidRPr="00CF3117" w:rsidRDefault="00CF3117" w:rsidP="00CF3117">
      <w:pPr>
        <w:numPr>
          <w:ilvl w:val="0"/>
          <w:numId w:val="7"/>
        </w:numPr>
        <w:rPr>
          <w:sz w:val="24"/>
          <w:szCs w:val="24"/>
        </w:rPr>
      </w:pPr>
      <w:r w:rsidRPr="00CF3117">
        <w:rPr>
          <w:b/>
          <w:bCs/>
          <w:sz w:val="24"/>
          <w:szCs w:val="24"/>
        </w:rPr>
        <w:t>Promotes Democratic Participation</w:t>
      </w:r>
      <w:r w:rsidRPr="00CF3117">
        <w:rPr>
          <w:sz w:val="24"/>
          <w:szCs w:val="24"/>
        </w:rPr>
        <w:t>:</w:t>
      </w:r>
    </w:p>
    <w:p w14:paraId="1019D580" w14:textId="77777777" w:rsidR="00CF3117" w:rsidRPr="00CF3117" w:rsidRDefault="00CF3117" w:rsidP="00CF3117">
      <w:pPr>
        <w:numPr>
          <w:ilvl w:val="1"/>
          <w:numId w:val="7"/>
        </w:numPr>
        <w:rPr>
          <w:sz w:val="24"/>
          <w:szCs w:val="24"/>
        </w:rPr>
      </w:pPr>
      <w:r w:rsidRPr="00CF3117">
        <w:rPr>
          <w:sz w:val="24"/>
          <w:szCs w:val="24"/>
        </w:rPr>
        <w:t xml:space="preserve">Encourages individuals to </w:t>
      </w:r>
      <w:r w:rsidRPr="00CF3117">
        <w:rPr>
          <w:b/>
          <w:bCs/>
          <w:sz w:val="24"/>
          <w:szCs w:val="24"/>
        </w:rPr>
        <w:t>participate in the life of the nation</w:t>
      </w:r>
      <w:r w:rsidRPr="00CF3117">
        <w:rPr>
          <w:sz w:val="24"/>
          <w:szCs w:val="24"/>
        </w:rPr>
        <w:t xml:space="preserve"> and contribute to the wider world by playing an active role in the democratic process.</w:t>
      </w:r>
    </w:p>
    <w:p w14:paraId="1B3E6CF8" w14:textId="34428700" w:rsidR="00DA52BB" w:rsidRDefault="00DA52BB">
      <w:pPr>
        <w:rPr>
          <w:sz w:val="24"/>
          <w:szCs w:val="24"/>
        </w:rPr>
      </w:pPr>
    </w:p>
    <w:p w14:paraId="32A2040F" w14:textId="665A881B" w:rsidR="005A2C34" w:rsidRPr="005A2C34" w:rsidRDefault="005A2C34">
      <w:pPr>
        <w:rPr>
          <w:b/>
          <w:bCs/>
          <w:sz w:val="32"/>
          <w:szCs w:val="32"/>
        </w:rPr>
      </w:pPr>
      <w:r w:rsidRPr="005A2C34">
        <w:rPr>
          <w:b/>
          <w:bCs/>
          <w:sz w:val="32"/>
          <w:szCs w:val="32"/>
        </w:rPr>
        <w:t>Community</w:t>
      </w:r>
    </w:p>
    <w:p w14:paraId="063CAF87" w14:textId="30809317" w:rsidR="005A2C34" w:rsidRDefault="005A2C34">
      <w:pPr>
        <w:rPr>
          <w:sz w:val="24"/>
          <w:szCs w:val="24"/>
        </w:rPr>
      </w:pPr>
      <w:r w:rsidRPr="005A2C34">
        <w:rPr>
          <w:sz w:val="24"/>
          <w:szCs w:val="24"/>
        </w:rPr>
        <w:t>A community is a group of people who share common interests, values, beliefs, or identity. It is often connected to a specific geographical area where people interact and support one another</w:t>
      </w:r>
      <w:r w:rsidR="00DF1762">
        <w:rPr>
          <w:sz w:val="24"/>
          <w:szCs w:val="24"/>
        </w:rPr>
        <w:t>.</w:t>
      </w:r>
    </w:p>
    <w:p w14:paraId="407AC3EB" w14:textId="77777777" w:rsidR="00DF1762" w:rsidRDefault="00DF1762">
      <w:pPr>
        <w:rPr>
          <w:sz w:val="24"/>
          <w:szCs w:val="24"/>
        </w:rPr>
      </w:pPr>
    </w:p>
    <w:p w14:paraId="680A4ED2" w14:textId="77777777" w:rsidR="009E2346" w:rsidRPr="009E2346" w:rsidRDefault="009E2346">
      <w:pPr>
        <w:rPr>
          <w:b/>
          <w:bCs/>
          <w:sz w:val="24"/>
          <w:szCs w:val="24"/>
        </w:rPr>
      </w:pPr>
      <w:r w:rsidRPr="009E2346">
        <w:rPr>
          <w:b/>
          <w:bCs/>
          <w:sz w:val="24"/>
          <w:szCs w:val="24"/>
        </w:rPr>
        <w:t xml:space="preserve">To better understand the meaning of community engagement: </w:t>
      </w:r>
    </w:p>
    <w:p w14:paraId="0479EA8E" w14:textId="77777777" w:rsidR="009E2346" w:rsidRDefault="009E2346">
      <w:pPr>
        <w:rPr>
          <w:sz w:val="24"/>
          <w:szCs w:val="24"/>
        </w:rPr>
      </w:pPr>
      <w:r w:rsidRPr="009E2346">
        <w:rPr>
          <w:b/>
          <w:bCs/>
          <w:sz w:val="24"/>
          <w:szCs w:val="24"/>
        </w:rPr>
        <w:t>Community –</w:t>
      </w:r>
      <w:r w:rsidRPr="009E2346">
        <w:rPr>
          <w:sz w:val="24"/>
          <w:szCs w:val="24"/>
        </w:rPr>
        <w:t xml:space="preserve"> Groups of people based on common geography (country, state, region, suburb, </w:t>
      </w:r>
      <w:proofErr w:type="spellStart"/>
      <w:r w:rsidRPr="009E2346">
        <w:rPr>
          <w:sz w:val="24"/>
          <w:szCs w:val="24"/>
        </w:rPr>
        <w:t>neighbourhood</w:t>
      </w:r>
      <w:proofErr w:type="spellEnd"/>
      <w:r w:rsidRPr="009E2346">
        <w:rPr>
          <w:sz w:val="24"/>
          <w:szCs w:val="24"/>
        </w:rPr>
        <w:t>, etc.) or common interest (customs, values, religion, needs, etc.), which may include citizens, businesses, residents, stakeholders, and more</w:t>
      </w:r>
      <w:r>
        <w:rPr>
          <w:sz w:val="24"/>
          <w:szCs w:val="24"/>
        </w:rPr>
        <w:t>.</w:t>
      </w:r>
    </w:p>
    <w:p w14:paraId="4AF052B0" w14:textId="77777777" w:rsidR="00363361" w:rsidRPr="00363361" w:rsidRDefault="00363361" w:rsidP="00363361">
      <w:pPr>
        <w:rPr>
          <w:b/>
          <w:bCs/>
          <w:sz w:val="24"/>
          <w:szCs w:val="24"/>
        </w:rPr>
      </w:pPr>
      <w:r w:rsidRPr="00363361">
        <w:rPr>
          <w:b/>
          <w:bCs/>
          <w:sz w:val="24"/>
          <w:szCs w:val="24"/>
        </w:rPr>
        <w:t xml:space="preserve">Engagement </w:t>
      </w:r>
      <w:r w:rsidRPr="00363361">
        <w:rPr>
          <w:sz w:val="24"/>
          <w:szCs w:val="24"/>
        </w:rPr>
        <w:t xml:space="preserve">is the process of actively involving different stakeholders—such as community members, organizations, and groups—in activities, discussions, and decision-making. It means not </w:t>
      </w:r>
      <w:r w:rsidRPr="00363361">
        <w:rPr>
          <w:sz w:val="24"/>
          <w:szCs w:val="24"/>
        </w:rPr>
        <w:lastRenderedPageBreak/>
        <w:t>just informing them but creating opportunities for them to participate meaningfully. This allows stakeholders to share their insights, offer feedback, and help shape the outcomes of projects or initiatives, making them feel valued and included in the process.</w:t>
      </w:r>
    </w:p>
    <w:p w14:paraId="067F38FD" w14:textId="77777777" w:rsidR="00BE440E" w:rsidRDefault="00BE440E">
      <w:pPr>
        <w:rPr>
          <w:sz w:val="24"/>
          <w:szCs w:val="24"/>
        </w:rPr>
      </w:pPr>
    </w:p>
    <w:p w14:paraId="78D3D4C8" w14:textId="3859F43A" w:rsidR="00075C4E" w:rsidRPr="00075C4E" w:rsidRDefault="00075C4E">
      <w:pPr>
        <w:rPr>
          <w:b/>
          <w:bCs/>
          <w:sz w:val="32"/>
          <w:szCs w:val="32"/>
        </w:rPr>
      </w:pPr>
      <w:r w:rsidRPr="00075C4E">
        <w:rPr>
          <w:b/>
          <w:bCs/>
          <w:sz w:val="32"/>
          <w:szCs w:val="32"/>
        </w:rPr>
        <w:t>Community Engagement</w:t>
      </w:r>
    </w:p>
    <w:p w14:paraId="5F45778B" w14:textId="77777777" w:rsidR="00075C4E" w:rsidRPr="00075C4E" w:rsidRDefault="00075C4E" w:rsidP="00075C4E">
      <w:pPr>
        <w:rPr>
          <w:sz w:val="24"/>
          <w:szCs w:val="24"/>
        </w:rPr>
      </w:pPr>
      <w:r w:rsidRPr="00075C4E">
        <w:rPr>
          <w:sz w:val="24"/>
          <w:szCs w:val="24"/>
        </w:rPr>
        <w:t xml:space="preserve">Community engagement involves actively involving groups of people, whether based on </w:t>
      </w:r>
      <w:r w:rsidRPr="00075C4E">
        <w:rPr>
          <w:b/>
          <w:bCs/>
          <w:sz w:val="24"/>
          <w:szCs w:val="24"/>
        </w:rPr>
        <w:t>geography</w:t>
      </w:r>
      <w:r w:rsidRPr="00075C4E">
        <w:rPr>
          <w:sz w:val="24"/>
          <w:szCs w:val="24"/>
        </w:rPr>
        <w:t xml:space="preserve"> (e.g., country, neighborhood) or </w:t>
      </w:r>
      <w:r w:rsidRPr="00075C4E">
        <w:rPr>
          <w:b/>
          <w:bCs/>
          <w:sz w:val="24"/>
          <w:szCs w:val="24"/>
        </w:rPr>
        <w:t>shared interests</w:t>
      </w:r>
      <w:r w:rsidRPr="00075C4E">
        <w:rPr>
          <w:sz w:val="24"/>
          <w:szCs w:val="24"/>
        </w:rPr>
        <w:t xml:space="preserve"> (e.g., customs, religion), in meaningful activities and discussions. It includes </w:t>
      </w:r>
      <w:r w:rsidRPr="00075C4E">
        <w:rPr>
          <w:b/>
          <w:bCs/>
          <w:sz w:val="24"/>
          <w:szCs w:val="24"/>
        </w:rPr>
        <w:t>citizens, businesses, residents</w:t>
      </w:r>
      <w:r w:rsidRPr="00075C4E">
        <w:rPr>
          <w:sz w:val="24"/>
          <w:szCs w:val="24"/>
        </w:rPr>
        <w:t xml:space="preserve">, and </w:t>
      </w:r>
      <w:r w:rsidRPr="00075C4E">
        <w:rPr>
          <w:b/>
          <w:bCs/>
          <w:sz w:val="24"/>
          <w:szCs w:val="24"/>
        </w:rPr>
        <w:t>stakeholders</w:t>
      </w:r>
      <w:r w:rsidRPr="00075C4E">
        <w:rPr>
          <w:sz w:val="24"/>
          <w:szCs w:val="24"/>
        </w:rPr>
        <w:t>, allowing them to contribute to decision-making and community development. Engagement encourages collaboration and participation to address common goals or issues.</w:t>
      </w:r>
    </w:p>
    <w:p w14:paraId="4F0D3CDE" w14:textId="59AE9038" w:rsidR="00BE440E" w:rsidRDefault="00B7245E">
      <w:pPr>
        <w:rPr>
          <w:sz w:val="24"/>
          <w:szCs w:val="24"/>
        </w:rPr>
      </w:pPr>
      <w:r>
        <w:rPr>
          <w:sz w:val="24"/>
          <w:szCs w:val="24"/>
        </w:rPr>
        <w:t xml:space="preserve">It </w:t>
      </w:r>
      <w:r w:rsidRPr="00B7245E">
        <w:rPr>
          <w:sz w:val="24"/>
          <w:szCs w:val="24"/>
        </w:rPr>
        <w:t xml:space="preserve">can be described with various terms like </w:t>
      </w:r>
      <w:r w:rsidRPr="00B7245E">
        <w:rPr>
          <w:b/>
          <w:bCs/>
          <w:sz w:val="24"/>
          <w:szCs w:val="24"/>
        </w:rPr>
        <w:t>civic engagement</w:t>
      </w:r>
      <w:r w:rsidRPr="00B7245E">
        <w:rPr>
          <w:sz w:val="24"/>
          <w:szCs w:val="24"/>
        </w:rPr>
        <w:t xml:space="preserve">, </w:t>
      </w:r>
      <w:r w:rsidRPr="00B7245E">
        <w:rPr>
          <w:b/>
          <w:bCs/>
          <w:sz w:val="24"/>
          <w:szCs w:val="24"/>
        </w:rPr>
        <w:t>public consultation</w:t>
      </w:r>
      <w:r w:rsidRPr="00B7245E">
        <w:rPr>
          <w:sz w:val="24"/>
          <w:szCs w:val="24"/>
        </w:rPr>
        <w:t xml:space="preserve">, </w:t>
      </w:r>
      <w:r w:rsidRPr="00B7245E">
        <w:rPr>
          <w:b/>
          <w:bCs/>
          <w:sz w:val="24"/>
          <w:szCs w:val="24"/>
        </w:rPr>
        <w:t>community collaboration</w:t>
      </w:r>
      <w:r w:rsidRPr="00B7245E">
        <w:rPr>
          <w:sz w:val="24"/>
          <w:szCs w:val="24"/>
        </w:rPr>
        <w:t xml:space="preserve">, and </w:t>
      </w:r>
      <w:r w:rsidRPr="00B7245E">
        <w:rPr>
          <w:b/>
          <w:bCs/>
          <w:sz w:val="24"/>
          <w:szCs w:val="24"/>
        </w:rPr>
        <w:t>community management</w:t>
      </w:r>
      <w:r w:rsidRPr="00B7245E">
        <w:rPr>
          <w:sz w:val="24"/>
          <w:szCs w:val="24"/>
        </w:rPr>
        <w:t>. All these terms emphasize participation, cooperation, and mutual benefit in decision-making and development processes.</w:t>
      </w:r>
    </w:p>
    <w:p w14:paraId="49FE1A18" w14:textId="77777777" w:rsidR="00C14B2F" w:rsidRDefault="00C14B2F">
      <w:pPr>
        <w:rPr>
          <w:sz w:val="24"/>
          <w:szCs w:val="24"/>
        </w:rPr>
      </w:pPr>
    </w:p>
    <w:p w14:paraId="05541C12" w14:textId="5D4B4E43" w:rsidR="00C14B2F" w:rsidRPr="00C14B2F" w:rsidRDefault="00C14B2F" w:rsidP="00C14B2F">
      <w:pPr>
        <w:rPr>
          <w:sz w:val="32"/>
          <w:szCs w:val="32"/>
        </w:rPr>
      </w:pPr>
      <w:r w:rsidRPr="00C14B2F">
        <w:rPr>
          <w:b/>
          <w:bCs/>
          <w:sz w:val="32"/>
          <w:szCs w:val="32"/>
        </w:rPr>
        <w:t>Why Community Engagement Matters</w:t>
      </w:r>
    </w:p>
    <w:p w14:paraId="06C584E8" w14:textId="6FA3627C" w:rsidR="00C14B2F" w:rsidRPr="00C14B2F" w:rsidRDefault="00C14B2F" w:rsidP="00C14B2F">
      <w:pPr>
        <w:numPr>
          <w:ilvl w:val="0"/>
          <w:numId w:val="8"/>
        </w:numPr>
        <w:rPr>
          <w:sz w:val="24"/>
          <w:szCs w:val="24"/>
        </w:rPr>
      </w:pPr>
      <w:r w:rsidRPr="00C14B2F">
        <w:rPr>
          <w:b/>
          <w:bCs/>
          <w:sz w:val="24"/>
          <w:szCs w:val="24"/>
        </w:rPr>
        <w:t>Make better decisions</w:t>
      </w:r>
      <w:r w:rsidRPr="00C14B2F">
        <w:rPr>
          <w:sz w:val="24"/>
          <w:szCs w:val="24"/>
        </w:rPr>
        <w:t xml:space="preserve">: Engaging with the community provides diverse perspectives, leading to </w:t>
      </w:r>
      <w:r w:rsidR="00EB4881">
        <w:rPr>
          <w:sz w:val="24"/>
          <w:szCs w:val="24"/>
        </w:rPr>
        <w:t xml:space="preserve">better </w:t>
      </w:r>
      <w:r w:rsidRPr="00C14B2F">
        <w:rPr>
          <w:sz w:val="24"/>
          <w:szCs w:val="24"/>
        </w:rPr>
        <w:t>decisions that benefit all stakeholders.</w:t>
      </w:r>
    </w:p>
    <w:p w14:paraId="62886BC1" w14:textId="77777777" w:rsidR="00C14B2F" w:rsidRPr="00C14B2F" w:rsidRDefault="00C14B2F" w:rsidP="00C14B2F">
      <w:pPr>
        <w:numPr>
          <w:ilvl w:val="0"/>
          <w:numId w:val="8"/>
        </w:numPr>
        <w:rPr>
          <w:sz w:val="24"/>
          <w:szCs w:val="24"/>
        </w:rPr>
      </w:pPr>
      <w:r w:rsidRPr="00C14B2F">
        <w:rPr>
          <w:b/>
          <w:bCs/>
          <w:sz w:val="24"/>
          <w:szCs w:val="24"/>
        </w:rPr>
        <w:t>Be socially responsible</w:t>
      </w:r>
      <w:r w:rsidRPr="00C14B2F">
        <w:rPr>
          <w:sz w:val="24"/>
          <w:szCs w:val="24"/>
        </w:rPr>
        <w:t>: Community engagement helps organizations become more aware of social, environmental, and economic issues, allowing them to contribute positively.</w:t>
      </w:r>
    </w:p>
    <w:p w14:paraId="269AC326" w14:textId="3C481D26" w:rsidR="00C14B2F" w:rsidRPr="00C14B2F" w:rsidRDefault="00C14B2F" w:rsidP="00C14B2F">
      <w:pPr>
        <w:numPr>
          <w:ilvl w:val="0"/>
          <w:numId w:val="8"/>
        </w:numPr>
        <w:rPr>
          <w:sz w:val="24"/>
          <w:szCs w:val="24"/>
        </w:rPr>
      </w:pPr>
      <w:r w:rsidRPr="00C14B2F">
        <w:rPr>
          <w:b/>
          <w:bCs/>
          <w:sz w:val="24"/>
          <w:szCs w:val="24"/>
        </w:rPr>
        <w:t>Increase trust</w:t>
      </w:r>
      <w:r w:rsidRPr="00C14B2F">
        <w:rPr>
          <w:sz w:val="24"/>
          <w:szCs w:val="24"/>
        </w:rPr>
        <w:t xml:space="preserve">: Transparent communication with community members </w:t>
      </w:r>
      <w:r w:rsidR="008E3093">
        <w:rPr>
          <w:sz w:val="24"/>
          <w:szCs w:val="24"/>
        </w:rPr>
        <w:t>promotes</w:t>
      </w:r>
      <w:r w:rsidRPr="00C14B2F">
        <w:rPr>
          <w:sz w:val="24"/>
          <w:szCs w:val="24"/>
        </w:rPr>
        <w:t xml:space="preserve"> trust and</w:t>
      </w:r>
      <w:r w:rsidR="00952F72">
        <w:rPr>
          <w:sz w:val="24"/>
          <w:szCs w:val="24"/>
        </w:rPr>
        <w:t xml:space="preserve"> build</w:t>
      </w:r>
      <w:r w:rsidR="001F3F3D">
        <w:rPr>
          <w:sz w:val="24"/>
          <w:szCs w:val="24"/>
        </w:rPr>
        <w:t>s</w:t>
      </w:r>
      <w:r w:rsidR="00952F72">
        <w:rPr>
          <w:sz w:val="24"/>
          <w:szCs w:val="24"/>
        </w:rPr>
        <w:t xml:space="preserve"> stronger relationship</w:t>
      </w:r>
      <w:r w:rsidRPr="00C14B2F">
        <w:rPr>
          <w:sz w:val="24"/>
          <w:szCs w:val="24"/>
        </w:rPr>
        <w:t>.</w:t>
      </w:r>
    </w:p>
    <w:p w14:paraId="1A3D6232" w14:textId="77777777" w:rsidR="00C14B2F" w:rsidRPr="00C14B2F" w:rsidRDefault="00C14B2F" w:rsidP="00C14B2F">
      <w:pPr>
        <w:numPr>
          <w:ilvl w:val="0"/>
          <w:numId w:val="8"/>
        </w:numPr>
        <w:rPr>
          <w:sz w:val="24"/>
          <w:szCs w:val="24"/>
        </w:rPr>
      </w:pPr>
      <w:r w:rsidRPr="00C14B2F">
        <w:rPr>
          <w:b/>
          <w:bCs/>
          <w:sz w:val="24"/>
          <w:szCs w:val="24"/>
        </w:rPr>
        <w:t>Gain a license to operate</w:t>
      </w:r>
      <w:r w:rsidRPr="00C14B2F">
        <w:rPr>
          <w:sz w:val="24"/>
          <w:szCs w:val="24"/>
        </w:rPr>
        <w:t>: Trust and community satisfaction can lead to broader acceptance of projects and initiatives.</w:t>
      </w:r>
    </w:p>
    <w:p w14:paraId="3FECE664" w14:textId="77777777" w:rsidR="00C14B2F" w:rsidRPr="00C14B2F" w:rsidRDefault="00C14B2F" w:rsidP="00C14B2F">
      <w:pPr>
        <w:numPr>
          <w:ilvl w:val="0"/>
          <w:numId w:val="8"/>
        </w:numPr>
        <w:rPr>
          <w:sz w:val="24"/>
          <w:szCs w:val="24"/>
        </w:rPr>
      </w:pPr>
      <w:r w:rsidRPr="00C14B2F">
        <w:rPr>
          <w:b/>
          <w:bCs/>
          <w:sz w:val="24"/>
          <w:szCs w:val="24"/>
        </w:rPr>
        <w:t>Manage conflict and negotiate</w:t>
      </w:r>
      <w:r w:rsidRPr="00C14B2F">
        <w:rPr>
          <w:sz w:val="24"/>
          <w:szCs w:val="24"/>
        </w:rPr>
        <w:t>: Early engagement helps identify conflicts and potential common ground, facilitating smoother negotiations.</w:t>
      </w:r>
    </w:p>
    <w:p w14:paraId="7E4F5614" w14:textId="4D73654F" w:rsidR="00C14B2F" w:rsidRPr="00C14B2F" w:rsidRDefault="00C14B2F" w:rsidP="00C14B2F">
      <w:pPr>
        <w:rPr>
          <w:sz w:val="24"/>
          <w:szCs w:val="24"/>
        </w:rPr>
      </w:pPr>
      <w:r w:rsidRPr="00C14B2F">
        <w:rPr>
          <w:b/>
          <w:bCs/>
          <w:sz w:val="24"/>
          <w:szCs w:val="24"/>
        </w:rPr>
        <w:t>Examples</w:t>
      </w:r>
    </w:p>
    <w:p w14:paraId="44A62F9B" w14:textId="77777777" w:rsidR="00C14B2F" w:rsidRPr="00C14B2F" w:rsidRDefault="00C14B2F" w:rsidP="00C14B2F">
      <w:pPr>
        <w:numPr>
          <w:ilvl w:val="0"/>
          <w:numId w:val="9"/>
        </w:numPr>
        <w:rPr>
          <w:sz w:val="24"/>
          <w:szCs w:val="24"/>
        </w:rPr>
      </w:pPr>
      <w:r w:rsidRPr="00C14B2F">
        <w:rPr>
          <w:sz w:val="24"/>
          <w:szCs w:val="24"/>
        </w:rPr>
        <w:t>Volunteering at a local food bank during Ramzan or in poorer areas.</w:t>
      </w:r>
    </w:p>
    <w:p w14:paraId="367D2E57" w14:textId="77777777" w:rsidR="00C14B2F" w:rsidRPr="00C14B2F" w:rsidRDefault="00C14B2F" w:rsidP="00C14B2F">
      <w:pPr>
        <w:numPr>
          <w:ilvl w:val="0"/>
          <w:numId w:val="9"/>
        </w:numPr>
        <w:rPr>
          <w:sz w:val="24"/>
          <w:szCs w:val="24"/>
        </w:rPr>
      </w:pPr>
      <w:r w:rsidRPr="00C14B2F">
        <w:rPr>
          <w:sz w:val="24"/>
          <w:szCs w:val="24"/>
        </w:rPr>
        <w:t>Maintaining a community garden.</w:t>
      </w:r>
    </w:p>
    <w:p w14:paraId="7B67A20F" w14:textId="77777777" w:rsidR="00C14B2F" w:rsidRPr="00C14B2F" w:rsidRDefault="00C14B2F" w:rsidP="00C14B2F">
      <w:pPr>
        <w:numPr>
          <w:ilvl w:val="0"/>
          <w:numId w:val="9"/>
        </w:numPr>
        <w:rPr>
          <w:sz w:val="24"/>
          <w:szCs w:val="24"/>
        </w:rPr>
      </w:pPr>
      <w:r w:rsidRPr="00C14B2F">
        <w:rPr>
          <w:sz w:val="24"/>
          <w:szCs w:val="24"/>
        </w:rPr>
        <w:t>Participating in local blood drives.</w:t>
      </w:r>
    </w:p>
    <w:p w14:paraId="51C10D36" w14:textId="77777777" w:rsidR="00C14B2F" w:rsidRPr="00C14B2F" w:rsidRDefault="00C14B2F" w:rsidP="00C14B2F">
      <w:pPr>
        <w:numPr>
          <w:ilvl w:val="0"/>
          <w:numId w:val="9"/>
        </w:numPr>
        <w:rPr>
          <w:sz w:val="24"/>
          <w:szCs w:val="24"/>
        </w:rPr>
      </w:pPr>
      <w:r w:rsidRPr="00C14B2F">
        <w:rPr>
          <w:sz w:val="24"/>
          <w:szCs w:val="24"/>
        </w:rPr>
        <w:t>Helping set up farmers' markets.</w:t>
      </w:r>
    </w:p>
    <w:p w14:paraId="7624C2E1" w14:textId="77777777" w:rsidR="00C14B2F" w:rsidRPr="00C14B2F" w:rsidRDefault="00C14B2F" w:rsidP="00C14B2F">
      <w:pPr>
        <w:numPr>
          <w:ilvl w:val="0"/>
          <w:numId w:val="9"/>
        </w:numPr>
        <w:rPr>
          <w:sz w:val="24"/>
          <w:szCs w:val="24"/>
        </w:rPr>
      </w:pPr>
      <w:r w:rsidRPr="00C14B2F">
        <w:rPr>
          <w:sz w:val="24"/>
          <w:szCs w:val="24"/>
        </w:rPr>
        <w:t>Creating support groups in the community.</w:t>
      </w:r>
    </w:p>
    <w:p w14:paraId="7B553203" w14:textId="77777777" w:rsidR="00C14B2F" w:rsidRPr="00C14B2F" w:rsidRDefault="00C14B2F" w:rsidP="00C14B2F">
      <w:pPr>
        <w:numPr>
          <w:ilvl w:val="0"/>
          <w:numId w:val="9"/>
        </w:numPr>
        <w:rPr>
          <w:sz w:val="24"/>
          <w:szCs w:val="24"/>
        </w:rPr>
      </w:pPr>
      <w:r w:rsidRPr="00C14B2F">
        <w:rPr>
          <w:sz w:val="24"/>
          <w:szCs w:val="24"/>
        </w:rPr>
        <w:t>Attending town hall, city council, and school board meetings.</w:t>
      </w:r>
    </w:p>
    <w:p w14:paraId="0E6C9C19" w14:textId="77777777" w:rsidR="00C14B2F" w:rsidRPr="00C14B2F" w:rsidRDefault="00C14B2F" w:rsidP="00C14B2F">
      <w:pPr>
        <w:numPr>
          <w:ilvl w:val="0"/>
          <w:numId w:val="9"/>
        </w:numPr>
        <w:rPr>
          <w:sz w:val="24"/>
          <w:szCs w:val="24"/>
        </w:rPr>
      </w:pPr>
      <w:r w:rsidRPr="00C14B2F">
        <w:rPr>
          <w:sz w:val="24"/>
          <w:szCs w:val="24"/>
        </w:rPr>
        <w:t>Voting in local elections.</w:t>
      </w:r>
    </w:p>
    <w:p w14:paraId="788855F2" w14:textId="77777777" w:rsidR="00C14B2F" w:rsidRDefault="00C14B2F">
      <w:pPr>
        <w:rPr>
          <w:sz w:val="24"/>
          <w:szCs w:val="24"/>
        </w:rPr>
      </w:pPr>
    </w:p>
    <w:p w14:paraId="1CB15EDB" w14:textId="77777777" w:rsidR="00DC336A" w:rsidRDefault="00DC336A" w:rsidP="00DC336A">
      <w:pPr>
        <w:rPr>
          <w:b/>
          <w:bCs/>
          <w:sz w:val="24"/>
          <w:szCs w:val="24"/>
        </w:rPr>
      </w:pPr>
    </w:p>
    <w:p w14:paraId="59321FA4" w14:textId="77777777" w:rsidR="00DC336A" w:rsidRDefault="00DC336A" w:rsidP="00DC336A">
      <w:pPr>
        <w:rPr>
          <w:b/>
          <w:bCs/>
          <w:sz w:val="24"/>
          <w:szCs w:val="24"/>
        </w:rPr>
      </w:pPr>
    </w:p>
    <w:p w14:paraId="6E76511D" w14:textId="28016951" w:rsidR="00DC336A" w:rsidRPr="00DC336A" w:rsidRDefault="00DC336A" w:rsidP="00DC336A">
      <w:pPr>
        <w:rPr>
          <w:b/>
          <w:bCs/>
          <w:sz w:val="24"/>
          <w:szCs w:val="24"/>
        </w:rPr>
      </w:pPr>
      <w:r w:rsidRPr="00DC336A">
        <w:rPr>
          <w:b/>
          <w:bCs/>
          <w:sz w:val="24"/>
          <w:szCs w:val="24"/>
        </w:rPr>
        <w:lastRenderedPageBreak/>
        <w:t>Forms of Community Engagement</w:t>
      </w:r>
    </w:p>
    <w:p w14:paraId="4C12C4B0" w14:textId="46B94C03" w:rsidR="00DC336A" w:rsidRPr="00DC336A" w:rsidRDefault="00DC336A" w:rsidP="00DC336A">
      <w:pPr>
        <w:numPr>
          <w:ilvl w:val="0"/>
          <w:numId w:val="10"/>
        </w:numPr>
        <w:rPr>
          <w:sz w:val="24"/>
          <w:szCs w:val="24"/>
        </w:rPr>
      </w:pPr>
      <w:r w:rsidRPr="00DC336A">
        <w:rPr>
          <w:b/>
          <w:bCs/>
          <w:sz w:val="24"/>
          <w:szCs w:val="24"/>
        </w:rPr>
        <w:t>Vertical Community Engagement</w:t>
      </w:r>
      <w:r w:rsidRPr="00DC336A">
        <w:rPr>
          <w:sz w:val="24"/>
          <w:szCs w:val="24"/>
        </w:rPr>
        <w:br/>
      </w:r>
      <w:r>
        <w:rPr>
          <w:sz w:val="24"/>
          <w:szCs w:val="24"/>
        </w:rPr>
        <w:t>It i</w:t>
      </w:r>
      <w:r w:rsidRPr="00DC336A">
        <w:rPr>
          <w:sz w:val="24"/>
          <w:szCs w:val="24"/>
        </w:rPr>
        <w:t>nvolves hierarchical structures, where engagement flows from one level to another, such as government to community or organization to individuals.</w:t>
      </w:r>
    </w:p>
    <w:p w14:paraId="07107739" w14:textId="6A2F9384" w:rsidR="00DC336A" w:rsidRPr="00DC336A" w:rsidRDefault="00DC336A" w:rsidP="00805EEB">
      <w:pPr>
        <w:numPr>
          <w:ilvl w:val="0"/>
          <w:numId w:val="10"/>
        </w:numPr>
        <w:rPr>
          <w:sz w:val="24"/>
          <w:szCs w:val="24"/>
        </w:rPr>
      </w:pPr>
      <w:r w:rsidRPr="00DC336A">
        <w:rPr>
          <w:b/>
          <w:bCs/>
          <w:sz w:val="24"/>
          <w:szCs w:val="24"/>
        </w:rPr>
        <w:t>Horizontal Community Engagement</w:t>
      </w:r>
      <w:r w:rsidRPr="00DC336A">
        <w:rPr>
          <w:sz w:val="24"/>
          <w:szCs w:val="24"/>
        </w:rPr>
        <w:br/>
        <w:t xml:space="preserve">Horizontal engagement occurs at the same level within a community, </w:t>
      </w:r>
      <w:r w:rsidR="00F44B06" w:rsidRPr="00DD160E">
        <w:rPr>
          <w:sz w:val="24"/>
          <w:szCs w:val="24"/>
        </w:rPr>
        <w:t>which focuses on peer-level interaction, where members collaborate equally without hierarchy.</w:t>
      </w:r>
    </w:p>
    <w:p w14:paraId="238F1A4C" w14:textId="77777777" w:rsidR="00C0001B" w:rsidRPr="00C0001B" w:rsidRDefault="00C0001B" w:rsidP="00C0001B">
      <w:pPr>
        <w:rPr>
          <w:sz w:val="24"/>
          <w:szCs w:val="24"/>
        </w:rPr>
      </w:pPr>
      <w:r w:rsidRPr="00C0001B">
        <w:rPr>
          <w:b/>
          <w:bCs/>
          <w:sz w:val="24"/>
          <w:szCs w:val="24"/>
        </w:rPr>
        <w:t>Components of Vertical Community Engagement:</w:t>
      </w:r>
    </w:p>
    <w:p w14:paraId="43F0A256" w14:textId="77777777" w:rsidR="00C0001B" w:rsidRPr="00C0001B" w:rsidRDefault="00C0001B" w:rsidP="00C0001B">
      <w:pPr>
        <w:numPr>
          <w:ilvl w:val="0"/>
          <w:numId w:val="22"/>
        </w:numPr>
        <w:rPr>
          <w:sz w:val="24"/>
          <w:szCs w:val="24"/>
        </w:rPr>
      </w:pPr>
      <w:r w:rsidRPr="00C0001B">
        <w:rPr>
          <w:b/>
          <w:bCs/>
          <w:sz w:val="24"/>
          <w:szCs w:val="24"/>
        </w:rPr>
        <w:t>Top-down Initiatives</w:t>
      </w:r>
      <w:r w:rsidRPr="00C0001B">
        <w:rPr>
          <w:sz w:val="24"/>
          <w:szCs w:val="24"/>
        </w:rPr>
        <w:t>: Programs led by authorities, such as health campaigns, that are designed at higher levels and implemented locally to benefit communities.</w:t>
      </w:r>
    </w:p>
    <w:p w14:paraId="01909716" w14:textId="7780B5CB" w:rsidR="00C0001B" w:rsidRPr="00C0001B" w:rsidRDefault="00C0001B" w:rsidP="00C0001B">
      <w:pPr>
        <w:numPr>
          <w:ilvl w:val="0"/>
          <w:numId w:val="22"/>
        </w:numPr>
        <w:rPr>
          <w:sz w:val="24"/>
          <w:szCs w:val="24"/>
        </w:rPr>
      </w:pPr>
      <w:r w:rsidRPr="00C0001B">
        <w:rPr>
          <w:b/>
          <w:bCs/>
          <w:sz w:val="24"/>
          <w:szCs w:val="24"/>
        </w:rPr>
        <w:t>Bottom-up Advocacy</w:t>
      </w:r>
      <w:r w:rsidRPr="00C0001B">
        <w:rPr>
          <w:sz w:val="24"/>
          <w:szCs w:val="24"/>
        </w:rPr>
        <w:t>: Community-led efforts aimed at influencing higher authorities, like local groups advocating for policy changes.</w:t>
      </w:r>
    </w:p>
    <w:p w14:paraId="2300D24E" w14:textId="77777777" w:rsidR="00C0001B" w:rsidRPr="00C0001B" w:rsidRDefault="00C0001B" w:rsidP="00C0001B">
      <w:pPr>
        <w:numPr>
          <w:ilvl w:val="0"/>
          <w:numId w:val="22"/>
        </w:numPr>
        <w:rPr>
          <w:sz w:val="24"/>
          <w:szCs w:val="24"/>
        </w:rPr>
      </w:pPr>
      <w:r w:rsidRPr="00C0001B">
        <w:rPr>
          <w:b/>
          <w:bCs/>
          <w:sz w:val="24"/>
          <w:szCs w:val="24"/>
        </w:rPr>
        <w:t>Hierarchical Collaborations</w:t>
      </w:r>
      <w:r w:rsidRPr="00C0001B">
        <w:rPr>
          <w:sz w:val="24"/>
          <w:szCs w:val="24"/>
        </w:rPr>
        <w:t>: Partnerships between different authority levels, such as collaborations between state agencies and local organizations.</w:t>
      </w:r>
    </w:p>
    <w:p w14:paraId="7190AD5C" w14:textId="77777777" w:rsidR="00C0001B" w:rsidRPr="00C0001B" w:rsidRDefault="00C0001B" w:rsidP="00C0001B">
      <w:pPr>
        <w:numPr>
          <w:ilvl w:val="0"/>
          <w:numId w:val="22"/>
        </w:numPr>
        <w:rPr>
          <w:sz w:val="24"/>
          <w:szCs w:val="24"/>
        </w:rPr>
      </w:pPr>
      <w:r w:rsidRPr="00C0001B">
        <w:rPr>
          <w:b/>
          <w:bCs/>
          <w:sz w:val="24"/>
          <w:szCs w:val="24"/>
        </w:rPr>
        <w:t>Resource Allocation</w:t>
      </w:r>
      <w:r w:rsidRPr="00C0001B">
        <w:rPr>
          <w:sz w:val="24"/>
          <w:szCs w:val="24"/>
        </w:rPr>
        <w:t>: Resources like funding, staff, or technology are distributed from higher levels to communities to support local projects effectively.</w:t>
      </w:r>
    </w:p>
    <w:p w14:paraId="5657A283" w14:textId="77777777" w:rsidR="00C0001B" w:rsidRPr="00C0001B" w:rsidRDefault="00C0001B" w:rsidP="00C0001B">
      <w:pPr>
        <w:rPr>
          <w:sz w:val="24"/>
          <w:szCs w:val="24"/>
        </w:rPr>
      </w:pPr>
      <w:r w:rsidRPr="00C0001B">
        <w:rPr>
          <w:b/>
          <w:bCs/>
          <w:sz w:val="24"/>
          <w:szCs w:val="24"/>
        </w:rPr>
        <w:t>Types of Vertical Community Engagement:</w:t>
      </w:r>
    </w:p>
    <w:p w14:paraId="7B025606" w14:textId="77777777" w:rsidR="00C0001B" w:rsidRPr="00C0001B" w:rsidRDefault="00C0001B" w:rsidP="00C0001B">
      <w:pPr>
        <w:numPr>
          <w:ilvl w:val="0"/>
          <w:numId w:val="23"/>
        </w:numPr>
        <w:rPr>
          <w:sz w:val="24"/>
          <w:szCs w:val="24"/>
        </w:rPr>
      </w:pPr>
      <w:r w:rsidRPr="00C0001B">
        <w:rPr>
          <w:b/>
          <w:bCs/>
          <w:sz w:val="24"/>
          <w:szCs w:val="24"/>
        </w:rPr>
        <w:t>Participatory Planning and Design</w:t>
      </w:r>
      <w:r w:rsidRPr="00C0001B">
        <w:rPr>
          <w:sz w:val="24"/>
          <w:szCs w:val="24"/>
        </w:rPr>
        <w:t>: Involving community members in project planning and design, like urban development, to address local needs.</w:t>
      </w:r>
    </w:p>
    <w:p w14:paraId="23AB2D9A" w14:textId="77777777" w:rsidR="00C0001B" w:rsidRPr="00C0001B" w:rsidRDefault="00C0001B" w:rsidP="00C0001B">
      <w:pPr>
        <w:numPr>
          <w:ilvl w:val="0"/>
          <w:numId w:val="23"/>
        </w:numPr>
        <w:rPr>
          <w:sz w:val="24"/>
          <w:szCs w:val="24"/>
        </w:rPr>
      </w:pPr>
      <w:r w:rsidRPr="00C0001B">
        <w:rPr>
          <w:b/>
          <w:bCs/>
          <w:sz w:val="24"/>
          <w:szCs w:val="24"/>
        </w:rPr>
        <w:t>Community-based Research</w:t>
      </w:r>
      <w:r w:rsidRPr="00C0001B">
        <w:rPr>
          <w:sz w:val="24"/>
          <w:szCs w:val="24"/>
        </w:rPr>
        <w:t>: Research conducted with community involvement to solve specific local issues.</w:t>
      </w:r>
    </w:p>
    <w:p w14:paraId="79012583" w14:textId="77777777" w:rsidR="00C0001B" w:rsidRPr="00C0001B" w:rsidRDefault="00C0001B" w:rsidP="00C0001B">
      <w:pPr>
        <w:numPr>
          <w:ilvl w:val="0"/>
          <w:numId w:val="23"/>
        </w:numPr>
        <w:rPr>
          <w:sz w:val="24"/>
          <w:szCs w:val="24"/>
        </w:rPr>
      </w:pPr>
      <w:r w:rsidRPr="00C0001B">
        <w:rPr>
          <w:b/>
          <w:bCs/>
          <w:sz w:val="24"/>
          <w:szCs w:val="24"/>
        </w:rPr>
        <w:t>Educational Partnerships</w:t>
      </w:r>
      <w:r w:rsidRPr="00C0001B">
        <w:rPr>
          <w:sz w:val="24"/>
          <w:szCs w:val="24"/>
        </w:rPr>
        <w:t>: Collaborations between educational institutions and communities to provide learning opportunities, like vocational training.</w:t>
      </w:r>
    </w:p>
    <w:p w14:paraId="3C09181D" w14:textId="77777777" w:rsidR="00C0001B" w:rsidRPr="00C0001B" w:rsidRDefault="00C0001B" w:rsidP="00C0001B">
      <w:pPr>
        <w:numPr>
          <w:ilvl w:val="0"/>
          <w:numId w:val="23"/>
        </w:numPr>
        <w:rPr>
          <w:sz w:val="24"/>
          <w:szCs w:val="24"/>
        </w:rPr>
      </w:pPr>
      <w:r w:rsidRPr="00C0001B">
        <w:rPr>
          <w:b/>
          <w:bCs/>
          <w:sz w:val="24"/>
          <w:szCs w:val="24"/>
        </w:rPr>
        <w:t>Cultural and Arts Engagement</w:t>
      </w:r>
      <w:r w:rsidRPr="00C0001B">
        <w:rPr>
          <w:sz w:val="24"/>
          <w:szCs w:val="24"/>
        </w:rPr>
        <w:t>: Projects that promote and preserve local culture through events and art, fostering community pride.</w:t>
      </w:r>
    </w:p>
    <w:p w14:paraId="43EEDE63" w14:textId="77777777" w:rsidR="00C0001B" w:rsidRPr="00C0001B" w:rsidRDefault="00C0001B" w:rsidP="00C0001B">
      <w:pPr>
        <w:numPr>
          <w:ilvl w:val="0"/>
          <w:numId w:val="23"/>
        </w:numPr>
        <w:rPr>
          <w:sz w:val="24"/>
          <w:szCs w:val="24"/>
        </w:rPr>
      </w:pPr>
      <w:r w:rsidRPr="00C0001B">
        <w:rPr>
          <w:b/>
          <w:bCs/>
          <w:sz w:val="24"/>
          <w:szCs w:val="24"/>
        </w:rPr>
        <w:t>Corporate and Business Engagement</w:t>
      </w:r>
      <w:r w:rsidRPr="00C0001B">
        <w:rPr>
          <w:sz w:val="24"/>
          <w:szCs w:val="24"/>
        </w:rPr>
        <w:t>: Businesses collaborating with communities, such as sponsoring local events or sustainability projects.</w:t>
      </w:r>
    </w:p>
    <w:p w14:paraId="3DD64B3D" w14:textId="77777777" w:rsidR="00C0001B" w:rsidRPr="00C0001B" w:rsidRDefault="00C0001B" w:rsidP="00C0001B">
      <w:pPr>
        <w:rPr>
          <w:sz w:val="24"/>
          <w:szCs w:val="24"/>
        </w:rPr>
      </w:pPr>
      <w:r w:rsidRPr="00C0001B">
        <w:rPr>
          <w:b/>
          <w:bCs/>
          <w:sz w:val="24"/>
          <w:szCs w:val="24"/>
        </w:rPr>
        <w:t>Components of Horizontal Community Engagement:</w:t>
      </w:r>
    </w:p>
    <w:p w14:paraId="611143BE" w14:textId="77777777" w:rsidR="00C0001B" w:rsidRPr="00C0001B" w:rsidRDefault="00C0001B" w:rsidP="00C0001B">
      <w:pPr>
        <w:numPr>
          <w:ilvl w:val="0"/>
          <w:numId w:val="24"/>
        </w:numPr>
        <w:rPr>
          <w:sz w:val="24"/>
          <w:szCs w:val="24"/>
        </w:rPr>
      </w:pPr>
      <w:r w:rsidRPr="00C0001B">
        <w:rPr>
          <w:b/>
          <w:bCs/>
          <w:sz w:val="24"/>
          <w:szCs w:val="24"/>
        </w:rPr>
        <w:t>Peer Collaboration</w:t>
      </w:r>
      <w:r w:rsidRPr="00C0001B">
        <w:rPr>
          <w:sz w:val="24"/>
          <w:szCs w:val="24"/>
        </w:rPr>
        <w:t>: Community members working together to address shared goals, like neighborhood clean-ups.</w:t>
      </w:r>
    </w:p>
    <w:p w14:paraId="6E60AF08" w14:textId="77777777" w:rsidR="00C0001B" w:rsidRPr="00C0001B" w:rsidRDefault="00C0001B" w:rsidP="00C0001B">
      <w:pPr>
        <w:numPr>
          <w:ilvl w:val="0"/>
          <w:numId w:val="24"/>
        </w:numPr>
        <w:rPr>
          <w:sz w:val="24"/>
          <w:szCs w:val="24"/>
        </w:rPr>
      </w:pPr>
      <w:r w:rsidRPr="00C0001B">
        <w:rPr>
          <w:b/>
          <w:bCs/>
          <w:sz w:val="24"/>
          <w:szCs w:val="24"/>
        </w:rPr>
        <w:t>Shared Decision-making</w:t>
      </w:r>
      <w:r w:rsidRPr="00C0001B">
        <w:rPr>
          <w:sz w:val="24"/>
          <w:szCs w:val="24"/>
        </w:rPr>
        <w:t>: Collective decision-making, allowing all community voices to be heard through public meetings.</w:t>
      </w:r>
    </w:p>
    <w:p w14:paraId="0E27AC09" w14:textId="77777777" w:rsidR="00C0001B" w:rsidRPr="00C0001B" w:rsidRDefault="00C0001B" w:rsidP="00C0001B">
      <w:pPr>
        <w:numPr>
          <w:ilvl w:val="0"/>
          <w:numId w:val="24"/>
        </w:numPr>
        <w:rPr>
          <w:sz w:val="24"/>
          <w:szCs w:val="24"/>
        </w:rPr>
      </w:pPr>
      <w:r w:rsidRPr="00C0001B">
        <w:rPr>
          <w:b/>
          <w:bCs/>
          <w:sz w:val="24"/>
          <w:szCs w:val="24"/>
        </w:rPr>
        <w:t>Mutual Support</w:t>
      </w:r>
      <w:r w:rsidRPr="00C0001B">
        <w:rPr>
          <w:sz w:val="24"/>
          <w:szCs w:val="24"/>
        </w:rPr>
        <w:t>: Community members helping each other through support groups or volunteer networks.</w:t>
      </w:r>
    </w:p>
    <w:p w14:paraId="22FF9EED" w14:textId="77777777" w:rsidR="00C0001B" w:rsidRPr="00C0001B" w:rsidRDefault="00C0001B" w:rsidP="00C0001B">
      <w:pPr>
        <w:numPr>
          <w:ilvl w:val="0"/>
          <w:numId w:val="24"/>
        </w:numPr>
        <w:rPr>
          <w:sz w:val="24"/>
          <w:szCs w:val="24"/>
        </w:rPr>
      </w:pPr>
      <w:r w:rsidRPr="00C0001B">
        <w:rPr>
          <w:b/>
          <w:bCs/>
          <w:sz w:val="24"/>
          <w:szCs w:val="24"/>
        </w:rPr>
        <w:t>Networking</w:t>
      </w:r>
      <w:r w:rsidRPr="00C0001B">
        <w:rPr>
          <w:sz w:val="24"/>
          <w:szCs w:val="24"/>
        </w:rPr>
        <w:t>: Building relationships within the community to share resources, knowledge, and support.</w:t>
      </w:r>
    </w:p>
    <w:p w14:paraId="4380B2C7" w14:textId="77777777" w:rsidR="00C0001B" w:rsidRPr="00C0001B" w:rsidRDefault="00C0001B" w:rsidP="00C0001B">
      <w:pPr>
        <w:rPr>
          <w:sz w:val="24"/>
          <w:szCs w:val="24"/>
        </w:rPr>
      </w:pPr>
      <w:r w:rsidRPr="00C0001B">
        <w:rPr>
          <w:b/>
          <w:bCs/>
          <w:sz w:val="24"/>
          <w:szCs w:val="24"/>
        </w:rPr>
        <w:t>Types of Horizontal Community Engagement:</w:t>
      </w:r>
    </w:p>
    <w:p w14:paraId="3B575D7A" w14:textId="77777777" w:rsidR="00C0001B" w:rsidRPr="00C0001B" w:rsidRDefault="00C0001B" w:rsidP="00C0001B">
      <w:pPr>
        <w:numPr>
          <w:ilvl w:val="0"/>
          <w:numId w:val="25"/>
        </w:numPr>
        <w:rPr>
          <w:sz w:val="24"/>
          <w:szCs w:val="24"/>
        </w:rPr>
      </w:pPr>
      <w:r w:rsidRPr="00C0001B">
        <w:rPr>
          <w:b/>
          <w:bCs/>
          <w:sz w:val="24"/>
          <w:szCs w:val="24"/>
        </w:rPr>
        <w:lastRenderedPageBreak/>
        <w:t>Volunteerism and Service</w:t>
      </w:r>
      <w:r w:rsidRPr="00C0001B">
        <w:rPr>
          <w:sz w:val="24"/>
          <w:szCs w:val="24"/>
        </w:rPr>
        <w:t>: Community members volunteer their time, such as organizing food drives or helping at shelters.</w:t>
      </w:r>
    </w:p>
    <w:p w14:paraId="21A9DB5A" w14:textId="77777777" w:rsidR="00C0001B" w:rsidRPr="00C0001B" w:rsidRDefault="00C0001B" w:rsidP="00C0001B">
      <w:pPr>
        <w:numPr>
          <w:ilvl w:val="0"/>
          <w:numId w:val="25"/>
        </w:numPr>
        <w:rPr>
          <w:sz w:val="24"/>
          <w:szCs w:val="24"/>
        </w:rPr>
      </w:pPr>
      <w:r w:rsidRPr="00C0001B">
        <w:rPr>
          <w:b/>
          <w:bCs/>
          <w:sz w:val="24"/>
          <w:szCs w:val="24"/>
        </w:rPr>
        <w:t>Community Organizing</w:t>
      </w:r>
      <w:r w:rsidRPr="00C0001B">
        <w:rPr>
          <w:sz w:val="24"/>
          <w:szCs w:val="24"/>
        </w:rPr>
        <w:t>: Collective actions by community members, like advocating for better public services.</w:t>
      </w:r>
    </w:p>
    <w:p w14:paraId="0C50D0DC" w14:textId="77777777" w:rsidR="00C0001B" w:rsidRPr="00C0001B" w:rsidRDefault="00C0001B" w:rsidP="00C0001B">
      <w:pPr>
        <w:numPr>
          <w:ilvl w:val="0"/>
          <w:numId w:val="25"/>
        </w:numPr>
        <w:rPr>
          <w:sz w:val="24"/>
          <w:szCs w:val="24"/>
        </w:rPr>
      </w:pPr>
      <w:r w:rsidRPr="00C0001B">
        <w:rPr>
          <w:b/>
          <w:bCs/>
          <w:sz w:val="24"/>
          <w:szCs w:val="24"/>
        </w:rPr>
        <w:t>Public Participation</w:t>
      </w:r>
      <w:r w:rsidRPr="00C0001B">
        <w:rPr>
          <w:sz w:val="24"/>
          <w:szCs w:val="24"/>
        </w:rPr>
        <w:t>: Community involvement in local decision-making, such as attending town halls.</w:t>
      </w:r>
    </w:p>
    <w:p w14:paraId="13692E23" w14:textId="77777777" w:rsidR="00C0001B" w:rsidRPr="00C0001B" w:rsidRDefault="00C0001B" w:rsidP="00C0001B">
      <w:pPr>
        <w:numPr>
          <w:ilvl w:val="0"/>
          <w:numId w:val="25"/>
        </w:numPr>
        <w:rPr>
          <w:sz w:val="24"/>
          <w:szCs w:val="24"/>
        </w:rPr>
      </w:pPr>
      <w:r w:rsidRPr="00C0001B">
        <w:rPr>
          <w:b/>
          <w:bCs/>
          <w:sz w:val="24"/>
          <w:szCs w:val="24"/>
        </w:rPr>
        <w:t>Philanthropy and Charitable Giving</w:t>
      </w:r>
      <w:r w:rsidRPr="00C0001B">
        <w:rPr>
          <w:sz w:val="24"/>
          <w:szCs w:val="24"/>
        </w:rPr>
        <w:t>: Financial contributions by individuals or organizations to support community causes.</w:t>
      </w:r>
    </w:p>
    <w:p w14:paraId="451BC09E" w14:textId="77777777" w:rsidR="00C0001B" w:rsidRPr="00C0001B" w:rsidRDefault="00C0001B" w:rsidP="00C0001B">
      <w:pPr>
        <w:numPr>
          <w:ilvl w:val="0"/>
          <w:numId w:val="25"/>
        </w:numPr>
        <w:rPr>
          <w:sz w:val="24"/>
          <w:szCs w:val="24"/>
        </w:rPr>
      </w:pPr>
      <w:r w:rsidRPr="00C0001B">
        <w:rPr>
          <w:b/>
          <w:bCs/>
          <w:sz w:val="24"/>
          <w:szCs w:val="24"/>
        </w:rPr>
        <w:t>Social Activism</w:t>
      </w:r>
      <w:r w:rsidRPr="00C0001B">
        <w:rPr>
          <w:sz w:val="24"/>
          <w:szCs w:val="24"/>
        </w:rPr>
        <w:t>: Campaigns or protests led by community members to raise awareness and push for social change.</w:t>
      </w:r>
    </w:p>
    <w:p w14:paraId="7045390E" w14:textId="77777777" w:rsidR="00E36BA4" w:rsidRDefault="00E36BA4">
      <w:pPr>
        <w:rPr>
          <w:sz w:val="24"/>
          <w:szCs w:val="24"/>
        </w:rPr>
      </w:pPr>
    </w:p>
    <w:p w14:paraId="5D5A5681" w14:textId="77777777" w:rsidR="009169DB" w:rsidRPr="009169DB" w:rsidRDefault="009169DB" w:rsidP="009169DB">
      <w:pPr>
        <w:rPr>
          <w:b/>
          <w:bCs/>
          <w:sz w:val="24"/>
          <w:szCs w:val="24"/>
        </w:rPr>
      </w:pPr>
      <w:r w:rsidRPr="009169DB">
        <w:rPr>
          <w:b/>
          <w:bCs/>
          <w:sz w:val="24"/>
          <w:szCs w:val="24"/>
        </w:rPr>
        <w:t>Principles of Community Engagement</w:t>
      </w:r>
    </w:p>
    <w:p w14:paraId="6DB58846" w14:textId="77777777" w:rsidR="009169DB" w:rsidRPr="009169DB" w:rsidRDefault="009169DB" w:rsidP="009169DB">
      <w:pPr>
        <w:numPr>
          <w:ilvl w:val="0"/>
          <w:numId w:val="16"/>
        </w:numPr>
        <w:rPr>
          <w:sz w:val="24"/>
          <w:szCs w:val="24"/>
        </w:rPr>
      </w:pPr>
      <w:r w:rsidRPr="009169DB">
        <w:rPr>
          <w:b/>
          <w:bCs/>
          <w:sz w:val="24"/>
          <w:szCs w:val="24"/>
        </w:rPr>
        <w:t>Inclusion and Demographic Diversity</w:t>
      </w:r>
      <w:r w:rsidRPr="009169DB">
        <w:rPr>
          <w:sz w:val="24"/>
          <w:szCs w:val="24"/>
        </w:rPr>
        <w:t>: Involving a wide range of community voices.</w:t>
      </w:r>
    </w:p>
    <w:p w14:paraId="6839D778" w14:textId="77777777" w:rsidR="009169DB" w:rsidRPr="009169DB" w:rsidRDefault="009169DB" w:rsidP="009169DB">
      <w:pPr>
        <w:numPr>
          <w:ilvl w:val="0"/>
          <w:numId w:val="16"/>
        </w:numPr>
        <w:rPr>
          <w:sz w:val="24"/>
          <w:szCs w:val="24"/>
        </w:rPr>
      </w:pPr>
      <w:r w:rsidRPr="009169DB">
        <w:rPr>
          <w:b/>
          <w:bCs/>
          <w:sz w:val="24"/>
          <w:szCs w:val="24"/>
        </w:rPr>
        <w:t>Collaboration and Shared Purpose</w:t>
      </w:r>
      <w:r w:rsidRPr="009169DB">
        <w:rPr>
          <w:sz w:val="24"/>
          <w:szCs w:val="24"/>
        </w:rPr>
        <w:t>: Working together with a unified goal.</w:t>
      </w:r>
    </w:p>
    <w:p w14:paraId="0E0C021F" w14:textId="77777777" w:rsidR="009169DB" w:rsidRPr="009169DB" w:rsidRDefault="009169DB" w:rsidP="009169DB">
      <w:pPr>
        <w:numPr>
          <w:ilvl w:val="0"/>
          <w:numId w:val="16"/>
        </w:numPr>
        <w:rPr>
          <w:sz w:val="24"/>
          <w:szCs w:val="24"/>
        </w:rPr>
      </w:pPr>
      <w:r w:rsidRPr="009169DB">
        <w:rPr>
          <w:b/>
          <w:bCs/>
          <w:sz w:val="24"/>
          <w:szCs w:val="24"/>
        </w:rPr>
        <w:t>Openness and Learning</w:t>
      </w:r>
      <w:r w:rsidRPr="009169DB">
        <w:rPr>
          <w:sz w:val="24"/>
          <w:szCs w:val="24"/>
        </w:rPr>
        <w:t>: Embracing new ideas and insights from all participants.</w:t>
      </w:r>
    </w:p>
    <w:p w14:paraId="7DBA0579" w14:textId="77777777" w:rsidR="009169DB" w:rsidRPr="009169DB" w:rsidRDefault="009169DB" w:rsidP="009169DB">
      <w:pPr>
        <w:numPr>
          <w:ilvl w:val="0"/>
          <w:numId w:val="16"/>
        </w:numPr>
        <w:rPr>
          <w:sz w:val="24"/>
          <w:szCs w:val="24"/>
        </w:rPr>
      </w:pPr>
      <w:r w:rsidRPr="009169DB">
        <w:rPr>
          <w:b/>
          <w:bCs/>
          <w:sz w:val="24"/>
          <w:szCs w:val="24"/>
        </w:rPr>
        <w:t>Transparency and Trust</w:t>
      </w:r>
      <w:r w:rsidRPr="009169DB">
        <w:rPr>
          <w:sz w:val="24"/>
          <w:szCs w:val="24"/>
        </w:rPr>
        <w:t>: Building honest relationships with clear communication.</w:t>
      </w:r>
    </w:p>
    <w:p w14:paraId="6470E539" w14:textId="77777777" w:rsidR="009169DB" w:rsidRPr="009169DB" w:rsidRDefault="009169DB" w:rsidP="009169DB">
      <w:pPr>
        <w:numPr>
          <w:ilvl w:val="0"/>
          <w:numId w:val="16"/>
        </w:numPr>
        <w:rPr>
          <w:sz w:val="24"/>
          <w:szCs w:val="24"/>
        </w:rPr>
      </w:pPr>
      <w:r w:rsidRPr="009169DB">
        <w:rPr>
          <w:b/>
          <w:bCs/>
          <w:sz w:val="24"/>
          <w:szCs w:val="24"/>
        </w:rPr>
        <w:t>Impact and Action</w:t>
      </w:r>
      <w:r w:rsidRPr="009169DB">
        <w:rPr>
          <w:sz w:val="24"/>
          <w:szCs w:val="24"/>
        </w:rPr>
        <w:t>: Ensuring that engagement efforts lead to tangible outcomes.</w:t>
      </w:r>
    </w:p>
    <w:p w14:paraId="5A1695B2" w14:textId="77777777" w:rsidR="009169DB" w:rsidRPr="009169DB" w:rsidRDefault="009169DB" w:rsidP="009169DB">
      <w:pPr>
        <w:numPr>
          <w:ilvl w:val="0"/>
          <w:numId w:val="16"/>
        </w:numPr>
        <w:rPr>
          <w:sz w:val="24"/>
          <w:szCs w:val="24"/>
        </w:rPr>
      </w:pPr>
      <w:r w:rsidRPr="009169DB">
        <w:rPr>
          <w:b/>
          <w:bCs/>
          <w:sz w:val="24"/>
          <w:szCs w:val="24"/>
        </w:rPr>
        <w:t>Sustained Engagement</w:t>
      </w:r>
      <w:r w:rsidRPr="009169DB">
        <w:rPr>
          <w:sz w:val="24"/>
          <w:szCs w:val="24"/>
        </w:rPr>
        <w:t>: Maintaining ongoing participation over time.</w:t>
      </w:r>
    </w:p>
    <w:p w14:paraId="2F79AD46" w14:textId="77777777" w:rsidR="009169DB" w:rsidRPr="009169DB" w:rsidRDefault="00000000" w:rsidP="009169DB">
      <w:pPr>
        <w:rPr>
          <w:sz w:val="24"/>
          <w:szCs w:val="24"/>
        </w:rPr>
      </w:pPr>
      <w:r>
        <w:rPr>
          <w:sz w:val="24"/>
          <w:szCs w:val="24"/>
        </w:rPr>
        <w:pict w14:anchorId="21EEB4FB">
          <v:rect id="_x0000_i1025" style="width:0;height:1.5pt" o:hralign="center" o:hrstd="t" o:hr="t" fillcolor="#a0a0a0" stroked="f"/>
        </w:pict>
      </w:r>
    </w:p>
    <w:p w14:paraId="69F92793" w14:textId="710D0EBA" w:rsidR="009169DB" w:rsidRPr="009169DB" w:rsidRDefault="009169DB" w:rsidP="009169DB">
      <w:pPr>
        <w:rPr>
          <w:b/>
          <w:bCs/>
          <w:sz w:val="24"/>
          <w:szCs w:val="24"/>
        </w:rPr>
      </w:pPr>
      <w:r w:rsidRPr="009169DB">
        <w:rPr>
          <w:b/>
          <w:bCs/>
          <w:sz w:val="24"/>
          <w:szCs w:val="24"/>
        </w:rPr>
        <w:t xml:space="preserve">Six </w:t>
      </w:r>
      <w:r w:rsidR="00683AEE" w:rsidRPr="009169DB">
        <w:rPr>
          <w:b/>
          <w:bCs/>
          <w:sz w:val="24"/>
          <w:szCs w:val="24"/>
        </w:rPr>
        <w:t>C</w:t>
      </w:r>
      <w:r w:rsidR="00683AEE">
        <w:rPr>
          <w:b/>
          <w:bCs/>
          <w:sz w:val="24"/>
          <w:szCs w:val="24"/>
        </w:rPr>
        <w:t>’</w:t>
      </w:r>
      <w:r w:rsidR="00683AEE" w:rsidRPr="009169DB">
        <w:rPr>
          <w:b/>
          <w:bCs/>
          <w:sz w:val="24"/>
          <w:szCs w:val="24"/>
        </w:rPr>
        <w:t>s</w:t>
      </w:r>
      <w:r w:rsidRPr="009169DB">
        <w:rPr>
          <w:b/>
          <w:bCs/>
          <w:sz w:val="24"/>
          <w:szCs w:val="24"/>
        </w:rPr>
        <w:t xml:space="preserve"> for Successful Engagement</w:t>
      </w:r>
      <w:r w:rsidR="00175DD1">
        <w:rPr>
          <w:b/>
          <w:bCs/>
          <w:sz w:val="24"/>
          <w:szCs w:val="24"/>
        </w:rPr>
        <w:t>:</w:t>
      </w:r>
    </w:p>
    <w:p w14:paraId="42257016" w14:textId="2D248966" w:rsidR="00C85EAE" w:rsidRPr="00175DD1" w:rsidRDefault="00C85EAE" w:rsidP="00175DD1">
      <w:pPr>
        <w:pStyle w:val="ListParagraph"/>
        <w:numPr>
          <w:ilvl w:val="0"/>
          <w:numId w:val="27"/>
        </w:numPr>
        <w:spacing w:line="360" w:lineRule="auto"/>
      </w:pPr>
      <w:r w:rsidRPr="00175DD1">
        <w:rPr>
          <w:b/>
          <w:bCs/>
        </w:rPr>
        <w:t xml:space="preserve">Capability: </w:t>
      </w:r>
      <w:r w:rsidRPr="00175DD1">
        <w:t>Making sure you have the right skills and resources for effective engagement.</w:t>
      </w:r>
    </w:p>
    <w:p w14:paraId="3149D9E2" w14:textId="6DB7CF8A" w:rsidR="00C85EAE" w:rsidRPr="00175DD1" w:rsidRDefault="00C85EAE" w:rsidP="00175DD1">
      <w:pPr>
        <w:pStyle w:val="ListParagraph"/>
        <w:numPr>
          <w:ilvl w:val="0"/>
          <w:numId w:val="27"/>
        </w:numPr>
        <w:spacing w:line="360" w:lineRule="auto"/>
      </w:pPr>
      <w:r w:rsidRPr="00175DD1">
        <w:rPr>
          <w:b/>
          <w:bCs/>
        </w:rPr>
        <w:t xml:space="preserve">Commitment: </w:t>
      </w:r>
      <w:r w:rsidRPr="00175DD1">
        <w:t>Staying dedicated and putting in the effort throughout the engagement process.</w:t>
      </w:r>
    </w:p>
    <w:p w14:paraId="79386E11" w14:textId="5B092F9E" w:rsidR="00C85EAE" w:rsidRPr="00175DD1" w:rsidRDefault="00C85EAE" w:rsidP="00175DD1">
      <w:pPr>
        <w:pStyle w:val="ListParagraph"/>
        <w:numPr>
          <w:ilvl w:val="0"/>
          <w:numId w:val="27"/>
        </w:numPr>
        <w:spacing w:line="360" w:lineRule="auto"/>
        <w:rPr>
          <w:b/>
          <w:bCs/>
        </w:rPr>
      </w:pPr>
      <w:r w:rsidRPr="00175DD1">
        <w:rPr>
          <w:b/>
          <w:bCs/>
        </w:rPr>
        <w:t xml:space="preserve">Continuity: </w:t>
      </w:r>
      <w:r w:rsidRPr="00175DD1">
        <w:t>Maintaining consistent and long-term interactions.</w:t>
      </w:r>
    </w:p>
    <w:p w14:paraId="04E38082" w14:textId="0A74A2C8" w:rsidR="00C85EAE" w:rsidRPr="00175DD1" w:rsidRDefault="00C85EAE" w:rsidP="00175DD1">
      <w:pPr>
        <w:pStyle w:val="ListParagraph"/>
        <w:numPr>
          <w:ilvl w:val="0"/>
          <w:numId w:val="27"/>
        </w:numPr>
        <w:spacing w:line="360" w:lineRule="auto"/>
      </w:pPr>
      <w:r w:rsidRPr="00175DD1">
        <w:rPr>
          <w:b/>
          <w:bCs/>
        </w:rPr>
        <w:t xml:space="preserve">Contribution: </w:t>
      </w:r>
      <w:r w:rsidRPr="00175DD1">
        <w:t>Everyone involved should add value and share their input.</w:t>
      </w:r>
    </w:p>
    <w:p w14:paraId="26C5B84C" w14:textId="37959917" w:rsidR="00C85EAE" w:rsidRPr="00175DD1" w:rsidRDefault="00C85EAE" w:rsidP="00175DD1">
      <w:pPr>
        <w:pStyle w:val="ListParagraph"/>
        <w:numPr>
          <w:ilvl w:val="0"/>
          <w:numId w:val="27"/>
        </w:numPr>
        <w:spacing w:line="360" w:lineRule="auto"/>
        <w:rPr>
          <w:b/>
          <w:bCs/>
        </w:rPr>
      </w:pPr>
      <w:r w:rsidRPr="00175DD1">
        <w:rPr>
          <w:b/>
          <w:bCs/>
        </w:rPr>
        <w:t xml:space="preserve">Collaboration: </w:t>
      </w:r>
      <w:r w:rsidRPr="00175DD1">
        <w:t>Working together as a team and encouraging cooperation.</w:t>
      </w:r>
    </w:p>
    <w:p w14:paraId="0A3BF083" w14:textId="011ED74F" w:rsidR="00C85EAE" w:rsidRPr="00175DD1" w:rsidRDefault="00C85EAE" w:rsidP="00175DD1">
      <w:pPr>
        <w:pStyle w:val="ListParagraph"/>
        <w:numPr>
          <w:ilvl w:val="0"/>
          <w:numId w:val="27"/>
        </w:numPr>
        <w:spacing w:line="360" w:lineRule="auto"/>
        <w:rPr>
          <w:b/>
          <w:bCs/>
        </w:rPr>
      </w:pPr>
      <w:r w:rsidRPr="00175DD1">
        <w:rPr>
          <w:b/>
          <w:bCs/>
        </w:rPr>
        <w:t xml:space="preserve">Conscience: </w:t>
      </w:r>
      <w:r w:rsidRPr="00175DD1">
        <w:t>Acting ethically and fairly in all interactions</w:t>
      </w:r>
      <w:r w:rsidRPr="00175DD1">
        <w:rPr>
          <w:b/>
          <w:bCs/>
        </w:rPr>
        <w:t>.</w:t>
      </w:r>
    </w:p>
    <w:p w14:paraId="46D2BD11" w14:textId="77777777" w:rsidR="009169DB" w:rsidRPr="009169DB" w:rsidRDefault="00000000" w:rsidP="00175DD1">
      <w:pPr>
        <w:spacing w:line="360" w:lineRule="auto"/>
        <w:rPr>
          <w:sz w:val="24"/>
          <w:szCs w:val="24"/>
        </w:rPr>
      </w:pPr>
      <w:r>
        <w:rPr>
          <w:sz w:val="24"/>
          <w:szCs w:val="24"/>
        </w:rPr>
        <w:pict w14:anchorId="5DA1C19F">
          <v:rect id="_x0000_i1026" style="width:0;height:1.5pt" o:hralign="center" o:hrstd="t" o:hr="t" fillcolor="#a0a0a0" stroked="f"/>
        </w:pict>
      </w:r>
    </w:p>
    <w:p w14:paraId="1DAC1310" w14:textId="77777777" w:rsidR="009169DB" w:rsidRPr="009169DB" w:rsidRDefault="009169DB" w:rsidP="009169DB">
      <w:pPr>
        <w:rPr>
          <w:b/>
          <w:bCs/>
          <w:sz w:val="24"/>
          <w:szCs w:val="24"/>
        </w:rPr>
      </w:pPr>
      <w:r w:rsidRPr="009169DB">
        <w:rPr>
          <w:b/>
          <w:bCs/>
          <w:sz w:val="24"/>
          <w:szCs w:val="24"/>
        </w:rPr>
        <w:t>Approaches to Effective Community Engagement</w:t>
      </w:r>
    </w:p>
    <w:p w14:paraId="6D641724" w14:textId="77777777" w:rsidR="009169DB" w:rsidRPr="009169DB" w:rsidRDefault="009169DB" w:rsidP="009169DB">
      <w:pPr>
        <w:numPr>
          <w:ilvl w:val="0"/>
          <w:numId w:val="18"/>
        </w:numPr>
        <w:rPr>
          <w:sz w:val="24"/>
          <w:szCs w:val="24"/>
        </w:rPr>
      </w:pPr>
      <w:r w:rsidRPr="009169DB">
        <w:rPr>
          <w:b/>
          <w:bCs/>
          <w:sz w:val="24"/>
          <w:szCs w:val="24"/>
        </w:rPr>
        <w:t>Inclusivity and Diversity</w:t>
      </w:r>
      <w:r w:rsidRPr="009169DB">
        <w:rPr>
          <w:sz w:val="24"/>
          <w:szCs w:val="24"/>
        </w:rPr>
        <w:t>: Involving diverse voices and perspectives.</w:t>
      </w:r>
    </w:p>
    <w:p w14:paraId="33D8A11D" w14:textId="77777777" w:rsidR="009169DB" w:rsidRPr="009169DB" w:rsidRDefault="009169DB" w:rsidP="009169DB">
      <w:pPr>
        <w:numPr>
          <w:ilvl w:val="0"/>
          <w:numId w:val="18"/>
        </w:numPr>
        <w:rPr>
          <w:sz w:val="24"/>
          <w:szCs w:val="24"/>
        </w:rPr>
      </w:pPr>
      <w:r w:rsidRPr="009169DB">
        <w:rPr>
          <w:b/>
          <w:bCs/>
          <w:sz w:val="24"/>
          <w:szCs w:val="24"/>
        </w:rPr>
        <w:t>Partnership and Collaboration</w:t>
      </w:r>
      <w:r w:rsidRPr="009169DB">
        <w:rPr>
          <w:sz w:val="24"/>
          <w:szCs w:val="24"/>
        </w:rPr>
        <w:t>: Forming partnerships to strengthen impact.</w:t>
      </w:r>
    </w:p>
    <w:p w14:paraId="18A991B5" w14:textId="77777777" w:rsidR="009169DB" w:rsidRPr="009169DB" w:rsidRDefault="009169DB" w:rsidP="009169DB">
      <w:pPr>
        <w:numPr>
          <w:ilvl w:val="0"/>
          <w:numId w:val="18"/>
        </w:numPr>
        <w:rPr>
          <w:sz w:val="24"/>
          <w:szCs w:val="24"/>
        </w:rPr>
      </w:pPr>
      <w:r w:rsidRPr="009169DB">
        <w:rPr>
          <w:b/>
          <w:bCs/>
          <w:sz w:val="24"/>
          <w:szCs w:val="24"/>
        </w:rPr>
        <w:t>Transparency and Communication</w:t>
      </w:r>
      <w:r w:rsidRPr="009169DB">
        <w:rPr>
          <w:sz w:val="24"/>
          <w:szCs w:val="24"/>
        </w:rPr>
        <w:t>: Keeping everyone informed.</w:t>
      </w:r>
    </w:p>
    <w:p w14:paraId="3C477AC3" w14:textId="77777777" w:rsidR="009169DB" w:rsidRPr="009169DB" w:rsidRDefault="009169DB" w:rsidP="009169DB">
      <w:pPr>
        <w:numPr>
          <w:ilvl w:val="0"/>
          <w:numId w:val="18"/>
        </w:numPr>
        <w:rPr>
          <w:sz w:val="24"/>
          <w:szCs w:val="24"/>
        </w:rPr>
      </w:pPr>
      <w:r w:rsidRPr="009169DB">
        <w:rPr>
          <w:b/>
          <w:bCs/>
          <w:sz w:val="24"/>
          <w:szCs w:val="24"/>
        </w:rPr>
        <w:t>Active Listening</w:t>
      </w:r>
      <w:r w:rsidRPr="009169DB">
        <w:rPr>
          <w:sz w:val="24"/>
          <w:szCs w:val="24"/>
        </w:rPr>
        <w:t>: Understanding the community's needs and ideas.</w:t>
      </w:r>
    </w:p>
    <w:p w14:paraId="1D3D528C" w14:textId="77777777" w:rsidR="009169DB" w:rsidRPr="009169DB" w:rsidRDefault="009169DB" w:rsidP="009169DB">
      <w:pPr>
        <w:numPr>
          <w:ilvl w:val="0"/>
          <w:numId w:val="18"/>
        </w:numPr>
        <w:rPr>
          <w:sz w:val="24"/>
          <w:szCs w:val="24"/>
        </w:rPr>
      </w:pPr>
      <w:r w:rsidRPr="009169DB">
        <w:rPr>
          <w:b/>
          <w:bCs/>
          <w:sz w:val="24"/>
          <w:szCs w:val="24"/>
        </w:rPr>
        <w:t>Capacity Building</w:t>
      </w:r>
      <w:r w:rsidRPr="009169DB">
        <w:rPr>
          <w:sz w:val="24"/>
          <w:szCs w:val="24"/>
        </w:rPr>
        <w:t>: Providing skills and resources to empower the community.</w:t>
      </w:r>
    </w:p>
    <w:p w14:paraId="5494982E" w14:textId="77777777" w:rsidR="009169DB" w:rsidRPr="009169DB" w:rsidRDefault="009169DB" w:rsidP="009169DB">
      <w:pPr>
        <w:numPr>
          <w:ilvl w:val="0"/>
          <w:numId w:val="18"/>
        </w:numPr>
        <w:rPr>
          <w:sz w:val="24"/>
          <w:szCs w:val="24"/>
        </w:rPr>
      </w:pPr>
      <w:r w:rsidRPr="009169DB">
        <w:rPr>
          <w:b/>
          <w:bCs/>
          <w:sz w:val="24"/>
          <w:szCs w:val="24"/>
        </w:rPr>
        <w:t>Respect and Trust</w:t>
      </w:r>
      <w:r w:rsidRPr="009169DB">
        <w:rPr>
          <w:sz w:val="24"/>
          <w:szCs w:val="24"/>
        </w:rPr>
        <w:t>: Establishing a respectful, trust-filled environment.</w:t>
      </w:r>
    </w:p>
    <w:p w14:paraId="639EF5F3" w14:textId="77777777" w:rsidR="009169DB" w:rsidRPr="009169DB" w:rsidRDefault="009169DB" w:rsidP="009169DB">
      <w:pPr>
        <w:numPr>
          <w:ilvl w:val="0"/>
          <w:numId w:val="18"/>
        </w:numPr>
        <w:rPr>
          <w:sz w:val="24"/>
          <w:szCs w:val="24"/>
        </w:rPr>
      </w:pPr>
      <w:r w:rsidRPr="009169DB">
        <w:rPr>
          <w:b/>
          <w:bCs/>
          <w:sz w:val="24"/>
          <w:szCs w:val="24"/>
        </w:rPr>
        <w:lastRenderedPageBreak/>
        <w:t>Tailored Approaches</w:t>
      </w:r>
      <w:r w:rsidRPr="009169DB">
        <w:rPr>
          <w:sz w:val="24"/>
          <w:szCs w:val="24"/>
        </w:rPr>
        <w:t>: Customizing engagement strategies to fit each community.</w:t>
      </w:r>
    </w:p>
    <w:p w14:paraId="644E51ED" w14:textId="77777777" w:rsidR="009169DB" w:rsidRPr="009169DB" w:rsidRDefault="009169DB" w:rsidP="009169DB">
      <w:pPr>
        <w:numPr>
          <w:ilvl w:val="0"/>
          <w:numId w:val="18"/>
        </w:numPr>
        <w:rPr>
          <w:sz w:val="24"/>
          <w:szCs w:val="24"/>
        </w:rPr>
      </w:pPr>
      <w:r w:rsidRPr="009169DB">
        <w:rPr>
          <w:b/>
          <w:bCs/>
          <w:sz w:val="24"/>
          <w:szCs w:val="24"/>
        </w:rPr>
        <w:t>Empowerment and Ownership</w:t>
      </w:r>
      <w:r w:rsidRPr="009169DB">
        <w:rPr>
          <w:sz w:val="24"/>
          <w:szCs w:val="24"/>
        </w:rPr>
        <w:t>: Allowing communities to take charge of initiatives.</w:t>
      </w:r>
    </w:p>
    <w:p w14:paraId="2BA9EB75" w14:textId="77777777" w:rsidR="009169DB" w:rsidRPr="009169DB" w:rsidRDefault="009169DB" w:rsidP="009169DB">
      <w:pPr>
        <w:numPr>
          <w:ilvl w:val="0"/>
          <w:numId w:val="18"/>
        </w:numPr>
        <w:rPr>
          <w:sz w:val="24"/>
          <w:szCs w:val="24"/>
        </w:rPr>
      </w:pPr>
      <w:r w:rsidRPr="009169DB">
        <w:rPr>
          <w:b/>
          <w:bCs/>
          <w:sz w:val="24"/>
          <w:szCs w:val="24"/>
        </w:rPr>
        <w:t>Sustainability</w:t>
      </w:r>
      <w:r w:rsidRPr="009169DB">
        <w:rPr>
          <w:sz w:val="24"/>
          <w:szCs w:val="24"/>
        </w:rPr>
        <w:t>: Creating long-lasting, sustainable solutions.</w:t>
      </w:r>
    </w:p>
    <w:p w14:paraId="30BAB2BC" w14:textId="77777777" w:rsidR="009169DB" w:rsidRPr="009169DB" w:rsidRDefault="009169DB" w:rsidP="009169DB">
      <w:pPr>
        <w:numPr>
          <w:ilvl w:val="0"/>
          <w:numId w:val="18"/>
        </w:numPr>
        <w:rPr>
          <w:sz w:val="24"/>
          <w:szCs w:val="24"/>
        </w:rPr>
      </w:pPr>
      <w:r w:rsidRPr="009169DB">
        <w:rPr>
          <w:b/>
          <w:bCs/>
          <w:sz w:val="24"/>
          <w:szCs w:val="24"/>
        </w:rPr>
        <w:t>Education and Feedback</w:t>
      </w:r>
      <w:r w:rsidRPr="009169DB">
        <w:rPr>
          <w:sz w:val="24"/>
          <w:szCs w:val="24"/>
        </w:rPr>
        <w:t>: Educating community members and seeking input.</w:t>
      </w:r>
    </w:p>
    <w:p w14:paraId="056797DD" w14:textId="77777777" w:rsidR="009169DB" w:rsidRPr="009169DB" w:rsidRDefault="00000000" w:rsidP="009169DB">
      <w:pPr>
        <w:rPr>
          <w:sz w:val="24"/>
          <w:szCs w:val="24"/>
        </w:rPr>
      </w:pPr>
      <w:r>
        <w:rPr>
          <w:sz w:val="24"/>
          <w:szCs w:val="24"/>
        </w:rPr>
        <w:pict w14:anchorId="218DD2B2">
          <v:rect id="_x0000_i1027" style="width:0;height:1.5pt" o:hralign="center" o:hrstd="t" o:hr="t" fillcolor="#a0a0a0" stroked="f"/>
        </w:pict>
      </w:r>
    </w:p>
    <w:p w14:paraId="7239AA49" w14:textId="77777777" w:rsidR="009169DB" w:rsidRPr="009169DB" w:rsidRDefault="009169DB" w:rsidP="009169DB">
      <w:pPr>
        <w:rPr>
          <w:b/>
          <w:bCs/>
          <w:sz w:val="24"/>
          <w:szCs w:val="24"/>
        </w:rPr>
      </w:pPr>
      <w:r w:rsidRPr="009169DB">
        <w:rPr>
          <w:b/>
          <w:bCs/>
          <w:sz w:val="24"/>
          <w:szCs w:val="24"/>
        </w:rPr>
        <w:t>Importance of Community Engagement</w:t>
      </w:r>
    </w:p>
    <w:p w14:paraId="2946AAC8" w14:textId="77777777" w:rsidR="009169DB" w:rsidRPr="009169DB" w:rsidRDefault="009169DB" w:rsidP="009169DB">
      <w:pPr>
        <w:numPr>
          <w:ilvl w:val="0"/>
          <w:numId w:val="19"/>
        </w:numPr>
        <w:rPr>
          <w:sz w:val="24"/>
          <w:szCs w:val="24"/>
        </w:rPr>
      </w:pPr>
      <w:r w:rsidRPr="009169DB">
        <w:rPr>
          <w:b/>
          <w:bCs/>
          <w:sz w:val="24"/>
          <w:szCs w:val="24"/>
        </w:rPr>
        <w:t>Strengthening Social Connections</w:t>
      </w:r>
      <w:r w:rsidRPr="009169DB">
        <w:rPr>
          <w:sz w:val="24"/>
          <w:szCs w:val="24"/>
        </w:rPr>
        <w:t>: Fostering a sense of belonging.</w:t>
      </w:r>
    </w:p>
    <w:p w14:paraId="171282AA" w14:textId="77777777" w:rsidR="009169DB" w:rsidRPr="009169DB" w:rsidRDefault="009169DB" w:rsidP="009169DB">
      <w:pPr>
        <w:numPr>
          <w:ilvl w:val="0"/>
          <w:numId w:val="19"/>
        </w:numPr>
        <w:rPr>
          <w:sz w:val="24"/>
          <w:szCs w:val="24"/>
        </w:rPr>
      </w:pPr>
      <w:r w:rsidRPr="009169DB">
        <w:rPr>
          <w:b/>
          <w:bCs/>
          <w:sz w:val="24"/>
          <w:szCs w:val="24"/>
        </w:rPr>
        <w:t>Addressing Local Issues and Needs</w:t>
      </w:r>
      <w:r w:rsidRPr="009169DB">
        <w:rPr>
          <w:sz w:val="24"/>
          <w:szCs w:val="24"/>
        </w:rPr>
        <w:t>: Responding directly to community challenges.</w:t>
      </w:r>
    </w:p>
    <w:p w14:paraId="3C2B7C97" w14:textId="77777777" w:rsidR="009169DB" w:rsidRPr="009169DB" w:rsidRDefault="009169DB" w:rsidP="009169DB">
      <w:pPr>
        <w:numPr>
          <w:ilvl w:val="0"/>
          <w:numId w:val="19"/>
        </w:numPr>
        <w:rPr>
          <w:sz w:val="24"/>
          <w:szCs w:val="24"/>
        </w:rPr>
      </w:pPr>
      <w:r w:rsidRPr="009169DB">
        <w:rPr>
          <w:b/>
          <w:bCs/>
          <w:sz w:val="24"/>
          <w:szCs w:val="24"/>
        </w:rPr>
        <w:t>Empowering Individuals and Communities</w:t>
      </w:r>
      <w:r w:rsidRPr="009169DB">
        <w:rPr>
          <w:sz w:val="24"/>
          <w:szCs w:val="24"/>
        </w:rPr>
        <w:t>: Giving people control over their lives.</w:t>
      </w:r>
    </w:p>
    <w:p w14:paraId="6B57759C" w14:textId="77777777" w:rsidR="009169DB" w:rsidRPr="009169DB" w:rsidRDefault="009169DB" w:rsidP="009169DB">
      <w:pPr>
        <w:numPr>
          <w:ilvl w:val="0"/>
          <w:numId w:val="19"/>
        </w:numPr>
        <w:rPr>
          <w:sz w:val="24"/>
          <w:szCs w:val="24"/>
        </w:rPr>
      </w:pPr>
      <w:r w:rsidRPr="009169DB">
        <w:rPr>
          <w:b/>
          <w:bCs/>
          <w:sz w:val="24"/>
          <w:szCs w:val="24"/>
        </w:rPr>
        <w:t>Enhancing Health and Well-Being</w:t>
      </w:r>
      <w:r w:rsidRPr="009169DB">
        <w:rPr>
          <w:sz w:val="24"/>
          <w:szCs w:val="24"/>
        </w:rPr>
        <w:t>: Promoting healthier communities.</w:t>
      </w:r>
    </w:p>
    <w:p w14:paraId="1547C9D3" w14:textId="77777777" w:rsidR="009169DB" w:rsidRPr="009169DB" w:rsidRDefault="009169DB" w:rsidP="009169DB">
      <w:pPr>
        <w:numPr>
          <w:ilvl w:val="0"/>
          <w:numId w:val="19"/>
        </w:numPr>
        <w:rPr>
          <w:sz w:val="24"/>
          <w:szCs w:val="24"/>
        </w:rPr>
      </w:pPr>
      <w:r w:rsidRPr="009169DB">
        <w:rPr>
          <w:b/>
          <w:bCs/>
          <w:sz w:val="24"/>
          <w:szCs w:val="24"/>
        </w:rPr>
        <w:t>Encouraging Civic Participation and Democracy</w:t>
      </w:r>
      <w:r w:rsidRPr="009169DB">
        <w:rPr>
          <w:sz w:val="24"/>
          <w:szCs w:val="24"/>
        </w:rPr>
        <w:t>: Involving citizens in governance.</w:t>
      </w:r>
    </w:p>
    <w:p w14:paraId="7E1669B5" w14:textId="77777777" w:rsidR="009169DB" w:rsidRPr="009169DB" w:rsidRDefault="009169DB" w:rsidP="009169DB">
      <w:pPr>
        <w:numPr>
          <w:ilvl w:val="0"/>
          <w:numId w:val="19"/>
        </w:numPr>
        <w:rPr>
          <w:sz w:val="24"/>
          <w:szCs w:val="24"/>
        </w:rPr>
      </w:pPr>
      <w:r w:rsidRPr="009169DB">
        <w:rPr>
          <w:b/>
          <w:bCs/>
          <w:sz w:val="24"/>
          <w:szCs w:val="24"/>
        </w:rPr>
        <w:t>Economic Development</w:t>
      </w:r>
      <w:r w:rsidRPr="009169DB">
        <w:rPr>
          <w:sz w:val="24"/>
          <w:szCs w:val="24"/>
        </w:rPr>
        <w:t>: Boosting local economies through community projects.</w:t>
      </w:r>
    </w:p>
    <w:p w14:paraId="3CE23E96" w14:textId="77777777" w:rsidR="009169DB" w:rsidRPr="009169DB" w:rsidRDefault="009169DB" w:rsidP="009169DB">
      <w:pPr>
        <w:numPr>
          <w:ilvl w:val="0"/>
          <w:numId w:val="19"/>
        </w:numPr>
        <w:rPr>
          <w:sz w:val="24"/>
          <w:szCs w:val="24"/>
        </w:rPr>
      </w:pPr>
      <w:r w:rsidRPr="009169DB">
        <w:rPr>
          <w:b/>
          <w:bCs/>
          <w:sz w:val="24"/>
          <w:szCs w:val="24"/>
        </w:rPr>
        <w:t>Enhancing Trust and Social Cohesion</w:t>
      </w:r>
      <w:r w:rsidRPr="009169DB">
        <w:rPr>
          <w:sz w:val="24"/>
          <w:szCs w:val="24"/>
        </w:rPr>
        <w:t>: Building trust among community members.</w:t>
      </w:r>
    </w:p>
    <w:p w14:paraId="4E87E7D1" w14:textId="77777777" w:rsidR="009169DB" w:rsidRPr="009169DB" w:rsidRDefault="009169DB" w:rsidP="009169DB">
      <w:pPr>
        <w:numPr>
          <w:ilvl w:val="0"/>
          <w:numId w:val="19"/>
        </w:numPr>
        <w:rPr>
          <w:sz w:val="24"/>
          <w:szCs w:val="24"/>
        </w:rPr>
      </w:pPr>
      <w:r w:rsidRPr="009169DB">
        <w:rPr>
          <w:b/>
          <w:bCs/>
          <w:sz w:val="24"/>
          <w:szCs w:val="24"/>
        </w:rPr>
        <w:t>Generating Innovative Solutions</w:t>
      </w:r>
      <w:r w:rsidRPr="009169DB">
        <w:rPr>
          <w:sz w:val="24"/>
          <w:szCs w:val="24"/>
        </w:rPr>
        <w:t>: Creating unique solutions to local problems.</w:t>
      </w:r>
    </w:p>
    <w:p w14:paraId="4ED52946" w14:textId="77777777" w:rsidR="009169DB" w:rsidRPr="009169DB" w:rsidRDefault="009169DB" w:rsidP="009169DB">
      <w:pPr>
        <w:numPr>
          <w:ilvl w:val="0"/>
          <w:numId w:val="19"/>
        </w:numPr>
        <w:rPr>
          <w:sz w:val="24"/>
          <w:szCs w:val="24"/>
        </w:rPr>
      </w:pPr>
      <w:r w:rsidRPr="009169DB">
        <w:rPr>
          <w:b/>
          <w:bCs/>
          <w:sz w:val="24"/>
          <w:szCs w:val="24"/>
        </w:rPr>
        <w:t>Building Sustainability</w:t>
      </w:r>
      <w:r w:rsidRPr="009169DB">
        <w:rPr>
          <w:sz w:val="24"/>
          <w:szCs w:val="24"/>
        </w:rPr>
        <w:t>: Ensuring projects are viable in the long term.</w:t>
      </w:r>
    </w:p>
    <w:p w14:paraId="629D2EEE" w14:textId="77777777" w:rsidR="009169DB" w:rsidRPr="009169DB" w:rsidRDefault="009169DB" w:rsidP="009169DB">
      <w:pPr>
        <w:numPr>
          <w:ilvl w:val="0"/>
          <w:numId w:val="19"/>
        </w:numPr>
        <w:rPr>
          <w:sz w:val="24"/>
          <w:szCs w:val="24"/>
        </w:rPr>
      </w:pPr>
      <w:r w:rsidRPr="009169DB">
        <w:rPr>
          <w:b/>
          <w:bCs/>
          <w:sz w:val="24"/>
          <w:szCs w:val="24"/>
        </w:rPr>
        <w:t>Improving Knowledge</w:t>
      </w:r>
      <w:r w:rsidRPr="009169DB">
        <w:rPr>
          <w:sz w:val="24"/>
          <w:szCs w:val="24"/>
        </w:rPr>
        <w:t>: Educating communities to make informed choices.</w:t>
      </w:r>
    </w:p>
    <w:p w14:paraId="431E4BC2" w14:textId="77777777" w:rsidR="009169DB" w:rsidRPr="009169DB" w:rsidRDefault="00000000" w:rsidP="009169DB">
      <w:pPr>
        <w:rPr>
          <w:sz w:val="24"/>
          <w:szCs w:val="24"/>
        </w:rPr>
      </w:pPr>
      <w:r>
        <w:rPr>
          <w:sz w:val="24"/>
          <w:szCs w:val="24"/>
        </w:rPr>
        <w:pict w14:anchorId="58D8B9A6">
          <v:rect id="_x0000_i1028" style="width:0;height:1.5pt" o:hralign="center" o:hrstd="t" o:hr="t" fillcolor="#a0a0a0" stroked="f"/>
        </w:pict>
      </w:r>
    </w:p>
    <w:p w14:paraId="7C4D2F82" w14:textId="77777777" w:rsidR="009169DB" w:rsidRPr="009169DB" w:rsidRDefault="009169DB" w:rsidP="009169DB">
      <w:pPr>
        <w:rPr>
          <w:b/>
          <w:bCs/>
          <w:sz w:val="24"/>
          <w:szCs w:val="24"/>
        </w:rPr>
      </w:pPr>
      <w:r w:rsidRPr="009169DB">
        <w:rPr>
          <w:b/>
          <w:bCs/>
          <w:sz w:val="24"/>
          <w:szCs w:val="24"/>
        </w:rPr>
        <w:t>Additional Benefits of Engagement</w:t>
      </w:r>
    </w:p>
    <w:p w14:paraId="38248CDB" w14:textId="77777777" w:rsidR="009169DB" w:rsidRPr="009169DB" w:rsidRDefault="009169DB" w:rsidP="009169DB">
      <w:pPr>
        <w:numPr>
          <w:ilvl w:val="0"/>
          <w:numId w:val="20"/>
        </w:numPr>
        <w:rPr>
          <w:sz w:val="24"/>
          <w:szCs w:val="24"/>
        </w:rPr>
      </w:pPr>
      <w:r w:rsidRPr="009169DB">
        <w:rPr>
          <w:b/>
          <w:bCs/>
          <w:sz w:val="24"/>
          <w:szCs w:val="24"/>
        </w:rPr>
        <w:t>Local Networking</w:t>
      </w:r>
      <w:r w:rsidRPr="009169DB">
        <w:rPr>
          <w:sz w:val="24"/>
          <w:szCs w:val="24"/>
        </w:rPr>
        <w:t>: Connecting community members and organizations.</w:t>
      </w:r>
    </w:p>
    <w:p w14:paraId="6D3C867F" w14:textId="77777777" w:rsidR="009169DB" w:rsidRPr="009169DB" w:rsidRDefault="009169DB" w:rsidP="009169DB">
      <w:pPr>
        <w:numPr>
          <w:ilvl w:val="0"/>
          <w:numId w:val="20"/>
        </w:numPr>
        <w:rPr>
          <w:sz w:val="24"/>
          <w:szCs w:val="24"/>
        </w:rPr>
      </w:pPr>
      <w:r w:rsidRPr="009169DB">
        <w:rPr>
          <w:b/>
          <w:bCs/>
          <w:sz w:val="24"/>
          <w:szCs w:val="24"/>
        </w:rPr>
        <w:t>Community Development and Building</w:t>
      </w:r>
      <w:r w:rsidRPr="009169DB">
        <w:rPr>
          <w:sz w:val="24"/>
          <w:szCs w:val="24"/>
        </w:rPr>
        <w:t>: Strengthening the community as a whole.</w:t>
      </w:r>
    </w:p>
    <w:p w14:paraId="4600A747" w14:textId="77777777" w:rsidR="009169DB" w:rsidRPr="009169DB" w:rsidRDefault="009169DB" w:rsidP="009169DB">
      <w:pPr>
        <w:numPr>
          <w:ilvl w:val="0"/>
          <w:numId w:val="20"/>
        </w:numPr>
        <w:rPr>
          <w:sz w:val="24"/>
          <w:szCs w:val="24"/>
        </w:rPr>
      </w:pPr>
      <w:r w:rsidRPr="009169DB">
        <w:rPr>
          <w:b/>
          <w:bCs/>
          <w:sz w:val="24"/>
          <w:szCs w:val="24"/>
        </w:rPr>
        <w:t>Service Delivery</w:t>
      </w:r>
      <w:r w:rsidRPr="009169DB">
        <w:rPr>
          <w:sz w:val="24"/>
          <w:szCs w:val="24"/>
        </w:rPr>
        <w:t>: Improving access to essential services.</w:t>
      </w:r>
    </w:p>
    <w:p w14:paraId="221E336C" w14:textId="77777777" w:rsidR="009169DB" w:rsidRPr="009169DB" w:rsidRDefault="009169DB" w:rsidP="009169DB">
      <w:pPr>
        <w:numPr>
          <w:ilvl w:val="0"/>
          <w:numId w:val="20"/>
        </w:numPr>
        <w:rPr>
          <w:sz w:val="24"/>
          <w:szCs w:val="24"/>
        </w:rPr>
      </w:pPr>
      <w:r w:rsidRPr="009169DB">
        <w:rPr>
          <w:b/>
          <w:bCs/>
          <w:sz w:val="24"/>
          <w:szCs w:val="24"/>
        </w:rPr>
        <w:t>Planning and Decision Making</w:t>
      </w:r>
      <w:r w:rsidRPr="009169DB">
        <w:rPr>
          <w:sz w:val="24"/>
          <w:szCs w:val="24"/>
        </w:rPr>
        <w:t>: Involving community members in important decisions.</w:t>
      </w:r>
    </w:p>
    <w:p w14:paraId="7BA78DE6" w14:textId="77777777" w:rsidR="009169DB" w:rsidRPr="009169DB" w:rsidRDefault="00000000" w:rsidP="009169DB">
      <w:pPr>
        <w:rPr>
          <w:sz w:val="24"/>
          <w:szCs w:val="24"/>
        </w:rPr>
      </w:pPr>
      <w:r>
        <w:rPr>
          <w:sz w:val="24"/>
          <w:szCs w:val="24"/>
        </w:rPr>
        <w:pict w14:anchorId="0D56FDFC">
          <v:rect id="_x0000_i1029" style="width:0;height:1.5pt" o:hralign="center" o:hrstd="t" o:hr="t" fillcolor="#a0a0a0" stroked="f"/>
        </w:pict>
      </w:r>
    </w:p>
    <w:p w14:paraId="0874912B" w14:textId="77777777" w:rsidR="00E24227" w:rsidRPr="00E24227" w:rsidRDefault="00E24227" w:rsidP="00E24227">
      <w:pPr>
        <w:rPr>
          <w:sz w:val="24"/>
          <w:szCs w:val="24"/>
        </w:rPr>
      </w:pPr>
      <w:r w:rsidRPr="00E24227">
        <w:rPr>
          <w:b/>
          <w:bCs/>
          <w:sz w:val="24"/>
          <w:szCs w:val="24"/>
        </w:rPr>
        <w:t>Successful Community Engagement Initiatives in Pakistan</w:t>
      </w:r>
    </w:p>
    <w:p w14:paraId="577481F4" w14:textId="2168B3BB" w:rsidR="00A37056" w:rsidRPr="00B3697D" w:rsidRDefault="00E24227" w:rsidP="00B3697D">
      <w:pPr>
        <w:pStyle w:val="ListParagraph"/>
        <w:numPr>
          <w:ilvl w:val="0"/>
          <w:numId w:val="26"/>
        </w:numPr>
        <w:rPr>
          <w:b/>
          <w:bCs/>
          <w:sz w:val="24"/>
          <w:szCs w:val="24"/>
        </w:rPr>
      </w:pPr>
      <w:r w:rsidRPr="00B3697D">
        <w:rPr>
          <w:b/>
          <w:bCs/>
          <w:sz w:val="24"/>
          <w:szCs w:val="24"/>
        </w:rPr>
        <w:t>Orangi Pilot Project (OPP):</w:t>
      </w:r>
    </w:p>
    <w:p w14:paraId="2BAA6527" w14:textId="2BF9E7C8" w:rsidR="00A37056" w:rsidRPr="00A37056" w:rsidRDefault="00A37056" w:rsidP="00B3697D">
      <w:pPr>
        <w:ind w:left="720"/>
        <w:rPr>
          <w:sz w:val="24"/>
          <w:szCs w:val="24"/>
        </w:rPr>
      </w:pPr>
      <w:r w:rsidRPr="00A37056">
        <w:rPr>
          <w:sz w:val="24"/>
          <w:szCs w:val="24"/>
        </w:rPr>
        <w:t xml:space="preserve">Founded in 1980 by Dr. Akhtar Hameed Khan, this project aimed to improve living conditions in Orangi Town, a large informal settlement in Karachi, Pakistan. The government had limited resources to help, so the community </w:t>
      </w:r>
      <w:r w:rsidR="009F1E13" w:rsidRPr="00A37056">
        <w:rPr>
          <w:sz w:val="24"/>
          <w:szCs w:val="24"/>
        </w:rPr>
        <w:t>acted</w:t>
      </w:r>
      <w:r w:rsidRPr="00A37056">
        <w:rPr>
          <w:sz w:val="24"/>
          <w:szCs w:val="24"/>
        </w:rPr>
        <w:t>.</w:t>
      </w:r>
    </w:p>
    <w:p w14:paraId="42F75824" w14:textId="71786E03" w:rsidR="00A37056" w:rsidRPr="00B3697D" w:rsidRDefault="00B3697D" w:rsidP="00B3697D">
      <w:pPr>
        <w:ind w:firstLine="720"/>
        <w:rPr>
          <w:b/>
          <w:bCs/>
          <w:sz w:val="24"/>
          <w:szCs w:val="24"/>
        </w:rPr>
      </w:pPr>
      <w:r w:rsidRPr="00B3697D">
        <w:rPr>
          <w:b/>
          <w:bCs/>
          <w:sz w:val="24"/>
          <w:szCs w:val="24"/>
        </w:rPr>
        <w:sym w:font="Wingdings" w:char="F0E0"/>
      </w:r>
      <w:r>
        <w:rPr>
          <w:b/>
          <w:bCs/>
          <w:sz w:val="24"/>
          <w:szCs w:val="24"/>
        </w:rPr>
        <w:t xml:space="preserve"> </w:t>
      </w:r>
      <w:r w:rsidR="00A37056" w:rsidRPr="00B3697D">
        <w:rPr>
          <w:b/>
          <w:bCs/>
          <w:sz w:val="24"/>
          <w:szCs w:val="24"/>
        </w:rPr>
        <w:t>Key Areas of Focus</w:t>
      </w:r>
    </w:p>
    <w:p w14:paraId="00C5C94D" w14:textId="00A14656" w:rsidR="00A37056" w:rsidRPr="00A37056" w:rsidRDefault="00A37056" w:rsidP="00B3697D">
      <w:pPr>
        <w:ind w:left="720"/>
        <w:rPr>
          <w:sz w:val="24"/>
          <w:szCs w:val="24"/>
        </w:rPr>
      </w:pPr>
      <w:r w:rsidRPr="00A37056">
        <w:rPr>
          <w:b/>
          <w:bCs/>
          <w:sz w:val="24"/>
          <w:szCs w:val="24"/>
        </w:rPr>
        <w:t>Sanitation</w:t>
      </w:r>
      <w:r w:rsidR="00B3697D">
        <w:rPr>
          <w:b/>
          <w:bCs/>
          <w:sz w:val="24"/>
          <w:szCs w:val="24"/>
        </w:rPr>
        <w:t xml:space="preserve">: </w:t>
      </w:r>
      <w:r w:rsidRPr="00A37056">
        <w:rPr>
          <w:sz w:val="24"/>
          <w:szCs w:val="24"/>
        </w:rPr>
        <w:t>OPP encouraged residents to build and maintain their own sewer systems. They trained local workers and gave technical advice instead of money. This way, about 90% of the town’s sanitation system was built by the community, which helped reduce diseases and improved health.</w:t>
      </w:r>
    </w:p>
    <w:p w14:paraId="0D4BC078" w14:textId="77777777" w:rsidR="00B3697D" w:rsidRDefault="00A37056" w:rsidP="00B3697D">
      <w:pPr>
        <w:ind w:left="720"/>
        <w:rPr>
          <w:sz w:val="24"/>
          <w:szCs w:val="24"/>
        </w:rPr>
      </w:pPr>
      <w:r w:rsidRPr="00A37056">
        <w:rPr>
          <w:b/>
          <w:bCs/>
          <w:sz w:val="24"/>
          <w:szCs w:val="24"/>
        </w:rPr>
        <w:lastRenderedPageBreak/>
        <w:t>Housing and Infrastructure</w:t>
      </w:r>
      <w:r w:rsidR="00B3697D">
        <w:rPr>
          <w:b/>
          <w:bCs/>
          <w:sz w:val="24"/>
          <w:szCs w:val="24"/>
        </w:rPr>
        <w:t xml:space="preserve">: </w:t>
      </w:r>
      <w:r w:rsidRPr="00A37056">
        <w:rPr>
          <w:sz w:val="24"/>
          <w:szCs w:val="24"/>
        </w:rPr>
        <w:t>OPP helped families build better homes using small loans and technical advice. This improved living conditions and the overall infrastructure of the area.</w:t>
      </w:r>
    </w:p>
    <w:p w14:paraId="35D6462B" w14:textId="77777777" w:rsidR="00B3697D" w:rsidRDefault="00A37056" w:rsidP="00B3697D">
      <w:pPr>
        <w:ind w:left="720"/>
        <w:rPr>
          <w:sz w:val="24"/>
          <w:szCs w:val="24"/>
        </w:rPr>
      </w:pPr>
      <w:r w:rsidRPr="00A37056">
        <w:rPr>
          <w:b/>
          <w:bCs/>
          <w:sz w:val="24"/>
          <w:szCs w:val="24"/>
        </w:rPr>
        <w:t>Health and Education</w:t>
      </w:r>
      <w:r w:rsidRPr="00A37056">
        <w:rPr>
          <w:sz w:val="24"/>
          <w:szCs w:val="24"/>
        </w:rPr>
        <w:t>: OPP set up clinics, maternal health services, and educational programs. They taught the community about hygiene, vaccinations, and preventive healthcare. Informal schools were also established, often run by community members, to promote education.</w:t>
      </w:r>
    </w:p>
    <w:p w14:paraId="1CD97F06" w14:textId="492FEEDA" w:rsidR="00A37056" w:rsidRPr="00A37056" w:rsidRDefault="00A37056" w:rsidP="00B3697D">
      <w:pPr>
        <w:ind w:left="720"/>
        <w:rPr>
          <w:sz w:val="24"/>
          <w:szCs w:val="24"/>
        </w:rPr>
      </w:pPr>
      <w:r w:rsidRPr="00A37056">
        <w:rPr>
          <w:b/>
          <w:bCs/>
          <w:sz w:val="24"/>
          <w:szCs w:val="24"/>
        </w:rPr>
        <w:t>Economic Development</w:t>
      </w:r>
      <w:r w:rsidRPr="00A37056">
        <w:rPr>
          <w:sz w:val="24"/>
          <w:szCs w:val="24"/>
        </w:rPr>
        <w:t>: OPP provided micro-financing and vocational training programs to support small businesses and boost economic resilience. This made the community more self-sufficient.</w:t>
      </w:r>
    </w:p>
    <w:p w14:paraId="4413046B" w14:textId="024BBC91" w:rsidR="00950DE5" w:rsidRPr="00950DE5" w:rsidRDefault="00E24227" w:rsidP="00950DE5">
      <w:pPr>
        <w:pStyle w:val="ListParagraph"/>
        <w:numPr>
          <w:ilvl w:val="0"/>
          <w:numId w:val="26"/>
        </w:numPr>
      </w:pPr>
      <w:r w:rsidRPr="00950DE5">
        <w:rPr>
          <w:b/>
          <w:bCs/>
          <w:sz w:val="24"/>
          <w:szCs w:val="24"/>
        </w:rPr>
        <w:t>Aga Khan Rural Support Program (AKRSP):</w:t>
      </w:r>
      <w:r w:rsidRPr="00950DE5">
        <w:rPr>
          <w:sz w:val="24"/>
          <w:szCs w:val="24"/>
        </w:rPr>
        <w:br/>
      </w:r>
      <w:r w:rsidR="00950DE5" w:rsidRPr="00950DE5">
        <w:t>Founded in 1982 by the Aga Khan Foundation, this project focuses on helping communities in the remote and mountainous regions of Gilgit-Baltistan and Chitral in Northern Pakistan. It's known worldwide for reducing poverty and improving living conditions.</w:t>
      </w:r>
    </w:p>
    <w:p w14:paraId="175170DC" w14:textId="34EB20E7" w:rsidR="00E24227" w:rsidRPr="00950DE5" w:rsidRDefault="00E24227" w:rsidP="00D96711">
      <w:pPr>
        <w:numPr>
          <w:ilvl w:val="1"/>
          <w:numId w:val="26"/>
        </w:numPr>
        <w:rPr>
          <w:sz w:val="24"/>
          <w:szCs w:val="24"/>
        </w:rPr>
      </w:pPr>
      <w:r w:rsidRPr="00950DE5">
        <w:rPr>
          <w:b/>
          <w:bCs/>
          <w:sz w:val="24"/>
          <w:szCs w:val="24"/>
        </w:rPr>
        <w:t>Sustainable Economic Development</w:t>
      </w:r>
      <w:r w:rsidRPr="00950DE5">
        <w:rPr>
          <w:sz w:val="24"/>
          <w:szCs w:val="24"/>
        </w:rPr>
        <w:t xml:space="preserve">: </w:t>
      </w:r>
      <w:r w:rsidR="00BE7A77" w:rsidRPr="00BE7A77">
        <w:rPr>
          <w:sz w:val="24"/>
          <w:szCs w:val="24"/>
        </w:rPr>
        <w:t>AKRSP set up village savings and credit groups so that people could pool their money and give out loans. This helped people start small businesses, invest in farming, and buy livestock. They also taught modern farming techniques to increase crop yields and farmers' incomes</w:t>
      </w:r>
      <w:r w:rsidRPr="00950DE5">
        <w:rPr>
          <w:sz w:val="24"/>
          <w:szCs w:val="24"/>
        </w:rPr>
        <w:t>.</w:t>
      </w:r>
    </w:p>
    <w:p w14:paraId="2A636165" w14:textId="4FE73A96" w:rsidR="00E24227" w:rsidRPr="00E24227" w:rsidRDefault="00E24227" w:rsidP="00E24227">
      <w:pPr>
        <w:numPr>
          <w:ilvl w:val="1"/>
          <w:numId w:val="26"/>
        </w:numPr>
        <w:rPr>
          <w:sz w:val="24"/>
          <w:szCs w:val="24"/>
        </w:rPr>
      </w:pPr>
      <w:r w:rsidRPr="00E24227">
        <w:rPr>
          <w:b/>
          <w:bCs/>
          <w:sz w:val="24"/>
          <w:szCs w:val="24"/>
        </w:rPr>
        <w:t>Community Infrastructure Projects</w:t>
      </w:r>
      <w:r w:rsidRPr="00E24227">
        <w:rPr>
          <w:sz w:val="24"/>
          <w:szCs w:val="24"/>
        </w:rPr>
        <w:t xml:space="preserve">: </w:t>
      </w:r>
      <w:r w:rsidR="00652CD9" w:rsidRPr="00652CD9">
        <w:rPr>
          <w:sz w:val="24"/>
          <w:szCs w:val="24"/>
        </w:rPr>
        <w:t>Using a "self-help" approach, AKRSP got communities to contribute labor, materials, and small funds to build important infrastructure like irrigation channels, roads, bridges, and small hydroelectric projects. This improved access to water, connectivity, and energy, boosting productivity and quality of life</w:t>
      </w:r>
      <w:r w:rsidRPr="00E24227">
        <w:rPr>
          <w:sz w:val="24"/>
          <w:szCs w:val="24"/>
        </w:rPr>
        <w:t>.</w:t>
      </w:r>
    </w:p>
    <w:p w14:paraId="419C1F61" w14:textId="2006617E" w:rsidR="00E24227" w:rsidRPr="00E24227" w:rsidRDefault="00E24227" w:rsidP="00E24227">
      <w:pPr>
        <w:numPr>
          <w:ilvl w:val="1"/>
          <w:numId w:val="26"/>
        </w:numPr>
        <w:rPr>
          <w:sz w:val="24"/>
          <w:szCs w:val="24"/>
        </w:rPr>
      </w:pPr>
      <w:r w:rsidRPr="00E24227">
        <w:rPr>
          <w:b/>
          <w:bCs/>
          <w:sz w:val="24"/>
          <w:szCs w:val="24"/>
        </w:rPr>
        <w:t>Health and Education</w:t>
      </w:r>
      <w:r w:rsidRPr="00E24227">
        <w:rPr>
          <w:sz w:val="24"/>
          <w:szCs w:val="24"/>
        </w:rPr>
        <w:t xml:space="preserve">: </w:t>
      </w:r>
      <w:r w:rsidR="00F9583D" w:rsidRPr="00F9583D">
        <w:rPr>
          <w:sz w:val="24"/>
          <w:szCs w:val="24"/>
        </w:rPr>
        <w:t>AKRSP focused on improving access to healthcare and education. They set up health programs for preventive care, maternal health, vaccinations, and sanitation awareness. In education, they helped establish community schools and offered vocational training and scholarships to create a more skilled and educated population</w:t>
      </w:r>
      <w:r w:rsidRPr="00E24227">
        <w:rPr>
          <w:sz w:val="24"/>
          <w:szCs w:val="24"/>
        </w:rPr>
        <w:t>.</w:t>
      </w:r>
    </w:p>
    <w:p w14:paraId="1D6CB537" w14:textId="5B193B03" w:rsidR="00E24227" w:rsidRPr="00E24227" w:rsidRDefault="00E24227" w:rsidP="00E24227">
      <w:pPr>
        <w:numPr>
          <w:ilvl w:val="1"/>
          <w:numId w:val="26"/>
        </w:numPr>
        <w:rPr>
          <w:sz w:val="24"/>
          <w:szCs w:val="24"/>
        </w:rPr>
      </w:pPr>
      <w:r w:rsidRPr="00E24227">
        <w:rPr>
          <w:b/>
          <w:bCs/>
          <w:sz w:val="24"/>
          <w:szCs w:val="24"/>
        </w:rPr>
        <w:t>Women’s Empowerment</w:t>
      </w:r>
      <w:r w:rsidRPr="00E24227">
        <w:rPr>
          <w:sz w:val="24"/>
          <w:szCs w:val="24"/>
        </w:rPr>
        <w:t xml:space="preserve">: </w:t>
      </w:r>
      <w:r w:rsidR="00FA5F8E" w:rsidRPr="00FA5F8E">
        <w:rPr>
          <w:sz w:val="24"/>
          <w:szCs w:val="24"/>
        </w:rPr>
        <w:t>AKRSP involved women in all their programs by forming women's groups, offering microcredit, and providing skill development training. This increased women’s roles in community decisions and economic activities, changing social dynamics</w:t>
      </w:r>
      <w:r w:rsidRPr="00E24227">
        <w:rPr>
          <w:sz w:val="24"/>
          <w:szCs w:val="24"/>
        </w:rPr>
        <w:t>.</w:t>
      </w:r>
    </w:p>
    <w:p w14:paraId="6E70C4D0" w14:textId="153E2E7B" w:rsidR="00E24227" w:rsidRPr="00E24227" w:rsidRDefault="00E24227" w:rsidP="00E24227">
      <w:pPr>
        <w:numPr>
          <w:ilvl w:val="1"/>
          <w:numId w:val="26"/>
        </w:numPr>
        <w:rPr>
          <w:sz w:val="24"/>
          <w:szCs w:val="24"/>
        </w:rPr>
      </w:pPr>
      <w:r w:rsidRPr="00E24227">
        <w:rPr>
          <w:b/>
          <w:bCs/>
          <w:sz w:val="24"/>
          <w:szCs w:val="24"/>
        </w:rPr>
        <w:t>Environmental Sustainability</w:t>
      </w:r>
      <w:r w:rsidRPr="00E24227">
        <w:rPr>
          <w:sz w:val="24"/>
          <w:szCs w:val="24"/>
        </w:rPr>
        <w:t xml:space="preserve">: </w:t>
      </w:r>
      <w:r w:rsidR="00577EED" w:rsidRPr="00577EED">
        <w:rPr>
          <w:sz w:val="24"/>
          <w:szCs w:val="24"/>
        </w:rPr>
        <w:t>Considering the region's fragile environment, AKRSP promoted sustainable practices like planting trees, building terraces, and conserving soil. They trained locals on climate-resilient farming and conservation methods, helping preserve natural resources and adapt to environmental challenges</w:t>
      </w:r>
      <w:r w:rsidRPr="00E24227">
        <w:rPr>
          <w:sz w:val="24"/>
          <w:szCs w:val="24"/>
        </w:rPr>
        <w:t>.</w:t>
      </w:r>
    </w:p>
    <w:p w14:paraId="773B447D" w14:textId="77777777" w:rsidR="00E24227" w:rsidRPr="00E24227" w:rsidRDefault="00E24227" w:rsidP="00E24227">
      <w:pPr>
        <w:rPr>
          <w:sz w:val="24"/>
          <w:szCs w:val="24"/>
        </w:rPr>
      </w:pPr>
      <w:r w:rsidRPr="00E24227">
        <w:rPr>
          <w:sz w:val="24"/>
          <w:szCs w:val="24"/>
        </w:rPr>
        <w:t>AKRSP’s community-driven approach has proven to be one of the most successful rural development models in South Asia. It has been recognized internationally, receiving multiple awards for its innovative impact on poverty alleviation, community resilience, and sustainable development in isolated, underserved regions.</w:t>
      </w:r>
    </w:p>
    <w:p w14:paraId="50731761" w14:textId="77777777" w:rsidR="006E4161" w:rsidRPr="00AD6668" w:rsidRDefault="006E4161">
      <w:pPr>
        <w:rPr>
          <w:sz w:val="24"/>
          <w:szCs w:val="24"/>
        </w:rPr>
      </w:pPr>
    </w:p>
    <w:sectPr w:rsidR="006E4161" w:rsidRPr="00AD6668" w:rsidSect="00AD66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DC2"/>
    <w:multiLevelType w:val="multilevel"/>
    <w:tmpl w:val="5030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03B3E"/>
    <w:multiLevelType w:val="multilevel"/>
    <w:tmpl w:val="FF70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44362"/>
    <w:multiLevelType w:val="multilevel"/>
    <w:tmpl w:val="7A24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6260F"/>
    <w:multiLevelType w:val="multilevel"/>
    <w:tmpl w:val="AC5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96B35"/>
    <w:multiLevelType w:val="multilevel"/>
    <w:tmpl w:val="1904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379D0"/>
    <w:multiLevelType w:val="multilevel"/>
    <w:tmpl w:val="DEFE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655E5"/>
    <w:multiLevelType w:val="multilevel"/>
    <w:tmpl w:val="E4A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A1B55"/>
    <w:multiLevelType w:val="multilevel"/>
    <w:tmpl w:val="5FE6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03BE0"/>
    <w:multiLevelType w:val="multilevel"/>
    <w:tmpl w:val="818C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55FD5"/>
    <w:multiLevelType w:val="multilevel"/>
    <w:tmpl w:val="6518B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713FC"/>
    <w:multiLevelType w:val="multilevel"/>
    <w:tmpl w:val="3B2A49C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63060"/>
    <w:multiLevelType w:val="multilevel"/>
    <w:tmpl w:val="FA48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206E5"/>
    <w:multiLevelType w:val="multilevel"/>
    <w:tmpl w:val="6C1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5602E"/>
    <w:multiLevelType w:val="multilevel"/>
    <w:tmpl w:val="2C587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4D14F1"/>
    <w:multiLevelType w:val="multilevel"/>
    <w:tmpl w:val="452C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37134"/>
    <w:multiLevelType w:val="multilevel"/>
    <w:tmpl w:val="4DD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24C4D"/>
    <w:multiLevelType w:val="multilevel"/>
    <w:tmpl w:val="E1D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A6511"/>
    <w:multiLevelType w:val="multilevel"/>
    <w:tmpl w:val="1264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F1F57"/>
    <w:multiLevelType w:val="multilevel"/>
    <w:tmpl w:val="E9C0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DC40C7"/>
    <w:multiLevelType w:val="multilevel"/>
    <w:tmpl w:val="9F6C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12541"/>
    <w:multiLevelType w:val="multilevel"/>
    <w:tmpl w:val="EB6A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178D8"/>
    <w:multiLevelType w:val="multilevel"/>
    <w:tmpl w:val="B0E0F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2492A"/>
    <w:multiLevelType w:val="hybridMultilevel"/>
    <w:tmpl w:val="062865D2"/>
    <w:lvl w:ilvl="0" w:tplc="99D2926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A534C"/>
    <w:multiLevelType w:val="multilevel"/>
    <w:tmpl w:val="B26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064A1"/>
    <w:multiLevelType w:val="multilevel"/>
    <w:tmpl w:val="83D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9F6AD8"/>
    <w:multiLevelType w:val="multilevel"/>
    <w:tmpl w:val="7F54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20A0F"/>
    <w:multiLevelType w:val="multilevel"/>
    <w:tmpl w:val="42A4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D2A8C"/>
    <w:multiLevelType w:val="multilevel"/>
    <w:tmpl w:val="E62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827735">
    <w:abstractNumId w:val="3"/>
  </w:num>
  <w:num w:numId="2" w16cid:durableId="1046948963">
    <w:abstractNumId w:val="19"/>
  </w:num>
  <w:num w:numId="3" w16cid:durableId="956526575">
    <w:abstractNumId w:val="27"/>
  </w:num>
  <w:num w:numId="4" w16cid:durableId="1075126846">
    <w:abstractNumId w:val="9"/>
  </w:num>
  <w:num w:numId="5" w16cid:durableId="195460682">
    <w:abstractNumId w:val="15"/>
  </w:num>
  <w:num w:numId="6" w16cid:durableId="196430758">
    <w:abstractNumId w:val="13"/>
  </w:num>
  <w:num w:numId="7" w16cid:durableId="1977484379">
    <w:abstractNumId w:val="20"/>
  </w:num>
  <w:num w:numId="8" w16cid:durableId="1317145325">
    <w:abstractNumId w:val="6"/>
  </w:num>
  <w:num w:numId="9" w16cid:durableId="1698851168">
    <w:abstractNumId w:val="17"/>
  </w:num>
  <w:num w:numId="10" w16cid:durableId="1485774606">
    <w:abstractNumId w:val="11"/>
  </w:num>
  <w:num w:numId="11" w16cid:durableId="290861282">
    <w:abstractNumId w:val="4"/>
  </w:num>
  <w:num w:numId="12" w16cid:durableId="679552075">
    <w:abstractNumId w:val="2"/>
  </w:num>
  <w:num w:numId="13" w16cid:durableId="450395049">
    <w:abstractNumId w:val="25"/>
  </w:num>
  <w:num w:numId="14" w16cid:durableId="1272936224">
    <w:abstractNumId w:val="12"/>
  </w:num>
  <w:num w:numId="15" w16cid:durableId="926616093">
    <w:abstractNumId w:val="24"/>
  </w:num>
  <w:num w:numId="16" w16cid:durableId="2120878163">
    <w:abstractNumId w:val="7"/>
  </w:num>
  <w:num w:numId="17" w16cid:durableId="472869414">
    <w:abstractNumId w:val="0"/>
  </w:num>
  <w:num w:numId="18" w16cid:durableId="1666981251">
    <w:abstractNumId w:val="26"/>
  </w:num>
  <w:num w:numId="19" w16cid:durableId="1758476527">
    <w:abstractNumId w:val="18"/>
  </w:num>
  <w:num w:numId="20" w16cid:durableId="68502018">
    <w:abstractNumId w:val="23"/>
  </w:num>
  <w:num w:numId="21" w16cid:durableId="712777157">
    <w:abstractNumId w:val="1"/>
  </w:num>
  <w:num w:numId="22" w16cid:durableId="1236011110">
    <w:abstractNumId w:val="5"/>
  </w:num>
  <w:num w:numId="23" w16cid:durableId="1698659137">
    <w:abstractNumId w:val="16"/>
  </w:num>
  <w:num w:numId="24" w16cid:durableId="1643734868">
    <w:abstractNumId w:val="8"/>
  </w:num>
  <w:num w:numId="25" w16cid:durableId="1486507741">
    <w:abstractNumId w:val="14"/>
  </w:num>
  <w:num w:numId="26" w16cid:durableId="2111509962">
    <w:abstractNumId w:val="10"/>
  </w:num>
  <w:num w:numId="27" w16cid:durableId="504059465">
    <w:abstractNumId w:val="22"/>
  </w:num>
  <w:num w:numId="28" w16cid:durableId="13505701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12"/>
    <w:rsid w:val="000218D3"/>
    <w:rsid w:val="00075C4E"/>
    <w:rsid w:val="000A7728"/>
    <w:rsid w:val="001236F8"/>
    <w:rsid w:val="00175DD1"/>
    <w:rsid w:val="001872BA"/>
    <w:rsid w:val="001B4D43"/>
    <w:rsid w:val="001E3EAC"/>
    <w:rsid w:val="001F3F3D"/>
    <w:rsid w:val="002111FB"/>
    <w:rsid w:val="002742E1"/>
    <w:rsid w:val="002C0A32"/>
    <w:rsid w:val="00363361"/>
    <w:rsid w:val="00406EAE"/>
    <w:rsid w:val="0042068C"/>
    <w:rsid w:val="004D6B78"/>
    <w:rsid w:val="004E0C09"/>
    <w:rsid w:val="004F4122"/>
    <w:rsid w:val="005229BB"/>
    <w:rsid w:val="00577EED"/>
    <w:rsid w:val="005823A9"/>
    <w:rsid w:val="005A2C34"/>
    <w:rsid w:val="00652CD9"/>
    <w:rsid w:val="00675595"/>
    <w:rsid w:val="00683AEE"/>
    <w:rsid w:val="00690756"/>
    <w:rsid w:val="00691610"/>
    <w:rsid w:val="006D7312"/>
    <w:rsid w:val="006E4161"/>
    <w:rsid w:val="0080434C"/>
    <w:rsid w:val="008D50D9"/>
    <w:rsid w:val="008E3093"/>
    <w:rsid w:val="008E58FA"/>
    <w:rsid w:val="009169DB"/>
    <w:rsid w:val="00936135"/>
    <w:rsid w:val="009440D8"/>
    <w:rsid w:val="00950DE5"/>
    <w:rsid w:val="00952F72"/>
    <w:rsid w:val="009D1DB3"/>
    <w:rsid w:val="009E2346"/>
    <w:rsid w:val="009E3B82"/>
    <w:rsid w:val="009F1E13"/>
    <w:rsid w:val="00A1307F"/>
    <w:rsid w:val="00A36A8C"/>
    <w:rsid w:val="00A37056"/>
    <w:rsid w:val="00A5601A"/>
    <w:rsid w:val="00A56D83"/>
    <w:rsid w:val="00AA4954"/>
    <w:rsid w:val="00AB63D8"/>
    <w:rsid w:val="00AD6668"/>
    <w:rsid w:val="00AE5022"/>
    <w:rsid w:val="00B3697D"/>
    <w:rsid w:val="00B52378"/>
    <w:rsid w:val="00B7245E"/>
    <w:rsid w:val="00B843E7"/>
    <w:rsid w:val="00BE440E"/>
    <w:rsid w:val="00BE7A77"/>
    <w:rsid w:val="00C0001B"/>
    <w:rsid w:val="00C14B2F"/>
    <w:rsid w:val="00C85EAE"/>
    <w:rsid w:val="00CB4B9E"/>
    <w:rsid w:val="00CF3117"/>
    <w:rsid w:val="00D0615C"/>
    <w:rsid w:val="00D50486"/>
    <w:rsid w:val="00D8161C"/>
    <w:rsid w:val="00DA52BB"/>
    <w:rsid w:val="00DC336A"/>
    <w:rsid w:val="00DD160E"/>
    <w:rsid w:val="00DE7D63"/>
    <w:rsid w:val="00DF1762"/>
    <w:rsid w:val="00DF23E6"/>
    <w:rsid w:val="00E24227"/>
    <w:rsid w:val="00E36BA4"/>
    <w:rsid w:val="00E445DB"/>
    <w:rsid w:val="00E82B2B"/>
    <w:rsid w:val="00EB4881"/>
    <w:rsid w:val="00ED48C9"/>
    <w:rsid w:val="00EE1A69"/>
    <w:rsid w:val="00EF5F27"/>
    <w:rsid w:val="00F44B06"/>
    <w:rsid w:val="00F77815"/>
    <w:rsid w:val="00F9583D"/>
    <w:rsid w:val="00FA5F8E"/>
    <w:rsid w:val="00FD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C99C"/>
  <w15:chartTrackingRefBased/>
  <w15:docId w15:val="{37B23C83-5CDF-4328-837F-07A025E1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3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3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312"/>
    <w:rPr>
      <w:rFonts w:eastAsiaTheme="majorEastAsia" w:cstheme="majorBidi"/>
      <w:color w:val="272727" w:themeColor="text1" w:themeTint="D8"/>
    </w:rPr>
  </w:style>
  <w:style w:type="paragraph" w:styleId="Title">
    <w:name w:val="Title"/>
    <w:basedOn w:val="Normal"/>
    <w:next w:val="Normal"/>
    <w:link w:val="TitleChar"/>
    <w:uiPriority w:val="10"/>
    <w:qFormat/>
    <w:rsid w:val="006D7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312"/>
    <w:pPr>
      <w:spacing w:before="160"/>
      <w:jc w:val="center"/>
    </w:pPr>
    <w:rPr>
      <w:i/>
      <w:iCs/>
      <w:color w:val="404040" w:themeColor="text1" w:themeTint="BF"/>
    </w:rPr>
  </w:style>
  <w:style w:type="character" w:customStyle="1" w:styleId="QuoteChar">
    <w:name w:val="Quote Char"/>
    <w:basedOn w:val="DefaultParagraphFont"/>
    <w:link w:val="Quote"/>
    <w:uiPriority w:val="29"/>
    <w:rsid w:val="006D7312"/>
    <w:rPr>
      <w:i/>
      <w:iCs/>
      <w:color w:val="404040" w:themeColor="text1" w:themeTint="BF"/>
    </w:rPr>
  </w:style>
  <w:style w:type="paragraph" w:styleId="ListParagraph">
    <w:name w:val="List Paragraph"/>
    <w:basedOn w:val="Normal"/>
    <w:uiPriority w:val="34"/>
    <w:qFormat/>
    <w:rsid w:val="006D7312"/>
    <w:pPr>
      <w:ind w:left="720"/>
      <w:contextualSpacing/>
    </w:pPr>
  </w:style>
  <w:style w:type="character" w:styleId="IntenseEmphasis">
    <w:name w:val="Intense Emphasis"/>
    <w:basedOn w:val="DefaultParagraphFont"/>
    <w:uiPriority w:val="21"/>
    <w:qFormat/>
    <w:rsid w:val="006D7312"/>
    <w:rPr>
      <w:i/>
      <w:iCs/>
      <w:color w:val="0F4761" w:themeColor="accent1" w:themeShade="BF"/>
    </w:rPr>
  </w:style>
  <w:style w:type="paragraph" w:styleId="IntenseQuote">
    <w:name w:val="Intense Quote"/>
    <w:basedOn w:val="Normal"/>
    <w:next w:val="Normal"/>
    <w:link w:val="IntenseQuoteChar"/>
    <w:uiPriority w:val="30"/>
    <w:qFormat/>
    <w:rsid w:val="006D7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312"/>
    <w:rPr>
      <w:i/>
      <w:iCs/>
      <w:color w:val="0F4761" w:themeColor="accent1" w:themeShade="BF"/>
    </w:rPr>
  </w:style>
  <w:style w:type="character" w:styleId="IntenseReference">
    <w:name w:val="Intense Reference"/>
    <w:basedOn w:val="DefaultParagraphFont"/>
    <w:uiPriority w:val="32"/>
    <w:qFormat/>
    <w:rsid w:val="006D7312"/>
    <w:rPr>
      <w:b/>
      <w:bCs/>
      <w:smallCaps/>
      <w:color w:val="0F4761" w:themeColor="accent1" w:themeShade="BF"/>
      <w:spacing w:val="5"/>
    </w:rPr>
  </w:style>
  <w:style w:type="paragraph" w:styleId="NormalWeb">
    <w:name w:val="Normal (Web)"/>
    <w:basedOn w:val="Normal"/>
    <w:uiPriority w:val="99"/>
    <w:semiHidden/>
    <w:unhideWhenUsed/>
    <w:rsid w:val="00F44B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5600">
      <w:bodyDiv w:val="1"/>
      <w:marLeft w:val="0"/>
      <w:marRight w:val="0"/>
      <w:marTop w:val="0"/>
      <w:marBottom w:val="0"/>
      <w:divBdr>
        <w:top w:val="none" w:sz="0" w:space="0" w:color="auto"/>
        <w:left w:val="none" w:sz="0" w:space="0" w:color="auto"/>
        <w:bottom w:val="none" w:sz="0" w:space="0" w:color="auto"/>
        <w:right w:val="none" w:sz="0" w:space="0" w:color="auto"/>
      </w:divBdr>
    </w:div>
    <w:div w:id="129790037">
      <w:bodyDiv w:val="1"/>
      <w:marLeft w:val="0"/>
      <w:marRight w:val="0"/>
      <w:marTop w:val="0"/>
      <w:marBottom w:val="0"/>
      <w:divBdr>
        <w:top w:val="none" w:sz="0" w:space="0" w:color="auto"/>
        <w:left w:val="none" w:sz="0" w:space="0" w:color="auto"/>
        <w:bottom w:val="none" w:sz="0" w:space="0" w:color="auto"/>
        <w:right w:val="none" w:sz="0" w:space="0" w:color="auto"/>
      </w:divBdr>
    </w:div>
    <w:div w:id="166285218">
      <w:bodyDiv w:val="1"/>
      <w:marLeft w:val="0"/>
      <w:marRight w:val="0"/>
      <w:marTop w:val="0"/>
      <w:marBottom w:val="0"/>
      <w:divBdr>
        <w:top w:val="none" w:sz="0" w:space="0" w:color="auto"/>
        <w:left w:val="none" w:sz="0" w:space="0" w:color="auto"/>
        <w:bottom w:val="none" w:sz="0" w:space="0" w:color="auto"/>
        <w:right w:val="none" w:sz="0" w:space="0" w:color="auto"/>
      </w:divBdr>
    </w:div>
    <w:div w:id="349527274">
      <w:bodyDiv w:val="1"/>
      <w:marLeft w:val="0"/>
      <w:marRight w:val="0"/>
      <w:marTop w:val="0"/>
      <w:marBottom w:val="0"/>
      <w:divBdr>
        <w:top w:val="none" w:sz="0" w:space="0" w:color="auto"/>
        <w:left w:val="none" w:sz="0" w:space="0" w:color="auto"/>
        <w:bottom w:val="none" w:sz="0" w:space="0" w:color="auto"/>
        <w:right w:val="none" w:sz="0" w:space="0" w:color="auto"/>
      </w:divBdr>
    </w:div>
    <w:div w:id="501745680">
      <w:bodyDiv w:val="1"/>
      <w:marLeft w:val="0"/>
      <w:marRight w:val="0"/>
      <w:marTop w:val="0"/>
      <w:marBottom w:val="0"/>
      <w:divBdr>
        <w:top w:val="none" w:sz="0" w:space="0" w:color="auto"/>
        <w:left w:val="none" w:sz="0" w:space="0" w:color="auto"/>
        <w:bottom w:val="none" w:sz="0" w:space="0" w:color="auto"/>
        <w:right w:val="none" w:sz="0" w:space="0" w:color="auto"/>
      </w:divBdr>
    </w:div>
    <w:div w:id="508063182">
      <w:bodyDiv w:val="1"/>
      <w:marLeft w:val="0"/>
      <w:marRight w:val="0"/>
      <w:marTop w:val="0"/>
      <w:marBottom w:val="0"/>
      <w:divBdr>
        <w:top w:val="none" w:sz="0" w:space="0" w:color="auto"/>
        <w:left w:val="none" w:sz="0" w:space="0" w:color="auto"/>
        <w:bottom w:val="none" w:sz="0" w:space="0" w:color="auto"/>
        <w:right w:val="none" w:sz="0" w:space="0" w:color="auto"/>
      </w:divBdr>
    </w:div>
    <w:div w:id="574975497">
      <w:bodyDiv w:val="1"/>
      <w:marLeft w:val="0"/>
      <w:marRight w:val="0"/>
      <w:marTop w:val="0"/>
      <w:marBottom w:val="0"/>
      <w:divBdr>
        <w:top w:val="none" w:sz="0" w:space="0" w:color="auto"/>
        <w:left w:val="none" w:sz="0" w:space="0" w:color="auto"/>
        <w:bottom w:val="none" w:sz="0" w:space="0" w:color="auto"/>
        <w:right w:val="none" w:sz="0" w:space="0" w:color="auto"/>
      </w:divBdr>
    </w:div>
    <w:div w:id="579753295">
      <w:bodyDiv w:val="1"/>
      <w:marLeft w:val="0"/>
      <w:marRight w:val="0"/>
      <w:marTop w:val="0"/>
      <w:marBottom w:val="0"/>
      <w:divBdr>
        <w:top w:val="none" w:sz="0" w:space="0" w:color="auto"/>
        <w:left w:val="none" w:sz="0" w:space="0" w:color="auto"/>
        <w:bottom w:val="none" w:sz="0" w:space="0" w:color="auto"/>
        <w:right w:val="none" w:sz="0" w:space="0" w:color="auto"/>
      </w:divBdr>
    </w:div>
    <w:div w:id="581451870">
      <w:bodyDiv w:val="1"/>
      <w:marLeft w:val="0"/>
      <w:marRight w:val="0"/>
      <w:marTop w:val="0"/>
      <w:marBottom w:val="0"/>
      <w:divBdr>
        <w:top w:val="none" w:sz="0" w:space="0" w:color="auto"/>
        <w:left w:val="none" w:sz="0" w:space="0" w:color="auto"/>
        <w:bottom w:val="none" w:sz="0" w:space="0" w:color="auto"/>
        <w:right w:val="none" w:sz="0" w:space="0" w:color="auto"/>
      </w:divBdr>
    </w:div>
    <w:div w:id="589042454">
      <w:bodyDiv w:val="1"/>
      <w:marLeft w:val="0"/>
      <w:marRight w:val="0"/>
      <w:marTop w:val="0"/>
      <w:marBottom w:val="0"/>
      <w:divBdr>
        <w:top w:val="none" w:sz="0" w:space="0" w:color="auto"/>
        <w:left w:val="none" w:sz="0" w:space="0" w:color="auto"/>
        <w:bottom w:val="none" w:sz="0" w:space="0" w:color="auto"/>
        <w:right w:val="none" w:sz="0" w:space="0" w:color="auto"/>
      </w:divBdr>
    </w:div>
    <w:div w:id="621501091">
      <w:bodyDiv w:val="1"/>
      <w:marLeft w:val="0"/>
      <w:marRight w:val="0"/>
      <w:marTop w:val="0"/>
      <w:marBottom w:val="0"/>
      <w:divBdr>
        <w:top w:val="none" w:sz="0" w:space="0" w:color="auto"/>
        <w:left w:val="none" w:sz="0" w:space="0" w:color="auto"/>
        <w:bottom w:val="none" w:sz="0" w:space="0" w:color="auto"/>
        <w:right w:val="none" w:sz="0" w:space="0" w:color="auto"/>
      </w:divBdr>
    </w:div>
    <w:div w:id="757138829">
      <w:bodyDiv w:val="1"/>
      <w:marLeft w:val="0"/>
      <w:marRight w:val="0"/>
      <w:marTop w:val="0"/>
      <w:marBottom w:val="0"/>
      <w:divBdr>
        <w:top w:val="none" w:sz="0" w:space="0" w:color="auto"/>
        <w:left w:val="none" w:sz="0" w:space="0" w:color="auto"/>
        <w:bottom w:val="none" w:sz="0" w:space="0" w:color="auto"/>
        <w:right w:val="none" w:sz="0" w:space="0" w:color="auto"/>
      </w:divBdr>
    </w:div>
    <w:div w:id="775902378">
      <w:bodyDiv w:val="1"/>
      <w:marLeft w:val="0"/>
      <w:marRight w:val="0"/>
      <w:marTop w:val="0"/>
      <w:marBottom w:val="0"/>
      <w:divBdr>
        <w:top w:val="none" w:sz="0" w:space="0" w:color="auto"/>
        <w:left w:val="none" w:sz="0" w:space="0" w:color="auto"/>
        <w:bottom w:val="none" w:sz="0" w:space="0" w:color="auto"/>
        <w:right w:val="none" w:sz="0" w:space="0" w:color="auto"/>
      </w:divBdr>
      <w:divsChild>
        <w:div w:id="13649856">
          <w:marLeft w:val="0"/>
          <w:marRight w:val="0"/>
          <w:marTop w:val="0"/>
          <w:marBottom w:val="0"/>
          <w:divBdr>
            <w:top w:val="none" w:sz="0" w:space="0" w:color="auto"/>
            <w:left w:val="none" w:sz="0" w:space="0" w:color="auto"/>
            <w:bottom w:val="none" w:sz="0" w:space="0" w:color="auto"/>
            <w:right w:val="none" w:sz="0" w:space="0" w:color="auto"/>
          </w:divBdr>
          <w:divsChild>
            <w:div w:id="689066537">
              <w:marLeft w:val="0"/>
              <w:marRight w:val="0"/>
              <w:marTop w:val="0"/>
              <w:marBottom w:val="0"/>
              <w:divBdr>
                <w:top w:val="none" w:sz="0" w:space="0" w:color="auto"/>
                <w:left w:val="none" w:sz="0" w:space="0" w:color="auto"/>
                <w:bottom w:val="none" w:sz="0" w:space="0" w:color="auto"/>
                <w:right w:val="none" w:sz="0" w:space="0" w:color="auto"/>
              </w:divBdr>
              <w:divsChild>
                <w:div w:id="1140806846">
                  <w:marLeft w:val="0"/>
                  <w:marRight w:val="0"/>
                  <w:marTop w:val="0"/>
                  <w:marBottom w:val="0"/>
                  <w:divBdr>
                    <w:top w:val="none" w:sz="0" w:space="0" w:color="auto"/>
                    <w:left w:val="none" w:sz="0" w:space="0" w:color="auto"/>
                    <w:bottom w:val="none" w:sz="0" w:space="0" w:color="auto"/>
                    <w:right w:val="none" w:sz="0" w:space="0" w:color="auto"/>
                  </w:divBdr>
                  <w:divsChild>
                    <w:div w:id="12577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20303">
      <w:bodyDiv w:val="1"/>
      <w:marLeft w:val="0"/>
      <w:marRight w:val="0"/>
      <w:marTop w:val="0"/>
      <w:marBottom w:val="0"/>
      <w:divBdr>
        <w:top w:val="none" w:sz="0" w:space="0" w:color="auto"/>
        <w:left w:val="none" w:sz="0" w:space="0" w:color="auto"/>
        <w:bottom w:val="none" w:sz="0" w:space="0" w:color="auto"/>
        <w:right w:val="none" w:sz="0" w:space="0" w:color="auto"/>
      </w:divBdr>
      <w:divsChild>
        <w:div w:id="648677678">
          <w:marLeft w:val="0"/>
          <w:marRight w:val="0"/>
          <w:marTop w:val="0"/>
          <w:marBottom w:val="0"/>
          <w:divBdr>
            <w:top w:val="none" w:sz="0" w:space="0" w:color="auto"/>
            <w:left w:val="none" w:sz="0" w:space="0" w:color="auto"/>
            <w:bottom w:val="none" w:sz="0" w:space="0" w:color="auto"/>
            <w:right w:val="none" w:sz="0" w:space="0" w:color="auto"/>
          </w:divBdr>
          <w:divsChild>
            <w:div w:id="1162236684">
              <w:marLeft w:val="0"/>
              <w:marRight w:val="0"/>
              <w:marTop w:val="0"/>
              <w:marBottom w:val="0"/>
              <w:divBdr>
                <w:top w:val="none" w:sz="0" w:space="0" w:color="auto"/>
                <w:left w:val="none" w:sz="0" w:space="0" w:color="auto"/>
                <w:bottom w:val="none" w:sz="0" w:space="0" w:color="auto"/>
                <w:right w:val="none" w:sz="0" w:space="0" w:color="auto"/>
              </w:divBdr>
              <w:divsChild>
                <w:div w:id="1314062671">
                  <w:marLeft w:val="0"/>
                  <w:marRight w:val="0"/>
                  <w:marTop w:val="0"/>
                  <w:marBottom w:val="0"/>
                  <w:divBdr>
                    <w:top w:val="none" w:sz="0" w:space="0" w:color="auto"/>
                    <w:left w:val="none" w:sz="0" w:space="0" w:color="auto"/>
                    <w:bottom w:val="none" w:sz="0" w:space="0" w:color="auto"/>
                    <w:right w:val="none" w:sz="0" w:space="0" w:color="auto"/>
                  </w:divBdr>
                  <w:divsChild>
                    <w:div w:id="17347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628204">
      <w:bodyDiv w:val="1"/>
      <w:marLeft w:val="0"/>
      <w:marRight w:val="0"/>
      <w:marTop w:val="0"/>
      <w:marBottom w:val="0"/>
      <w:divBdr>
        <w:top w:val="none" w:sz="0" w:space="0" w:color="auto"/>
        <w:left w:val="none" w:sz="0" w:space="0" w:color="auto"/>
        <w:bottom w:val="none" w:sz="0" w:space="0" w:color="auto"/>
        <w:right w:val="none" w:sz="0" w:space="0" w:color="auto"/>
      </w:divBdr>
    </w:div>
    <w:div w:id="868883275">
      <w:bodyDiv w:val="1"/>
      <w:marLeft w:val="0"/>
      <w:marRight w:val="0"/>
      <w:marTop w:val="0"/>
      <w:marBottom w:val="0"/>
      <w:divBdr>
        <w:top w:val="none" w:sz="0" w:space="0" w:color="auto"/>
        <w:left w:val="none" w:sz="0" w:space="0" w:color="auto"/>
        <w:bottom w:val="none" w:sz="0" w:space="0" w:color="auto"/>
        <w:right w:val="none" w:sz="0" w:space="0" w:color="auto"/>
      </w:divBdr>
    </w:div>
    <w:div w:id="891231447">
      <w:bodyDiv w:val="1"/>
      <w:marLeft w:val="0"/>
      <w:marRight w:val="0"/>
      <w:marTop w:val="0"/>
      <w:marBottom w:val="0"/>
      <w:divBdr>
        <w:top w:val="none" w:sz="0" w:space="0" w:color="auto"/>
        <w:left w:val="none" w:sz="0" w:space="0" w:color="auto"/>
        <w:bottom w:val="none" w:sz="0" w:space="0" w:color="auto"/>
        <w:right w:val="none" w:sz="0" w:space="0" w:color="auto"/>
      </w:divBdr>
    </w:div>
    <w:div w:id="892274069">
      <w:bodyDiv w:val="1"/>
      <w:marLeft w:val="0"/>
      <w:marRight w:val="0"/>
      <w:marTop w:val="0"/>
      <w:marBottom w:val="0"/>
      <w:divBdr>
        <w:top w:val="none" w:sz="0" w:space="0" w:color="auto"/>
        <w:left w:val="none" w:sz="0" w:space="0" w:color="auto"/>
        <w:bottom w:val="none" w:sz="0" w:space="0" w:color="auto"/>
        <w:right w:val="none" w:sz="0" w:space="0" w:color="auto"/>
      </w:divBdr>
      <w:divsChild>
        <w:div w:id="1568689365">
          <w:marLeft w:val="0"/>
          <w:marRight w:val="0"/>
          <w:marTop w:val="0"/>
          <w:marBottom w:val="0"/>
          <w:divBdr>
            <w:top w:val="none" w:sz="0" w:space="0" w:color="auto"/>
            <w:left w:val="none" w:sz="0" w:space="0" w:color="auto"/>
            <w:bottom w:val="none" w:sz="0" w:space="0" w:color="auto"/>
            <w:right w:val="none" w:sz="0" w:space="0" w:color="auto"/>
          </w:divBdr>
          <w:divsChild>
            <w:div w:id="2067532820">
              <w:marLeft w:val="0"/>
              <w:marRight w:val="0"/>
              <w:marTop w:val="0"/>
              <w:marBottom w:val="0"/>
              <w:divBdr>
                <w:top w:val="none" w:sz="0" w:space="0" w:color="auto"/>
                <w:left w:val="none" w:sz="0" w:space="0" w:color="auto"/>
                <w:bottom w:val="none" w:sz="0" w:space="0" w:color="auto"/>
                <w:right w:val="none" w:sz="0" w:space="0" w:color="auto"/>
              </w:divBdr>
              <w:divsChild>
                <w:div w:id="1494225130">
                  <w:marLeft w:val="0"/>
                  <w:marRight w:val="0"/>
                  <w:marTop w:val="0"/>
                  <w:marBottom w:val="0"/>
                  <w:divBdr>
                    <w:top w:val="none" w:sz="0" w:space="0" w:color="auto"/>
                    <w:left w:val="none" w:sz="0" w:space="0" w:color="auto"/>
                    <w:bottom w:val="none" w:sz="0" w:space="0" w:color="auto"/>
                    <w:right w:val="none" w:sz="0" w:space="0" w:color="auto"/>
                  </w:divBdr>
                  <w:divsChild>
                    <w:div w:id="11494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445286">
      <w:bodyDiv w:val="1"/>
      <w:marLeft w:val="0"/>
      <w:marRight w:val="0"/>
      <w:marTop w:val="0"/>
      <w:marBottom w:val="0"/>
      <w:divBdr>
        <w:top w:val="none" w:sz="0" w:space="0" w:color="auto"/>
        <w:left w:val="none" w:sz="0" w:space="0" w:color="auto"/>
        <w:bottom w:val="none" w:sz="0" w:space="0" w:color="auto"/>
        <w:right w:val="none" w:sz="0" w:space="0" w:color="auto"/>
      </w:divBdr>
    </w:div>
    <w:div w:id="970013843">
      <w:bodyDiv w:val="1"/>
      <w:marLeft w:val="0"/>
      <w:marRight w:val="0"/>
      <w:marTop w:val="0"/>
      <w:marBottom w:val="0"/>
      <w:divBdr>
        <w:top w:val="none" w:sz="0" w:space="0" w:color="auto"/>
        <w:left w:val="none" w:sz="0" w:space="0" w:color="auto"/>
        <w:bottom w:val="none" w:sz="0" w:space="0" w:color="auto"/>
        <w:right w:val="none" w:sz="0" w:space="0" w:color="auto"/>
      </w:divBdr>
    </w:div>
    <w:div w:id="1038353795">
      <w:bodyDiv w:val="1"/>
      <w:marLeft w:val="0"/>
      <w:marRight w:val="0"/>
      <w:marTop w:val="0"/>
      <w:marBottom w:val="0"/>
      <w:divBdr>
        <w:top w:val="none" w:sz="0" w:space="0" w:color="auto"/>
        <w:left w:val="none" w:sz="0" w:space="0" w:color="auto"/>
        <w:bottom w:val="none" w:sz="0" w:space="0" w:color="auto"/>
        <w:right w:val="none" w:sz="0" w:space="0" w:color="auto"/>
      </w:divBdr>
    </w:div>
    <w:div w:id="1040856219">
      <w:bodyDiv w:val="1"/>
      <w:marLeft w:val="0"/>
      <w:marRight w:val="0"/>
      <w:marTop w:val="0"/>
      <w:marBottom w:val="0"/>
      <w:divBdr>
        <w:top w:val="none" w:sz="0" w:space="0" w:color="auto"/>
        <w:left w:val="none" w:sz="0" w:space="0" w:color="auto"/>
        <w:bottom w:val="none" w:sz="0" w:space="0" w:color="auto"/>
        <w:right w:val="none" w:sz="0" w:space="0" w:color="auto"/>
      </w:divBdr>
      <w:divsChild>
        <w:div w:id="1839153315">
          <w:marLeft w:val="0"/>
          <w:marRight w:val="0"/>
          <w:marTop w:val="0"/>
          <w:marBottom w:val="0"/>
          <w:divBdr>
            <w:top w:val="none" w:sz="0" w:space="0" w:color="auto"/>
            <w:left w:val="none" w:sz="0" w:space="0" w:color="auto"/>
            <w:bottom w:val="none" w:sz="0" w:space="0" w:color="auto"/>
            <w:right w:val="none" w:sz="0" w:space="0" w:color="auto"/>
          </w:divBdr>
          <w:divsChild>
            <w:div w:id="1329748974">
              <w:marLeft w:val="0"/>
              <w:marRight w:val="0"/>
              <w:marTop w:val="0"/>
              <w:marBottom w:val="0"/>
              <w:divBdr>
                <w:top w:val="none" w:sz="0" w:space="0" w:color="auto"/>
                <w:left w:val="none" w:sz="0" w:space="0" w:color="auto"/>
                <w:bottom w:val="none" w:sz="0" w:space="0" w:color="auto"/>
                <w:right w:val="none" w:sz="0" w:space="0" w:color="auto"/>
              </w:divBdr>
              <w:divsChild>
                <w:div w:id="1258709641">
                  <w:marLeft w:val="0"/>
                  <w:marRight w:val="0"/>
                  <w:marTop w:val="0"/>
                  <w:marBottom w:val="0"/>
                  <w:divBdr>
                    <w:top w:val="none" w:sz="0" w:space="0" w:color="auto"/>
                    <w:left w:val="none" w:sz="0" w:space="0" w:color="auto"/>
                    <w:bottom w:val="none" w:sz="0" w:space="0" w:color="auto"/>
                    <w:right w:val="none" w:sz="0" w:space="0" w:color="auto"/>
                  </w:divBdr>
                  <w:divsChild>
                    <w:div w:id="437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85725">
      <w:bodyDiv w:val="1"/>
      <w:marLeft w:val="0"/>
      <w:marRight w:val="0"/>
      <w:marTop w:val="0"/>
      <w:marBottom w:val="0"/>
      <w:divBdr>
        <w:top w:val="none" w:sz="0" w:space="0" w:color="auto"/>
        <w:left w:val="none" w:sz="0" w:space="0" w:color="auto"/>
        <w:bottom w:val="none" w:sz="0" w:space="0" w:color="auto"/>
        <w:right w:val="none" w:sz="0" w:space="0" w:color="auto"/>
      </w:divBdr>
    </w:div>
    <w:div w:id="1154832279">
      <w:bodyDiv w:val="1"/>
      <w:marLeft w:val="0"/>
      <w:marRight w:val="0"/>
      <w:marTop w:val="0"/>
      <w:marBottom w:val="0"/>
      <w:divBdr>
        <w:top w:val="none" w:sz="0" w:space="0" w:color="auto"/>
        <w:left w:val="none" w:sz="0" w:space="0" w:color="auto"/>
        <w:bottom w:val="none" w:sz="0" w:space="0" w:color="auto"/>
        <w:right w:val="none" w:sz="0" w:space="0" w:color="auto"/>
      </w:divBdr>
    </w:div>
    <w:div w:id="1217207528">
      <w:bodyDiv w:val="1"/>
      <w:marLeft w:val="0"/>
      <w:marRight w:val="0"/>
      <w:marTop w:val="0"/>
      <w:marBottom w:val="0"/>
      <w:divBdr>
        <w:top w:val="none" w:sz="0" w:space="0" w:color="auto"/>
        <w:left w:val="none" w:sz="0" w:space="0" w:color="auto"/>
        <w:bottom w:val="none" w:sz="0" w:space="0" w:color="auto"/>
        <w:right w:val="none" w:sz="0" w:space="0" w:color="auto"/>
      </w:divBdr>
    </w:div>
    <w:div w:id="1306855423">
      <w:bodyDiv w:val="1"/>
      <w:marLeft w:val="0"/>
      <w:marRight w:val="0"/>
      <w:marTop w:val="0"/>
      <w:marBottom w:val="0"/>
      <w:divBdr>
        <w:top w:val="none" w:sz="0" w:space="0" w:color="auto"/>
        <w:left w:val="none" w:sz="0" w:space="0" w:color="auto"/>
        <w:bottom w:val="none" w:sz="0" w:space="0" w:color="auto"/>
        <w:right w:val="none" w:sz="0" w:space="0" w:color="auto"/>
      </w:divBdr>
    </w:div>
    <w:div w:id="1316684028">
      <w:bodyDiv w:val="1"/>
      <w:marLeft w:val="0"/>
      <w:marRight w:val="0"/>
      <w:marTop w:val="0"/>
      <w:marBottom w:val="0"/>
      <w:divBdr>
        <w:top w:val="none" w:sz="0" w:space="0" w:color="auto"/>
        <w:left w:val="none" w:sz="0" w:space="0" w:color="auto"/>
        <w:bottom w:val="none" w:sz="0" w:space="0" w:color="auto"/>
        <w:right w:val="none" w:sz="0" w:space="0" w:color="auto"/>
      </w:divBdr>
    </w:div>
    <w:div w:id="1347099136">
      <w:bodyDiv w:val="1"/>
      <w:marLeft w:val="0"/>
      <w:marRight w:val="0"/>
      <w:marTop w:val="0"/>
      <w:marBottom w:val="0"/>
      <w:divBdr>
        <w:top w:val="none" w:sz="0" w:space="0" w:color="auto"/>
        <w:left w:val="none" w:sz="0" w:space="0" w:color="auto"/>
        <w:bottom w:val="none" w:sz="0" w:space="0" w:color="auto"/>
        <w:right w:val="none" w:sz="0" w:space="0" w:color="auto"/>
      </w:divBdr>
    </w:div>
    <w:div w:id="1363168319">
      <w:bodyDiv w:val="1"/>
      <w:marLeft w:val="0"/>
      <w:marRight w:val="0"/>
      <w:marTop w:val="0"/>
      <w:marBottom w:val="0"/>
      <w:divBdr>
        <w:top w:val="none" w:sz="0" w:space="0" w:color="auto"/>
        <w:left w:val="none" w:sz="0" w:space="0" w:color="auto"/>
        <w:bottom w:val="none" w:sz="0" w:space="0" w:color="auto"/>
        <w:right w:val="none" w:sz="0" w:space="0" w:color="auto"/>
      </w:divBdr>
    </w:div>
    <w:div w:id="1380858547">
      <w:bodyDiv w:val="1"/>
      <w:marLeft w:val="0"/>
      <w:marRight w:val="0"/>
      <w:marTop w:val="0"/>
      <w:marBottom w:val="0"/>
      <w:divBdr>
        <w:top w:val="none" w:sz="0" w:space="0" w:color="auto"/>
        <w:left w:val="none" w:sz="0" w:space="0" w:color="auto"/>
        <w:bottom w:val="none" w:sz="0" w:space="0" w:color="auto"/>
        <w:right w:val="none" w:sz="0" w:space="0" w:color="auto"/>
      </w:divBdr>
    </w:div>
    <w:div w:id="1427193006">
      <w:bodyDiv w:val="1"/>
      <w:marLeft w:val="0"/>
      <w:marRight w:val="0"/>
      <w:marTop w:val="0"/>
      <w:marBottom w:val="0"/>
      <w:divBdr>
        <w:top w:val="none" w:sz="0" w:space="0" w:color="auto"/>
        <w:left w:val="none" w:sz="0" w:space="0" w:color="auto"/>
        <w:bottom w:val="none" w:sz="0" w:space="0" w:color="auto"/>
        <w:right w:val="none" w:sz="0" w:space="0" w:color="auto"/>
      </w:divBdr>
      <w:divsChild>
        <w:div w:id="784929835">
          <w:marLeft w:val="0"/>
          <w:marRight w:val="0"/>
          <w:marTop w:val="0"/>
          <w:marBottom w:val="0"/>
          <w:divBdr>
            <w:top w:val="none" w:sz="0" w:space="0" w:color="auto"/>
            <w:left w:val="none" w:sz="0" w:space="0" w:color="auto"/>
            <w:bottom w:val="none" w:sz="0" w:space="0" w:color="auto"/>
            <w:right w:val="none" w:sz="0" w:space="0" w:color="auto"/>
          </w:divBdr>
          <w:divsChild>
            <w:div w:id="736975666">
              <w:marLeft w:val="0"/>
              <w:marRight w:val="0"/>
              <w:marTop w:val="0"/>
              <w:marBottom w:val="0"/>
              <w:divBdr>
                <w:top w:val="none" w:sz="0" w:space="0" w:color="auto"/>
                <w:left w:val="none" w:sz="0" w:space="0" w:color="auto"/>
                <w:bottom w:val="none" w:sz="0" w:space="0" w:color="auto"/>
                <w:right w:val="none" w:sz="0" w:space="0" w:color="auto"/>
              </w:divBdr>
              <w:divsChild>
                <w:div w:id="757599914">
                  <w:marLeft w:val="0"/>
                  <w:marRight w:val="0"/>
                  <w:marTop w:val="0"/>
                  <w:marBottom w:val="0"/>
                  <w:divBdr>
                    <w:top w:val="none" w:sz="0" w:space="0" w:color="auto"/>
                    <w:left w:val="none" w:sz="0" w:space="0" w:color="auto"/>
                    <w:bottom w:val="none" w:sz="0" w:space="0" w:color="auto"/>
                    <w:right w:val="none" w:sz="0" w:space="0" w:color="auto"/>
                  </w:divBdr>
                  <w:divsChild>
                    <w:div w:id="12667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6188">
      <w:bodyDiv w:val="1"/>
      <w:marLeft w:val="0"/>
      <w:marRight w:val="0"/>
      <w:marTop w:val="0"/>
      <w:marBottom w:val="0"/>
      <w:divBdr>
        <w:top w:val="none" w:sz="0" w:space="0" w:color="auto"/>
        <w:left w:val="none" w:sz="0" w:space="0" w:color="auto"/>
        <w:bottom w:val="none" w:sz="0" w:space="0" w:color="auto"/>
        <w:right w:val="none" w:sz="0" w:space="0" w:color="auto"/>
      </w:divBdr>
    </w:div>
    <w:div w:id="1585993212">
      <w:bodyDiv w:val="1"/>
      <w:marLeft w:val="0"/>
      <w:marRight w:val="0"/>
      <w:marTop w:val="0"/>
      <w:marBottom w:val="0"/>
      <w:divBdr>
        <w:top w:val="none" w:sz="0" w:space="0" w:color="auto"/>
        <w:left w:val="none" w:sz="0" w:space="0" w:color="auto"/>
        <w:bottom w:val="none" w:sz="0" w:space="0" w:color="auto"/>
        <w:right w:val="none" w:sz="0" w:space="0" w:color="auto"/>
      </w:divBdr>
    </w:div>
    <w:div w:id="1590891200">
      <w:bodyDiv w:val="1"/>
      <w:marLeft w:val="0"/>
      <w:marRight w:val="0"/>
      <w:marTop w:val="0"/>
      <w:marBottom w:val="0"/>
      <w:divBdr>
        <w:top w:val="none" w:sz="0" w:space="0" w:color="auto"/>
        <w:left w:val="none" w:sz="0" w:space="0" w:color="auto"/>
        <w:bottom w:val="none" w:sz="0" w:space="0" w:color="auto"/>
        <w:right w:val="none" w:sz="0" w:space="0" w:color="auto"/>
      </w:divBdr>
    </w:div>
    <w:div w:id="1692295845">
      <w:bodyDiv w:val="1"/>
      <w:marLeft w:val="0"/>
      <w:marRight w:val="0"/>
      <w:marTop w:val="0"/>
      <w:marBottom w:val="0"/>
      <w:divBdr>
        <w:top w:val="none" w:sz="0" w:space="0" w:color="auto"/>
        <w:left w:val="none" w:sz="0" w:space="0" w:color="auto"/>
        <w:bottom w:val="none" w:sz="0" w:space="0" w:color="auto"/>
        <w:right w:val="none" w:sz="0" w:space="0" w:color="auto"/>
      </w:divBdr>
      <w:divsChild>
        <w:div w:id="402291506">
          <w:marLeft w:val="0"/>
          <w:marRight w:val="0"/>
          <w:marTop w:val="0"/>
          <w:marBottom w:val="0"/>
          <w:divBdr>
            <w:top w:val="none" w:sz="0" w:space="0" w:color="auto"/>
            <w:left w:val="none" w:sz="0" w:space="0" w:color="auto"/>
            <w:bottom w:val="none" w:sz="0" w:space="0" w:color="auto"/>
            <w:right w:val="none" w:sz="0" w:space="0" w:color="auto"/>
          </w:divBdr>
          <w:divsChild>
            <w:div w:id="578170513">
              <w:marLeft w:val="0"/>
              <w:marRight w:val="0"/>
              <w:marTop w:val="0"/>
              <w:marBottom w:val="0"/>
              <w:divBdr>
                <w:top w:val="none" w:sz="0" w:space="0" w:color="auto"/>
                <w:left w:val="none" w:sz="0" w:space="0" w:color="auto"/>
                <w:bottom w:val="none" w:sz="0" w:space="0" w:color="auto"/>
                <w:right w:val="none" w:sz="0" w:space="0" w:color="auto"/>
              </w:divBdr>
              <w:divsChild>
                <w:div w:id="910583966">
                  <w:marLeft w:val="0"/>
                  <w:marRight w:val="0"/>
                  <w:marTop w:val="0"/>
                  <w:marBottom w:val="0"/>
                  <w:divBdr>
                    <w:top w:val="none" w:sz="0" w:space="0" w:color="auto"/>
                    <w:left w:val="none" w:sz="0" w:space="0" w:color="auto"/>
                    <w:bottom w:val="none" w:sz="0" w:space="0" w:color="auto"/>
                    <w:right w:val="none" w:sz="0" w:space="0" w:color="auto"/>
                  </w:divBdr>
                  <w:divsChild>
                    <w:div w:id="18161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85094">
      <w:bodyDiv w:val="1"/>
      <w:marLeft w:val="0"/>
      <w:marRight w:val="0"/>
      <w:marTop w:val="0"/>
      <w:marBottom w:val="0"/>
      <w:divBdr>
        <w:top w:val="none" w:sz="0" w:space="0" w:color="auto"/>
        <w:left w:val="none" w:sz="0" w:space="0" w:color="auto"/>
        <w:bottom w:val="none" w:sz="0" w:space="0" w:color="auto"/>
        <w:right w:val="none" w:sz="0" w:space="0" w:color="auto"/>
      </w:divBdr>
    </w:div>
    <w:div w:id="1790976773">
      <w:bodyDiv w:val="1"/>
      <w:marLeft w:val="0"/>
      <w:marRight w:val="0"/>
      <w:marTop w:val="0"/>
      <w:marBottom w:val="0"/>
      <w:divBdr>
        <w:top w:val="none" w:sz="0" w:space="0" w:color="auto"/>
        <w:left w:val="none" w:sz="0" w:space="0" w:color="auto"/>
        <w:bottom w:val="none" w:sz="0" w:space="0" w:color="auto"/>
        <w:right w:val="none" w:sz="0" w:space="0" w:color="auto"/>
      </w:divBdr>
    </w:div>
    <w:div w:id="2097166533">
      <w:bodyDiv w:val="1"/>
      <w:marLeft w:val="0"/>
      <w:marRight w:val="0"/>
      <w:marTop w:val="0"/>
      <w:marBottom w:val="0"/>
      <w:divBdr>
        <w:top w:val="none" w:sz="0" w:space="0" w:color="auto"/>
        <w:left w:val="none" w:sz="0" w:space="0" w:color="auto"/>
        <w:bottom w:val="none" w:sz="0" w:space="0" w:color="auto"/>
        <w:right w:val="none" w:sz="0" w:space="0" w:color="auto"/>
      </w:divBdr>
    </w:div>
    <w:div w:id="213571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8</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Waleed Afzal</cp:lastModifiedBy>
  <cp:revision>84</cp:revision>
  <dcterms:created xsi:type="dcterms:W3CDTF">2024-10-19T10:28:00Z</dcterms:created>
  <dcterms:modified xsi:type="dcterms:W3CDTF">2024-12-25T17:23:00Z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2024-11-04T02:02:26Z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f2f806fe-574d-46e4-b8ab-eaf9c316047b</vt:lpwstr>
  </property>
  <property fmtid="{D5CDD505-2E9C-101B-9397-08002B2CF9AE}" pid="8" name="MSIP_Label_defa4170-0d19-0005-0004-bc88714345d2_ContentBits">
    <vt:lpwstr>0</vt:lpwstr>
  </property>
</Properties>
</file>