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5120" w14:textId="66239BB2" w:rsidR="007F3507" w:rsidRPr="007117EB" w:rsidRDefault="007117EB" w:rsidP="007117EB">
      <w:pPr>
        <w:jc w:val="center"/>
        <w:rPr>
          <w:b/>
          <w:bCs/>
          <w:sz w:val="40"/>
          <w:szCs w:val="40"/>
          <w:u w:val="single"/>
        </w:rPr>
      </w:pPr>
      <w:r w:rsidRPr="007117EB">
        <w:rPr>
          <w:b/>
          <w:bCs/>
          <w:sz w:val="40"/>
          <w:szCs w:val="40"/>
          <w:u w:val="single"/>
        </w:rPr>
        <w:t>Waleed Afzal</w:t>
      </w:r>
    </w:p>
    <w:p w14:paraId="7B35D452" w14:textId="0B8572CD" w:rsidR="007117EB" w:rsidRPr="007117EB" w:rsidRDefault="007117EB" w:rsidP="007117EB">
      <w:pPr>
        <w:jc w:val="center"/>
        <w:rPr>
          <w:b/>
          <w:bCs/>
          <w:sz w:val="40"/>
          <w:szCs w:val="40"/>
          <w:u w:val="single"/>
        </w:rPr>
      </w:pPr>
      <w:r w:rsidRPr="007117EB">
        <w:rPr>
          <w:b/>
          <w:bCs/>
          <w:sz w:val="40"/>
          <w:szCs w:val="40"/>
          <w:u w:val="single"/>
        </w:rPr>
        <w:t>23P-0566</w:t>
      </w:r>
    </w:p>
    <w:p w14:paraId="0C61CA97" w14:textId="7D48CE4E" w:rsidR="007117EB" w:rsidRDefault="007117EB" w:rsidP="007117EB">
      <w:pPr>
        <w:jc w:val="center"/>
        <w:rPr>
          <w:b/>
          <w:bCs/>
          <w:sz w:val="40"/>
          <w:szCs w:val="40"/>
          <w:u w:val="single"/>
        </w:rPr>
      </w:pPr>
      <w:r w:rsidRPr="007117EB">
        <w:rPr>
          <w:b/>
          <w:bCs/>
          <w:sz w:val="40"/>
          <w:szCs w:val="40"/>
          <w:u w:val="single"/>
        </w:rPr>
        <w:t>BSCS – 3D</w:t>
      </w:r>
      <w:r w:rsidRPr="007117EB">
        <w:rPr>
          <w:b/>
          <w:bCs/>
          <w:sz w:val="40"/>
          <w:szCs w:val="40"/>
          <w:u w:val="single"/>
        </w:rPr>
        <w:br/>
        <w:t>CIVICS A#05:</w:t>
      </w:r>
      <w:r w:rsidRPr="007117EB">
        <w:rPr>
          <w:b/>
          <w:bCs/>
          <w:sz w:val="40"/>
          <w:szCs w:val="40"/>
          <w:u w:val="single"/>
        </w:rPr>
        <w:br/>
      </w:r>
    </w:p>
    <w:p w14:paraId="2FAD761B" w14:textId="658D61A9" w:rsidR="002C1900" w:rsidRPr="002C1900" w:rsidRDefault="007117EB" w:rsidP="002C1900">
      <w:pPr>
        <w:pStyle w:val="Heading3"/>
        <w:rPr>
          <w:rFonts w:ascii="Times New Roman" w:eastAsia="Times New Roman" w:hAnsi="Times New Roman" w:cs="Times New Roman"/>
          <w:b/>
          <w:bCs/>
          <w:color w:val="auto"/>
          <w:kern w:val="0"/>
          <w:sz w:val="32"/>
          <w:szCs w:val="32"/>
          <w:u w:val="single"/>
          <w14:ligatures w14:val="none"/>
        </w:rPr>
      </w:pPr>
      <w:r>
        <w:rPr>
          <w:b/>
          <w:bCs/>
          <w:sz w:val="40"/>
          <w:szCs w:val="40"/>
          <w:u w:val="single"/>
        </w:rPr>
        <w:t>Report:</w:t>
      </w:r>
      <w:r>
        <w:rPr>
          <w:b/>
          <w:bCs/>
          <w:sz w:val="40"/>
          <w:szCs w:val="40"/>
          <w:u w:val="single"/>
        </w:rPr>
        <w:br/>
      </w:r>
      <w:r w:rsidR="002C1900" w:rsidRPr="002C1900">
        <w:rPr>
          <w:rFonts w:ascii="Times New Roman" w:eastAsia="Times New Roman" w:hAnsi="Times New Roman" w:cs="Times New Roman"/>
          <w:b/>
          <w:bCs/>
          <w:color w:val="auto"/>
          <w:kern w:val="0"/>
          <w:sz w:val="32"/>
          <w:szCs w:val="32"/>
          <w:u w:val="single"/>
          <w14:ligatures w14:val="none"/>
        </w:rPr>
        <w:t>The Use of Computer Science Technologies and Cyber Crime</w:t>
      </w:r>
    </w:p>
    <w:p w14:paraId="2C98ABAC"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Introduction to the Digital Age</w:t>
      </w:r>
    </w:p>
    <w:p w14:paraId="77FEB25C"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4"/>
          <w:szCs w:val="24"/>
          <w14:ligatures w14:val="none"/>
        </w:rPr>
        <w:t>The advent of computer science technologies has profoundly transformed industries, daily life, and global connectivity. From healthcare and finance to communication and education, these innovations have revolutionized how we interact, work, and solve problems. However, the dual nature of this technological evolution presents both unprecedented opportunities and significant risks, particularly in the realm of cybersecurity.</w:t>
      </w:r>
    </w:p>
    <w:p w14:paraId="010D5B34"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The Role of Computer Science</w:t>
      </w:r>
    </w:p>
    <w:p w14:paraId="78707D07"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4"/>
          <w:szCs w:val="24"/>
          <w14:ligatures w14:val="none"/>
        </w:rPr>
        <w:t>Computer science drives innovation, automation, and problem-solving across multiple industries. It enhances efficiency, fosters connectivity, and has brought about globalization in ways unimaginable a few decades ago. Core technologies such as Artificial Intelligence (AI), Cloud Computing, and the Internet of Things (IoT) epitomize this transformation.</w:t>
      </w:r>
    </w:p>
    <w:p w14:paraId="0E797D05" w14:textId="77777777" w:rsidR="002C1900" w:rsidRPr="002C1900" w:rsidRDefault="002C1900" w:rsidP="002C1900">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Artificial Intelligence (AI):</w:t>
      </w:r>
      <w:r w:rsidRPr="002C1900">
        <w:rPr>
          <w:rFonts w:ascii="Times New Roman" w:eastAsia="Times New Roman" w:hAnsi="Times New Roman" w:cs="Times New Roman"/>
          <w:b/>
          <w:bCs/>
          <w:kern w:val="0"/>
          <w:sz w:val="24"/>
          <w:szCs w:val="24"/>
          <w14:ligatures w14:val="none"/>
        </w:rPr>
        <w:br/>
        <w:t>AI enables smart devices, automates processes, and enhances decision-making in industries such as healthcare, retail, and transportation. Its applications range from virtual assistants like Siri and Alexa to complex systems for predictive analytics.</w:t>
      </w:r>
    </w:p>
    <w:p w14:paraId="65BDD10D" w14:textId="77777777" w:rsidR="002C1900" w:rsidRPr="002C1900" w:rsidRDefault="002C1900" w:rsidP="002C1900">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Cloud Computing:</w:t>
      </w:r>
      <w:r w:rsidRPr="002C1900">
        <w:rPr>
          <w:rFonts w:ascii="Times New Roman" w:eastAsia="Times New Roman" w:hAnsi="Times New Roman" w:cs="Times New Roman"/>
          <w:b/>
          <w:bCs/>
          <w:kern w:val="0"/>
          <w:sz w:val="24"/>
          <w:szCs w:val="24"/>
          <w14:ligatures w14:val="none"/>
        </w:rPr>
        <w:br/>
        <w:t>Cloud technologies allow remote storage, management, and processing of data. This flexibility empowers businesses to scale operations and collaborate across geographic boundaries seamlessly.</w:t>
      </w:r>
    </w:p>
    <w:p w14:paraId="3E09CE51" w14:textId="77777777" w:rsidR="002C1900" w:rsidRPr="002C1900" w:rsidRDefault="002C1900" w:rsidP="002C1900">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Internet of Things (IoT):</w:t>
      </w:r>
      <w:r w:rsidRPr="002C1900">
        <w:rPr>
          <w:rFonts w:ascii="Times New Roman" w:eastAsia="Times New Roman" w:hAnsi="Times New Roman" w:cs="Times New Roman"/>
          <w:b/>
          <w:bCs/>
          <w:kern w:val="0"/>
          <w:sz w:val="24"/>
          <w:szCs w:val="24"/>
          <w14:ligatures w14:val="none"/>
        </w:rPr>
        <w:br/>
        <w:t>IoT connects devices, enabling automation in homes, industries, and cities. Smart appliances, wearable health monitors, and intelligent traffic systems illustrate its potential for improving daily life.</w:t>
      </w:r>
    </w:p>
    <w:p w14:paraId="193CD72A"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lastRenderedPageBreak/>
        <w:t>Benefits of Computer Science Technologies</w:t>
      </w:r>
    </w:p>
    <w:p w14:paraId="4E1722A6"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4"/>
          <w:szCs w:val="24"/>
          <w14:ligatures w14:val="none"/>
        </w:rPr>
        <w:t>Computer science technologies provide a host of benefits that streamline operations and improve quality of life:</w:t>
      </w:r>
    </w:p>
    <w:p w14:paraId="68992394" w14:textId="77777777" w:rsidR="002C1900" w:rsidRPr="002C1900" w:rsidRDefault="002C1900" w:rsidP="002C1900">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Efficiency</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Automation reduces manual effort, enhances precision, and minimizes errors in various sectors.</w:t>
      </w:r>
    </w:p>
    <w:p w14:paraId="55F6C679" w14:textId="77777777" w:rsidR="002C1900" w:rsidRPr="002C1900" w:rsidRDefault="002C1900" w:rsidP="002C1900">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Communication</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Real-time, global collaboration becomes possible, breaking barriers of time and geography.</w:t>
      </w:r>
    </w:p>
    <w:p w14:paraId="7728E466" w14:textId="77777777" w:rsidR="002C1900" w:rsidRPr="002C1900" w:rsidRDefault="002C1900" w:rsidP="002C1900">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Healthcare</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Advanced diagnostics, patient monitoring, and telemedicine have revolutionized healthcare delivery.</w:t>
      </w:r>
    </w:p>
    <w:p w14:paraId="76CF1217" w14:textId="77777777" w:rsidR="002C1900" w:rsidRPr="002C1900" w:rsidRDefault="002C1900" w:rsidP="002C1900">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Data Management</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Efficient data storage and analysis lead to informed decision-making and predictive insights.</w:t>
      </w:r>
    </w:p>
    <w:p w14:paraId="00F5F212" w14:textId="77777777" w:rsidR="002C1900" w:rsidRPr="002C1900" w:rsidRDefault="002C1900" w:rsidP="002C1900">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Education</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E-learning platforms democratize access to education, making knowledge accessible to students worldwide.</w:t>
      </w:r>
    </w:p>
    <w:p w14:paraId="76545DCC"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Understanding Cyber Crime</w:t>
      </w:r>
    </w:p>
    <w:p w14:paraId="1D9F6355"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4"/>
          <w:szCs w:val="24"/>
          <w14:ligatures w14:val="none"/>
        </w:rPr>
        <w:t>As technology advances, so does the sophistication of cybercrime. Defined as criminal activities involving computers and networks, cybercrime exploits the very innovations that enhance our lives. The digital transformation, while bringing numerous benefits, has also introduced vulnerabilities that cybercriminals leverage for personal or financial gain.</w:t>
      </w:r>
    </w:p>
    <w:p w14:paraId="06B27B70" w14:textId="77777777" w:rsidR="002C1900" w:rsidRPr="002C1900" w:rsidRDefault="002C1900" w:rsidP="002C1900">
      <w:pPr>
        <w:spacing w:before="100" w:beforeAutospacing="1" w:after="100" w:afterAutospacing="1" w:line="240" w:lineRule="auto"/>
        <w:outlineLvl w:val="4"/>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Types of Cyber Crime</w:t>
      </w:r>
    </w:p>
    <w:p w14:paraId="08363D13"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4"/>
          <w:szCs w:val="24"/>
          <w14:ligatures w14:val="none"/>
        </w:rPr>
        <w:t>Cybercrime manifests in various forms, each targeting specific weaknesses:</w:t>
      </w:r>
    </w:p>
    <w:p w14:paraId="23D1BD06" w14:textId="77777777" w:rsidR="002C1900" w:rsidRPr="002C1900" w:rsidRDefault="002C1900" w:rsidP="002C1900">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Phishing</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Fraudulent attempts to steal sensitive information, often through deceptive emails or websites.</w:t>
      </w:r>
    </w:p>
    <w:p w14:paraId="404D4EB8" w14:textId="77777777" w:rsidR="002C1900" w:rsidRPr="002C1900" w:rsidRDefault="002C1900" w:rsidP="002C1900">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Ransomware</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b/>
          <w:bCs/>
          <w:kern w:val="0"/>
          <w:sz w:val="24"/>
          <w:szCs w:val="24"/>
          <w14:ligatures w14:val="none"/>
        </w:rPr>
        <w:br/>
        <w:t>Malicious software encrypts data, demanding payment to restore access.</w:t>
      </w:r>
    </w:p>
    <w:p w14:paraId="70D1C3E1" w14:textId="77777777" w:rsidR="002C1900" w:rsidRPr="002C1900" w:rsidRDefault="002C1900" w:rsidP="002C1900">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Identity Theft:</w:t>
      </w:r>
      <w:r w:rsidRPr="002C1900">
        <w:rPr>
          <w:rFonts w:ascii="Times New Roman" w:eastAsia="Times New Roman" w:hAnsi="Times New Roman" w:cs="Times New Roman"/>
          <w:b/>
          <w:bCs/>
          <w:kern w:val="0"/>
          <w:sz w:val="24"/>
          <w:szCs w:val="24"/>
          <w14:ligatures w14:val="none"/>
        </w:rPr>
        <w:br/>
        <w:t>Stealing personal information for unauthorized transactions or impersonation.</w:t>
      </w:r>
    </w:p>
    <w:p w14:paraId="3A54832D" w14:textId="77777777" w:rsidR="002C1900" w:rsidRPr="002C1900" w:rsidRDefault="002C1900" w:rsidP="002C1900">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t>Data Breaches:</w:t>
      </w:r>
      <w:r w:rsidRPr="002C1900">
        <w:rPr>
          <w:rFonts w:ascii="Times New Roman" w:eastAsia="Times New Roman" w:hAnsi="Times New Roman" w:cs="Times New Roman"/>
          <w:b/>
          <w:bCs/>
          <w:kern w:val="0"/>
          <w:sz w:val="24"/>
          <w:szCs w:val="24"/>
          <w14:ligatures w14:val="none"/>
        </w:rPr>
        <w:br/>
        <w:t>Hacking into organizations to steal confidential data, often causing significant financial and reputational damage.</w:t>
      </w:r>
    </w:p>
    <w:p w14:paraId="573939AD" w14:textId="77777777" w:rsidR="002C1900" w:rsidRPr="002C1900" w:rsidRDefault="002C1900" w:rsidP="002C1900">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C1900">
        <w:rPr>
          <w:rFonts w:ascii="Times New Roman" w:eastAsia="Times New Roman" w:hAnsi="Times New Roman" w:cs="Times New Roman"/>
          <w:b/>
          <w:bCs/>
          <w:kern w:val="0"/>
          <w:sz w:val="28"/>
          <w:szCs w:val="28"/>
          <w14:ligatures w14:val="none"/>
        </w:rPr>
        <w:lastRenderedPageBreak/>
        <w:t>Malware:</w:t>
      </w:r>
      <w:r w:rsidRPr="002C1900">
        <w:rPr>
          <w:rFonts w:ascii="Times New Roman" w:eastAsia="Times New Roman" w:hAnsi="Times New Roman" w:cs="Times New Roman"/>
          <w:b/>
          <w:bCs/>
          <w:kern w:val="0"/>
          <w:sz w:val="24"/>
          <w:szCs w:val="24"/>
          <w14:ligatures w14:val="none"/>
        </w:rPr>
        <w:br/>
        <w:t>Programs designed to infiltrate and damage systems, often used for espionage or sabotage.</w:t>
      </w:r>
    </w:p>
    <w:p w14:paraId="49668401"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How Cyber Criminals Operate</w:t>
      </w:r>
    </w:p>
    <w:p w14:paraId="7CE2F240"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kern w:val="0"/>
          <w:sz w:val="24"/>
          <w:szCs w:val="24"/>
          <w14:ligatures w14:val="none"/>
        </w:rPr>
        <w:t>Cybercriminals employ various tactics to exploit vulnerabilities:</w:t>
      </w:r>
    </w:p>
    <w:p w14:paraId="297483ED" w14:textId="77777777" w:rsidR="002C1900" w:rsidRPr="002C1900" w:rsidRDefault="002C1900" w:rsidP="002C190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Social Engineering</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Manipulating individuals to divulge confidential information.</w:t>
      </w:r>
    </w:p>
    <w:p w14:paraId="75F5EC8B" w14:textId="77777777" w:rsidR="002C1900" w:rsidRPr="002C1900" w:rsidRDefault="002C1900" w:rsidP="002C190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Exploiting System Weaknesses:</w:t>
      </w:r>
      <w:r w:rsidRPr="002C1900">
        <w:rPr>
          <w:rFonts w:ascii="Times New Roman" w:eastAsia="Times New Roman" w:hAnsi="Times New Roman" w:cs="Times New Roman"/>
          <w:kern w:val="0"/>
          <w:sz w:val="24"/>
          <w:szCs w:val="24"/>
          <w14:ligatures w14:val="none"/>
        </w:rPr>
        <w:br/>
        <w:t>Targeting outdated or unpatched systems to gain unauthorized access.</w:t>
      </w:r>
    </w:p>
    <w:p w14:paraId="76807B57" w14:textId="77777777" w:rsidR="002C1900" w:rsidRPr="002C1900" w:rsidRDefault="002C1900" w:rsidP="002C190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4"/>
          <w:szCs w:val="24"/>
          <w14:ligatures w14:val="none"/>
        </w:rPr>
        <w:t>Distributed Denial of Service (DDoS) Attacks:</w:t>
      </w:r>
      <w:r w:rsidRPr="002C1900">
        <w:rPr>
          <w:rFonts w:ascii="Times New Roman" w:eastAsia="Times New Roman" w:hAnsi="Times New Roman" w:cs="Times New Roman"/>
          <w:kern w:val="0"/>
          <w:sz w:val="24"/>
          <w:szCs w:val="24"/>
          <w14:ligatures w14:val="none"/>
        </w:rPr>
        <w:br/>
        <w:t>Overwhelming servers to disrupt normal operations.</w:t>
      </w:r>
    </w:p>
    <w:p w14:paraId="3A08B9B5" w14:textId="77777777" w:rsidR="002C1900" w:rsidRPr="002C1900" w:rsidRDefault="002C1900" w:rsidP="002C190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4"/>
          <w:szCs w:val="24"/>
          <w14:ligatures w14:val="none"/>
        </w:rPr>
        <w:t>Illegal Data Mining:</w:t>
      </w:r>
      <w:r w:rsidRPr="002C1900">
        <w:rPr>
          <w:rFonts w:ascii="Times New Roman" w:eastAsia="Times New Roman" w:hAnsi="Times New Roman" w:cs="Times New Roman"/>
          <w:kern w:val="0"/>
          <w:sz w:val="24"/>
          <w:szCs w:val="24"/>
          <w14:ligatures w14:val="none"/>
        </w:rPr>
        <w:br/>
        <w:t>Extracting sensitive data from compromised networks for misuse.</w:t>
      </w:r>
    </w:p>
    <w:p w14:paraId="7BC92D64" w14:textId="77777777" w:rsidR="002C1900" w:rsidRPr="002C1900" w:rsidRDefault="002C1900" w:rsidP="002C190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4"/>
          <w:szCs w:val="24"/>
          <w14:ligatures w14:val="none"/>
        </w:rPr>
        <w:t>Advanced Persistent Threats (APT):</w:t>
      </w:r>
      <w:r w:rsidRPr="002C1900">
        <w:rPr>
          <w:rFonts w:ascii="Times New Roman" w:eastAsia="Times New Roman" w:hAnsi="Times New Roman" w:cs="Times New Roman"/>
          <w:kern w:val="0"/>
          <w:sz w:val="24"/>
          <w:szCs w:val="24"/>
          <w14:ligatures w14:val="none"/>
        </w:rPr>
        <w:br/>
        <w:t>Long-term, targeted attacks aimed at organizations to steal sensitive information.</w:t>
      </w:r>
    </w:p>
    <w:p w14:paraId="6FDF50F5"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28"/>
          <w:szCs w:val="28"/>
          <w:u w:val="single"/>
          <w14:ligatures w14:val="none"/>
        </w:rPr>
      </w:pPr>
      <w:r w:rsidRPr="002C1900">
        <w:rPr>
          <w:rFonts w:ascii="Times New Roman" w:eastAsia="Times New Roman" w:hAnsi="Times New Roman" w:cs="Times New Roman"/>
          <w:b/>
          <w:bCs/>
          <w:kern w:val="0"/>
          <w:sz w:val="28"/>
          <w:szCs w:val="28"/>
          <w:u w:val="single"/>
          <w14:ligatures w14:val="none"/>
        </w:rPr>
        <w:t>Case Studies of Major Cyber Crimes</w:t>
      </w:r>
    </w:p>
    <w:p w14:paraId="6531BC1D" w14:textId="77777777" w:rsidR="002C1900" w:rsidRPr="002C1900" w:rsidRDefault="002C1900" w:rsidP="002C190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WannaCry Ransomware Attack (2017):</w:t>
      </w:r>
      <w:r w:rsidRPr="002C1900">
        <w:rPr>
          <w:rFonts w:ascii="Times New Roman" w:eastAsia="Times New Roman" w:hAnsi="Times New Roman" w:cs="Times New Roman"/>
          <w:kern w:val="0"/>
          <w:sz w:val="24"/>
          <w:szCs w:val="24"/>
          <w14:ligatures w14:val="none"/>
        </w:rPr>
        <w:br/>
        <w:t>A global ransomware attack that affected companies, hospitals, and governments, causing widespread disruption.</w:t>
      </w:r>
    </w:p>
    <w:p w14:paraId="400AA124" w14:textId="77777777" w:rsidR="002C1900" w:rsidRPr="002C1900" w:rsidRDefault="002C1900" w:rsidP="002C190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Equifax Data Breach (2017):</w:t>
      </w:r>
      <w:r w:rsidRPr="002C1900">
        <w:rPr>
          <w:rFonts w:ascii="Times New Roman" w:eastAsia="Times New Roman" w:hAnsi="Times New Roman" w:cs="Times New Roman"/>
          <w:kern w:val="0"/>
          <w:sz w:val="24"/>
          <w:szCs w:val="24"/>
          <w14:ligatures w14:val="none"/>
        </w:rPr>
        <w:br/>
        <w:t>Compromised personal information of 147 million people, emphasizing the importance of robust cybersecurity measures.</w:t>
      </w:r>
    </w:p>
    <w:p w14:paraId="72D4BE89" w14:textId="77777777" w:rsidR="002C1900" w:rsidRPr="002C1900" w:rsidRDefault="002C1900" w:rsidP="002C190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Yahoo Data Breach (2013-2014):</w:t>
      </w:r>
      <w:r w:rsidRPr="002C1900">
        <w:rPr>
          <w:rFonts w:ascii="Times New Roman" w:eastAsia="Times New Roman" w:hAnsi="Times New Roman" w:cs="Times New Roman"/>
          <w:kern w:val="0"/>
          <w:sz w:val="28"/>
          <w:szCs w:val="28"/>
          <w14:ligatures w14:val="none"/>
        </w:rPr>
        <w:br/>
      </w:r>
      <w:r w:rsidRPr="002C1900">
        <w:rPr>
          <w:rFonts w:ascii="Times New Roman" w:eastAsia="Times New Roman" w:hAnsi="Times New Roman" w:cs="Times New Roman"/>
          <w:kern w:val="0"/>
          <w:sz w:val="24"/>
          <w:szCs w:val="24"/>
          <w14:ligatures w14:val="none"/>
        </w:rPr>
        <w:t>One of the largest breaches in history, with 3 billion accounts affected.</w:t>
      </w:r>
    </w:p>
    <w:p w14:paraId="669E9384" w14:textId="77777777" w:rsidR="002C1900" w:rsidRPr="002C1900" w:rsidRDefault="002C1900" w:rsidP="002C190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SolarWinds Hack (2020):</w:t>
      </w:r>
      <w:r w:rsidRPr="002C1900">
        <w:rPr>
          <w:rFonts w:ascii="Times New Roman" w:eastAsia="Times New Roman" w:hAnsi="Times New Roman" w:cs="Times New Roman"/>
          <w:kern w:val="0"/>
          <w:sz w:val="24"/>
          <w:szCs w:val="24"/>
          <w14:ligatures w14:val="none"/>
        </w:rPr>
        <w:br/>
        <w:t>Infiltration of U.S. government systems, highlighting vulnerabilities in supply chain security.</w:t>
      </w:r>
    </w:p>
    <w:p w14:paraId="6C8E11A2"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Consequences of Cyber Crime</w:t>
      </w:r>
    </w:p>
    <w:p w14:paraId="21475629"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kern w:val="0"/>
          <w:sz w:val="24"/>
          <w:szCs w:val="24"/>
          <w14:ligatures w14:val="none"/>
        </w:rPr>
        <w:t>Cybercrime has far-reaching impacts on individuals, organizations, and nations:</w:t>
      </w:r>
    </w:p>
    <w:p w14:paraId="48C1225C" w14:textId="77777777" w:rsidR="002C1900" w:rsidRPr="002C1900" w:rsidRDefault="002C1900" w:rsidP="002C190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Financial Losses:</w:t>
      </w:r>
      <w:r w:rsidRPr="002C1900">
        <w:rPr>
          <w:rFonts w:ascii="Times New Roman" w:eastAsia="Times New Roman" w:hAnsi="Times New Roman" w:cs="Times New Roman"/>
          <w:kern w:val="0"/>
          <w:sz w:val="24"/>
          <w:szCs w:val="24"/>
          <w14:ligatures w14:val="none"/>
        </w:rPr>
        <w:br/>
        <w:t>Cyberattacks result in billions of dollars in losses annually.</w:t>
      </w:r>
    </w:p>
    <w:p w14:paraId="344FF77E" w14:textId="77777777" w:rsidR="002C1900" w:rsidRPr="002C1900" w:rsidRDefault="002C1900" w:rsidP="002C190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Reputation Damage</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Data breaches erode customer trust and brand credibility.</w:t>
      </w:r>
    </w:p>
    <w:p w14:paraId="7AD66EF7" w14:textId="77777777" w:rsidR="002C1900" w:rsidRPr="002C1900" w:rsidRDefault="002C1900" w:rsidP="002C190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Legal Issues</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Non-compliance with data protection laws leads to penalties and litigation.</w:t>
      </w:r>
    </w:p>
    <w:p w14:paraId="0F6C03E7" w14:textId="77777777" w:rsidR="002C1900" w:rsidRPr="002C1900" w:rsidRDefault="002C1900" w:rsidP="002C190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lastRenderedPageBreak/>
        <w:t>Data Privacy Violations:</w:t>
      </w:r>
      <w:r w:rsidRPr="002C1900">
        <w:rPr>
          <w:rFonts w:ascii="Times New Roman" w:eastAsia="Times New Roman" w:hAnsi="Times New Roman" w:cs="Times New Roman"/>
          <w:kern w:val="0"/>
          <w:sz w:val="24"/>
          <w:szCs w:val="24"/>
          <w14:ligatures w14:val="none"/>
        </w:rPr>
        <w:br/>
        <w:t>Breaches expose sensitive personal and organizational information.</w:t>
      </w:r>
    </w:p>
    <w:p w14:paraId="3DDE664C" w14:textId="77777777" w:rsidR="002C1900" w:rsidRPr="002C1900" w:rsidRDefault="002C1900" w:rsidP="002C190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National Security Risks</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Threats to critical infrastructure jeopardize national stability.</w:t>
      </w:r>
    </w:p>
    <w:p w14:paraId="18073FFD"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Technologies to Fight Cyber Crime</w:t>
      </w:r>
    </w:p>
    <w:p w14:paraId="692E803C"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kern w:val="0"/>
          <w:sz w:val="24"/>
          <w:szCs w:val="24"/>
          <w14:ligatures w14:val="none"/>
        </w:rPr>
        <w:t>To counter cyber threats, a range of advanced technologies and strategies have been developed:</w:t>
      </w:r>
    </w:p>
    <w:p w14:paraId="37FA67E5" w14:textId="77777777" w:rsidR="002C1900" w:rsidRPr="002C1900" w:rsidRDefault="002C1900" w:rsidP="002C190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AI in Cybersecurity:</w:t>
      </w:r>
      <w:r w:rsidRPr="002C1900">
        <w:rPr>
          <w:rFonts w:ascii="Times New Roman" w:eastAsia="Times New Roman" w:hAnsi="Times New Roman" w:cs="Times New Roman"/>
          <w:kern w:val="0"/>
          <w:sz w:val="24"/>
          <w:szCs w:val="24"/>
          <w14:ligatures w14:val="none"/>
        </w:rPr>
        <w:br/>
        <w:t>Identifies unusual patterns and predicts potential threats.</w:t>
      </w:r>
    </w:p>
    <w:p w14:paraId="1C709DD3" w14:textId="77777777" w:rsidR="002C1900" w:rsidRPr="002C1900" w:rsidRDefault="002C1900" w:rsidP="002C190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Encryption</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Protects communication and data from unauthorized access.</w:t>
      </w:r>
    </w:p>
    <w:p w14:paraId="27637521" w14:textId="77777777" w:rsidR="002C1900" w:rsidRPr="002C1900" w:rsidRDefault="002C1900" w:rsidP="002C190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Firewalls and Antivirus Software:</w:t>
      </w:r>
      <w:r w:rsidRPr="002C1900">
        <w:rPr>
          <w:rFonts w:ascii="Times New Roman" w:eastAsia="Times New Roman" w:hAnsi="Times New Roman" w:cs="Times New Roman"/>
          <w:kern w:val="0"/>
          <w:sz w:val="24"/>
          <w:szCs w:val="24"/>
          <w14:ligatures w14:val="none"/>
        </w:rPr>
        <w:br/>
        <w:t>Prevents unauthorized access and neutralizes malware.</w:t>
      </w:r>
    </w:p>
    <w:p w14:paraId="2D9145C9" w14:textId="77777777" w:rsidR="002C1900" w:rsidRPr="002C1900" w:rsidRDefault="002C1900" w:rsidP="002C190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Blockchain</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Ensures data integrity with tamper-resistant records.</w:t>
      </w:r>
    </w:p>
    <w:p w14:paraId="392EFED8"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Cybersecurity Awareness: Why It Matters</w:t>
      </w:r>
    </w:p>
    <w:p w14:paraId="5AF3819A"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kern w:val="0"/>
          <w:sz w:val="24"/>
          <w:szCs w:val="24"/>
          <w14:ligatures w14:val="none"/>
        </w:rPr>
        <w:t>Cybersecurity awareness is crucial in minimizing risks:</w:t>
      </w:r>
    </w:p>
    <w:p w14:paraId="4ABFE8AE" w14:textId="77777777" w:rsidR="002C1900" w:rsidRPr="002C1900" w:rsidRDefault="002C1900" w:rsidP="002C19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User Responsibility</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Educating users about phishing and password hygiene reduces susceptibility to attacks.</w:t>
      </w:r>
    </w:p>
    <w:p w14:paraId="3F4E3F17" w14:textId="77777777" w:rsidR="002C1900" w:rsidRPr="002C1900" w:rsidRDefault="002C1900" w:rsidP="002C19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Company Policies:</w:t>
      </w:r>
      <w:r w:rsidRPr="002C1900">
        <w:rPr>
          <w:rFonts w:ascii="Times New Roman" w:eastAsia="Times New Roman" w:hAnsi="Times New Roman" w:cs="Times New Roman"/>
          <w:kern w:val="0"/>
          <w:sz w:val="24"/>
          <w:szCs w:val="24"/>
          <w14:ligatures w14:val="none"/>
        </w:rPr>
        <w:br/>
        <w:t>Regular training and enforcing cyber hygiene create a culture of security.</w:t>
      </w:r>
    </w:p>
    <w:p w14:paraId="37D73411" w14:textId="77777777" w:rsidR="002C1900" w:rsidRPr="002C1900" w:rsidRDefault="002C1900" w:rsidP="002C19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Updating Software</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Keeping systems updated addresses vulnerabilities and prevents exploitation.</w:t>
      </w:r>
    </w:p>
    <w:p w14:paraId="55F53A6E" w14:textId="77777777" w:rsidR="002C1900" w:rsidRPr="002C1900" w:rsidRDefault="002C1900" w:rsidP="002C190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Data Backups</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Ensures critical information is recoverable in case of cyber incidents.</w:t>
      </w:r>
    </w:p>
    <w:p w14:paraId="3BCF6806"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t>Government and Legal Measures Against Cyber Crime</w:t>
      </w:r>
    </w:p>
    <w:p w14:paraId="1ED694C2" w14:textId="77777777" w:rsidR="002C1900" w:rsidRPr="002C1900" w:rsidRDefault="002C1900" w:rsidP="002C19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kern w:val="0"/>
          <w:sz w:val="24"/>
          <w:szCs w:val="24"/>
          <w14:ligatures w14:val="none"/>
        </w:rPr>
        <w:t>Governments and organizations worldwide have implemented laws and regulations to curb cybercrime:</w:t>
      </w:r>
    </w:p>
    <w:p w14:paraId="2915A381" w14:textId="77777777" w:rsidR="002C1900" w:rsidRPr="002C1900" w:rsidRDefault="002C1900" w:rsidP="002C190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Cybersecurity Laws</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Enforcing accountability for data protection and incident response.</w:t>
      </w:r>
    </w:p>
    <w:p w14:paraId="3E2E5B36" w14:textId="77777777" w:rsidR="002C1900" w:rsidRPr="002C1900" w:rsidRDefault="002C1900" w:rsidP="002C190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International Cooperation</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Cross-border collaboration helps track cybercriminals and share intelligence.</w:t>
      </w:r>
    </w:p>
    <w:p w14:paraId="136E0E2C" w14:textId="77777777" w:rsidR="002C1900" w:rsidRPr="002C1900" w:rsidRDefault="002C1900" w:rsidP="002C190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b/>
          <w:bCs/>
          <w:kern w:val="0"/>
          <w:sz w:val="28"/>
          <w:szCs w:val="28"/>
          <w14:ligatures w14:val="none"/>
        </w:rPr>
        <w:t>Penalties for Cyber Criminals</w:t>
      </w:r>
      <w:r w:rsidRPr="002C1900">
        <w:rPr>
          <w:rFonts w:ascii="Times New Roman" w:eastAsia="Times New Roman" w:hAnsi="Times New Roman" w:cs="Times New Roman"/>
          <w:b/>
          <w:bCs/>
          <w:kern w:val="0"/>
          <w:sz w:val="24"/>
          <w:szCs w:val="24"/>
          <w14:ligatures w14:val="none"/>
        </w:rPr>
        <w:t>:</w:t>
      </w:r>
      <w:r w:rsidRPr="002C1900">
        <w:rPr>
          <w:rFonts w:ascii="Times New Roman" w:eastAsia="Times New Roman" w:hAnsi="Times New Roman" w:cs="Times New Roman"/>
          <w:kern w:val="0"/>
          <w:sz w:val="24"/>
          <w:szCs w:val="24"/>
          <w14:ligatures w14:val="none"/>
        </w:rPr>
        <w:br/>
        <w:t>Stringent punishments serve as a deterrent to potential offenders.</w:t>
      </w:r>
    </w:p>
    <w:p w14:paraId="00226283" w14:textId="77777777" w:rsidR="002C1900" w:rsidRPr="002C1900" w:rsidRDefault="002C1900" w:rsidP="002C1900">
      <w:pPr>
        <w:spacing w:before="100" w:beforeAutospacing="1" w:after="100" w:afterAutospacing="1" w:line="240" w:lineRule="auto"/>
        <w:outlineLvl w:val="3"/>
        <w:rPr>
          <w:rFonts w:ascii="Times New Roman" w:eastAsia="Times New Roman" w:hAnsi="Times New Roman" w:cs="Times New Roman"/>
          <w:b/>
          <w:bCs/>
          <w:kern w:val="0"/>
          <w:sz w:val="32"/>
          <w:szCs w:val="32"/>
          <w:u w:val="single"/>
          <w14:ligatures w14:val="none"/>
        </w:rPr>
      </w:pPr>
      <w:r w:rsidRPr="002C1900">
        <w:rPr>
          <w:rFonts w:ascii="Times New Roman" w:eastAsia="Times New Roman" w:hAnsi="Times New Roman" w:cs="Times New Roman"/>
          <w:b/>
          <w:bCs/>
          <w:kern w:val="0"/>
          <w:sz w:val="32"/>
          <w:szCs w:val="32"/>
          <w:u w:val="single"/>
          <w14:ligatures w14:val="none"/>
        </w:rPr>
        <w:lastRenderedPageBreak/>
        <w:t>Final Thoughts</w:t>
      </w:r>
    </w:p>
    <w:p w14:paraId="4229FBBB" w14:textId="7C6C879A" w:rsidR="002C1900" w:rsidRPr="002C1900" w:rsidRDefault="002C1900" w:rsidP="002C19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1900">
        <w:rPr>
          <w:rFonts w:ascii="Times New Roman" w:eastAsia="Times New Roman" w:hAnsi="Times New Roman" w:cs="Times New Roman"/>
          <w:kern w:val="0"/>
          <w:sz w:val="24"/>
          <w:szCs w:val="24"/>
          <w14:ligatures w14:val="none"/>
        </w:rPr>
        <w:t>The integration of computer science technologies into every facet of life underscores their transformative power. However, this integration also highlights the need for robust cybersecurity measures to protect against evolving threats. While the benefits of these technologies are unparalleled, the responsibility to safeguard digital systems and data falls on individuals, organizations, and governments alike. By embracing awareness, innovation, and cooperation, society can harness the potential of the digital age while mitigating its risks.</w:t>
      </w:r>
    </w:p>
    <w:p w14:paraId="6E5683D8" w14:textId="77A3979F" w:rsidR="007117EB" w:rsidRDefault="00D20249" w:rsidP="007117EB">
      <w:pPr>
        <w:rPr>
          <w:rFonts w:ascii="Times New Roman" w:eastAsia="Times New Roman" w:hAnsi="Times New Roman" w:cs="Times New Roman"/>
          <w:kern w:val="0"/>
          <w:sz w:val="24"/>
          <w:szCs w:val="24"/>
          <w14:ligatures w14:val="none"/>
        </w:rPr>
      </w:pPr>
      <w:r>
        <w:rPr>
          <w:b/>
          <w:bCs/>
          <w:noProof/>
          <w:sz w:val="40"/>
          <w:szCs w:val="40"/>
          <w:u w:val="single"/>
        </w:rPr>
        <w:drawing>
          <wp:anchor distT="0" distB="0" distL="114300" distR="114300" simplePos="0" relativeHeight="251660288" behindDoc="0" locked="0" layoutInCell="1" allowOverlap="1" wp14:anchorId="6E12F6EB" wp14:editId="125EAF20">
            <wp:simplePos x="0" y="0"/>
            <wp:positionH relativeFrom="column">
              <wp:posOffset>2743200</wp:posOffset>
            </wp:positionH>
            <wp:positionV relativeFrom="paragraph">
              <wp:posOffset>2924175</wp:posOffset>
            </wp:positionV>
            <wp:extent cx="3467100" cy="2600325"/>
            <wp:effectExtent l="0" t="0" r="0" b="9525"/>
            <wp:wrapSquare wrapText="bothSides"/>
            <wp:docPr id="1787038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38667" name="Picture 17870386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r w:rsidR="00F01933">
        <w:rPr>
          <w:b/>
          <w:bCs/>
          <w:noProof/>
          <w:sz w:val="40"/>
          <w:szCs w:val="40"/>
          <w:u w:val="single"/>
        </w:rPr>
        <w:drawing>
          <wp:anchor distT="0" distB="0" distL="114300" distR="114300" simplePos="0" relativeHeight="251659264" behindDoc="0" locked="0" layoutInCell="1" allowOverlap="1" wp14:anchorId="17E279A4" wp14:editId="182E858B">
            <wp:simplePos x="0" y="0"/>
            <wp:positionH relativeFrom="column">
              <wp:posOffset>-762000</wp:posOffset>
            </wp:positionH>
            <wp:positionV relativeFrom="paragraph">
              <wp:posOffset>2714625</wp:posOffset>
            </wp:positionV>
            <wp:extent cx="3429000" cy="2571750"/>
            <wp:effectExtent l="0" t="0" r="0" b="0"/>
            <wp:wrapSquare wrapText="bothSides"/>
            <wp:docPr id="2061180721" name="Picture 6" descr="A couple of men sitting at a table look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0721" name="Picture 6" descr="A couple of men sitting at a table looking at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0" cy="2571750"/>
                    </a:xfrm>
                    <a:prstGeom prst="rect">
                      <a:avLst/>
                    </a:prstGeom>
                  </pic:spPr>
                </pic:pic>
              </a:graphicData>
            </a:graphic>
            <wp14:sizeRelH relativeFrom="margin">
              <wp14:pctWidth>0</wp14:pctWidth>
            </wp14:sizeRelH>
            <wp14:sizeRelV relativeFrom="margin">
              <wp14:pctHeight>0</wp14:pctHeight>
            </wp14:sizeRelV>
          </wp:anchor>
        </w:drawing>
      </w:r>
      <w:r w:rsidR="00C96759">
        <w:rPr>
          <w:rFonts w:ascii="Times New Roman" w:eastAsia="Times New Roman" w:hAnsi="Times New Roman" w:cs="Times New Roman"/>
          <w:noProof/>
          <w:kern w:val="0"/>
          <w:sz w:val="24"/>
          <w:szCs w:val="24"/>
          <w14:ligatures w14:val="none"/>
        </w:rPr>
        <w:drawing>
          <wp:anchor distT="0" distB="0" distL="114300" distR="114300" simplePos="0" relativeHeight="251658240" behindDoc="0" locked="0" layoutInCell="1" allowOverlap="1" wp14:anchorId="17E29BBA" wp14:editId="2F4153BB">
            <wp:simplePos x="0" y="0"/>
            <wp:positionH relativeFrom="margin">
              <wp:align>left</wp:align>
            </wp:positionH>
            <wp:positionV relativeFrom="paragraph">
              <wp:posOffset>597535</wp:posOffset>
            </wp:positionV>
            <wp:extent cx="2679700" cy="2009775"/>
            <wp:effectExtent l="0" t="0" r="6350" b="9525"/>
            <wp:wrapSquare wrapText="bothSides"/>
            <wp:docPr id="11326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700" cy="2009775"/>
                    </a:xfrm>
                    <a:prstGeom prst="rect">
                      <a:avLst/>
                    </a:prstGeom>
                    <a:noFill/>
                  </pic:spPr>
                </pic:pic>
              </a:graphicData>
            </a:graphic>
            <wp14:sizeRelH relativeFrom="margin">
              <wp14:pctWidth>0</wp14:pctWidth>
            </wp14:sizeRelH>
            <wp14:sizeRelV relativeFrom="margin">
              <wp14:pctHeight>0</wp14:pctHeight>
            </wp14:sizeRelV>
          </wp:anchor>
        </w:drawing>
      </w:r>
      <w:r w:rsidR="0082502C" w:rsidRPr="0082502C">
        <w:rPr>
          <w:rFonts w:ascii="Times New Roman" w:eastAsia="Times New Roman" w:hAnsi="Times New Roman" w:cs="Times New Roman"/>
          <w:b/>
          <w:bCs/>
          <w:kern w:val="0"/>
          <w:sz w:val="36"/>
          <w:szCs w:val="36"/>
          <w:u w:val="single"/>
          <w14:ligatures w14:val="none"/>
        </w:rPr>
        <w:t>Pictures</w:t>
      </w:r>
      <w:r w:rsidR="0082502C">
        <w:rPr>
          <w:rFonts w:ascii="Times New Roman" w:eastAsia="Times New Roman" w:hAnsi="Times New Roman" w:cs="Times New Roman"/>
          <w:kern w:val="0"/>
          <w:sz w:val="24"/>
          <w:szCs w:val="24"/>
          <w14:ligatures w14:val="none"/>
        </w:rPr>
        <w:t>:</w:t>
      </w:r>
      <w:r w:rsidR="00170D4D">
        <w:rPr>
          <w:rFonts w:ascii="Times New Roman" w:eastAsia="Times New Roman" w:hAnsi="Times New Roman" w:cs="Times New Roman"/>
          <w:kern w:val="0"/>
          <w:sz w:val="24"/>
          <w:szCs w:val="24"/>
          <w14:ligatures w14:val="none"/>
        </w:rPr>
        <w:t xml:space="preserve"> Discuss</w:t>
      </w:r>
      <w:r w:rsidR="00FD6FA8">
        <w:rPr>
          <w:rFonts w:ascii="Times New Roman" w:eastAsia="Times New Roman" w:hAnsi="Times New Roman" w:cs="Times New Roman"/>
          <w:kern w:val="0"/>
          <w:sz w:val="24"/>
          <w:szCs w:val="24"/>
          <w14:ligatures w14:val="none"/>
        </w:rPr>
        <w:t>ed</w:t>
      </w:r>
      <w:r w:rsidR="00170D4D">
        <w:rPr>
          <w:rFonts w:ascii="Times New Roman" w:eastAsia="Times New Roman" w:hAnsi="Times New Roman" w:cs="Times New Roman"/>
          <w:kern w:val="0"/>
          <w:sz w:val="24"/>
          <w:szCs w:val="24"/>
          <w14:ligatures w14:val="none"/>
        </w:rPr>
        <w:t xml:space="preserve"> the Topic with my Peers </w:t>
      </w:r>
      <w:r w:rsidR="0082502C">
        <w:rPr>
          <w:rFonts w:ascii="Times New Roman" w:eastAsia="Times New Roman" w:hAnsi="Times New Roman" w:cs="Times New Roman"/>
          <w:kern w:val="0"/>
          <w:sz w:val="24"/>
          <w:szCs w:val="24"/>
          <w14:ligatures w14:val="none"/>
        </w:rPr>
        <w:br/>
      </w:r>
      <w:r w:rsidR="0082502C">
        <w:rPr>
          <w:rFonts w:ascii="Times New Roman" w:eastAsia="Times New Roman" w:hAnsi="Times New Roman" w:cs="Times New Roman"/>
          <w:kern w:val="0"/>
          <w:sz w:val="24"/>
          <w:szCs w:val="24"/>
          <w14:ligatures w14:val="none"/>
        </w:rPr>
        <w:br/>
      </w:r>
      <w:r w:rsidR="007502B4">
        <w:rPr>
          <w:b/>
          <w:bCs/>
          <w:noProof/>
          <w:sz w:val="40"/>
          <w:szCs w:val="40"/>
          <w:u w:val="single"/>
        </w:rPr>
        <w:drawing>
          <wp:inline distT="0" distB="0" distL="0" distR="0" wp14:anchorId="309576F5" wp14:editId="6701C529">
            <wp:extent cx="3111500" cy="2333625"/>
            <wp:effectExtent l="0" t="0" r="0" b="9525"/>
            <wp:docPr id="447657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57137" name="Picture 4476571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1616" cy="2333712"/>
                    </a:xfrm>
                    <a:prstGeom prst="rect">
                      <a:avLst/>
                    </a:prstGeom>
                  </pic:spPr>
                </pic:pic>
              </a:graphicData>
            </a:graphic>
          </wp:inline>
        </w:drawing>
      </w:r>
    </w:p>
    <w:p w14:paraId="52C19DD0" w14:textId="2196ABE1" w:rsidR="00F01933" w:rsidRPr="007117EB" w:rsidRDefault="00F01933" w:rsidP="007117EB">
      <w:pPr>
        <w:rPr>
          <w:b/>
          <w:bCs/>
          <w:sz w:val="40"/>
          <w:szCs w:val="40"/>
          <w:u w:val="single"/>
        </w:rPr>
      </w:pPr>
    </w:p>
    <w:sectPr w:rsidR="00F01933" w:rsidRPr="007117EB" w:rsidSect="00D94EA4">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4318"/>
    <w:multiLevelType w:val="multilevel"/>
    <w:tmpl w:val="7EC0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411CF"/>
    <w:multiLevelType w:val="multilevel"/>
    <w:tmpl w:val="AF7E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43ADC"/>
    <w:multiLevelType w:val="multilevel"/>
    <w:tmpl w:val="8EE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069F"/>
    <w:multiLevelType w:val="multilevel"/>
    <w:tmpl w:val="82E0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0738C"/>
    <w:multiLevelType w:val="multilevel"/>
    <w:tmpl w:val="496A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62C48"/>
    <w:multiLevelType w:val="multilevel"/>
    <w:tmpl w:val="0BBE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851A9"/>
    <w:multiLevelType w:val="multilevel"/>
    <w:tmpl w:val="30D6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F3FDE"/>
    <w:multiLevelType w:val="multilevel"/>
    <w:tmpl w:val="D8A8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D3F8B"/>
    <w:multiLevelType w:val="multilevel"/>
    <w:tmpl w:val="DEE8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0694F"/>
    <w:multiLevelType w:val="multilevel"/>
    <w:tmpl w:val="883A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30048"/>
    <w:multiLevelType w:val="multilevel"/>
    <w:tmpl w:val="F666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A2DC9"/>
    <w:multiLevelType w:val="multilevel"/>
    <w:tmpl w:val="7A04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D556F"/>
    <w:multiLevelType w:val="multilevel"/>
    <w:tmpl w:val="7916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D3C62"/>
    <w:multiLevelType w:val="multilevel"/>
    <w:tmpl w:val="62E6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5447A"/>
    <w:multiLevelType w:val="multilevel"/>
    <w:tmpl w:val="9B64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94E09"/>
    <w:multiLevelType w:val="multilevel"/>
    <w:tmpl w:val="EE70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55B63"/>
    <w:multiLevelType w:val="multilevel"/>
    <w:tmpl w:val="68F2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9F04A5"/>
    <w:multiLevelType w:val="multilevel"/>
    <w:tmpl w:val="CAF0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447237">
    <w:abstractNumId w:val="13"/>
  </w:num>
  <w:num w:numId="2" w16cid:durableId="1229342488">
    <w:abstractNumId w:val="4"/>
  </w:num>
  <w:num w:numId="3" w16cid:durableId="1773014363">
    <w:abstractNumId w:val="5"/>
  </w:num>
  <w:num w:numId="4" w16cid:durableId="412357797">
    <w:abstractNumId w:val="3"/>
  </w:num>
  <w:num w:numId="5" w16cid:durableId="1674066028">
    <w:abstractNumId w:val="8"/>
  </w:num>
  <w:num w:numId="6" w16cid:durableId="635916917">
    <w:abstractNumId w:val="6"/>
  </w:num>
  <w:num w:numId="7" w16cid:durableId="792796611">
    <w:abstractNumId w:val="2"/>
  </w:num>
  <w:num w:numId="8" w16cid:durableId="1513639904">
    <w:abstractNumId w:val="14"/>
  </w:num>
  <w:num w:numId="9" w16cid:durableId="1188329536">
    <w:abstractNumId w:val="0"/>
  </w:num>
  <w:num w:numId="10" w16cid:durableId="1542324385">
    <w:abstractNumId w:val="17"/>
  </w:num>
  <w:num w:numId="11" w16cid:durableId="1760322783">
    <w:abstractNumId w:val="9"/>
  </w:num>
  <w:num w:numId="12" w16cid:durableId="1189219407">
    <w:abstractNumId w:val="15"/>
  </w:num>
  <w:num w:numId="13" w16cid:durableId="109328018">
    <w:abstractNumId w:val="12"/>
  </w:num>
  <w:num w:numId="14" w16cid:durableId="1655839047">
    <w:abstractNumId w:val="7"/>
  </w:num>
  <w:num w:numId="15" w16cid:durableId="577133232">
    <w:abstractNumId w:val="16"/>
  </w:num>
  <w:num w:numId="16" w16cid:durableId="2009020638">
    <w:abstractNumId w:val="11"/>
  </w:num>
  <w:num w:numId="17" w16cid:durableId="1113673219">
    <w:abstractNumId w:val="10"/>
  </w:num>
  <w:num w:numId="18" w16cid:durableId="100423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EB"/>
    <w:rsid w:val="00170D4D"/>
    <w:rsid w:val="002C1900"/>
    <w:rsid w:val="007117EB"/>
    <w:rsid w:val="007502B4"/>
    <w:rsid w:val="0077108B"/>
    <w:rsid w:val="007F3507"/>
    <w:rsid w:val="0082502C"/>
    <w:rsid w:val="00893A04"/>
    <w:rsid w:val="008B2B80"/>
    <w:rsid w:val="00C96759"/>
    <w:rsid w:val="00D20249"/>
    <w:rsid w:val="00D21990"/>
    <w:rsid w:val="00D94EA4"/>
    <w:rsid w:val="00F01933"/>
    <w:rsid w:val="00FA6451"/>
    <w:rsid w:val="00FD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7546"/>
  <w15:chartTrackingRefBased/>
  <w15:docId w15:val="{9F8B21A4-3266-4BC7-A715-7DE0134E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7EB"/>
    <w:rPr>
      <w:rFonts w:eastAsiaTheme="majorEastAsia" w:cstheme="majorBidi"/>
      <w:color w:val="272727" w:themeColor="text1" w:themeTint="D8"/>
    </w:rPr>
  </w:style>
  <w:style w:type="paragraph" w:styleId="Title">
    <w:name w:val="Title"/>
    <w:basedOn w:val="Normal"/>
    <w:next w:val="Normal"/>
    <w:link w:val="TitleChar"/>
    <w:uiPriority w:val="10"/>
    <w:qFormat/>
    <w:rsid w:val="00711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7EB"/>
    <w:pPr>
      <w:spacing w:before="160"/>
      <w:jc w:val="center"/>
    </w:pPr>
    <w:rPr>
      <w:i/>
      <w:iCs/>
      <w:color w:val="404040" w:themeColor="text1" w:themeTint="BF"/>
    </w:rPr>
  </w:style>
  <w:style w:type="character" w:customStyle="1" w:styleId="QuoteChar">
    <w:name w:val="Quote Char"/>
    <w:basedOn w:val="DefaultParagraphFont"/>
    <w:link w:val="Quote"/>
    <w:uiPriority w:val="29"/>
    <w:rsid w:val="007117EB"/>
    <w:rPr>
      <w:i/>
      <w:iCs/>
      <w:color w:val="404040" w:themeColor="text1" w:themeTint="BF"/>
    </w:rPr>
  </w:style>
  <w:style w:type="paragraph" w:styleId="ListParagraph">
    <w:name w:val="List Paragraph"/>
    <w:basedOn w:val="Normal"/>
    <w:uiPriority w:val="34"/>
    <w:qFormat/>
    <w:rsid w:val="007117EB"/>
    <w:pPr>
      <w:ind w:left="720"/>
      <w:contextualSpacing/>
    </w:pPr>
  </w:style>
  <w:style w:type="character" w:styleId="IntenseEmphasis">
    <w:name w:val="Intense Emphasis"/>
    <w:basedOn w:val="DefaultParagraphFont"/>
    <w:uiPriority w:val="21"/>
    <w:qFormat/>
    <w:rsid w:val="007117EB"/>
    <w:rPr>
      <w:i/>
      <w:iCs/>
      <w:color w:val="0F4761" w:themeColor="accent1" w:themeShade="BF"/>
    </w:rPr>
  </w:style>
  <w:style w:type="paragraph" w:styleId="IntenseQuote">
    <w:name w:val="Intense Quote"/>
    <w:basedOn w:val="Normal"/>
    <w:next w:val="Normal"/>
    <w:link w:val="IntenseQuoteChar"/>
    <w:uiPriority w:val="30"/>
    <w:qFormat/>
    <w:rsid w:val="00711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7EB"/>
    <w:rPr>
      <w:i/>
      <w:iCs/>
      <w:color w:val="0F4761" w:themeColor="accent1" w:themeShade="BF"/>
    </w:rPr>
  </w:style>
  <w:style w:type="character" w:styleId="IntenseReference">
    <w:name w:val="Intense Reference"/>
    <w:basedOn w:val="DefaultParagraphFont"/>
    <w:uiPriority w:val="32"/>
    <w:qFormat/>
    <w:rsid w:val="007117EB"/>
    <w:rPr>
      <w:b/>
      <w:bCs/>
      <w:smallCaps/>
      <w:color w:val="0F4761" w:themeColor="accent1" w:themeShade="BF"/>
      <w:spacing w:val="5"/>
    </w:rPr>
  </w:style>
  <w:style w:type="character" w:styleId="Hyperlink">
    <w:name w:val="Hyperlink"/>
    <w:basedOn w:val="DefaultParagraphFont"/>
    <w:uiPriority w:val="99"/>
    <w:unhideWhenUsed/>
    <w:rsid w:val="007502B4"/>
    <w:rPr>
      <w:color w:val="467886" w:themeColor="hyperlink"/>
      <w:u w:val="single"/>
    </w:rPr>
  </w:style>
  <w:style w:type="character" w:styleId="UnresolvedMention">
    <w:name w:val="Unresolved Mention"/>
    <w:basedOn w:val="DefaultParagraphFont"/>
    <w:uiPriority w:val="99"/>
    <w:semiHidden/>
    <w:unhideWhenUsed/>
    <w:rsid w:val="00750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2007">
      <w:bodyDiv w:val="1"/>
      <w:marLeft w:val="0"/>
      <w:marRight w:val="0"/>
      <w:marTop w:val="0"/>
      <w:marBottom w:val="0"/>
      <w:divBdr>
        <w:top w:val="none" w:sz="0" w:space="0" w:color="auto"/>
        <w:left w:val="none" w:sz="0" w:space="0" w:color="auto"/>
        <w:bottom w:val="none" w:sz="0" w:space="0" w:color="auto"/>
        <w:right w:val="none" w:sz="0" w:space="0" w:color="auto"/>
      </w:divBdr>
    </w:div>
    <w:div w:id="1443189794">
      <w:bodyDiv w:val="1"/>
      <w:marLeft w:val="0"/>
      <w:marRight w:val="0"/>
      <w:marTop w:val="0"/>
      <w:marBottom w:val="0"/>
      <w:divBdr>
        <w:top w:val="none" w:sz="0" w:space="0" w:color="auto"/>
        <w:left w:val="none" w:sz="0" w:space="0" w:color="auto"/>
        <w:bottom w:val="none" w:sz="0" w:space="0" w:color="auto"/>
        <w:right w:val="none" w:sz="0" w:space="0" w:color="auto"/>
      </w:divBdr>
    </w:div>
    <w:div w:id="20526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15</cp:revision>
  <dcterms:created xsi:type="dcterms:W3CDTF">2024-11-26T15:07:00Z</dcterms:created>
  <dcterms:modified xsi:type="dcterms:W3CDTF">2024-11-26T15:19:00Z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2024-11-26T15:08:05Z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f8e504de-6536-488a-b394-a6c57ff457e1</vt:lpwstr>
  </property>
  <property fmtid="{D5CDD505-2E9C-101B-9397-08002B2CF9AE}" pid="8" name="MSIP_Label_defa4170-0d19-0005-0004-bc88714345d2_ContentBits">
    <vt:lpwstr>0</vt:lpwstr>
  </property>
</Properties>
</file>