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Quiz Lab 13</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CS 2001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Data Structures (CS)</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Fall 2024</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 Transform the provided Binary Search Tree into an AVL tree. (Do rough work on backside of this paper). In situations where there are multiple options for performing rotations, prioritize the rotations in the  following order: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LR Rotation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RL Rotation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RR Rotation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LL Rotation</w:t>
      </w:r>
    </w:p>
    <w:p>
      <w:pPr>
        <w:spacing w:before="0" w:after="160" w:line="240"/>
        <w:ind w:right="0" w:left="0" w:firstLine="0"/>
        <w:jc w:val="left"/>
        <w:rPr>
          <w:rFonts w:ascii="Calibri" w:hAnsi="Calibri" w:cs="Calibri" w:eastAsia="Calibri"/>
          <w:b/>
          <w:color w:val="auto"/>
          <w:spacing w:val="0"/>
          <w:position w:val="0"/>
          <w:sz w:val="22"/>
          <w:shd w:fill="auto" w:val="clear"/>
        </w:rPr>
      </w:pPr>
      <w:r>
        <w:object w:dxaOrig="3500" w:dyaOrig="6829">
          <v:rect xmlns:o="urn:schemas-microsoft-com:office:office" xmlns:v="urn:schemas-microsoft-com:vml" id="rectole0000000000" style="width:175.000000pt;height:34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2. Draw the updated AVL tree after deleting the root node of the above derived AVL tree in (Question 01).</w:t>
      </w: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Q:3. Write</w:t>
      </w:r>
      <w:r>
        <w:rPr>
          <w:rFonts w:ascii="Calibri" w:hAnsi="Calibri" w:cs="Calibri" w:eastAsia="Calibri"/>
          <w:b/>
          <w:color w:val="auto"/>
          <w:spacing w:val="-7"/>
          <w:position w:val="0"/>
          <w:sz w:val="24"/>
          <w:shd w:fill="auto" w:val="clear"/>
        </w:rPr>
        <w:t xml:space="preserve"> </w:t>
      </w:r>
      <w:r>
        <w:rPr>
          <w:rFonts w:ascii="Calibri" w:hAnsi="Calibri" w:cs="Calibri" w:eastAsia="Calibri"/>
          <w:b/>
          <w:color w:val="auto"/>
          <w:spacing w:val="0"/>
          <w:position w:val="0"/>
          <w:sz w:val="24"/>
          <w:shd w:fill="auto" w:val="clear"/>
        </w:rPr>
        <w:t xml:space="preserve">the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missing</w:t>
      </w:r>
      <w:r>
        <w:rPr>
          <w:rFonts w:ascii="Calibri" w:hAnsi="Calibri" w:cs="Calibri" w:eastAsia="Calibri"/>
          <w:b/>
          <w:color w:val="auto"/>
          <w:spacing w:val="-7"/>
          <w:position w:val="0"/>
          <w:sz w:val="24"/>
          <w:shd w:fill="auto" w:val="clear"/>
        </w:rPr>
        <w:t xml:space="preserve"> </w:t>
      </w:r>
      <w:r>
        <w:rPr>
          <w:rFonts w:ascii="Calibri" w:hAnsi="Calibri" w:cs="Calibri" w:eastAsia="Calibri"/>
          <w:b/>
          <w:color w:val="auto"/>
          <w:spacing w:val="0"/>
          <w:position w:val="0"/>
          <w:sz w:val="24"/>
          <w:shd w:fill="auto" w:val="clear"/>
        </w:rPr>
        <w:t xml:space="preserve">code</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in</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provided</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boxes.</w:t>
      </w: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00FF00" w:val="clear"/>
        </w:rPr>
        <w:t xml:space="preserve">//Rotate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rightRotate (Node*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x = y-&gt;left;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 T2 = x-&gt;right;</w:t>
      </w:r>
    </w:p>
    <w:tbl>
      <w:tblPr>
        <w:tblInd w:w="596" w:type="dxa"/>
      </w:tblPr>
      <w:tblGrid>
        <w:gridCol w:w="529"/>
        <w:gridCol w:w="1170"/>
        <w:gridCol w:w="459"/>
        <w:gridCol w:w="1615"/>
        <w:gridCol w:w="311"/>
      </w:tblGrid>
      <w:tr>
        <w:trPr>
          <w:trHeight w:val="230" w:hRule="auto"/>
          <w:jc w:val="left"/>
        </w:trPr>
        <w:tc>
          <w:tcPr>
            <w:tcW w:w="52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50" w:firstLine="0"/>
              <w:jc w:val="left"/>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x-&gt;</w:t>
            </w:r>
          </w:p>
        </w:tc>
        <w:tc>
          <w:tcPr>
            <w:tcW w:w="1170" w:type="dxa"/>
            <w:tcBorders>
              <w:top w:val="single" w:color="000000" w:sz="8"/>
              <w:left w:val="single" w:color="000000" w:sz="8"/>
              <w:bottom w:val="single" w:color="000000" w:sz="12"/>
              <w:right w:val="single" w:color="000000" w:sz="8"/>
            </w:tcBorders>
            <w:shd w:color="000000" w:fill="ffffff" w:val="clear"/>
            <w:tcMar>
              <w:left w:w="10" w:type="dxa"/>
              <w:right w:w="10" w:type="dxa"/>
            </w:tcMar>
            <w:vAlign w:val="top"/>
          </w:tcPr>
          <w:p>
            <w:pPr>
              <w:spacing w:before="0" w:after="0" w:line="240"/>
              <w:ind w:right="0" w:left="283" w:firstLine="0"/>
              <w:jc w:val="left"/>
              <w:rPr>
                <w:rFonts w:ascii="Calibri" w:hAnsi="Calibri" w:cs="Calibri" w:eastAsia="Calibri"/>
                <w:color w:val="auto"/>
                <w:spacing w:val="0"/>
                <w:position w:val="0"/>
                <w:sz w:val="22"/>
                <w:shd w:fill="auto" w:val="clear"/>
              </w:rPr>
            </w:pPr>
          </w:p>
        </w:tc>
        <w:tc>
          <w:tcPr>
            <w:tcW w:w="45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112" w:firstLine="0"/>
              <w:jc w:val="left"/>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t>
            </w:r>
          </w:p>
        </w:tc>
        <w:tc>
          <w:tcPr>
            <w:tcW w:w="1615" w:type="dxa"/>
            <w:tcBorders>
              <w:top w:val="single" w:color="000000" w:sz="8"/>
              <w:left w:val="single" w:color="000000" w:sz="8"/>
              <w:bottom w:val="single" w:color="000000" w:sz="12"/>
              <w:right w:val="single" w:color="000000" w:sz="8"/>
            </w:tcBorders>
            <w:shd w:color="000000" w:fill="ffffff" w:val="clear"/>
            <w:tcMar>
              <w:left w:w="10" w:type="dxa"/>
              <w:right w:w="10" w:type="dxa"/>
            </w:tcMar>
            <w:vAlign w:val="top"/>
          </w:tcPr>
          <w:p>
            <w:pPr>
              <w:spacing w:before="0" w:after="0" w:line="240"/>
              <w:ind w:right="701" w:left="0" w:firstLine="0"/>
              <w:jc w:val="right"/>
              <w:rPr>
                <w:rFonts w:ascii="Calibri" w:hAnsi="Calibri" w:cs="Calibri" w:eastAsia="Calibri"/>
                <w:color w:val="auto"/>
                <w:spacing w:val="0"/>
                <w:position w:val="0"/>
                <w:sz w:val="22"/>
                <w:shd w:fill="auto" w:val="clear"/>
              </w:rPr>
            </w:pPr>
          </w:p>
        </w:tc>
        <w:tc>
          <w:tcPr>
            <w:tcW w:w="31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45" w:left="0" w:firstLine="0"/>
              <w:jc w:val="right"/>
              <w:rPr>
                <w:rFonts w:ascii="Calibri" w:hAnsi="Calibri" w:cs="Calibri" w:eastAsia="Calibri"/>
                <w:color w:val="auto"/>
                <w:spacing w:val="0"/>
                <w:position w:val="0"/>
                <w:sz w:val="22"/>
                <w:shd w:fill="auto" w:val="clear"/>
              </w:rPr>
            </w:pPr>
          </w:p>
        </w:tc>
      </w:tr>
      <w:tr>
        <w:trPr>
          <w:trHeight w:val="252" w:hRule="auto"/>
          <w:jc w:val="left"/>
        </w:trPr>
        <w:tc>
          <w:tcPr>
            <w:tcW w:w="52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50" w:firstLine="0"/>
              <w:jc w:val="left"/>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y-&gt;</w:t>
            </w:r>
          </w:p>
        </w:tc>
        <w:tc>
          <w:tcPr>
            <w:tcW w:w="1170" w:type="dxa"/>
            <w:tcBorders>
              <w:top w:val="single" w:color="000000" w:sz="12"/>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283" w:firstLine="0"/>
              <w:jc w:val="left"/>
              <w:rPr>
                <w:rFonts w:ascii="Calibri" w:hAnsi="Calibri" w:cs="Calibri" w:eastAsia="Calibri"/>
                <w:color w:val="auto"/>
                <w:spacing w:val="0"/>
                <w:position w:val="0"/>
                <w:sz w:val="22"/>
                <w:shd w:fill="auto" w:val="clear"/>
              </w:rPr>
            </w:pPr>
          </w:p>
        </w:tc>
        <w:tc>
          <w:tcPr>
            <w:tcW w:w="45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112" w:firstLine="0"/>
              <w:jc w:val="left"/>
              <w:rPr>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t>
            </w:r>
          </w:p>
        </w:tc>
        <w:tc>
          <w:tcPr>
            <w:tcW w:w="1615" w:type="dxa"/>
            <w:tcBorders>
              <w:top w:val="single" w:color="000000" w:sz="12"/>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700" w:left="0" w:firstLine="0"/>
              <w:jc w:val="right"/>
              <w:rPr>
                <w:rFonts w:ascii="Calibri" w:hAnsi="Calibri" w:cs="Calibri" w:eastAsia="Calibri"/>
                <w:color w:val="auto"/>
                <w:spacing w:val="0"/>
                <w:position w:val="0"/>
                <w:sz w:val="22"/>
                <w:shd w:fill="auto" w:val="clear"/>
              </w:rPr>
            </w:pPr>
          </w:p>
        </w:tc>
        <w:tc>
          <w:tcPr>
            <w:tcW w:w="31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45" w:left="0" w:firstLine="0"/>
              <w:jc w:val="righ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y-&gt;height = max(height (y-&gt;left), height (y-&gt;right))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x-&gt;height = max(height (x-&gt;left), height (x-&gt;right)) +1;</w:t>
      </w:r>
    </w:p>
    <w:p>
      <w:pPr>
        <w:spacing w:before="0" w:after="0" w:line="240"/>
        <w:ind w:right="0" w:left="638"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0000FF"/>
          <w:spacing w:val="0"/>
          <w:position w:val="0"/>
          <w:sz w:val="22"/>
          <w:shd w:fill="auto" w:val="clear"/>
        </w:rPr>
        <w:t xml:space="preserve">return</w:t>
      </w:r>
      <w:r>
        <w:rPr>
          <w:rFonts w:ascii="Trebuchet MS" w:hAnsi="Trebuchet MS" w:cs="Trebuchet MS" w:eastAsia="Trebuchet MS"/>
          <w:color w:val="0000FF"/>
          <w:spacing w:val="25"/>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x;</w:t>
      </w:r>
    </w:p>
    <w:p>
      <w:pPr>
        <w:spacing w:before="7" w:after="0" w:line="240"/>
        <w:ind w:right="0" w:left="0" w:firstLine="0"/>
        <w:jc w:val="left"/>
        <w:rPr>
          <w:rFonts w:ascii="Trebuchet MS" w:hAnsi="Trebuchet MS" w:cs="Trebuchet MS" w:eastAsia="Trebuchet MS"/>
          <w:color w:val="auto"/>
          <w:spacing w:val="0"/>
          <w:position w:val="0"/>
          <w:sz w:val="20"/>
          <w:shd w:fill="auto" w:val="clear"/>
        </w:rPr>
      </w:pPr>
    </w:p>
    <w:p>
      <w:pPr>
        <w:spacing w:before="0" w:after="0" w:line="240"/>
        <w:ind w:right="0" w:left="1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Q:4. </w:t>
      </w:r>
      <w:r>
        <w:rPr>
          <w:rFonts w:ascii="Calibri" w:hAnsi="Calibri" w:cs="Calibri" w:eastAsia="Calibri"/>
          <w:color w:val="auto"/>
          <w:spacing w:val="0"/>
          <w:position w:val="0"/>
          <w:sz w:val="24"/>
          <w:shd w:fill="auto" w:val="clear"/>
        </w:rPr>
        <w:t xml:space="preserve">Design a function that takes two values as input from the user and returns true if the subtree of a given AVL tree, rooted between those two values, is itself an AVL tree. Otherwise, it returns false. (You can use integer tree for it)</w:t>
        <w:tab/>
        <w:tab/>
        <w:tab/>
        <w:tab/>
        <w:tab/>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w:t>
      </w:r>
      <w:r>
        <w:rPr>
          <w:rFonts w:ascii="Calibri" w:hAnsi="Calibri" w:cs="Calibri" w:eastAsia="Calibri"/>
          <w:color w:val="auto"/>
          <w:spacing w:val="0"/>
          <w:position w:val="0"/>
          <w:sz w:val="22"/>
          <w:shd w:fill="auto" w:val="clear"/>
        </w:rPr>
        <w:t xml:space="preserve">. Take n inputs from the user and construct an AVL tree using those values. Next, take an integer k from the user and delete the kth largest value node from the constructed AVL tree.</w:t>
        <w:tab/>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