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ECACF" w14:textId="3340C739" w:rsidR="008D3468" w:rsidRPr="008D3468" w:rsidRDefault="008D3468" w:rsidP="008D3468">
      <w:pPr>
        <w:rPr>
          <w:b/>
          <w:bCs/>
          <w:sz w:val="28"/>
          <w:szCs w:val="28"/>
        </w:rPr>
      </w:pPr>
      <w:r w:rsidRPr="008D3468">
        <w:rPr>
          <w:b/>
          <w:bCs/>
          <w:sz w:val="28"/>
          <w:szCs w:val="28"/>
        </w:rPr>
        <w:t>Types of DBMS</w:t>
      </w:r>
    </w:p>
    <w:p w14:paraId="6489D82F" w14:textId="3C4A2AE5" w:rsidR="008D3468" w:rsidRPr="008D3468" w:rsidRDefault="008D3468" w:rsidP="003A023A">
      <w:pPr>
        <w:pStyle w:val="ListParagraph"/>
        <w:numPr>
          <w:ilvl w:val="0"/>
          <w:numId w:val="9"/>
        </w:numPr>
      </w:pPr>
      <w:r w:rsidRPr="008D3468">
        <w:t xml:space="preserve">A DBMS is </w:t>
      </w:r>
      <w:proofErr w:type="gramStart"/>
      <w:r w:rsidRPr="008D3468">
        <w:t>single-user</w:t>
      </w:r>
      <w:proofErr w:type="gramEnd"/>
      <w:r w:rsidRPr="008D3468">
        <w:t xml:space="preserve"> if at most one user</w:t>
      </w:r>
      <w:r>
        <w:t xml:space="preserve"> </w:t>
      </w:r>
      <w:r w:rsidRPr="008D3468">
        <w:t>can use the system at a time</w:t>
      </w:r>
      <w:r w:rsidR="000C4D75">
        <w:t>.</w:t>
      </w:r>
    </w:p>
    <w:p w14:paraId="484C3442" w14:textId="045C767A" w:rsidR="003D0CB3" w:rsidRDefault="008D3468" w:rsidP="003A023A">
      <w:pPr>
        <w:pStyle w:val="ListParagraph"/>
        <w:numPr>
          <w:ilvl w:val="0"/>
          <w:numId w:val="9"/>
        </w:numPr>
      </w:pPr>
      <w:r w:rsidRPr="008D3468">
        <w:t>A DBMS is multi-user if many users can use</w:t>
      </w:r>
      <w:r>
        <w:t xml:space="preserve"> </w:t>
      </w:r>
      <w:r w:rsidRPr="008D3468">
        <w:t>the system concurrently</w:t>
      </w:r>
      <w:r w:rsidR="000C4D75">
        <w:t>.</w:t>
      </w:r>
    </w:p>
    <w:p w14:paraId="74C8422A" w14:textId="3A6C0A95" w:rsidR="00B45860" w:rsidRPr="00B45860" w:rsidRDefault="00B45860" w:rsidP="00B45860">
      <w:pPr>
        <w:rPr>
          <w:b/>
          <w:bCs/>
          <w:sz w:val="28"/>
          <w:szCs w:val="28"/>
        </w:rPr>
      </w:pPr>
      <w:r w:rsidRPr="00B45860">
        <w:rPr>
          <w:b/>
          <w:bCs/>
          <w:sz w:val="28"/>
          <w:szCs w:val="28"/>
        </w:rPr>
        <w:t>Database Operations</w:t>
      </w:r>
    </w:p>
    <w:p w14:paraId="084CF055" w14:textId="77777777" w:rsidR="00B45860" w:rsidRPr="00B45860" w:rsidRDefault="00B45860" w:rsidP="00B45860">
      <w:r w:rsidRPr="00B45860">
        <w:rPr>
          <w:b/>
          <w:bCs/>
        </w:rPr>
        <w:t>1. Database Operation (Read and Write)</w:t>
      </w:r>
    </w:p>
    <w:p w14:paraId="00C58CAE" w14:textId="7D86751E" w:rsidR="00B45860" w:rsidRPr="005E4E48" w:rsidRDefault="00B45860" w:rsidP="00B45860">
      <w:pPr>
        <w:pStyle w:val="ListParagraph"/>
        <w:numPr>
          <w:ilvl w:val="0"/>
          <w:numId w:val="15"/>
        </w:numPr>
      </w:pPr>
      <w:r w:rsidRPr="00B45860">
        <w:rPr>
          <w:b/>
          <w:bCs/>
        </w:rPr>
        <w:t>Read Operation:</w:t>
      </w:r>
    </w:p>
    <w:p w14:paraId="244D58D2" w14:textId="38936F9F" w:rsidR="005E4E48" w:rsidRPr="005E4E48" w:rsidRDefault="005E4E48" w:rsidP="005E4E48">
      <w:pPr>
        <w:pStyle w:val="ListParagraph"/>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PK"/>
          <w14:ligatures w14:val="none"/>
        </w:rPr>
      </w:pPr>
      <w:r w:rsidRPr="005E4E48">
        <w:rPr>
          <w:rFonts w:ascii="Courier New" w:eastAsia="Times New Roman" w:hAnsi="Courier New" w:cs="Courier New"/>
          <w:kern w:val="0"/>
          <w:sz w:val="20"/>
          <w:szCs w:val="20"/>
          <w:lang w:eastAsia="en-PK"/>
          <w14:ligatures w14:val="none"/>
        </w:rPr>
        <w:t xml:space="preserve">SELECT balance FROM accounts WHERE </w:t>
      </w:r>
      <w:proofErr w:type="spellStart"/>
      <w:r w:rsidRPr="005E4E48">
        <w:rPr>
          <w:rFonts w:ascii="Courier New" w:eastAsia="Times New Roman" w:hAnsi="Courier New" w:cs="Courier New"/>
          <w:kern w:val="0"/>
          <w:sz w:val="20"/>
          <w:szCs w:val="20"/>
          <w:lang w:eastAsia="en-PK"/>
          <w14:ligatures w14:val="none"/>
        </w:rPr>
        <w:t>account_id</w:t>
      </w:r>
      <w:proofErr w:type="spellEnd"/>
      <w:r w:rsidRPr="005E4E48">
        <w:rPr>
          <w:rFonts w:ascii="Courier New" w:eastAsia="Times New Roman" w:hAnsi="Courier New" w:cs="Courier New"/>
          <w:kern w:val="0"/>
          <w:sz w:val="20"/>
          <w:szCs w:val="20"/>
          <w:lang w:eastAsia="en-PK"/>
          <w14:ligatures w14:val="none"/>
        </w:rPr>
        <w:t xml:space="preserve"> = </w:t>
      </w:r>
      <w:proofErr w:type="gramStart"/>
      <w:r w:rsidRPr="005E4E48">
        <w:rPr>
          <w:rFonts w:ascii="Courier New" w:eastAsia="Times New Roman" w:hAnsi="Courier New" w:cs="Courier New"/>
          <w:kern w:val="0"/>
          <w:sz w:val="20"/>
          <w:szCs w:val="20"/>
          <w:lang w:eastAsia="en-PK"/>
          <w14:ligatures w14:val="none"/>
        </w:rPr>
        <w:t>123;</w:t>
      </w:r>
      <w:proofErr w:type="gramEnd"/>
    </w:p>
    <w:p w14:paraId="22D08528" w14:textId="392AF14E" w:rsidR="00B45860" w:rsidRPr="00B45860" w:rsidRDefault="00B45860" w:rsidP="00B45860">
      <w:pPr>
        <w:pStyle w:val="ListParagraph"/>
        <w:numPr>
          <w:ilvl w:val="0"/>
          <w:numId w:val="15"/>
        </w:numPr>
      </w:pPr>
      <w:r>
        <w:rPr>
          <w:b/>
          <w:bCs/>
        </w:rPr>
        <w:t xml:space="preserve">Write Operation: </w:t>
      </w:r>
    </w:p>
    <w:p w14:paraId="2D553652" w14:textId="77777777" w:rsidR="00B45860" w:rsidRPr="00B45860" w:rsidRDefault="00B45860" w:rsidP="00B45860">
      <w:pPr>
        <w:pStyle w:val="ListParagraph"/>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PK"/>
          <w14:ligatures w14:val="none"/>
        </w:rPr>
      </w:pPr>
      <w:r w:rsidRPr="0057794D">
        <w:rPr>
          <w:rFonts w:ascii="Courier New" w:eastAsia="Times New Roman" w:hAnsi="Courier New" w:cs="Courier New"/>
          <w:b/>
          <w:bCs/>
          <w:kern w:val="0"/>
          <w:sz w:val="20"/>
          <w:szCs w:val="20"/>
          <w:lang w:eastAsia="en-PK"/>
          <w14:ligatures w14:val="none"/>
        </w:rPr>
        <w:t>INSERT</w:t>
      </w:r>
      <w:r w:rsidRPr="00B45860">
        <w:rPr>
          <w:rFonts w:ascii="Courier New" w:eastAsia="Times New Roman" w:hAnsi="Courier New" w:cs="Courier New"/>
          <w:kern w:val="0"/>
          <w:sz w:val="20"/>
          <w:szCs w:val="20"/>
          <w:lang w:eastAsia="en-PK"/>
          <w14:ligatures w14:val="none"/>
        </w:rPr>
        <w:t xml:space="preserve"> INTO orders (</w:t>
      </w:r>
      <w:proofErr w:type="spellStart"/>
      <w:r w:rsidRPr="00B45860">
        <w:rPr>
          <w:rFonts w:ascii="Courier New" w:eastAsia="Times New Roman" w:hAnsi="Courier New" w:cs="Courier New"/>
          <w:kern w:val="0"/>
          <w:sz w:val="20"/>
          <w:szCs w:val="20"/>
          <w:lang w:eastAsia="en-PK"/>
          <w14:ligatures w14:val="none"/>
        </w:rPr>
        <w:t>order_id</w:t>
      </w:r>
      <w:proofErr w:type="spellEnd"/>
      <w:r w:rsidRPr="00B45860">
        <w:rPr>
          <w:rFonts w:ascii="Courier New" w:eastAsia="Times New Roman" w:hAnsi="Courier New" w:cs="Courier New"/>
          <w:kern w:val="0"/>
          <w:sz w:val="20"/>
          <w:szCs w:val="20"/>
          <w:lang w:eastAsia="en-PK"/>
          <w14:ligatures w14:val="none"/>
        </w:rPr>
        <w:t xml:space="preserve">, </w:t>
      </w:r>
      <w:proofErr w:type="spellStart"/>
      <w:r w:rsidRPr="00B45860">
        <w:rPr>
          <w:rFonts w:ascii="Courier New" w:eastAsia="Times New Roman" w:hAnsi="Courier New" w:cs="Courier New"/>
          <w:kern w:val="0"/>
          <w:sz w:val="20"/>
          <w:szCs w:val="20"/>
          <w:lang w:eastAsia="en-PK"/>
          <w14:ligatures w14:val="none"/>
        </w:rPr>
        <w:t>customer_id</w:t>
      </w:r>
      <w:proofErr w:type="spellEnd"/>
      <w:r w:rsidRPr="00B45860">
        <w:rPr>
          <w:rFonts w:ascii="Courier New" w:eastAsia="Times New Roman" w:hAnsi="Courier New" w:cs="Courier New"/>
          <w:kern w:val="0"/>
          <w:sz w:val="20"/>
          <w:szCs w:val="20"/>
          <w:lang w:eastAsia="en-PK"/>
          <w14:ligatures w14:val="none"/>
        </w:rPr>
        <w:t xml:space="preserve">, </w:t>
      </w:r>
      <w:proofErr w:type="spellStart"/>
      <w:r w:rsidRPr="00B45860">
        <w:rPr>
          <w:rFonts w:ascii="Courier New" w:eastAsia="Times New Roman" w:hAnsi="Courier New" w:cs="Courier New"/>
          <w:kern w:val="0"/>
          <w:sz w:val="20"/>
          <w:szCs w:val="20"/>
          <w:lang w:eastAsia="en-PK"/>
          <w14:ligatures w14:val="none"/>
        </w:rPr>
        <w:t>order_date</w:t>
      </w:r>
      <w:proofErr w:type="spellEnd"/>
      <w:r w:rsidRPr="00B45860">
        <w:rPr>
          <w:rFonts w:ascii="Courier New" w:eastAsia="Times New Roman" w:hAnsi="Courier New" w:cs="Courier New"/>
          <w:kern w:val="0"/>
          <w:sz w:val="20"/>
          <w:szCs w:val="20"/>
          <w:lang w:eastAsia="en-PK"/>
          <w14:ligatures w14:val="none"/>
        </w:rPr>
        <w:t>) VALUES (456, 101, SYSDATE</w:t>
      </w:r>
      <w:proofErr w:type="gramStart"/>
      <w:r w:rsidRPr="00B45860">
        <w:rPr>
          <w:rFonts w:ascii="Courier New" w:eastAsia="Times New Roman" w:hAnsi="Courier New" w:cs="Courier New"/>
          <w:kern w:val="0"/>
          <w:sz w:val="20"/>
          <w:szCs w:val="20"/>
          <w:lang w:eastAsia="en-PK"/>
          <w14:ligatures w14:val="none"/>
        </w:rPr>
        <w:t>);</w:t>
      </w:r>
      <w:proofErr w:type="gramEnd"/>
    </w:p>
    <w:p w14:paraId="3911BF4E" w14:textId="77777777" w:rsidR="00B45860" w:rsidRPr="00B45860" w:rsidRDefault="00B45860" w:rsidP="00B45860">
      <w:pPr>
        <w:pStyle w:val="ListParagraph"/>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PK"/>
          <w14:ligatures w14:val="none"/>
        </w:rPr>
      </w:pPr>
      <w:r w:rsidRPr="0057794D">
        <w:rPr>
          <w:rFonts w:ascii="Courier New" w:eastAsia="Times New Roman" w:hAnsi="Courier New" w:cs="Courier New"/>
          <w:b/>
          <w:bCs/>
          <w:kern w:val="0"/>
          <w:sz w:val="20"/>
          <w:szCs w:val="20"/>
          <w:lang w:eastAsia="en-PK"/>
          <w14:ligatures w14:val="none"/>
        </w:rPr>
        <w:t>UPDATE</w:t>
      </w:r>
      <w:r w:rsidRPr="00B45860">
        <w:rPr>
          <w:rFonts w:ascii="Courier New" w:eastAsia="Times New Roman" w:hAnsi="Courier New" w:cs="Courier New"/>
          <w:kern w:val="0"/>
          <w:sz w:val="20"/>
          <w:szCs w:val="20"/>
          <w:lang w:eastAsia="en-PK"/>
          <w14:ligatures w14:val="none"/>
        </w:rPr>
        <w:t xml:space="preserve"> accounts SET balance = balance - 50 WHERE </w:t>
      </w:r>
      <w:proofErr w:type="spellStart"/>
      <w:r w:rsidRPr="00B45860">
        <w:rPr>
          <w:rFonts w:ascii="Courier New" w:eastAsia="Times New Roman" w:hAnsi="Courier New" w:cs="Courier New"/>
          <w:kern w:val="0"/>
          <w:sz w:val="20"/>
          <w:szCs w:val="20"/>
          <w:lang w:eastAsia="en-PK"/>
          <w14:ligatures w14:val="none"/>
        </w:rPr>
        <w:t>account_id</w:t>
      </w:r>
      <w:proofErr w:type="spellEnd"/>
      <w:r w:rsidRPr="00B45860">
        <w:rPr>
          <w:rFonts w:ascii="Courier New" w:eastAsia="Times New Roman" w:hAnsi="Courier New" w:cs="Courier New"/>
          <w:kern w:val="0"/>
          <w:sz w:val="20"/>
          <w:szCs w:val="20"/>
          <w:lang w:eastAsia="en-PK"/>
          <w14:ligatures w14:val="none"/>
        </w:rPr>
        <w:t xml:space="preserve"> = </w:t>
      </w:r>
      <w:proofErr w:type="gramStart"/>
      <w:r w:rsidRPr="00B45860">
        <w:rPr>
          <w:rFonts w:ascii="Courier New" w:eastAsia="Times New Roman" w:hAnsi="Courier New" w:cs="Courier New"/>
          <w:kern w:val="0"/>
          <w:sz w:val="20"/>
          <w:szCs w:val="20"/>
          <w:lang w:eastAsia="en-PK"/>
          <w14:ligatures w14:val="none"/>
        </w:rPr>
        <w:t>123;</w:t>
      </w:r>
      <w:proofErr w:type="gramEnd"/>
    </w:p>
    <w:p w14:paraId="7B775E07" w14:textId="028F5C05" w:rsidR="00B45860" w:rsidRPr="0097374A" w:rsidRDefault="00B45860" w:rsidP="00A90FD6">
      <w:pPr>
        <w:pStyle w:val="ListParagraph"/>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7794D">
        <w:rPr>
          <w:rFonts w:ascii="Courier New" w:eastAsia="Times New Roman" w:hAnsi="Courier New" w:cs="Courier New"/>
          <w:b/>
          <w:bCs/>
          <w:kern w:val="0"/>
          <w:sz w:val="20"/>
          <w:szCs w:val="20"/>
          <w:lang w:eastAsia="en-PK"/>
          <w14:ligatures w14:val="none"/>
        </w:rPr>
        <w:t>DELETE</w:t>
      </w:r>
      <w:r w:rsidRPr="00B45860">
        <w:rPr>
          <w:rFonts w:ascii="Courier New" w:eastAsia="Times New Roman" w:hAnsi="Courier New" w:cs="Courier New"/>
          <w:kern w:val="0"/>
          <w:sz w:val="20"/>
          <w:szCs w:val="20"/>
          <w:lang w:eastAsia="en-PK"/>
          <w14:ligatures w14:val="none"/>
        </w:rPr>
        <w:t xml:space="preserve"> FROM products WHERE </w:t>
      </w:r>
      <w:proofErr w:type="spellStart"/>
      <w:r w:rsidRPr="00B45860">
        <w:rPr>
          <w:rFonts w:ascii="Courier New" w:eastAsia="Times New Roman" w:hAnsi="Courier New" w:cs="Courier New"/>
          <w:kern w:val="0"/>
          <w:sz w:val="20"/>
          <w:szCs w:val="20"/>
          <w:lang w:eastAsia="en-PK"/>
          <w14:ligatures w14:val="none"/>
        </w:rPr>
        <w:t>product_id</w:t>
      </w:r>
      <w:proofErr w:type="spellEnd"/>
      <w:r w:rsidRPr="00B45860">
        <w:rPr>
          <w:rFonts w:ascii="Courier New" w:eastAsia="Times New Roman" w:hAnsi="Courier New" w:cs="Courier New"/>
          <w:kern w:val="0"/>
          <w:sz w:val="20"/>
          <w:szCs w:val="20"/>
          <w:lang w:eastAsia="en-PK"/>
          <w14:ligatures w14:val="none"/>
        </w:rPr>
        <w:t xml:space="preserve"> = </w:t>
      </w:r>
      <w:proofErr w:type="gramStart"/>
      <w:r w:rsidRPr="00B45860">
        <w:rPr>
          <w:rFonts w:ascii="Courier New" w:eastAsia="Times New Roman" w:hAnsi="Courier New" w:cs="Courier New"/>
          <w:kern w:val="0"/>
          <w:sz w:val="20"/>
          <w:szCs w:val="20"/>
          <w:lang w:eastAsia="en-PK"/>
          <w14:ligatures w14:val="none"/>
        </w:rPr>
        <w:t>789;</w:t>
      </w:r>
      <w:proofErr w:type="gramEnd"/>
    </w:p>
    <w:p w14:paraId="53F550C0" w14:textId="77777777" w:rsidR="0097374A" w:rsidRDefault="0097374A" w:rsidP="00973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E51ABC" w14:textId="401CBFF2" w:rsidR="0097374A" w:rsidRDefault="0097374A" w:rsidP="00CF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97374A">
        <w:rPr>
          <w:b/>
          <w:bCs/>
        </w:rPr>
        <w:t>2. Non-Database Operation (Calculations/Formula)</w:t>
      </w:r>
    </w:p>
    <w:p w14:paraId="66992C1F" w14:textId="4F889734" w:rsidR="0097374A" w:rsidRDefault="00504E3E" w:rsidP="005E6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504E3E">
        <w:t>These are operations performed by the application or within the transaction's logic that do not directly interact with the database to read or write persistent data.</w:t>
      </w:r>
      <w:r w:rsidR="00D135F2">
        <w:t xml:space="preserve"> Example: </w:t>
      </w:r>
      <w:r w:rsidR="00D135F2" w:rsidRPr="00D135F2">
        <w:t>Data validation</w:t>
      </w:r>
      <w:r w:rsidR="00D135F2">
        <w:t xml:space="preserve"> -</w:t>
      </w:r>
      <w:r w:rsidR="00D135F2" w:rsidRPr="00D135F2">
        <w:t xml:space="preserve"> Checking if a user's input for an email address matches a regex pattern before even attempting to save it to the database.</w:t>
      </w:r>
    </w:p>
    <w:p w14:paraId="7F042B1D" w14:textId="77777777" w:rsidR="00A92294" w:rsidRPr="00A92294" w:rsidRDefault="00A92294" w:rsidP="00A92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92294">
        <w:rPr>
          <w:b/>
          <w:bCs/>
        </w:rPr>
        <w:t>3. Database Consistent State</w:t>
      </w:r>
    </w:p>
    <w:p w14:paraId="2317D28F" w14:textId="77777777" w:rsidR="00D87C29" w:rsidRDefault="00D87C29" w:rsidP="00D87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87C29">
        <w:t>A database is said to be in a consistent state if it satisfies all defined integrity constraints, rules, and business logic. These constraints ensure the accuracy, validity, and reliability of the data.</w:t>
      </w:r>
    </w:p>
    <w:p w14:paraId="10AC4D15" w14:textId="2C758EB0" w:rsidR="008D7F60" w:rsidRPr="008D7F60" w:rsidRDefault="00C83BAD" w:rsidP="008D7F60">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b/>
          <w:bCs/>
        </w:rPr>
        <w:t>Key/</w:t>
      </w:r>
      <w:r w:rsidR="008D7F60" w:rsidRPr="008D7F60">
        <w:rPr>
          <w:b/>
          <w:bCs/>
        </w:rPr>
        <w:t>Entit</w:t>
      </w:r>
      <w:r>
        <w:rPr>
          <w:b/>
          <w:bCs/>
        </w:rPr>
        <w:t>y</w:t>
      </w:r>
      <w:r w:rsidR="008D7F60" w:rsidRPr="008D7F60">
        <w:rPr>
          <w:b/>
          <w:bCs/>
        </w:rPr>
        <w:t xml:space="preserve"> Integrity:</w:t>
      </w:r>
      <w:r w:rsidR="008D7F60" w:rsidRPr="008D7F60">
        <w:t xml:space="preserve"> Ensures uniqueness and non-nullability of primary keys. (e.g., </w:t>
      </w:r>
      <w:proofErr w:type="spellStart"/>
      <w:r w:rsidR="008D7F60" w:rsidRPr="008D7F60">
        <w:t>CustId</w:t>
      </w:r>
      <w:proofErr w:type="spellEnd"/>
      <w:r w:rsidR="008D7F60" w:rsidRPr="008D7F60">
        <w:t xml:space="preserve"> in Customer table must be unique and not null).</w:t>
      </w:r>
    </w:p>
    <w:p w14:paraId="3D15C78A" w14:textId="36CA9211" w:rsidR="008D7F60" w:rsidRPr="008D7F60" w:rsidRDefault="008D7F60" w:rsidP="008D7F60">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D7F60">
        <w:rPr>
          <w:b/>
          <w:bCs/>
        </w:rPr>
        <w:t>Referential Integrity:</w:t>
      </w:r>
      <w:r w:rsidRPr="008D7F60">
        <w:t xml:space="preserve"> Ensures that foreign key values in one table correctly reference existing primary key values in another </w:t>
      </w:r>
      <w:proofErr w:type="gramStart"/>
      <w:r w:rsidRPr="008D7F60">
        <w:t>table, or</w:t>
      </w:r>
      <w:proofErr w:type="gramEnd"/>
      <w:r w:rsidRPr="008D7F60">
        <w:t xml:space="preserve"> are null. (e.g., </w:t>
      </w:r>
      <w:proofErr w:type="spellStart"/>
      <w:r w:rsidRPr="008D7F60">
        <w:t>Order.CustId</w:t>
      </w:r>
      <w:proofErr w:type="spellEnd"/>
      <w:r w:rsidRPr="008D7F60">
        <w:t xml:space="preserve"> must exist in </w:t>
      </w:r>
      <w:proofErr w:type="spellStart"/>
      <w:r w:rsidRPr="008D7F60">
        <w:t>Customer.CustId</w:t>
      </w:r>
      <w:proofErr w:type="spellEnd"/>
      <w:r w:rsidRPr="008D7F60">
        <w:t xml:space="preserve"> or be null). This prevents "orphan" records.</w:t>
      </w:r>
    </w:p>
    <w:p w14:paraId="0794D9B8" w14:textId="204D4CD6" w:rsidR="008D7F60" w:rsidRPr="008D7F60" w:rsidRDefault="008D7F60" w:rsidP="008D7F60">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D7F60">
        <w:rPr>
          <w:b/>
          <w:bCs/>
        </w:rPr>
        <w:t>Domain Integrity:</w:t>
      </w:r>
      <w:r w:rsidRPr="008D7F60">
        <w:t xml:space="preserve"> Ensures that column values fall within a specified domain (e.g., data type, length, value range). (e.g., SAL in EMP must be &gt;= 0).</w:t>
      </w:r>
    </w:p>
    <w:p w14:paraId="7471207D" w14:textId="77777777" w:rsidR="008D7F60" w:rsidRPr="008D7F60" w:rsidRDefault="008D7F60" w:rsidP="008D7F60">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D7F60">
        <w:rPr>
          <w:b/>
          <w:bCs/>
        </w:rPr>
        <w:t>Check Constraints:</w:t>
      </w:r>
      <w:r w:rsidRPr="008D7F60">
        <w:t xml:space="preserve"> Custom rules applied to columns or tables. (e.g., SAL &gt;= 0).</w:t>
      </w:r>
    </w:p>
    <w:p w14:paraId="5A5264D9" w14:textId="511D223C" w:rsidR="00E97F08" w:rsidRDefault="008D7F60" w:rsidP="00D87C29">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D7F60">
        <w:rPr>
          <w:b/>
          <w:bCs/>
        </w:rPr>
        <w:t>Unique Constraints:</w:t>
      </w:r>
      <w:r w:rsidRPr="008D7F60">
        <w:t xml:space="preserve"> Ensure all values in a column or set of columns are unique (e.g., </w:t>
      </w:r>
      <w:proofErr w:type="spellStart"/>
      <w:r w:rsidRPr="008D7F60">
        <w:t>DriverLicenseNo</w:t>
      </w:r>
      <w:proofErr w:type="spellEnd"/>
      <w:r w:rsidRPr="008D7F60">
        <w:t xml:space="preserve"> in PERSON is unique).</w:t>
      </w:r>
    </w:p>
    <w:p w14:paraId="440E6C56" w14:textId="77777777" w:rsidR="008564E6" w:rsidRPr="008564E6" w:rsidRDefault="008564E6" w:rsidP="0085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564E6">
        <w:rPr>
          <w:b/>
          <w:bCs/>
        </w:rPr>
        <w:t>4. Database Inconsistent State</w:t>
      </w:r>
    </w:p>
    <w:p w14:paraId="62BEC8AC" w14:textId="65B73FF2" w:rsidR="00D87C29" w:rsidRPr="00D87C29" w:rsidRDefault="008564E6" w:rsidP="00D87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564E6">
        <w:t>A database is in an inconsistent state if it violates one or more of the defined integrity constraints, rules, or business logic. This can lead to inaccurate, invalid, or unreliable data.</w:t>
      </w:r>
    </w:p>
    <w:p w14:paraId="3886E2CC" w14:textId="084A747B" w:rsidR="00A92294" w:rsidRDefault="00D649D6" w:rsidP="00D649D6">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649D6">
        <w:t>Inserting duplicate primary keys</w:t>
      </w:r>
    </w:p>
    <w:p w14:paraId="1A312873" w14:textId="3E65A8FD" w:rsidR="00D649D6" w:rsidRDefault="00D649D6" w:rsidP="00D649D6">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649D6">
        <w:t>Inserting foreign keys that don't exist in the parent table</w:t>
      </w:r>
    </w:p>
    <w:p w14:paraId="3ECC86E8" w14:textId="78BB1E62" w:rsidR="005E6076" w:rsidRDefault="00D649D6" w:rsidP="00FE0D91">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649D6">
        <w:t>Violating a check constraint</w:t>
      </w:r>
    </w:p>
    <w:p w14:paraId="529EA0CF" w14:textId="09FBC4C6" w:rsidR="00FE0D91" w:rsidRPr="005E6076" w:rsidRDefault="00FE0D91" w:rsidP="005E6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E6076">
        <w:rPr>
          <w:b/>
          <w:bCs/>
          <w:sz w:val="28"/>
          <w:szCs w:val="28"/>
        </w:rPr>
        <w:t>Database Transaction</w:t>
      </w:r>
    </w:p>
    <w:p w14:paraId="488595B3" w14:textId="3D898FBC" w:rsidR="00FE0D91" w:rsidRDefault="00CE27F1" w:rsidP="00B26D69">
      <w:r w:rsidRPr="00E1221B">
        <w:rPr>
          <w:noProof/>
        </w:rPr>
        <w:drawing>
          <wp:anchor distT="0" distB="0" distL="114300" distR="114300" simplePos="0" relativeHeight="251658240" behindDoc="0" locked="0" layoutInCell="1" allowOverlap="1" wp14:anchorId="26DF7696" wp14:editId="6E91CE90">
            <wp:simplePos x="0" y="0"/>
            <wp:positionH relativeFrom="column">
              <wp:posOffset>4145280</wp:posOffset>
            </wp:positionH>
            <wp:positionV relativeFrom="paragraph">
              <wp:posOffset>-180340</wp:posOffset>
            </wp:positionV>
            <wp:extent cx="2774315" cy="2950845"/>
            <wp:effectExtent l="0" t="0" r="6985" b="1905"/>
            <wp:wrapSquare wrapText="bothSides"/>
            <wp:docPr id="1445086518"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86518" name="Picture 1" descr="A white paper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774315" cy="2950845"/>
                    </a:xfrm>
                    <a:prstGeom prst="rect">
                      <a:avLst/>
                    </a:prstGeom>
                  </pic:spPr>
                </pic:pic>
              </a:graphicData>
            </a:graphic>
            <wp14:sizeRelH relativeFrom="margin">
              <wp14:pctWidth>0</wp14:pctWidth>
            </wp14:sizeRelH>
            <wp14:sizeRelV relativeFrom="margin">
              <wp14:pctHeight>0</wp14:pctHeight>
            </wp14:sizeRelV>
          </wp:anchor>
        </w:drawing>
      </w:r>
      <w:r w:rsidR="00FE0D91">
        <w:t>D</w:t>
      </w:r>
      <w:r w:rsidR="00FE0D91" w:rsidRPr="00FE0D91">
        <w:t xml:space="preserve">atabase transaction is a </w:t>
      </w:r>
      <w:r w:rsidR="00FE0D91" w:rsidRPr="00FE0D91">
        <w:rPr>
          <w:b/>
          <w:bCs/>
        </w:rPr>
        <w:t>logical unit of work</w:t>
      </w:r>
      <w:r w:rsidR="00FE0D91" w:rsidRPr="00FE0D91">
        <w:t xml:space="preserve"> that </w:t>
      </w:r>
      <w:r w:rsidR="003B2D67">
        <w:t>involves</w:t>
      </w:r>
      <w:r w:rsidR="00FE0D91" w:rsidRPr="00FE0D91">
        <w:t xml:space="preserve"> one or more database operations (e.g., SELECT, INSERT, UPDATE, DELETE). These operations are treated as a single, indivisible unit. This means that either all the operations within a transaction are successfully completed and their changes are permanently saved to the database (</w:t>
      </w:r>
      <w:r w:rsidR="00FE0D91" w:rsidRPr="00A8530D">
        <w:rPr>
          <w:b/>
          <w:bCs/>
        </w:rPr>
        <w:t>committed</w:t>
      </w:r>
      <w:r w:rsidR="00FE0D91" w:rsidRPr="00FE0D91">
        <w:t>), or none of them are completed, and the database is left in its original state before the transaction began (</w:t>
      </w:r>
      <w:r w:rsidR="00FE0D91" w:rsidRPr="000279DA">
        <w:rPr>
          <w:b/>
          <w:bCs/>
        </w:rPr>
        <w:t>rolled</w:t>
      </w:r>
      <w:r w:rsidR="00FE0D91" w:rsidRPr="00FE0D91">
        <w:t xml:space="preserve"> </w:t>
      </w:r>
      <w:r w:rsidR="00FE0D91" w:rsidRPr="00A8530D">
        <w:rPr>
          <w:b/>
          <w:bCs/>
        </w:rPr>
        <w:t>back</w:t>
      </w:r>
      <w:r w:rsidR="00FE0D91" w:rsidRPr="00FE0D91">
        <w:t>).</w:t>
      </w:r>
    </w:p>
    <w:p w14:paraId="47330D6A" w14:textId="6F8BC2F5" w:rsidR="00FC0A3B" w:rsidRPr="005269E8" w:rsidRDefault="00FC0A3B" w:rsidP="00FC0A3B">
      <w:pPr>
        <w:rPr>
          <w:b/>
          <w:bCs/>
        </w:rPr>
      </w:pPr>
      <w:r w:rsidRPr="005269E8">
        <w:rPr>
          <w:b/>
          <w:bCs/>
        </w:rPr>
        <w:t>Types of transactions</w:t>
      </w:r>
    </w:p>
    <w:p w14:paraId="046B3A23" w14:textId="0FF1B05B" w:rsidR="00FC0A3B" w:rsidRDefault="00FC0A3B" w:rsidP="005269E8">
      <w:pPr>
        <w:pStyle w:val="ListParagraph"/>
        <w:numPr>
          <w:ilvl w:val="0"/>
          <w:numId w:val="7"/>
        </w:numPr>
      </w:pPr>
      <w:r>
        <w:t>Read transaction</w:t>
      </w:r>
    </w:p>
    <w:p w14:paraId="006E15A9" w14:textId="171AC6E6" w:rsidR="00FC0A3B" w:rsidRDefault="00FC0A3B" w:rsidP="005269E8">
      <w:pPr>
        <w:pStyle w:val="ListParagraph"/>
        <w:numPr>
          <w:ilvl w:val="0"/>
          <w:numId w:val="7"/>
        </w:numPr>
      </w:pPr>
      <w:r>
        <w:t>write transaction</w:t>
      </w:r>
    </w:p>
    <w:p w14:paraId="644202A4" w14:textId="7318FDDC" w:rsidR="00FC0A3B" w:rsidRDefault="00FC0A3B" w:rsidP="00FC0A3B">
      <w:proofErr w:type="gramStart"/>
      <w:r w:rsidRPr="005269E8">
        <w:rPr>
          <w:b/>
          <w:bCs/>
        </w:rPr>
        <w:t>Read-set</w:t>
      </w:r>
      <w:proofErr w:type="gramEnd"/>
      <w:r w:rsidRPr="005269E8">
        <w:rPr>
          <w:b/>
          <w:bCs/>
        </w:rPr>
        <w:t xml:space="preserve"> of T:</w:t>
      </w:r>
      <w:r>
        <w:t xml:space="preserve"> all data items that transaction T reads</w:t>
      </w:r>
    </w:p>
    <w:p w14:paraId="03F001A0" w14:textId="7B5BBFAE" w:rsidR="00E1221B" w:rsidRDefault="00FC0A3B" w:rsidP="00FC0A3B">
      <w:r w:rsidRPr="005269E8">
        <w:rPr>
          <w:b/>
          <w:bCs/>
        </w:rPr>
        <w:lastRenderedPageBreak/>
        <w:t>Write-set of T:</w:t>
      </w:r>
      <w:r>
        <w:t xml:space="preserve"> all data items that transaction T writes</w:t>
      </w:r>
    </w:p>
    <w:p w14:paraId="53DA3677" w14:textId="35B53042" w:rsidR="005269E8" w:rsidRPr="005269E8" w:rsidRDefault="00A31BB3" w:rsidP="005269E8">
      <w:pPr>
        <w:rPr>
          <w:b/>
          <w:bCs/>
          <w:sz w:val="28"/>
          <w:szCs w:val="28"/>
        </w:rPr>
      </w:pPr>
      <w:r>
        <w:rPr>
          <w:b/>
          <w:bCs/>
          <w:sz w:val="28"/>
          <w:szCs w:val="28"/>
        </w:rPr>
        <w:t>Concurrent Transactions</w:t>
      </w:r>
    </w:p>
    <w:p w14:paraId="4ACC24E1" w14:textId="3A0E5B88" w:rsidR="005269E8" w:rsidRPr="005269E8" w:rsidRDefault="005269E8" w:rsidP="005269E8">
      <w:r w:rsidRPr="005269E8">
        <w:rPr>
          <w:b/>
          <w:bCs/>
        </w:rPr>
        <w:t>Inter-leaved Execution:</w:t>
      </w:r>
      <w:r w:rsidRPr="005269E8">
        <w:t xml:space="preserve"> This is the actual execution of multiple processes (which could be parts of different transactions) on a </w:t>
      </w:r>
      <w:r w:rsidRPr="00E37BB8">
        <w:rPr>
          <w:b/>
          <w:bCs/>
        </w:rPr>
        <w:t>single CPU</w:t>
      </w:r>
      <w:r w:rsidRPr="005269E8">
        <w:t xml:space="preserve"> under </w:t>
      </w:r>
      <w:r w:rsidRPr="007015DB">
        <w:rPr>
          <w:b/>
          <w:bCs/>
        </w:rPr>
        <w:t>multiprogramming</w:t>
      </w:r>
      <w:r w:rsidRPr="005269E8">
        <w:t xml:space="preserve">. The operating system allocates small </w:t>
      </w:r>
      <w:r w:rsidRPr="006E3910">
        <w:rPr>
          <w:b/>
          <w:bCs/>
        </w:rPr>
        <w:t>time slices</w:t>
      </w:r>
      <w:r w:rsidRPr="005269E8">
        <w:t xml:space="preserve"> to each process. The CPU rapidly switches between these processes, creating an interleaved pattern of execution.</w:t>
      </w:r>
    </w:p>
    <w:p w14:paraId="4AA15983" w14:textId="0F746ECC" w:rsidR="005269E8" w:rsidRDefault="005269E8" w:rsidP="00FC0A3B">
      <w:pPr>
        <w:numPr>
          <w:ilvl w:val="0"/>
          <w:numId w:val="6"/>
        </w:numPr>
      </w:pPr>
      <w:r w:rsidRPr="005269E8">
        <w:rPr>
          <w:b/>
          <w:bCs/>
        </w:rPr>
        <w:t>Relevance to Transaction Processing:</w:t>
      </w:r>
      <w:r w:rsidRPr="005269E8">
        <w:t xml:space="preserve"> When transactions are interleaved, their operations are</w:t>
      </w:r>
      <w:r w:rsidR="00D15925">
        <w:t xml:space="preserve"> </w:t>
      </w:r>
      <w:r w:rsidRPr="005269E8">
        <w:t xml:space="preserve">executed sequentially </w:t>
      </w:r>
      <w:r w:rsidR="005F0F11">
        <w:t xml:space="preserve">with </w:t>
      </w:r>
      <w:r w:rsidRPr="005269E8">
        <w:t>breaks. The DBMS's concurrency control mechanisms (like locking) are essential to prevent one transaction from interfering with the intermediate state of another, thus preserving Isolation.</w:t>
      </w:r>
    </w:p>
    <w:p w14:paraId="6AC89A0E" w14:textId="25A3E8B4" w:rsidR="003A023A" w:rsidRDefault="003A023A" w:rsidP="007F1E71">
      <w:pPr>
        <w:numPr>
          <w:ilvl w:val="0"/>
          <w:numId w:val="6"/>
        </w:numPr>
      </w:pPr>
      <w:r w:rsidRPr="003A023A">
        <w:rPr>
          <w:b/>
          <w:bCs/>
        </w:rPr>
        <w:t>Concurrency Problems:</w:t>
      </w:r>
      <w:r>
        <w:t xml:space="preserve"> lost update and inconsistent reads</w:t>
      </w:r>
    </w:p>
    <w:p w14:paraId="6268E1AD" w14:textId="77777777" w:rsidR="00CA440F" w:rsidRPr="00CA440F" w:rsidRDefault="00CA440F" w:rsidP="003759E1">
      <w:r w:rsidRPr="00CA440F">
        <w:rPr>
          <w:b/>
          <w:bCs/>
        </w:rPr>
        <w:t>Parallel processing:</w:t>
      </w:r>
      <w:r w:rsidRPr="00CA440F">
        <w:t xml:space="preserve"> This is the actual simultaneous execution of multiple computations. In a </w:t>
      </w:r>
      <w:r w:rsidRPr="00CA440F">
        <w:rPr>
          <w:b/>
          <w:bCs/>
        </w:rPr>
        <w:t>multi-processor</w:t>
      </w:r>
      <w:r w:rsidRPr="00CA440F">
        <w:t xml:space="preserve"> system, </w:t>
      </w:r>
      <w:r w:rsidRPr="00CA440F">
        <w:rPr>
          <w:b/>
          <w:bCs/>
        </w:rPr>
        <w:t>different CPUs</w:t>
      </w:r>
      <w:r w:rsidRPr="00CA440F">
        <w:t xml:space="preserve"> can work on different parts of the same transaction or different transactions at the exact same time.</w:t>
      </w:r>
    </w:p>
    <w:p w14:paraId="7FBE62AF" w14:textId="416CC99F" w:rsidR="00CA440F" w:rsidRDefault="00CA440F" w:rsidP="003759E1">
      <w:pPr>
        <w:numPr>
          <w:ilvl w:val="0"/>
          <w:numId w:val="8"/>
        </w:numPr>
      </w:pPr>
      <w:r w:rsidRPr="00CA440F">
        <w:rPr>
          <w:b/>
          <w:bCs/>
        </w:rPr>
        <w:t>Relevance to Transaction Processing:</w:t>
      </w:r>
      <w:r w:rsidRPr="00CA440F">
        <w:t xml:space="preserve"> Parallel processing can improve transaction throughput (the number of transactions processed per unit of time) and potentially reduce the response time for individual transactions. However, it also introduces more complex challenges for concurrency control and recovery management to ensure ACID properties are maintained across multiple processing units.</w:t>
      </w:r>
    </w:p>
    <w:p w14:paraId="0296DAD3" w14:textId="1F11014B" w:rsidR="000A6C53" w:rsidRDefault="000A6C53" w:rsidP="000A6C53">
      <w:pPr>
        <w:jc w:val="center"/>
      </w:pPr>
      <w:r w:rsidRPr="000A6C53">
        <w:rPr>
          <w:noProof/>
        </w:rPr>
        <w:drawing>
          <wp:inline distT="0" distB="0" distL="0" distR="0" wp14:anchorId="6A6B67FC" wp14:editId="0679E2AA">
            <wp:extent cx="4199224" cy="2715491"/>
            <wp:effectExtent l="0" t="0" r="0" b="8890"/>
            <wp:docPr id="5273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7395" name=""/>
                    <pic:cNvPicPr/>
                  </pic:nvPicPr>
                  <pic:blipFill>
                    <a:blip r:embed="rId7"/>
                    <a:stretch>
                      <a:fillRect/>
                    </a:stretch>
                  </pic:blipFill>
                  <pic:spPr>
                    <a:xfrm>
                      <a:off x="0" y="0"/>
                      <a:ext cx="4241388" cy="2742757"/>
                    </a:xfrm>
                    <a:prstGeom prst="rect">
                      <a:avLst/>
                    </a:prstGeom>
                  </pic:spPr>
                </pic:pic>
              </a:graphicData>
            </a:graphic>
          </wp:inline>
        </w:drawing>
      </w:r>
    </w:p>
    <w:p w14:paraId="29BE12EF" w14:textId="77777777" w:rsidR="000A4AD4" w:rsidRPr="000A4AD4" w:rsidRDefault="000A4AD4" w:rsidP="000A4AD4">
      <w:pPr>
        <w:rPr>
          <w:b/>
          <w:bCs/>
        </w:rPr>
      </w:pPr>
      <w:r w:rsidRPr="000A4AD4">
        <w:rPr>
          <w:b/>
          <w:bCs/>
        </w:rPr>
        <w:t>Reasons for concurrency:</w:t>
      </w:r>
    </w:p>
    <w:p w14:paraId="3BFAF66A" w14:textId="77777777" w:rsidR="000A4AD4" w:rsidRDefault="000A4AD4" w:rsidP="000A4AD4">
      <w:pPr>
        <w:pStyle w:val="ListParagraph"/>
        <w:numPr>
          <w:ilvl w:val="0"/>
          <w:numId w:val="40"/>
        </w:numPr>
      </w:pPr>
      <w:r>
        <w:t>Increased throughput</w:t>
      </w:r>
    </w:p>
    <w:p w14:paraId="3E3B8F68" w14:textId="20E527F9" w:rsidR="000A4AD4" w:rsidRPr="00CA440F" w:rsidRDefault="000A4AD4" w:rsidP="000A4AD4">
      <w:pPr>
        <w:pStyle w:val="ListParagraph"/>
        <w:numPr>
          <w:ilvl w:val="0"/>
          <w:numId w:val="40"/>
        </w:numPr>
      </w:pPr>
      <w:r>
        <w:t>Reduces average response time</w:t>
      </w:r>
    </w:p>
    <w:p w14:paraId="1C5CAF9D" w14:textId="38A90DDC" w:rsidR="00B26D69" w:rsidRPr="00B26D69" w:rsidRDefault="00B26D69" w:rsidP="00B26D69">
      <w:pPr>
        <w:rPr>
          <w:sz w:val="28"/>
          <w:szCs w:val="28"/>
        </w:rPr>
      </w:pPr>
      <w:r w:rsidRPr="00B26D69">
        <w:rPr>
          <w:b/>
          <w:bCs/>
          <w:sz w:val="28"/>
          <w:szCs w:val="28"/>
        </w:rPr>
        <w:t>Key Properties of Transactions: ACID</w:t>
      </w:r>
    </w:p>
    <w:p w14:paraId="2AC9D023" w14:textId="77777777" w:rsidR="00B26D69" w:rsidRPr="00B26D69" w:rsidRDefault="00B26D69" w:rsidP="00B26D69">
      <w:r w:rsidRPr="00B26D69">
        <w:t xml:space="preserve">To ensure reliability, database transactions must adhere to a set of properties collectively known as </w:t>
      </w:r>
      <w:r w:rsidRPr="00B26D69">
        <w:rPr>
          <w:b/>
          <w:bCs/>
        </w:rPr>
        <w:t>ACID</w:t>
      </w:r>
      <w:r w:rsidRPr="00B26D69">
        <w:t>:</w:t>
      </w:r>
    </w:p>
    <w:p w14:paraId="1B4287BD" w14:textId="0CD10153" w:rsidR="00B26D69" w:rsidRPr="00B26D69" w:rsidRDefault="00B26D69" w:rsidP="00A25623">
      <w:pPr>
        <w:numPr>
          <w:ilvl w:val="0"/>
          <w:numId w:val="2"/>
        </w:numPr>
      </w:pPr>
      <w:r w:rsidRPr="0069472F">
        <w:rPr>
          <w:b/>
          <w:bCs/>
        </w:rPr>
        <w:t>Atomicity:</w:t>
      </w:r>
      <w:r w:rsidRPr="00B26D69">
        <w:t xml:space="preserve"> This property ensures that a transaction is treated as a single, indivisible unit of work. Either all the operations within the transaction are completed successfully (</w:t>
      </w:r>
      <w:r w:rsidRPr="0069472F">
        <w:rPr>
          <w:b/>
          <w:bCs/>
        </w:rPr>
        <w:t>committed</w:t>
      </w:r>
      <w:r w:rsidRPr="00B26D69">
        <w:t>), or none of them are (</w:t>
      </w:r>
      <w:r w:rsidRPr="0069472F">
        <w:rPr>
          <w:b/>
          <w:bCs/>
        </w:rPr>
        <w:t>rolled back</w:t>
      </w:r>
      <w:r w:rsidRPr="00B26D69">
        <w:t>). There's no in-between state where some operations have succeeded and others haven't.</w:t>
      </w:r>
      <w:r w:rsidR="0069472F">
        <w:t xml:space="preserve"> Atomicity is the responsibility of the </w:t>
      </w:r>
      <w:r w:rsidR="0069472F" w:rsidRPr="0069472F">
        <w:rPr>
          <w:b/>
          <w:bCs/>
        </w:rPr>
        <w:t>Recovery Subsystem</w:t>
      </w:r>
      <w:r w:rsidR="0069472F">
        <w:t xml:space="preserve"> of the DBMS.</w:t>
      </w:r>
    </w:p>
    <w:p w14:paraId="625E19E7" w14:textId="77777777" w:rsidR="00B26D69" w:rsidRPr="00B26D69" w:rsidRDefault="00B26D69" w:rsidP="00B26D69">
      <w:pPr>
        <w:numPr>
          <w:ilvl w:val="1"/>
          <w:numId w:val="2"/>
        </w:numPr>
      </w:pPr>
      <w:r w:rsidRPr="00B26D69">
        <w:rPr>
          <w:b/>
          <w:bCs/>
        </w:rPr>
        <w:t>Example:</w:t>
      </w:r>
      <w:r w:rsidRPr="00B26D69">
        <w:t xml:space="preserve"> In the money transfer scenario, atomicity guarantees that either both the debit and the credit happen, or neither happens.</w:t>
      </w:r>
    </w:p>
    <w:p w14:paraId="4F148E41" w14:textId="0194D37E" w:rsidR="00B26D69" w:rsidRPr="00B26D69" w:rsidRDefault="00B26D69" w:rsidP="00B26D69">
      <w:pPr>
        <w:numPr>
          <w:ilvl w:val="0"/>
          <w:numId w:val="2"/>
        </w:numPr>
      </w:pPr>
      <w:r w:rsidRPr="00B26D69">
        <w:rPr>
          <w:b/>
          <w:bCs/>
        </w:rPr>
        <w:lastRenderedPageBreak/>
        <w:t>Consistency:</w:t>
      </w:r>
      <w:r w:rsidRPr="00B26D69">
        <w:t xml:space="preserve"> A transaction must take the database from one </w:t>
      </w:r>
      <w:r w:rsidR="007E2086">
        <w:t>consistent/</w:t>
      </w:r>
      <w:r w:rsidRPr="00B26D69">
        <w:t xml:space="preserve">valid state to another </w:t>
      </w:r>
      <w:r w:rsidR="007E2086">
        <w:t>consistent/</w:t>
      </w:r>
      <w:r w:rsidRPr="00B26D69">
        <w:t xml:space="preserve">valid state. It must preserve all the database's integrity </w:t>
      </w:r>
      <w:r w:rsidRPr="00F44524">
        <w:rPr>
          <w:b/>
          <w:bCs/>
        </w:rPr>
        <w:t>constraints, rules,</w:t>
      </w:r>
      <w:r w:rsidR="00F44524" w:rsidRPr="00F44524">
        <w:rPr>
          <w:b/>
          <w:bCs/>
        </w:rPr>
        <w:t xml:space="preserve"> triggers</w:t>
      </w:r>
      <w:r w:rsidRPr="00F44524">
        <w:rPr>
          <w:b/>
          <w:bCs/>
        </w:rPr>
        <w:t xml:space="preserve"> and </w:t>
      </w:r>
      <w:r w:rsidR="00F44524" w:rsidRPr="00F44524">
        <w:rPr>
          <w:b/>
          <w:bCs/>
        </w:rPr>
        <w:t>error handling</w:t>
      </w:r>
      <w:r w:rsidRPr="00B26D69">
        <w:t>. If a transaction violates any of these rules, it must be rolled back, and the database must return to its state before the transaction began.</w:t>
      </w:r>
      <w:r w:rsidR="00A701F6">
        <w:t xml:space="preserve"> Consistency is</w:t>
      </w:r>
      <w:r w:rsidR="00A701F6" w:rsidRPr="00EA780B">
        <w:t xml:space="preserve"> the</w:t>
      </w:r>
      <w:r w:rsidR="00A701F6">
        <w:t xml:space="preserve"> responsibility </w:t>
      </w:r>
      <w:r w:rsidR="00756754">
        <w:t xml:space="preserve">of </w:t>
      </w:r>
      <w:r w:rsidR="00756754" w:rsidRPr="00756754">
        <w:rPr>
          <w:b/>
          <w:bCs/>
        </w:rPr>
        <w:t>Programmers</w:t>
      </w:r>
      <w:r w:rsidR="00756754">
        <w:t>.</w:t>
      </w:r>
    </w:p>
    <w:p w14:paraId="62A23D8F" w14:textId="77777777" w:rsidR="00B26D69" w:rsidRPr="00B26D69" w:rsidRDefault="00B26D69" w:rsidP="00B26D69">
      <w:pPr>
        <w:numPr>
          <w:ilvl w:val="1"/>
          <w:numId w:val="2"/>
        </w:numPr>
      </w:pPr>
      <w:r w:rsidRPr="00B26D69">
        <w:rPr>
          <w:b/>
          <w:bCs/>
        </w:rPr>
        <w:t>Example:</w:t>
      </w:r>
      <w:r w:rsidRPr="00B26D69">
        <w:t xml:space="preserve"> If a database has a rule that the balance of a bank account cannot go below zero, a transaction that attempts to debit an account beyond its available balance will be rolled back to maintain consistency.</w:t>
      </w:r>
    </w:p>
    <w:p w14:paraId="05209103" w14:textId="753C903E" w:rsidR="00B26D69" w:rsidRPr="00B26D69" w:rsidRDefault="00B26D69" w:rsidP="008E4762">
      <w:pPr>
        <w:numPr>
          <w:ilvl w:val="0"/>
          <w:numId w:val="2"/>
        </w:numPr>
      </w:pPr>
      <w:r w:rsidRPr="00EA780B">
        <w:rPr>
          <w:b/>
          <w:bCs/>
        </w:rPr>
        <w:t>Isolation:</w:t>
      </w:r>
      <w:r w:rsidRPr="00B26D69">
        <w:t xml:space="preserve"> When multiple transactions are executing concurrently, the isolation property ensures that each transaction appears to be executing in complete isolation from all other transactions. The intermediate results of one transaction should not be visible to other concurrently running transactions. This prevents issues like </w:t>
      </w:r>
      <w:r w:rsidRPr="0020162A">
        <w:rPr>
          <w:b/>
          <w:bCs/>
        </w:rPr>
        <w:t>lost updates, dirty reads, and incorrect summaries</w:t>
      </w:r>
      <w:r w:rsidRPr="00B26D69">
        <w:t>.</w:t>
      </w:r>
      <w:r w:rsidR="00985B9F">
        <w:t xml:space="preserve"> </w:t>
      </w:r>
      <w:r w:rsidR="00A53F1D">
        <w:t>Isolation is</w:t>
      </w:r>
      <w:r w:rsidR="00EA780B" w:rsidRPr="00EA780B">
        <w:t xml:space="preserve"> the</w:t>
      </w:r>
      <w:r w:rsidR="00A53F1D">
        <w:t xml:space="preserve"> responsibility</w:t>
      </w:r>
      <w:r w:rsidR="00A701F6">
        <w:t xml:space="preserve"> of</w:t>
      </w:r>
      <w:r w:rsidR="00A34C62">
        <w:t xml:space="preserve"> the</w:t>
      </w:r>
      <w:r w:rsidR="00EA780B" w:rsidRPr="00EA780B">
        <w:t xml:space="preserve"> </w:t>
      </w:r>
      <w:r w:rsidR="00A34C62">
        <w:rPr>
          <w:b/>
          <w:bCs/>
        </w:rPr>
        <w:t>C</w:t>
      </w:r>
      <w:r w:rsidR="00EA780B" w:rsidRPr="006208A5">
        <w:rPr>
          <w:b/>
          <w:bCs/>
        </w:rPr>
        <w:t xml:space="preserve">oncurrency </w:t>
      </w:r>
      <w:r w:rsidR="00A34C62">
        <w:rPr>
          <w:b/>
          <w:bCs/>
        </w:rPr>
        <w:t>C</w:t>
      </w:r>
      <w:r w:rsidR="00EA780B" w:rsidRPr="006208A5">
        <w:rPr>
          <w:b/>
          <w:bCs/>
        </w:rPr>
        <w:t xml:space="preserve">ontrol </w:t>
      </w:r>
      <w:r w:rsidR="00A34C62">
        <w:rPr>
          <w:b/>
          <w:bCs/>
        </w:rPr>
        <w:t>S</w:t>
      </w:r>
      <w:r w:rsidR="00EA780B" w:rsidRPr="006208A5">
        <w:rPr>
          <w:b/>
          <w:bCs/>
        </w:rPr>
        <w:t>ubsystem</w:t>
      </w:r>
      <w:r w:rsidR="00EA780B" w:rsidRPr="00EA780B">
        <w:t xml:space="preserve"> of the DBMS.</w:t>
      </w:r>
    </w:p>
    <w:p w14:paraId="4D67CF72" w14:textId="77777777" w:rsidR="00B26D69" w:rsidRPr="00B26D69" w:rsidRDefault="00B26D69" w:rsidP="00B26D69">
      <w:pPr>
        <w:numPr>
          <w:ilvl w:val="1"/>
          <w:numId w:val="2"/>
        </w:numPr>
      </w:pPr>
      <w:r w:rsidRPr="00B26D69">
        <w:rPr>
          <w:b/>
          <w:bCs/>
        </w:rPr>
        <w:t>Example:</w:t>
      </w:r>
      <w:r w:rsidRPr="00B26D69">
        <w:t xml:space="preserve"> If two transactions are trying to update the same bank account balance concurrently, the isolation property ensures that the final balance is the result of applying both transactions in some serial order, as if they happened one after the other.</w:t>
      </w:r>
    </w:p>
    <w:p w14:paraId="228E1A76" w14:textId="1E501E97" w:rsidR="00B26D69" w:rsidRPr="00B26D69" w:rsidRDefault="00B26D69" w:rsidP="00B26D69">
      <w:pPr>
        <w:numPr>
          <w:ilvl w:val="0"/>
          <w:numId w:val="2"/>
        </w:numPr>
      </w:pPr>
      <w:r w:rsidRPr="00B26D69">
        <w:rPr>
          <w:b/>
          <w:bCs/>
        </w:rPr>
        <w:t>Durability:</w:t>
      </w:r>
      <w:r w:rsidRPr="00B26D69">
        <w:t xml:space="preserve"> Once a transaction has been committed, the changes made to the database are permanent and will survive even system failures (e.g., power outages, crashes). The database system must have mechanisms in place to ensure that committed transactions are recorded persistently.</w:t>
      </w:r>
      <w:r w:rsidR="00764038">
        <w:t xml:space="preserve"> Durability is the responsibility of the </w:t>
      </w:r>
      <w:r w:rsidR="00764038" w:rsidRPr="00764038">
        <w:rPr>
          <w:b/>
          <w:bCs/>
        </w:rPr>
        <w:t>Recovery Subsystem</w:t>
      </w:r>
      <w:r w:rsidR="00764038">
        <w:t xml:space="preserve"> of the DBMS.</w:t>
      </w:r>
    </w:p>
    <w:p w14:paraId="48ABDC33" w14:textId="084E9A15" w:rsidR="00E277EF" w:rsidRPr="00CE4BBB" w:rsidRDefault="00B26D69" w:rsidP="0052191D">
      <w:pPr>
        <w:numPr>
          <w:ilvl w:val="1"/>
          <w:numId w:val="2"/>
        </w:numPr>
      </w:pPr>
      <w:r w:rsidRPr="00B26D69">
        <w:rPr>
          <w:b/>
          <w:bCs/>
        </w:rPr>
        <w:t>Example:</w:t>
      </w:r>
      <w:r w:rsidRPr="00B26D69">
        <w:t xml:space="preserve"> Once a money transfer transaction is committed, the debit and credit to the respective accounts are permanently recorded in the database and will not be lost even if the server crashes immediately afterward.</w:t>
      </w:r>
    </w:p>
    <w:p w14:paraId="415DD67B" w14:textId="0D29A0B2" w:rsidR="00B26D69" w:rsidRPr="00B26D69" w:rsidRDefault="00B26D69" w:rsidP="00B26D69">
      <w:pPr>
        <w:rPr>
          <w:sz w:val="28"/>
          <w:szCs w:val="28"/>
        </w:rPr>
      </w:pPr>
      <w:r w:rsidRPr="00B26D69">
        <w:rPr>
          <w:b/>
          <w:bCs/>
          <w:sz w:val="28"/>
          <w:szCs w:val="28"/>
        </w:rPr>
        <w:t>Transaction States</w:t>
      </w:r>
    </w:p>
    <w:p w14:paraId="47FA0134" w14:textId="77777777" w:rsidR="00B26D69" w:rsidRPr="00B26D69" w:rsidRDefault="00B26D69" w:rsidP="00B26D69">
      <w:r w:rsidRPr="00B26D69">
        <w:t>A transaction goes through various states during its lifecycle:</w:t>
      </w:r>
    </w:p>
    <w:p w14:paraId="5D0CFD88" w14:textId="77777777" w:rsidR="00B26D69" w:rsidRPr="00B26D69" w:rsidRDefault="00B26D69" w:rsidP="00B26D69">
      <w:pPr>
        <w:numPr>
          <w:ilvl w:val="0"/>
          <w:numId w:val="1"/>
        </w:numPr>
      </w:pPr>
      <w:r w:rsidRPr="00B26D69">
        <w:rPr>
          <w:b/>
          <w:bCs/>
        </w:rPr>
        <w:t>Active:</w:t>
      </w:r>
      <w:r w:rsidRPr="00B26D69">
        <w:t xml:space="preserve"> The initial state where the transaction begins execution.</w:t>
      </w:r>
    </w:p>
    <w:p w14:paraId="56673BD9" w14:textId="77777777" w:rsidR="00B26D69" w:rsidRPr="00B26D69" w:rsidRDefault="00B26D69" w:rsidP="00B26D69">
      <w:pPr>
        <w:numPr>
          <w:ilvl w:val="0"/>
          <w:numId w:val="1"/>
        </w:numPr>
      </w:pPr>
      <w:r w:rsidRPr="00B26D69">
        <w:rPr>
          <w:b/>
          <w:bCs/>
        </w:rPr>
        <w:t>Partially Committed:</w:t>
      </w:r>
      <w:r w:rsidRPr="00B26D69">
        <w:t xml:space="preserve"> After the final operation of the transaction has been executed.</w:t>
      </w:r>
    </w:p>
    <w:p w14:paraId="516FCDD2" w14:textId="77777777" w:rsidR="00B26D69" w:rsidRPr="00B26D69" w:rsidRDefault="00B26D69" w:rsidP="00B26D69">
      <w:pPr>
        <w:numPr>
          <w:ilvl w:val="0"/>
          <w:numId w:val="1"/>
        </w:numPr>
      </w:pPr>
      <w:r w:rsidRPr="00B26D69">
        <w:rPr>
          <w:b/>
          <w:bCs/>
        </w:rPr>
        <w:t>Committed:</w:t>
      </w:r>
      <w:r w:rsidRPr="00B26D69">
        <w:t xml:space="preserve"> The transaction has been successfully completed, and its changes have been permanently recorded in the database.</w:t>
      </w:r>
    </w:p>
    <w:p w14:paraId="4937D0E6" w14:textId="77777777" w:rsidR="00B26D69" w:rsidRPr="00B26D69" w:rsidRDefault="00B26D69" w:rsidP="00B26D69">
      <w:pPr>
        <w:numPr>
          <w:ilvl w:val="0"/>
          <w:numId w:val="1"/>
        </w:numPr>
      </w:pPr>
      <w:r w:rsidRPr="00B26D69">
        <w:rPr>
          <w:b/>
          <w:bCs/>
        </w:rPr>
        <w:t>Failed:</w:t>
      </w:r>
      <w:r w:rsidRPr="00B26D69">
        <w:t xml:space="preserve"> The transaction cannot proceed to normal completion due to some error (e.g., constraint violation, system failure).</w:t>
      </w:r>
    </w:p>
    <w:p w14:paraId="3CCD8DDA" w14:textId="42FA96CE" w:rsidR="00B26D69" w:rsidRDefault="00B26D69" w:rsidP="006C213B">
      <w:pPr>
        <w:numPr>
          <w:ilvl w:val="0"/>
          <w:numId w:val="1"/>
        </w:numPr>
      </w:pPr>
      <w:r w:rsidRPr="00B26D69">
        <w:rPr>
          <w:b/>
          <w:bCs/>
        </w:rPr>
        <w:t>Aborted (Rolled Back):</w:t>
      </w:r>
      <w:r w:rsidRPr="00B26D69">
        <w:t xml:space="preserve"> The transaction has been terminated, and the database has been restored to its state before the transaction began. This happens after a transaction enters the failed state.</w:t>
      </w:r>
    </w:p>
    <w:p w14:paraId="629E602E" w14:textId="693EE595" w:rsidR="00A917D1" w:rsidRPr="00A917D1" w:rsidRDefault="00A917D1" w:rsidP="00A917D1">
      <w:pPr>
        <w:rPr>
          <w:b/>
          <w:bCs/>
        </w:rPr>
      </w:pPr>
      <w:r w:rsidRPr="00A917D1">
        <w:rPr>
          <w:b/>
          <w:bCs/>
        </w:rPr>
        <w:t>Transition Diagram</w:t>
      </w:r>
      <w:r w:rsidR="00237168">
        <w:rPr>
          <w:b/>
          <w:bCs/>
        </w:rPr>
        <w:t>:</w:t>
      </w:r>
    </w:p>
    <w:p w14:paraId="2B95A129" w14:textId="1E1BDA5D" w:rsidR="00A917D1" w:rsidRPr="006C213B" w:rsidRDefault="00A917D1" w:rsidP="00A917D1">
      <w:pPr>
        <w:jc w:val="center"/>
      </w:pPr>
      <w:r w:rsidRPr="00A917D1">
        <w:rPr>
          <w:noProof/>
        </w:rPr>
        <w:drawing>
          <wp:inline distT="0" distB="0" distL="0" distR="0" wp14:anchorId="2D94DDA8" wp14:editId="3B75990D">
            <wp:extent cx="4772891" cy="1988781"/>
            <wp:effectExtent l="0" t="0" r="0" b="0"/>
            <wp:docPr id="139930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07123" name=""/>
                    <pic:cNvPicPr/>
                  </pic:nvPicPr>
                  <pic:blipFill>
                    <a:blip r:embed="rId8"/>
                    <a:stretch>
                      <a:fillRect/>
                    </a:stretch>
                  </pic:blipFill>
                  <pic:spPr>
                    <a:xfrm>
                      <a:off x="0" y="0"/>
                      <a:ext cx="4806694" cy="2002866"/>
                    </a:xfrm>
                    <a:prstGeom prst="rect">
                      <a:avLst/>
                    </a:prstGeom>
                  </pic:spPr>
                </pic:pic>
              </a:graphicData>
            </a:graphic>
          </wp:inline>
        </w:drawing>
      </w:r>
    </w:p>
    <w:p w14:paraId="568209C2" w14:textId="0CBA3404" w:rsidR="00273127" w:rsidRPr="00273127" w:rsidRDefault="00273127" w:rsidP="00273127">
      <w:pPr>
        <w:rPr>
          <w:sz w:val="28"/>
          <w:szCs w:val="28"/>
        </w:rPr>
      </w:pPr>
      <w:r w:rsidRPr="00273127">
        <w:rPr>
          <w:b/>
          <w:bCs/>
          <w:sz w:val="28"/>
          <w:szCs w:val="28"/>
        </w:rPr>
        <w:lastRenderedPageBreak/>
        <w:t>Transaction Management</w:t>
      </w:r>
    </w:p>
    <w:p w14:paraId="55BD2BFF" w14:textId="77777777" w:rsidR="00273127" w:rsidRPr="00273127" w:rsidRDefault="00273127" w:rsidP="00273127">
      <w:r w:rsidRPr="00273127">
        <w:t>Database Management Systems (DBMS) are responsible for managing transactions and ensuring the ACID properties are maintained. This involves several key functions:</w:t>
      </w:r>
    </w:p>
    <w:p w14:paraId="554DAB47" w14:textId="71BBB529" w:rsidR="00273127" w:rsidRPr="00273127" w:rsidRDefault="00273127" w:rsidP="00273127">
      <w:pPr>
        <w:numPr>
          <w:ilvl w:val="0"/>
          <w:numId w:val="3"/>
        </w:numPr>
      </w:pPr>
      <w:r w:rsidRPr="00273127">
        <w:rPr>
          <w:b/>
          <w:bCs/>
        </w:rPr>
        <w:t>Transaction Boundaries:</w:t>
      </w:r>
      <w:r w:rsidRPr="00273127">
        <w:t xml:space="preserve"> Defining the start and end of a transaction (usually using commands like BEGIN</w:t>
      </w:r>
      <w:r w:rsidR="00B24581">
        <w:t>/END</w:t>
      </w:r>
      <w:r w:rsidRPr="00273127">
        <w:t xml:space="preserve"> TRANSACTION, COMMIT, ROLLBACK).</w:t>
      </w:r>
    </w:p>
    <w:p w14:paraId="1FB0B43D" w14:textId="57692795" w:rsidR="00273127" w:rsidRPr="00273127" w:rsidRDefault="00273127" w:rsidP="005231FD">
      <w:pPr>
        <w:numPr>
          <w:ilvl w:val="0"/>
          <w:numId w:val="3"/>
        </w:numPr>
      </w:pPr>
      <w:r w:rsidRPr="002E69C8">
        <w:rPr>
          <w:b/>
          <w:bCs/>
        </w:rPr>
        <w:t>Concurrency Control</w:t>
      </w:r>
      <w:r w:rsidR="009D1D05" w:rsidRPr="002E69C8">
        <w:rPr>
          <w:b/>
          <w:bCs/>
        </w:rPr>
        <w:t xml:space="preserve"> Subsystem</w:t>
      </w:r>
      <w:r w:rsidRPr="002E69C8">
        <w:rPr>
          <w:b/>
          <w:bCs/>
        </w:rPr>
        <w:t>:</w:t>
      </w:r>
      <w:r w:rsidRPr="00273127">
        <w:t xml:space="preserve"> Managing the simultaneous execution of multiple transactions to ensure </w:t>
      </w:r>
      <w:r w:rsidRPr="002E69C8">
        <w:rPr>
          <w:b/>
          <w:bCs/>
        </w:rPr>
        <w:t>isolation</w:t>
      </w:r>
      <w:r w:rsidRPr="00273127">
        <w:t xml:space="preserve"> and prevent conflicts. This is typically achieved using techniques like locking, timestamping, and multi-version concurrency control (MVCC).</w:t>
      </w:r>
      <w:r w:rsidR="009D1D05">
        <w:t xml:space="preserve"> This </w:t>
      </w:r>
      <w:r w:rsidR="002E69C8">
        <w:t xml:space="preserve">subsystem ensures database remains in </w:t>
      </w:r>
      <w:r w:rsidR="002E69C8" w:rsidRPr="005B34C0">
        <w:rPr>
          <w:b/>
          <w:bCs/>
        </w:rPr>
        <w:t>consistent state</w:t>
      </w:r>
      <w:r w:rsidR="002E69C8">
        <w:t xml:space="preserve"> despite concurrent execution of transactions</w:t>
      </w:r>
    </w:p>
    <w:p w14:paraId="003D16CA" w14:textId="59749136" w:rsidR="003D6C5C" w:rsidRPr="00115332" w:rsidRDefault="00273127" w:rsidP="003D6C5C">
      <w:pPr>
        <w:numPr>
          <w:ilvl w:val="0"/>
          <w:numId w:val="3"/>
        </w:numPr>
      </w:pPr>
      <w:r w:rsidRPr="00273127">
        <w:rPr>
          <w:b/>
          <w:bCs/>
        </w:rPr>
        <w:t xml:space="preserve">Recovery </w:t>
      </w:r>
      <w:r w:rsidR="009D1D05">
        <w:rPr>
          <w:b/>
          <w:bCs/>
        </w:rPr>
        <w:t>Subsystem</w:t>
      </w:r>
      <w:r w:rsidRPr="00273127">
        <w:rPr>
          <w:b/>
          <w:bCs/>
        </w:rPr>
        <w:t>:</w:t>
      </w:r>
      <w:r w:rsidRPr="00273127">
        <w:t xml:space="preserve"> Ensuring </w:t>
      </w:r>
      <w:r w:rsidRPr="00FC0A3B">
        <w:rPr>
          <w:b/>
          <w:bCs/>
        </w:rPr>
        <w:t>durability</w:t>
      </w:r>
      <w:r w:rsidRPr="00273127">
        <w:t xml:space="preserve"> by implementing mechanisms like </w:t>
      </w:r>
      <w:r w:rsidRPr="00FB6842">
        <w:rPr>
          <w:b/>
          <w:bCs/>
        </w:rPr>
        <w:t>transaction logs</w:t>
      </w:r>
      <w:r w:rsidRPr="00273127">
        <w:t xml:space="preserve"> (recording all changes made by transactions) and </w:t>
      </w:r>
      <w:r w:rsidRPr="00FB6842">
        <w:rPr>
          <w:b/>
          <w:bCs/>
        </w:rPr>
        <w:t>checkpointing</w:t>
      </w:r>
      <w:r w:rsidRPr="00273127">
        <w:t xml:space="preserve"> (periodically saving the database state to disk). In case of a system failure, the DBMS uses the transaction logs to redo committed transactions and undo uncommitted ones.</w:t>
      </w:r>
    </w:p>
    <w:p w14:paraId="11BC186D" w14:textId="429FEFAA" w:rsidR="003D6C5C" w:rsidRPr="003D6C5C" w:rsidRDefault="003D6C5C" w:rsidP="003D6C5C">
      <w:pPr>
        <w:rPr>
          <w:sz w:val="28"/>
          <w:szCs w:val="28"/>
        </w:rPr>
      </w:pPr>
      <w:r w:rsidRPr="003D6C5C">
        <w:rPr>
          <w:b/>
          <w:bCs/>
          <w:sz w:val="28"/>
          <w:szCs w:val="28"/>
        </w:rPr>
        <w:t>Concurrency Control Issues (Without Proper Isolation)</w:t>
      </w:r>
    </w:p>
    <w:p w14:paraId="7801C56B" w14:textId="77777777" w:rsidR="003D6C5C" w:rsidRPr="003D6C5C" w:rsidRDefault="003D6C5C" w:rsidP="003D6C5C">
      <w:r w:rsidRPr="003D6C5C">
        <w:t xml:space="preserve">When multiple transactions access and modify the same data concurrently </w:t>
      </w:r>
      <w:r w:rsidRPr="008A5134">
        <w:rPr>
          <w:b/>
          <w:bCs/>
        </w:rPr>
        <w:t>without proper isolation</w:t>
      </w:r>
      <w:r w:rsidRPr="003D6C5C">
        <w:t>, several problems can arise:</w:t>
      </w:r>
    </w:p>
    <w:p w14:paraId="76FF8012" w14:textId="19144193" w:rsidR="003D6C5C" w:rsidRDefault="003D6C5C" w:rsidP="003D6C5C">
      <w:pPr>
        <w:numPr>
          <w:ilvl w:val="0"/>
          <w:numId w:val="4"/>
        </w:numPr>
      </w:pPr>
      <w:r w:rsidRPr="003D6C5C">
        <w:rPr>
          <w:b/>
          <w:bCs/>
        </w:rPr>
        <w:t>Dirty Read (</w:t>
      </w:r>
      <w:r w:rsidR="00C50F09" w:rsidRPr="00C50F09">
        <w:rPr>
          <w:b/>
          <w:bCs/>
        </w:rPr>
        <w:t>Temporary Update</w:t>
      </w:r>
      <w:r w:rsidRPr="003D6C5C">
        <w:rPr>
          <w:b/>
          <w:bCs/>
        </w:rPr>
        <w:t>):</w:t>
      </w:r>
      <w:r w:rsidRPr="003D6C5C">
        <w:t xml:space="preserve"> Transaction </w:t>
      </w:r>
      <w:r w:rsidR="00E071EF">
        <w:t>2</w:t>
      </w:r>
      <w:r w:rsidRPr="003D6C5C">
        <w:t xml:space="preserve"> reads data that has been modified by Transaction </w:t>
      </w:r>
      <w:r w:rsidR="00E071EF">
        <w:t>1</w:t>
      </w:r>
      <w:r w:rsidRPr="003D6C5C">
        <w:t xml:space="preserve">, which has not yet been committed. If Transaction </w:t>
      </w:r>
      <w:r w:rsidR="00E071EF">
        <w:t>1</w:t>
      </w:r>
      <w:r w:rsidRPr="003D6C5C">
        <w:t xml:space="preserve"> is rolled back, Transaction </w:t>
      </w:r>
      <w:r w:rsidR="00E071EF">
        <w:t>2</w:t>
      </w:r>
      <w:r w:rsidRPr="003D6C5C">
        <w:t xml:space="preserve"> has read inconsistent data.</w:t>
      </w:r>
    </w:p>
    <w:p w14:paraId="542C04DF" w14:textId="3F7DE995" w:rsidR="00CE2813" w:rsidRPr="003D6C5C" w:rsidRDefault="00CE2813" w:rsidP="00F70461">
      <w:r w:rsidRPr="00CE2813">
        <w:rPr>
          <w:noProof/>
        </w:rPr>
        <w:drawing>
          <wp:inline distT="0" distB="0" distL="0" distR="0" wp14:anchorId="5DE82DA8" wp14:editId="6E13BA55">
            <wp:extent cx="3493614" cy="1454727"/>
            <wp:effectExtent l="0" t="0" r="0" b="0"/>
            <wp:docPr id="200684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44186" name=""/>
                    <pic:cNvPicPr/>
                  </pic:nvPicPr>
                  <pic:blipFill>
                    <a:blip r:embed="rId9"/>
                    <a:stretch>
                      <a:fillRect/>
                    </a:stretch>
                  </pic:blipFill>
                  <pic:spPr>
                    <a:xfrm>
                      <a:off x="0" y="0"/>
                      <a:ext cx="3544595" cy="1475955"/>
                    </a:xfrm>
                    <a:prstGeom prst="rect">
                      <a:avLst/>
                    </a:prstGeom>
                  </pic:spPr>
                </pic:pic>
              </a:graphicData>
            </a:graphic>
          </wp:inline>
        </w:drawing>
      </w:r>
      <w:r w:rsidR="00724168" w:rsidRPr="00724168">
        <w:rPr>
          <w:noProof/>
        </w:rPr>
        <w:drawing>
          <wp:inline distT="0" distB="0" distL="0" distR="0" wp14:anchorId="5C76CD32" wp14:editId="34D82BF4">
            <wp:extent cx="3151909" cy="1804231"/>
            <wp:effectExtent l="0" t="0" r="0" b="5715"/>
            <wp:docPr id="1117842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235" name="Picture 1" descr="A screenshot of a graph&#10;&#10;AI-generated content may be incorrect."/>
                    <pic:cNvPicPr/>
                  </pic:nvPicPr>
                  <pic:blipFill>
                    <a:blip r:embed="rId10"/>
                    <a:stretch>
                      <a:fillRect/>
                    </a:stretch>
                  </pic:blipFill>
                  <pic:spPr>
                    <a:xfrm>
                      <a:off x="0" y="0"/>
                      <a:ext cx="3180418" cy="1820550"/>
                    </a:xfrm>
                    <a:prstGeom prst="rect">
                      <a:avLst/>
                    </a:prstGeom>
                  </pic:spPr>
                </pic:pic>
              </a:graphicData>
            </a:graphic>
          </wp:inline>
        </w:drawing>
      </w:r>
    </w:p>
    <w:p w14:paraId="1C6B4893" w14:textId="670587F0" w:rsidR="007F79C8" w:rsidRDefault="003D6C5C" w:rsidP="001F315F">
      <w:pPr>
        <w:numPr>
          <w:ilvl w:val="0"/>
          <w:numId w:val="4"/>
        </w:numPr>
      </w:pPr>
      <w:r w:rsidRPr="003D6C5C">
        <w:rPr>
          <w:b/>
          <w:bCs/>
        </w:rPr>
        <w:t>Lost Update:</w:t>
      </w:r>
      <w:r w:rsidRPr="003D6C5C">
        <w:t xml:space="preserve"> Two transactions read the same data item, both modify it, and then both write it back. The changes made by one transaction are lost because the other transaction overwrites them without seeing the first transaction's changes.</w:t>
      </w:r>
    </w:p>
    <w:p w14:paraId="059727D4" w14:textId="1F5F0C65" w:rsidR="007A2889" w:rsidRDefault="007A2889" w:rsidP="001F315F">
      <w:r w:rsidRPr="007A2889">
        <w:rPr>
          <w:noProof/>
        </w:rPr>
        <w:drawing>
          <wp:inline distT="0" distB="0" distL="0" distR="0" wp14:anchorId="735EC839" wp14:editId="481316D0">
            <wp:extent cx="3295124" cy="2013989"/>
            <wp:effectExtent l="0" t="0" r="635" b="5715"/>
            <wp:docPr id="1645929109" name="Picture 1" descr="A group of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29109" name="Picture 1" descr="A group of boxes with text&#10;&#10;AI-generated content may be incorrect."/>
                    <pic:cNvPicPr/>
                  </pic:nvPicPr>
                  <pic:blipFill rotWithShape="1">
                    <a:blip r:embed="rId11"/>
                    <a:srcRect t="17577"/>
                    <a:stretch/>
                  </pic:blipFill>
                  <pic:spPr bwMode="auto">
                    <a:xfrm>
                      <a:off x="0" y="0"/>
                      <a:ext cx="3303304" cy="2018989"/>
                    </a:xfrm>
                    <a:prstGeom prst="rect">
                      <a:avLst/>
                    </a:prstGeom>
                    <a:ln>
                      <a:noFill/>
                    </a:ln>
                    <a:extLst>
                      <a:ext uri="{53640926-AAD7-44D8-BBD7-CCE9431645EC}">
                        <a14:shadowObscured xmlns:a14="http://schemas.microsoft.com/office/drawing/2010/main"/>
                      </a:ext>
                    </a:extLst>
                  </pic:spPr>
                </pic:pic>
              </a:graphicData>
            </a:graphic>
          </wp:inline>
        </w:drawing>
      </w:r>
      <w:r w:rsidR="00EE569B" w:rsidRPr="00EE569B">
        <w:rPr>
          <w:noProof/>
        </w:rPr>
        <w:drawing>
          <wp:inline distT="0" distB="0" distL="0" distR="0" wp14:anchorId="5A4E4C45" wp14:editId="4F51C334">
            <wp:extent cx="3295650" cy="1885253"/>
            <wp:effectExtent l="0" t="0" r="0" b="1270"/>
            <wp:docPr id="1977549207" name="Picture 1" descr="A table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49207" name="Picture 1" descr="A table of mathematical equations&#10;&#10;AI-generated content may be incorrect."/>
                    <pic:cNvPicPr/>
                  </pic:nvPicPr>
                  <pic:blipFill>
                    <a:blip r:embed="rId12"/>
                    <a:stretch>
                      <a:fillRect/>
                    </a:stretch>
                  </pic:blipFill>
                  <pic:spPr>
                    <a:xfrm>
                      <a:off x="0" y="0"/>
                      <a:ext cx="3315175" cy="1896422"/>
                    </a:xfrm>
                    <a:prstGeom prst="rect">
                      <a:avLst/>
                    </a:prstGeom>
                  </pic:spPr>
                </pic:pic>
              </a:graphicData>
            </a:graphic>
          </wp:inline>
        </w:drawing>
      </w:r>
    </w:p>
    <w:p w14:paraId="37EB3694" w14:textId="7F2C9479" w:rsidR="006F6880" w:rsidRPr="002936EB" w:rsidRDefault="00BE00BD" w:rsidP="00096B03">
      <w:pPr>
        <w:numPr>
          <w:ilvl w:val="0"/>
          <w:numId w:val="4"/>
        </w:numPr>
      </w:pPr>
      <w:r w:rsidRPr="0044651F">
        <w:rPr>
          <w:b/>
          <w:bCs/>
        </w:rPr>
        <w:t>Incorrect Summary:</w:t>
      </w:r>
      <w:r w:rsidRPr="0044651F">
        <w:t xml:space="preserve"> </w:t>
      </w:r>
      <w:r w:rsidR="008521AA">
        <w:t>W</w:t>
      </w:r>
      <w:r w:rsidR="006F6880" w:rsidRPr="006F6880">
        <w:t xml:space="preserve">hen one transaction is performing an aggregate function (like SUM, AVG, COUNT) </w:t>
      </w:r>
      <w:r w:rsidR="008521AA">
        <w:t xml:space="preserve">on </w:t>
      </w:r>
      <w:proofErr w:type="gramStart"/>
      <w:r w:rsidR="008521AA">
        <w:t>a number of</w:t>
      </w:r>
      <w:proofErr w:type="gramEnd"/>
      <w:r w:rsidR="008521AA">
        <w:t xml:space="preserve"> records </w:t>
      </w:r>
      <w:r w:rsidR="006F6880" w:rsidRPr="006F6880">
        <w:t>while other transactions are concurrently updating</w:t>
      </w:r>
      <w:r w:rsidR="006915A3">
        <w:t xml:space="preserve"> some of these </w:t>
      </w:r>
      <w:r w:rsidR="006915A3">
        <w:lastRenderedPageBreak/>
        <w:t>records,</w:t>
      </w:r>
      <w:r w:rsidR="006F6880" w:rsidRPr="006F6880">
        <w:t xml:space="preserve"> </w:t>
      </w:r>
      <w:r w:rsidR="006915A3">
        <w:t>t</w:t>
      </w:r>
      <w:r w:rsidR="0044651F" w:rsidRPr="0044651F">
        <w:t>he</w:t>
      </w:r>
      <w:r w:rsidR="0044651F">
        <w:t xml:space="preserve"> </w:t>
      </w:r>
      <w:r w:rsidR="0044651F" w:rsidRPr="0044651F">
        <w:t>aggregate function may calculate some values before they are updated and others after they are updated</w:t>
      </w:r>
      <w:r w:rsidR="006F6880" w:rsidRPr="006F6880">
        <w:t xml:space="preserve">, leading to an incorrect summary or </w:t>
      </w:r>
      <w:r w:rsidR="00B72631">
        <w:t>inconsistent results</w:t>
      </w:r>
      <w:r w:rsidR="006F6880" w:rsidRPr="006F6880">
        <w:t>.</w:t>
      </w:r>
    </w:p>
    <w:p w14:paraId="09A8B347" w14:textId="61611D22" w:rsidR="002936EB" w:rsidRPr="00E81FAA" w:rsidRDefault="002936EB" w:rsidP="00805DC3">
      <w:pPr>
        <w:jc w:val="center"/>
      </w:pPr>
      <w:r w:rsidRPr="002936EB">
        <w:rPr>
          <w:noProof/>
        </w:rPr>
        <w:drawing>
          <wp:inline distT="0" distB="0" distL="0" distR="0" wp14:anchorId="65A7836E" wp14:editId="5DDA4F16">
            <wp:extent cx="3003640" cy="1911927"/>
            <wp:effectExtent l="0" t="0" r="6350" b="0"/>
            <wp:docPr id="90608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6325" name=""/>
                    <pic:cNvPicPr/>
                  </pic:nvPicPr>
                  <pic:blipFill>
                    <a:blip r:embed="rId13"/>
                    <a:stretch>
                      <a:fillRect/>
                    </a:stretch>
                  </pic:blipFill>
                  <pic:spPr>
                    <a:xfrm>
                      <a:off x="0" y="0"/>
                      <a:ext cx="3107444" cy="1978002"/>
                    </a:xfrm>
                    <a:prstGeom prst="rect">
                      <a:avLst/>
                    </a:prstGeom>
                  </pic:spPr>
                </pic:pic>
              </a:graphicData>
            </a:graphic>
          </wp:inline>
        </w:drawing>
      </w:r>
    </w:p>
    <w:p w14:paraId="06B0AA15" w14:textId="0F96402E" w:rsidR="00B96FDF" w:rsidRPr="00B96FDF" w:rsidRDefault="00B96FDF" w:rsidP="00B96FDF">
      <w:pPr>
        <w:rPr>
          <w:b/>
          <w:bCs/>
          <w:sz w:val="28"/>
          <w:szCs w:val="28"/>
        </w:rPr>
      </w:pPr>
      <w:r w:rsidRPr="00B96FDF">
        <w:rPr>
          <w:b/>
          <w:bCs/>
          <w:sz w:val="28"/>
          <w:szCs w:val="28"/>
        </w:rPr>
        <w:t>Isolation Levels</w:t>
      </w:r>
    </w:p>
    <w:p w14:paraId="427991BD" w14:textId="77777777" w:rsidR="00B96FDF" w:rsidRPr="00B96FDF" w:rsidRDefault="00B96FDF" w:rsidP="00B96FDF">
      <w:r w:rsidRPr="00B96FDF">
        <w:t>To control the level of isolation between concurrent transactions and to manage the trade-off between consistency and performance, SQL standards define different isolation levels:</w:t>
      </w:r>
    </w:p>
    <w:p w14:paraId="4CD8DCA5" w14:textId="32DE94D2" w:rsidR="00B96FDF" w:rsidRPr="00B96FDF" w:rsidRDefault="00B96FDF" w:rsidP="00B96FDF">
      <w:pPr>
        <w:numPr>
          <w:ilvl w:val="0"/>
          <w:numId w:val="5"/>
        </w:numPr>
      </w:pPr>
      <w:r w:rsidRPr="00B96FDF">
        <w:rPr>
          <w:b/>
          <w:bCs/>
        </w:rPr>
        <w:t>Read Uncommitted:</w:t>
      </w:r>
      <w:r w:rsidRPr="00B96FDF">
        <w:t xml:space="preserve"> The lowest level of isolation. Transactions can read uncommitted changes made by other transactions (leading to dirty reads). Non-repeatable reads and phantom reads can also occur.</w:t>
      </w:r>
    </w:p>
    <w:p w14:paraId="36958FBE" w14:textId="7778A46C" w:rsidR="00B96FDF" w:rsidRPr="00B96FDF" w:rsidRDefault="00B96FDF" w:rsidP="00B96FDF">
      <w:pPr>
        <w:numPr>
          <w:ilvl w:val="0"/>
          <w:numId w:val="5"/>
        </w:numPr>
      </w:pPr>
      <w:r w:rsidRPr="00B96FDF">
        <w:rPr>
          <w:b/>
          <w:bCs/>
        </w:rPr>
        <w:t>Read Committed:</w:t>
      </w:r>
      <w:r w:rsidRPr="00B96FDF">
        <w:t xml:space="preserve"> Transactions can only read data that has been committed by other transactions (preventing dirty reads). However, </w:t>
      </w:r>
      <w:r w:rsidR="00A30C0D">
        <w:t>incorrect summary</w:t>
      </w:r>
      <w:r w:rsidRPr="00B96FDF">
        <w:t xml:space="preserve"> can still occur. This is often the </w:t>
      </w:r>
      <w:r w:rsidRPr="000417EC">
        <w:rPr>
          <w:b/>
          <w:bCs/>
        </w:rPr>
        <w:t>default isolation level</w:t>
      </w:r>
      <w:r w:rsidRPr="00B96FDF">
        <w:t xml:space="preserve"> in many DBMS.</w:t>
      </w:r>
    </w:p>
    <w:p w14:paraId="22B831C9" w14:textId="4BC01E71" w:rsidR="00B96FDF" w:rsidRPr="00E6199D" w:rsidRDefault="00B96FDF" w:rsidP="00755765">
      <w:pPr>
        <w:numPr>
          <w:ilvl w:val="0"/>
          <w:numId w:val="5"/>
        </w:numPr>
      </w:pPr>
      <w:r w:rsidRPr="00CA13D7">
        <w:rPr>
          <w:b/>
          <w:bCs/>
        </w:rPr>
        <w:t>Repeatable Read:</w:t>
      </w:r>
      <w:r w:rsidRPr="00B96FDF">
        <w:t xml:space="preserve"> </w:t>
      </w:r>
      <w:r w:rsidR="00144470">
        <w:t xml:space="preserve">It </w:t>
      </w:r>
      <w:r w:rsidR="0080272F" w:rsidRPr="0080272F">
        <w:t>guarantees that within a single transaction, any data read by that transaction will not change if the transaction reads it again</w:t>
      </w:r>
      <w:r w:rsidR="0080272F">
        <w:t xml:space="preserve"> </w:t>
      </w:r>
      <w:r w:rsidRPr="00B96FDF">
        <w:t xml:space="preserve">(preventing non-repeatable reads). However, </w:t>
      </w:r>
      <w:r w:rsidR="00A53525">
        <w:t>incorrect summary</w:t>
      </w:r>
      <w:r w:rsidRPr="00B96FDF">
        <w:t xml:space="preserve"> can still occur.</w:t>
      </w:r>
      <w:r w:rsidR="004D5B78">
        <w:t xml:space="preserve"> When one transaction reads</w:t>
      </w:r>
      <w:r w:rsidR="00DF212D">
        <w:t xml:space="preserve"> a row, it acquires </w:t>
      </w:r>
      <w:r w:rsidR="00DF212D" w:rsidRPr="00DF212D">
        <w:t xml:space="preserve">a </w:t>
      </w:r>
      <w:r w:rsidR="00DF212D" w:rsidRPr="003A4A21">
        <w:rPr>
          <w:b/>
          <w:bCs/>
        </w:rPr>
        <w:t>shared lock</w:t>
      </w:r>
      <w:r w:rsidR="00DF212D" w:rsidRPr="00DF212D">
        <w:t xml:space="preserve"> on that row</w:t>
      </w:r>
      <w:r w:rsidR="004D5B78">
        <w:t>, other</w:t>
      </w:r>
      <w:r w:rsidR="007E7A9F">
        <w:t xml:space="preserve"> transactions</w:t>
      </w:r>
      <w:r w:rsidR="004D5B78">
        <w:t xml:space="preserve"> are</w:t>
      </w:r>
      <w:r w:rsidR="00CA13D7">
        <w:t xml:space="preserve"> </w:t>
      </w:r>
      <w:r w:rsidR="00CA13D7" w:rsidRPr="00CA13D7">
        <w:t>can also acquire shared locks on the same row</w:t>
      </w:r>
      <w:r w:rsidR="004D5B78">
        <w:t>.</w:t>
      </w:r>
      <w:r w:rsidR="00CA13D7">
        <w:t xml:space="preserve"> </w:t>
      </w:r>
      <w:r w:rsidR="00CA13D7" w:rsidRPr="00CA13D7">
        <w:t xml:space="preserve">When a transaction wants to write to a row, it needs an </w:t>
      </w:r>
      <w:r w:rsidR="00CA13D7" w:rsidRPr="003A4A21">
        <w:rPr>
          <w:b/>
          <w:bCs/>
        </w:rPr>
        <w:t>exclusive lock</w:t>
      </w:r>
      <w:r w:rsidR="00CA13D7" w:rsidRPr="00CA13D7">
        <w:t>. This lock cannot be acquired if any other transaction holds a shared or exclusive lock on that row.</w:t>
      </w:r>
      <w:r w:rsidR="00FB03EF">
        <w:t xml:space="preserve"> If there is only one transaction that holds the shared lock and it itself needs an exclusive </w:t>
      </w:r>
      <w:proofErr w:type="gramStart"/>
      <w:r w:rsidR="00FB03EF">
        <w:t>lock</w:t>
      </w:r>
      <w:proofErr w:type="gramEnd"/>
      <w:r w:rsidR="00FB03EF">
        <w:t xml:space="preserve"> then there is no issue.</w:t>
      </w:r>
    </w:p>
    <w:p w14:paraId="7DAE5A4C" w14:textId="001DDF87" w:rsidR="00E6199D" w:rsidRDefault="00E6199D" w:rsidP="00EE1417">
      <w:pPr>
        <w:pStyle w:val="ListParagraph"/>
        <w:numPr>
          <w:ilvl w:val="1"/>
          <w:numId w:val="5"/>
        </w:numPr>
      </w:pPr>
      <w:r w:rsidRPr="00E6199D">
        <w:t>By holding shared locks on the read data until the end of the transaction, Repeatable Read ensures that other transactions cannot modify the data that has been read.</w:t>
      </w:r>
    </w:p>
    <w:p w14:paraId="353B8224" w14:textId="668244E9" w:rsidR="007E28BA" w:rsidRPr="00B96FDF" w:rsidRDefault="007E28BA" w:rsidP="00EE1417">
      <w:pPr>
        <w:pStyle w:val="ListParagraph"/>
        <w:numPr>
          <w:ilvl w:val="1"/>
          <w:numId w:val="5"/>
        </w:numPr>
      </w:pPr>
      <w:r>
        <w:t xml:space="preserve">This </w:t>
      </w:r>
      <w:r w:rsidRPr="007E28BA">
        <w:t>guarantees that within a transaction, if a data item is read multiple times, the transaction will see the same value (unless the transaction itself modifies it).</w:t>
      </w:r>
    </w:p>
    <w:p w14:paraId="6B7DE239" w14:textId="63E9B635" w:rsidR="005961F7" w:rsidRDefault="00B96FDF" w:rsidP="0011077D">
      <w:pPr>
        <w:numPr>
          <w:ilvl w:val="0"/>
          <w:numId w:val="5"/>
        </w:numPr>
      </w:pPr>
      <w:r w:rsidRPr="00B96FDF">
        <w:rPr>
          <w:b/>
          <w:bCs/>
        </w:rPr>
        <w:t>Serializable:</w:t>
      </w:r>
      <w:r w:rsidRPr="00B96FDF">
        <w:t xml:space="preserve"> The highest level of isolation. Transactions execute as if they were running in a serial order (one after the other). This level prevents all concurrency issues (dirty reads, non-repeatable reads, phantom reads) but can impact performance due to increased locking.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7"/>
        <w:gridCol w:w="1425"/>
        <w:gridCol w:w="1843"/>
        <w:gridCol w:w="2268"/>
      </w:tblGrid>
      <w:tr w:rsidR="008F1893" w:rsidRPr="002F3ECD" w14:paraId="485FE35F" w14:textId="77777777" w:rsidTr="008F1893">
        <w:trPr>
          <w:tblHeader/>
          <w:tblCellSpacing w:w="15" w:type="dxa"/>
        </w:trPr>
        <w:tc>
          <w:tcPr>
            <w:tcW w:w="0" w:type="auto"/>
            <w:vAlign w:val="center"/>
          </w:tcPr>
          <w:p w14:paraId="019FED2C" w14:textId="77777777" w:rsidR="008F1893" w:rsidRPr="002F3ECD" w:rsidRDefault="008F1893" w:rsidP="00B21B27">
            <w:pPr>
              <w:rPr>
                <w:b/>
                <w:bCs/>
              </w:rPr>
            </w:pPr>
          </w:p>
        </w:tc>
        <w:tc>
          <w:tcPr>
            <w:tcW w:w="5491" w:type="dxa"/>
            <w:gridSpan w:val="3"/>
            <w:vAlign w:val="center"/>
          </w:tcPr>
          <w:p w14:paraId="53FA6775" w14:textId="2F3BFDEE" w:rsidR="008F1893" w:rsidRPr="004269FA" w:rsidRDefault="007B5973" w:rsidP="008F1893">
            <w:pPr>
              <w:jc w:val="center"/>
              <w:rPr>
                <w:b/>
                <w:bCs/>
                <w:color w:val="0F4761" w:themeColor="accent1" w:themeShade="BF"/>
                <w:sz w:val="24"/>
                <w:szCs w:val="24"/>
              </w:rPr>
            </w:pPr>
            <w:r w:rsidRPr="004269FA">
              <w:rPr>
                <w:b/>
                <w:bCs/>
                <w:color w:val="0F4761" w:themeColor="accent1" w:themeShade="BF"/>
                <w:sz w:val="24"/>
                <w:szCs w:val="24"/>
              </w:rPr>
              <w:t>CONCURRENCY ISSUES</w:t>
            </w:r>
          </w:p>
        </w:tc>
      </w:tr>
      <w:tr w:rsidR="00A0550F" w:rsidRPr="002F3ECD" w14:paraId="2AD6D400" w14:textId="1EC5BD1D" w:rsidTr="00A0550F">
        <w:trPr>
          <w:tblHeader/>
          <w:tblCellSpacing w:w="15" w:type="dxa"/>
        </w:trPr>
        <w:tc>
          <w:tcPr>
            <w:tcW w:w="0" w:type="auto"/>
            <w:vAlign w:val="center"/>
            <w:hideMark/>
          </w:tcPr>
          <w:p w14:paraId="2DA01742" w14:textId="4D9869AB" w:rsidR="00A0550F" w:rsidRPr="004269FA" w:rsidRDefault="007B5973" w:rsidP="002F3ECD">
            <w:pPr>
              <w:rPr>
                <w:b/>
                <w:bCs/>
                <w:color w:val="0F4761" w:themeColor="accent1" w:themeShade="BF"/>
                <w:sz w:val="24"/>
                <w:szCs w:val="24"/>
              </w:rPr>
            </w:pPr>
            <w:r w:rsidRPr="004269FA">
              <w:rPr>
                <w:b/>
                <w:bCs/>
                <w:color w:val="0F4761" w:themeColor="accent1" w:themeShade="BF"/>
                <w:sz w:val="24"/>
                <w:szCs w:val="24"/>
              </w:rPr>
              <w:t>ISOLATION LEVEL</w:t>
            </w:r>
          </w:p>
        </w:tc>
        <w:tc>
          <w:tcPr>
            <w:tcW w:w="1395" w:type="dxa"/>
            <w:vAlign w:val="center"/>
            <w:hideMark/>
          </w:tcPr>
          <w:p w14:paraId="71A91478" w14:textId="77777777" w:rsidR="00A0550F" w:rsidRPr="002F3ECD" w:rsidRDefault="00A0550F" w:rsidP="002F3ECD">
            <w:pPr>
              <w:rPr>
                <w:b/>
                <w:bCs/>
              </w:rPr>
            </w:pPr>
            <w:r w:rsidRPr="002F3ECD">
              <w:rPr>
                <w:b/>
                <w:bCs/>
              </w:rPr>
              <w:t>Dirty Read</w:t>
            </w:r>
          </w:p>
        </w:tc>
        <w:tc>
          <w:tcPr>
            <w:tcW w:w="1813" w:type="dxa"/>
          </w:tcPr>
          <w:p w14:paraId="5ADC85E7" w14:textId="6EAA0DB4" w:rsidR="00A0550F" w:rsidRPr="002F3ECD" w:rsidRDefault="00A0550F" w:rsidP="002F3ECD">
            <w:pPr>
              <w:rPr>
                <w:b/>
                <w:bCs/>
              </w:rPr>
            </w:pPr>
            <w:r>
              <w:rPr>
                <w:b/>
                <w:bCs/>
              </w:rPr>
              <w:t>Lost Update</w:t>
            </w:r>
          </w:p>
        </w:tc>
        <w:tc>
          <w:tcPr>
            <w:tcW w:w="2223" w:type="dxa"/>
          </w:tcPr>
          <w:p w14:paraId="22F4B16B" w14:textId="281B02EC" w:rsidR="00A0550F" w:rsidRDefault="00A0550F" w:rsidP="002F3ECD">
            <w:pPr>
              <w:rPr>
                <w:b/>
                <w:bCs/>
              </w:rPr>
            </w:pPr>
            <w:r>
              <w:rPr>
                <w:b/>
                <w:bCs/>
              </w:rPr>
              <w:t>Incorrect summary</w:t>
            </w:r>
          </w:p>
        </w:tc>
      </w:tr>
      <w:tr w:rsidR="00A0550F" w:rsidRPr="002F3ECD" w14:paraId="4956EA7F" w14:textId="20470BF9" w:rsidTr="00A0550F">
        <w:trPr>
          <w:tblCellSpacing w:w="15" w:type="dxa"/>
        </w:trPr>
        <w:tc>
          <w:tcPr>
            <w:tcW w:w="0" w:type="auto"/>
            <w:vAlign w:val="center"/>
            <w:hideMark/>
          </w:tcPr>
          <w:p w14:paraId="0E8FBCCD" w14:textId="25FD13AF" w:rsidR="00A0550F" w:rsidRPr="002F3ECD" w:rsidRDefault="007B5973" w:rsidP="002F3ECD">
            <w:r w:rsidRPr="002F3ECD">
              <w:rPr>
                <w:b/>
                <w:bCs/>
              </w:rPr>
              <w:t>Read Uncommitted</w:t>
            </w:r>
          </w:p>
        </w:tc>
        <w:tc>
          <w:tcPr>
            <w:tcW w:w="1395" w:type="dxa"/>
            <w:vAlign w:val="center"/>
            <w:hideMark/>
          </w:tcPr>
          <w:p w14:paraId="3B4AABD0" w14:textId="77777777" w:rsidR="00A0550F" w:rsidRPr="002F3ECD" w:rsidRDefault="00A0550F" w:rsidP="002F3ECD">
            <w:r w:rsidRPr="002F3ECD">
              <w:t>Yes</w:t>
            </w:r>
          </w:p>
        </w:tc>
        <w:tc>
          <w:tcPr>
            <w:tcW w:w="1813" w:type="dxa"/>
          </w:tcPr>
          <w:p w14:paraId="67E8E654" w14:textId="61D0AD4B" w:rsidR="00A0550F" w:rsidRPr="002F3ECD" w:rsidRDefault="00A0550F" w:rsidP="002F3ECD">
            <w:r>
              <w:t>Yes</w:t>
            </w:r>
          </w:p>
        </w:tc>
        <w:tc>
          <w:tcPr>
            <w:tcW w:w="2223" w:type="dxa"/>
          </w:tcPr>
          <w:p w14:paraId="60A3087A" w14:textId="0959AB16" w:rsidR="00A0550F" w:rsidRDefault="009C623A" w:rsidP="002F3ECD">
            <w:r>
              <w:t>Yes</w:t>
            </w:r>
          </w:p>
        </w:tc>
      </w:tr>
      <w:tr w:rsidR="00A0550F" w:rsidRPr="002F3ECD" w14:paraId="38EF1127" w14:textId="698912EC" w:rsidTr="00A0550F">
        <w:trPr>
          <w:tblCellSpacing w:w="15" w:type="dxa"/>
        </w:trPr>
        <w:tc>
          <w:tcPr>
            <w:tcW w:w="0" w:type="auto"/>
            <w:vAlign w:val="center"/>
            <w:hideMark/>
          </w:tcPr>
          <w:p w14:paraId="266EF74F" w14:textId="1B1DFA3A" w:rsidR="00A0550F" w:rsidRPr="002F3ECD" w:rsidRDefault="007B5973" w:rsidP="002F3ECD">
            <w:r w:rsidRPr="002F3ECD">
              <w:rPr>
                <w:b/>
                <w:bCs/>
              </w:rPr>
              <w:t>Read Committed</w:t>
            </w:r>
          </w:p>
        </w:tc>
        <w:tc>
          <w:tcPr>
            <w:tcW w:w="1395" w:type="dxa"/>
            <w:vAlign w:val="center"/>
            <w:hideMark/>
          </w:tcPr>
          <w:p w14:paraId="0A125E21" w14:textId="77777777" w:rsidR="00A0550F" w:rsidRPr="002F3ECD" w:rsidRDefault="00A0550F" w:rsidP="002F3ECD">
            <w:r w:rsidRPr="002F3ECD">
              <w:t>No</w:t>
            </w:r>
          </w:p>
        </w:tc>
        <w:tc>
          <w:tcPr>
            <w:tcW w:w="1813" w:type="dxa"/>
          </w:tcPr>
          <w:p w14:paraId="5C85D083" w14:textId="4A259B38" w:rsidR="00A0550F" w:rsidRPr="002F3ECD" w:rsidRDefault="00A0550F" w:rsidP="002F3ECD">
            <w:r>
              <w:t>Yes</w:t>
            </w:r>
          </w:p>
        </w:tc>
        <w:tc>
          <w:tcPr>
            <w:tcW w:w="2223" w:type="dxa"/>
          </w:tcPr>
          <w:p w14:paraId="4AA7E96F" w14:textId="2FB0935B" w:rsidR="00A0550F" w:rsidRDefault="009C623A" w:rsidP="002F3ECD">
            <w:r>
              <w:t>Yes</w:t>
            </w:r>
          </w:p>
        </w:tc>
      </w:tr>
      <w:tr w:rsidR="00A0550F" w:rsidRPr="002F3ECD" w14:paraId="6F2EAE4A" w14:textId="26B33146" w:rsidTr="00A0550F">
        <w:trPr>
          <w:tblCellSpacing w:w="15" w:type="dxa"/>
        </w:trPr>
        <w:tc>
          <w:tcPr>
            <w:tcW w:w="0" w:type="auto"/>
            <w:vAlign w:val="center"/>
            <w:hideMark/>
          </w:tcPr>
          <w:p w14:paraId="4671C90E" w14:textId="1489401E" w:rsidR="00A0550F" w:rsidRPr="002F3ECD" w:rsidRDefault="007B5973" w:rsidP="002F3ECD">
            <w:r w:rsidRPr="002F3ECD">
              <w:rPr>
                <w:b/>
                <w:bCs/>
              </w:rPr>
              <w:t>Repeatable Read</w:t>
            </w:r>
          </w:p>
        </w:tc>
        <w:tc>
          <w:tcPr>
            <w:tcW w:w="1395" w:type="dxa"/>
            <w:vAlign w:val="center"/>
            <w:hideMark/>
          </w:tcPr>
          <w:p w14:paraId="163AE74B" w14:textId="77777777" w:rsidR="00A0550F" w:rsidRPr="002F3ECD" w:rsidRDefault="00A0550F" w:rsidP="002F3ECD">
            <w:r w:rsidRPr="002F3ECD">
              <w:t>No</w:t>
            </w:r>
          </w:p>
        </w:tc>
        <w:tc>
          <w:tcPr>
            <w:tcW w:w="1813" w:type="dxa"/>
          </w:tcPr>
          <w:p w14:paraId="6AB1EB44" w14:textId="3887DAA9" w:rsidR="00A0550F" w:rsidRPr="002F3ECD" w:rsidRDefault="00A0550F" w:rsidP="002F3ECD">
            <w:r>
              <w:t>No</w:t>
            </w:r>
          </w:p>
        </w:tc>
        <w:tc>
          <w:tcPr>
            <w:tcW w:w="2223" w:type="dxa"/>
          </w:tcPr>
          <w:p w14:paraId="43761E20" w14:textId="3CF6CA8B" w:rsidR="00A0550F" w:rsidRDefault="009C623A" w:rsidP="002F3ECD">
            <w:r>
              <w:t>Yes</w:t>
            </w:r>
          </w:p>
        </w:tc>
      </w:tr>
      <w:tr w:rsidR="00A0550F" w:rsidRPr="002F3ECD" w14:paraId="2B6BAE90" w14:textId="256E8758" w:rsidTr="00A0550F">
        <w:trPr>
          <w:tblCellSpacing w:w="15" w:type="dxa"/>
        </w:trPr>
        <w:tc>
          <w:tcPr>
            <w:tcW w:w="0" w:type="auto"/>
            <w:vAlign w:val="center"/>
            <w:hideMark/>
          </w:tcPr>
          <w:p w14:paraId="6CE12E23" w14:textId="305F6ED8" w:rsidR="00A0550F" w:rsidRPr="002F3ECD" w:rsidRDefault="007B5973" w:rsidP="002F3ECD">
            <w:r w:rsidRPr="002F3ECD">
              <w:rPr>
                <w:b/>
                <w:bCs/>
              </w:rPr>
              <w:t>Serializable</w:t>
            </w:r>
          </w:p>
        </w:tc>
        <w:tc>
          <w:tcPr>
            <w:tcW w:w="1395" w:type="dxa"/>
            <w:vAlign w:val="center"/>
            <w:hideMark/>
          </w:tcPr>
          <w:p w14:paraId="15B3EC3A" w14:textId="77777777" w:rsidR="00A0550F" w:rsidRPr="002F3ECD" w:rsidRDefault="00A0550F" w:rsidP="002F3ECD">
            <w:r w:rsidRPr="002F3ECD">
              <w:t>No</w:t>
            </w:r>
          </w:p>
        </w:tc>
        <w:tc>
          <w:tcPr>
            <w:tcW w:w="1813" w:type="dxa"/>
          </w:tcPr>
          <w:p w14:paraId="54BF3910" w14:textId="77A5CDCF" w:rsidR="00A0550F" w:rsidRPr="002F3ECD" w:rsidRDefault="00A0550F" w:rsidP="002F3ECD">
            <w:r>
              <w:t>No</w:t>
            </w:r>
          </w:p>
        </w:tc>
        <w:tc>
          <w:tcPr>
            <w:tcW w:w="2223" w:type="dxa"/>
          </w:tcPr>
          <w:p w14:paraId="1C4B0D05" w14:textId="3A0B47B4" w:rsidR="00A0550F" w:rsidRDefault="009C623A" w:rsidP="002F3ECD">
            <w:r>
              <w:t>No</w:t>
            </w:r>
          </w:p>
        </w:tc>
      </w:tr>
    </w:tbl>
    <w:p w14:paraId="5B4E6E74" w14:textId="69E55D0E" w:rsidR="004C3BED" w:rsidRPr="009522C5" w:rsidRDefault="00CF3008" w:rsidP="004C3BED">
      <w:r>
        <w:rPr>
          <w:noProof/>
        </w:rPr>
        <w:lastRenderedPageBreak/>
        <w:drawing>
          <wp:anchor distT="0" distB="0" distL="114300" distR="114300" simplePos="0" relativeHeight="251661312" behindDoc="0" locked="0" layoutInCell="1" allowOverlap="1" wp14:anchorId="0FE3265D" wp14:editId="331B9D15">
            <wp:simplePos x="0" y="0"/>
            <wp:positionH relativeFrom="column">
              <wp:posOffset>4010025</wp:posOffset>
            </wp:positionH>
            <wp:positionV relativeFrom="paragraph">
              <wp:posOffset>231</wp:posOffset>
            </wp:positionV>
            <wp:extent cx="2964873" cy="2785270"/>
            <wp:effectExtent l="0" t="0" r="6985" b="0"/>
            <wp:wrapSquare wrapText="bothSides"/>
            <wp:docPr id="686839587" name="Picture 1" descr="A computer screen shot of a 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9587" name="Picture 1" descr="A computer screen shot of a lo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64873" cy="2785270"/>
                    </a:xfrm>
                    <a:prstGeom prst="rect">
                      <a:avLst/>
                    </a:prstGeom>
                  </pic:spPr>
                </pic:pic>
              </a:graphicData>
            </a:graphic>
          </wp:anchor>
        </w:drawing>
      </w:r>
      <w:r w:rsidR="004C3BED" w:rsidRPr="004C3BED">
        <w:rPr>
          <w:b/>
          <w:bCs/>
          <w:sz w:val="28"/>
          <w:szCs w:val="28"/>
        </w:rPr>
        <w:t>Transaction Logs</w:t>
      </w:r>
    </w:p>
    <w:p w14:paraId="6AF02DA2" w14:textId="77777777" w:rsidR="004C3BED" w:rsidRPr="004C3BED" w:rsidRDefault="004C3BED" w:rsidP="004C3BED">
      <w:r w:rsidRPr="004C3BED">
        <w:t xml:space="preserve">Transaction logs are crucial for ensuring </w:t>
      </w:r>
      <w:r w:rsidRPr="004E5563">
        <w:rPr>
          <w:b/>
          <w:bCs/>
        </w:rPr>
        <w:t>atomicity</w:t>
      </w:r>
      <w:r w:rsidRPr="004C3BED">
        <w:t xml:space="preserve"> and </w:t>
      </w:r>
      <w:r w:rsidRPr="002309A2">
        <w:rPr>
          <w:b/>
          <w:bCs/>
        </w:rPr>
        <w:t>durability</w:t>
      </w:r>
      <w:r w:rsidRPr="004C3BED">
        <w:t>. They are a history of all the operations performed by transactions in the database, including the changes made to the data. The transaction log typically records:</w:t>
      </w:r>
    </w:p>
    <w:p w14:paraId="1B13835C" w14:textId="77777777" w:rsidR="004C3BED" w:rsidRPr="004C3BED" w:rsidRDefault="004C3BED" w:rsidP="004C3BED">
      <w:pPr>
        <w:numPr>
          <w:ilvl w:val="0"/>
          <w:numId w:val="10"/>
        </w:numPr>
      </w:pPr>
      <w:r w:rsidRPr="004C3BED">
        <w:t>Transaction start and end times.</w:t>
      </w:r>
    </w:p>
    <w:p w14:paraId="56A31C4A" w14:textId="77777777" w:rsidR="004C3BED" w:rsidRPr="004C3BED" w:rsidRDefault="004C3BED" w:rsidP="004C3BED">
      <w:pPr>
        <w:numPr>
          <w:ilvl w:val="0"/>
          <w:numId w:val="10"/>
        </w:numPr>
      </w:pPr>
      <w:r w:rsidRPr="004C3BED">
        <w:t>The type of operation (e.g., INSERT, UPDATE, DELETE).</w:t>
      </w:r>
    </w:p>
    <w:p w14:paraId="4A8121BE" w14:textId="77777777" w:rsidR="004C3BED" w:rsidRPr="004C3BED" w:rsidRDefault="004C3BED" w:rsidP="004C3BED">
      <w:pPr>
        <w:numPr>
          <w:ilvl w:val="0"/>
          <w:numId w:val="10"/>
        </w:numPr>
      </w:pPr>
      <w:r w:rsidRPr="004C3BED">
        <w:t>The data items affected.</w:t>
      </w:r>
    </w:p>
    <w:p w14:paraId="56F84E37" w14:textId="77777777" w:rsidR="004C3BED" w:rsidRPr="004C3BED" w:rsidRDefault="004C3BED" w:rsidP="004C3BED">
      <w:pPr>
        <w:numPr>
          <w:ilvl w:val="0"/>
          <w:numId w:val="10"/>
        </w:numPr>
      </w:pPr>
      <w:r w:rsidRPr="004C3BED">
        <w:t>The before and after values of the data items.</w:t>
      </w:r>
    </w:p>
    <w:p w14:paraId="0EDD65CE" w14:textId="77777777" w:rsidR="004C3BED" w:rsidRPr="004C3BED" w:rsidRDefault="004C3BED" w:rsidP="004C3BED">
      <w:r w:rsidRPr="004C3BED">
        <w:t>During recovery after a system failure, the DBMS uses the transaction log to:</w:t>
      </w:r>
    </w:p>
    <w:p w14:paraId="2008E366" w14:textId="649BF692" w:rsidR="008438E7" w:rsidRPr="002C29C4" w:rsidRDefault="004C3BED" w:rsidP="007E04A2">
      <w:pPr>
        <w:pStyle w:val="ListParagraph"/>
        <w:numPr>
          <w:ilvl w:val="0"/>
          <w:numId w:val="11"/>
        </w:numPr>
      </w:pPr>
      <w:r w:rsidRPr="002C29C4">
        <w:rPr>
          <w:b/>
          <w:bCs/>
        </w:rPr>
        <w:t>Redo (Roll Forward):</w:t>
      </w:r>
      <w:r w:rsidRPr="004C3BED">
        <w:t xml:space="preserve"> </w:t>
      </w:r>
      <w:r w:rsidR="00C940E3" w:rsidRPr="002C29C4">
        <w:t xml:space="preserve">Redo works on committed transactions to make sure they are not lost. </w:t>
      </w:r>
      <w:r w:rsidR="002C6CF2">
        <w:t>Redo happens when the system crashes before the data is written to the disk after commit. It r</w:t>
      </w:r>
      <w:r w:rsidRPr="004C3BED">
        <w:t>eappl</w:t>
      </w:r>
      <w:r w:rsidR="002C6CF2">
        <w:t>ies</w:t>
      </w:r>
      <w:r w:rsidRPr="004C3BED">
        <w:t xml:space="preserve"> the changes</w:t>
      </w:r>
      <w:r w:rsidR="00905C1A">
        <w:t>/transactions</w:t>
      </w:r>
      <w:r w:rsidRPr="004C3BED">
        <w:t xml:space="preserve"> of all </w:t>
      </w:r>
      <w:r w:rsidR="008B20BC">
        <w:t xml:space="preserve">previously </w:t>
      </w:r>
      <w:r w:rsidRPr="004C3BED">
        <w:t xml:space="preserve">committed transactions that might not have been fully written to the </w:t>
      </w:r>
      <w:r w:rsidR="002C6CF2">
        <w:t xml:space="preserve">disk </w:t>
      </w:r>
      <w:r w:rsidRPr="004C3BED">
        <w:t>before the</w:t>
      </w:r>
      <w:r w:rsidR="002C6CF2">
        <w:t xml:space="preserve"> system crash</w:t>
      </w:r>
      <w:r w:rsidRPr="004C3BED">
        <w:t>.</w:t>
      </w:r>
      <w:r w:rsidR="008438E7">
        <w:t xml:space="preserve"> </w:t>
      </w:r>
      <w:r w:rsidR="002C29C4">
        <w:t xml:space="preserve">It ensures </w:t>
      </w:r>
      <w:r w:rsidR="002C29C4" w:rsidRPr="002C29C4">
        <w:rPr>
          <w:b/>
          <w:bCs/>
        </w:rPr>
        <w:t>D</w:t>
      </w:r>
      <w:r w:rsidR="002C29C4">
        <w:rPr>
          <w:b/>
          <w:bCs/>
        </w:rPr>
        <w:t>u</w:t>
      </w:r>
      <w:r w:rsidR="002C29C4" w:rsidRPr="002C29C4">
        <w:rPr>
          <w:b/>
          <w:bCs/>
        </w:rPr>
        <w:t xml:space="preserve">rability </w:t>
      </w:r>
      <w:r w:rsidR="002C29C4" w:rsidRPr="00B22A96">
        <w:t>by</w:t>
      </w:r>
      <w:r w:rsidR="002C29C4">
        <w:rPr>
          <w:b/>
          <w:bCs/>
        </w:rPr>
        <w:t xml:space="preserve"> </w:t>
      </w:r>
      <w:r w:rsidR="002C29C4" w:rsidRPr="002C29C4">
        <w:t>preserv</w:t>
      </w:r>
      <w:r w:rsidR="002C29C4">
        <w:t>ing</w:t>
      </w:r>
      <w:r w:rsidR="002C29C4" w:rsidRPr="002C29C4">
        <w:t xml:space="preserve"> the results of successfully committed transactions, even after a crash.</w:t>
      </w:r>
    </w:p>
    <w:p w14:paraId="5E9750CC" w14:textId="0C4F3CB9" w:rsidR="004C3BED" w:rsidRPr="008438E7" w:rsidRDefault="008438E7" w:rsidP="008438E7">
      <w:pPr>
        <w:numPr>
          <w:ilvl w:val="1"/>
          <w:numId w:val="11"/>
        </w:numPr>
      </w:pPr>
      <w:r>
        <w:rPr>
          <w:b/>
          <w:bCs/>
        </w:rPr>
        <w:t>Example:</w:t>
      </w:r>
      <w:r>
        <w:t xml:space="preserve"> After </w:t>
      </w:r>
      <w:r w:rsidR="00AB6411">
        <w:t xml:space="preserve">a </w:t>
      </w:r>
      <w:r>
        <w:t xml:space="preserve">system </w:t>
      </w:r>
      <w:r w:rsidR="00932007">
        <w:t>restarts/recovered</w:t>
      </w:r>
      <w:r>
        <w:t xml:space="preserve">, </w:t>
      </w:r>
      <w:r w:rsidRPr="008438E7">
        <w:t xml:space="preserve">SQL Server </w:t>
      </w:r>
      <w:r w:rsidRPr="008438E7">
        <w:rPr>
          <w:b/>
          <w:bCs/>
        </w:rPr>
        <w:t>REDO logs</w:t>
      </w:r>
      <w:r w:rsidRPr="008438E7">
        <w:t xml:space="preserve"> are checked.</w:t>
      </w:r>
      <w:r>
        <w:t xml:space="preserve"> </w:t>
      </w:r>
      <w:r w:rsidRPr="008438E7">
        <w:t xml:space="preserve">Committed changes are </w:t>
      </w:r>
      <w:r w:rsidRPr="008438E7">
        <w:rPr>
          <w:b/>
          <w:bCs/>
        </w:rPr>
        <w:t>re-applied</w:t>
      </w:r>
      <w:r w:rsidRPr="008438E7">
        <w:t xml:space="preserve"> to ensure they are present on disk.</w:t>
      </w:r>
    </w:p>
    <w:p w14:paraId="6E038E74" w14:textId="6FAC5841" w:rsidR="004C3BED" w:rsidRPr="004C3BED" w:rsidRDefault="004C3BED" w:rsidP="00D347F7">
      <w:pPr>
        <w:numPr>
          <w:ilvl w:val="0"/>
          <w:numId w:val="11"/>
        </w:numPr>
      </w:pPr>
      <w:r w:rsidRPr="009E5F06">
        <w:rPr>
          <w:b/>
          <w:bCs/>
        </w:rPr>
        <w:t>Undo (Roll Back):</w:t>
      </w:r>
      <w:r w:rsidRPr="004C3BED">
        <w:t xml:space="preserve"> </w:t>
      </w:r>
      <w:r w:rsidR="00F74C6E" w:rsidRPr="009E5F06">
        <w:t>Undo works on transactions that are not committed.</w:t>
      </w:r>
      <w:r w:rsidR="00F74C6E" w:rsidRPr="009E5F06">
        <w:rPr>
          <w:b/>
          <w:bCs/>
        </w:rPr>
        <w:t xml:space="preserve"> </w:t>
      </w:r>
      <w:r w:rsidR="00D54071" w:rsidRPr="009E5F06">
        <w:t>It</w:t>
      </w:r>
      <w:r w:rsidR="00D54071" w:rsidRPr="009E5F06">
        <w:rPr>
          <w:b/>
          <w:bCs/>
        </w:rPr>
        <w:t xml:space="preserve"> </w:t>
      </w:r>
      <w:r w:rsidR="00D54071">
        <w:t>r</w:t>
      </w:r>
      <w:r w:rsidRPr="004C3BED">
        <w:t>evert</w:t>
      </w:r>
      <w:r w:rsidR="00D54071">
        <w:t>s</w:t>
      </w:r>
      <w:r w:rsidRPr="004C3BED">
        <w:t xml:space="preserve"> the changes of all uncommitted or active transactions at the time of the failure, </w:t>
      </w:r>
      <w:r w:rsidR="009E5F06">
        <w:t xml:space="preserve">removing </w:t>
      </w:r>
      <w:r w:rsidR="009E5F06" w:rsidRPr="009E5F06">
        <w:t>partially applied changes</w:t>
      </w:r>
      <w:r w:rsidR="009E5F06">
        <w:t xml:space="preserve"> which </w:t>
      </w:r>
      <w:r w:rsidRPr="004C3BED">
        <w:t>ensur</w:t>
      </w:r>
      <w:r w:rsidR="009E5F06">
        <w:t>es</w:t>
      </w:r>
      <w:r w:rsidRPr="004C3BED">
        <w:t xml:space="preserve"> </w:t>
      </w:r>
      <w:r w:rsidRPr="009E5F06">
        <w:rPr>
          <w:b/>
          <w:bCs/>
        </w:rPr>
        <w:t>atomicity</w:t>
      </w:r>
      <w:r w:rsidRPr="004C3BED">
        <w:t>.</w:t>
      </w:r>
    </w:p>
    <w:p w14:paraId="183833AA" w14:textId="3F33247C" w:rsidR="001676A8" w:rsidRPr="001676A8" w:rsidRDefault="001676A8" w:rsidP="001676A8">
      <w:pPr>
        <w:rPr>
          <w:sz w:val="28"/>
          <w:szCs w:val="28"/>
        </w:rPr>
      </w:pPr>
      <w:r w:rsidRPr="001676A8">
        <w:rPr>
          <w:b/>
          <w:bCs/>
          <w:sz w:val="28"/>
          <w:szCs w:val="28"/>
        </w:rPr>
        <w:t>Checkpoints</w:t>
      </w:r>
    </w:p>
    <w:p w14:paraId="3F22BCED" w14:textId="77777777" w:rsidR="001676A8" w:rsidRPr="001676A8" w:rsidRDefault="001676A8" w:rsidP="001676A8">
      <w:r w:rsidRPr="001676A8">
        <w:t>Checkpoints are snapshots of the database state at a particular point in time. They help in reducing the amount of work needed during recovery. When a checkpoint occurs, the DBMS typically:</w:t>
      </w:r>
    </w:p>
    <w:p w14:paraId="32B6A478" w14:textId="77777777" w:rsidR="001676A8" w:rsidRPr="001676A8" w:rsidRDefault="001676A8" w:rsidP="001676A8">
      <w:pPr>
        <w:numPr>
          <w:ilvl w:val="0"/>
          <w:numId w:val="12"/>
        </w:numPr>
      </w:pPr>
      <w:r w:rsidRPr="001676A8">
        <w:t>Writes all modified data from memory to disk.</w:t>
      </w:r>
    </w:p>
    <w:p w14:paraId="23D0574D" w14:textId="77777777" w:rsidR="001676A8" w:rsidRPr="001676A8" w:rsidRDefault="001676A8" w:rsidP="001676A8">
      <w:pPr>
        <w:numPr>
          <w:ilvl w:val="0"/>
          <w:numId w:val="12"/>
        </w:numPr>
      </w:pPr>
      <w:r w:rsidRPr="001676A8">
        <w:t>Writes information about the current state of transactions to the log file.</w:t>
      </w:r>
    </w:p>
    <w:p w14:paraId="5E60AEF1" w14:textId="2BFC29AF" w:rsidR="00AD3755" w:rsidRDefault="001676A8" w:rsidP="002F3ECD">
      <w:r w:rsidRPr="001676A8">
        <w:t>After a failure, the DBMS only needs to process the transaction log from the last checkpoint, significantly speeding up the recovery process.</w:t>
      </w:r>
    </w:p>
    <w:p w14:paraId="15608377" w14:textId="2BF269E8" w:rsidR="00E26198" w:rsidRDefault="00E26198" w:rsidP="00F03556">
      <w:pPr>
        <w:jc w:val="center"/>
      </w:pPr>
      <w:r w:rsidRPr="00E26198">
        <w:rPr>
          <w:noProof/>
        </w:rPr>
        <w:drawing>
          <wp:anchor distT="0" distB="0" distL="114300" distR="114300" simplePos="0" relativeHeight="251659264" behindDoc="0" locked="0" layoutInCell="1" allowOverlap="1" wp14:anchorId="1BF70BD5" wp14:editId="0D2E0B7A">
            <wp:simplePos x="0" y="0"/>
            <wp:positionH relativeFrom="column">
              <wp:posOffset>-304800</wp:posOffset>
            </wp:positionH>
            <wp:positionV relativeFrom="paragraph">
              <wp:posOffset>0</wp:posOffset>
            </wp:positionV>
            <wp:extent cx="4059382" cy="2754608"/>
            <wp:effectExtent l="0" t="0" r="0" b="8255"/>
            <wp:wrapSquare wrapText="bothSides"/>
            <wp:docPr id="58310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194" name=""/>
                    <pic:cNvPicPr/>
                  </pic:nvPicPr>
                  <pic:blipFill>
                    <a:blip r:embed="rId15">
                      <a:extLst>
                        <a:ext uri="{28A0092B-C50C-407E-A947-70E740481C1C}">
                          <a14:useLocalDpi xmlns:a14="http://schemas.microsoft.com/office/drawing/2010/main" val="0"/>
                        </a:ext>
                      </a:extLst>
                    </a:blip>
                    <a:stretch>
                      <a:fillRect/>
                    </a:stretch>
                  </pic:blipFill>
                  <pic:spPr>
                    <a:xfrm>
                      <a:off x="0" y="0"/>
                      <a:ext cx="4059382" cy="2754608"/>
                    </a:xfrm>
                    <a:prstGeom prst="rect">
                      <a:avLst/>
                    </a:prstGeom>
                  </pic:spPr>
                </pic:pic>
              </a:graphicData>
            </a:graphic>
          </wp:anchor>
        </w:drawing>
      </w:r>
    </w:p>
    <w:p w14:paraId="4A2DDC69" w14:textId="0DD5C406" w:rsidR="00E26198" w:rsidRDefault="00E26198" w:rsidP="00F03556">
      <w:pPr>
        <w:jc w:val="center"/>
      </w:pPr>
      <w:r>
        <w:rPr>
          <w:noProof/>
        </w:rPr>
        <w:drawing>
          <wp:anchor distT="0" distB="0" distL="114300" distR="114300" simplePos="0" relativeHeight="251660288" behindDoc="0" locked="0" layoutInCell="1" allowOverlap="1" wp14:anchorId="6D22A0A3" wp14:editId="3C5C5308">
            <wp:simplePos x="0" y="0"/>
            <wp:positionH relativeFrom="column">
              <wp:posOffset>3753658</wp:posOffset>
            </wp:positionH>
            <wp:positionV relativeFrom="paragraph">
              <wp:posOffset>393123</wp:posOffset>
            </wp:positionV>
            <wp:extent cx="3252470" cy="1905000"/>
            <wp:effectExtent l="0" t="0" r="5080" b="0"/>
            <wp:wrapSquare wrapText="bothSides"/>
            <wp:docPr id="922655405" name="Picture 1" descr="A schedule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5405" name="Picture 1" descr="A schedule of a schedu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2470" cy="1905000"/>
                    </a:xfrm>
                    <a:prstGeom prst="rect">
                      <a:avLst/>
                    </a:prstGeom>
                  </pic:spPr>
                </pic:pic>
              </a:graphicData>
            </a:graphic>
            <wp14:sizeRelH relativeFrom="margin">
              <wp14:pctWidth>0</wp14:pctWidth>
            </wp14:sizeRelH>
            <wp14:sizeRelV relativeFrom="margin">
              <wp14:pctHeight>0</wp14:pctHeight>
            </wp14:sizeRelV>
          </wp:anchor>
        </w:drawing>
      </w:r>
    </w:p>
    <w:p w14:paraId="3E299245" w14:textId="5A912482" w:rsidR="00A14B6E" w:rsidRDefault="00E26198" w:rsidP="00F03556">
      <w:pPr>
        <w:jc w:val="center"/>
      </w:pPr>
      <w:r w:rsidRPr="00F44482">
        <w:rPr>
          <w:noProof/>
        </w:rPr>
        <w:lastRenderedPageBreak/>
        <w:drawing>
          <wp:inline distT="0" distB="0" distL="0" distR="0" wp14:anchorId="52D314D0" wp14:editId="2FF64D1D">
            <wp:extent cx="3900055" cy="2340608"/>
            <wp:effectExtent l="0" t="0" r="5715" b="3175"/>
            <wp:docPr id="1346608306" name="Picture 1" descr="A schedule of transacti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306" name="Picture 1" descr="A schedule of transaction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05558" cy="2343911"/>
                    </a:xfrm>
                    <a:prstGeom prst="rect">
                      <a:avLst/>
                    </a:prstGeom>
                  </pic:spPr>
                </pic:pic>
              </a:graphicData>
            </a:graphic>
          </wp:inline>
        </w:drawing>
      </w:r>
    </w:p>
    <w:p w14:paraId="42CA2341" w14:textId="3C0A02D2" w:rsidR="00004214" w:rsidRPr="00430690" w:rsidRDefault="00004214" w:rsidP="00004214">
      <w:pPr>
        <w:rPr>
          <w:b/>
          <w:bCs/>
          <w:sz w:val="20"/>
          <w:szCs w:val="20"/>
        </w:rPr>
      </w:pPr>
      <w:r w:rsidRPr="00430690">
        <w:rPr>
          <w:b/>
          <w:bCs/>
          <w:sz w:val="28"/>
          <w:szCs w:val="28"/>
        </w:rPr>
        <w:t>Serial Schedule</w:t>
      </w:r>
    </w:p>
    <w:p w14:paraId="5FB75E69" w14:textId="1F0387F7" w:rsidR="00004214" w:rsidRPr="00430690" w:rsidRDefault="00004214" w:rsidP="00004214">
      <w:r w:rsidRPr="00430690">
        <w:t xml:space="preserve">A </w:t>
      </w:r>
      <w:r w:rsidRPr="00430690">
        <w:rPr>
          <w:b/>
          <w:bCs/>
        </w:rPr>
        <w:t>serial schedule</w:t>
      </w:r>
      <w:r w:rsidRPr="00430690">
        <w:t xml:space="preserve"> is one where transactions execute one after another, without any interleaving of their operations. For example, if you have Transaction A and Transaction B, a serial schedule would be:</w:t>
      </w:r>
    </w:p>
    <w:p w14:paraId="18ADCE45" w14:textId="426C5A59" w:rsidR="00004214" w:rsidRPr="00430690" w:rsidRDefault="00004214" w:rsidP="00004214">
      <w:pPr>
        <w:numPr>
          <w:ilvl w:val="0"/>
          <w:numId w:val="34"/>
        </w:numPr>
      </w:pPr>
      <w:r w:rsidRPr="00430690">
        <w:t>Schedule 1: All operations of A, then all operations of B.</w:t>
      </w:r>
    </w:p>
    <w:p w14:paraId="5ECEE4A9" w14:textId="41D59DD3" w:rsidR="00004214" w:rsidRPr="00430690" w:rsidRDefault="00004214" w:rsidP="00004214">
      <w:pPr>
        <w:numPr>
          <w:ilvl w:val="0"/>
          <w:numId w:val="34"/>
        </w:numPr>
      </w:pPr>
      <w:r w:rsidRPr="00430690">
        <w:t>Schedule 2: All operations of B, then all operations of A.</w:t>
      </w:r>
    </w:p>
    <w:p w14:paraId="42271F0E" w14:textId="269D23CE" w:rsidR="00004214" w:rsidRDefault="00C42613" w:rsidP="00004214">
      <w:r w:rsidRPr="00EA27DE">
        <w:rPr>
          <w:noProof/>
        </w:rPr>
        <w:drawing>
          <wp:anchor distT="0" distB="0" distL="114300" distR="114300" simplePos="0" relativeHeight="251663360" behindDoc="0" locked="0" layoutInCell="1" allowOverlap="1" wp14:anchorId="21BD4B54" wp14:editId="67E118EE">
            <wp:simplePos x="0" y="0"/>
            <wp:positionH relativeFrom="column">
              <wp:posOffset>-304165</wp:posOffset>
            </wp:positionH>
            <wp:positionV relativeFrom="paragraph">
              <wp:posOffset>592282</wp:posOffset>
            </wp:positionV>
            <wp:extent cx="3594642" cy="2334491"/>
            <wp:effectExtent l="0" t="0" r="6350" b="8890"/>
            <wp:wrapSquare wrapText="bothSides"/>
            <wp:docPr id="6044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991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4642" cy="2334491"/>
                    </a:xfrm>
                    <a:prstGeom prst="rect">
                      <a:avLst/>
                    </a:prstGeom>
                  </pic:spPr>
                </pic:pic>
              </a:graphicData>
            </a:graphic>
          </wp:anchor>
        </w:drawing>
      </w:r>
      <w:r w:rsidR="00735B94" w:rsidRPr="00735B94">
        <w:rPr>
          <w:noProof/>
        </w:rPr>
        <w:drawing>
          <wp:anchor distT="0" distB="0" distL="114300" distR="114300" simplePos="0" relativeHeight="251662336" behindDoc="0" locked="0" layoutInCell="1" allowOverlap="1" wp14:anchorId="7A35DCA8" wp14:editId="755F9BD2">
            <wp:simplePos x="0" y="0"/>
            <wp:positionH relativeFrom="column">
              <wp:posOffset>3441700</wp:posOffset>
            </wp:positionH>
            <wp:positionV relativeFrom="paragraph">
              <wp:posOffset>592281</wp:posOffset>
            </wp:positionV>
            <wp:extent cx="3432865" cy="2258291"/>
            <wp:effectExtent l="0" t="0" r="0" b="8890"/>
            <wp:wrapSquare wrapText="bothSides"/>
            <wp:docPr id="1949055328" name="Picture 1" descr="A white background with black text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5328" name="Picture 1" descr="A white background with black text and green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2865" cy="2258291"/>
                    </a:xfrm>
                    <a:prstGeom prst="rect">
                      <a:avLst/>
                    </a:prstGeom>
                  </pic:spPr>
                </pic:pic>
              </a:graphicData>
            </a:graphic>
          </wp:anchor>
        </w:drawing>
      </w:r>
      <w:r w:rsidR="00004214" w:rsidRPr="00430690">
        <w:t>Serial schedules are inherently correct and maintain consistency because there's no possibility of interference between transactions.</w:t>
      </w:r>
      <w:r>
        <w:t xml:space="preserve"> </w:t>
      </w:r>
      <w:r w:rsidR="00554C73">
        <w:t>But</w:t>
      </w:r>
      <w:r>
        <w:t xml:space="preserve"> serial schedules are </w:t>
      </w:r>
      <w:r w:rsidRPr="00C42613">
        <w:rPr>
          <w:b/>
          <w:bCs/>
        </w:rPr>
        <w:t>inefficient</w:t>
      </w:r>
      <w:r>
        <w:rPr>
          <w:b/>
          <w:bCs/>
        </w:rPr>
        <w:t xml:space="preserve"> </w:t>
      </w:r>
      <w:r w:rsidRPr="00C42613">
        <w:t>because</w:t>
      </w:r>
      <w:r>
        <w:t xml:space="preserve"> other transactions </w:t>
      </w:r>
      <w:proofErr w:type="gramStart"/>
      <w:r>
        <w:t>have to</w:t>
      </w:r>
      <w:proofErr w:type="gramEnd"/>
      <w:r>
        <w:t xml:space="preserve"> wait for their turn. </w:t>
      </w:r>
    </w:p>
    <w:p w14:paraId="720EE210" w14:textId="3219FA49" w:rsidR="00735B94" w:rsidRPr="00430690" w:rsidRDefault="00735B94" w:rsidP="00004214"/>
    <w:p w14:paraId="71DF38FF" w14:textId="450B0D8E" w:rsidR="00004214" w:rsidRPr="006F417B" w:rsidRDefault="00004214" w:rsidP="00004214">
      <w:pPr>
        <w:rPr>
          <w:b/>
          <w:bCs/>
          <w:sz w:val="28"/>
          <w:szCs w:val="28"/>
        </w:rPr>
      </w:pPr>
      <w:r w:rsidRPr="006F417B">
        <w:rPr>
          <w:b/>
          <w:bCs/>
          <w:sz w:val="28"/>
          <w:szCs w:val="28"/>
        </w:rPr>
        <w:t>Serializable Schedule</w:t>
      </w:r>
    </w:p>
    <w:p w14:paraId="72225E44" w14:textId="5516D3AA" w:rsidR="002D05FA" w:rsidRDefault="00004214" w:rsidP="002F3ECD">
      <w:pPr>
        <w:rPr>
          <w:b/>
          <w:bCs/>
        </w:rPr>
      </w:pPr>
      <w:r w:rsidRPr="006F417B">
        <w:t xml:space="preserve">A </w:t>
      </w:r>
      <w:r w:rsidRPr="006F417B">
        <w:rPr>
          <w:b/>
          <w:bCs/>
        </w:rPr>
        <w:t>serializable schedule</w:t>
      </w:r>
      <w:r w:rsidRPr="006F417B">
        <w:t xml:space="preserve"> is an interleaved schedule (meaning operations from different transactions can be mixed) that produces the same result as some serial schedule. Even though operations are interleaved, the DBMS ensures that the final state of the database is exactly what it would have been if the transactions had run sequentially.</w:t>
      </w:r>
      <w:r w:rsidR="002560CE">
        <w:t xml:space="preserve"> We </w:t>
      </w:r>
      <w:r w:rsidR="00683A68">
        <w:t>want</w:t>
      </w:r>
      <w:r w:rsidR="002560CE">
        <w:t xml:space="preserve"> </w:t>
      </w:r>
      <w:r w:rsidR="002560CE" w:rsidRPr="002560CE">
        <w:rPr>
          <w:b/>
          <w:bCs/>
        </w:rPr>
        <w:t>increased through put</w:t>
      </w:r>
      <w:r w:rsidR="002560CE">
        <w:t xml:space="preserve"> and </w:t>
      </w:r>
      <w:r w:rsidR="002560CE" w:rsidRPr="002560CE">
        <w:rPr>
          <w:b/>
          <w:bCs/>
        </w:rPr>
        <w:t>reduced average response time</w:t>
      </w:r>
      <w:r w:rsidR="00F8497A">
        <w:rPr>
          <w:b/>
          <w:bCs/>
        </w:rPr>
        <w:t xml:space="preserve"> </w:t>
      </w:r>
      <w:r w:rsidR="00F8497A" w:rsidRPr="00F8497A">
        <w:t>that</w:t>
      </w:r>
      <w:r w:rsidR="00F8497A">
        <w:t xml:space="preserve"> is why we </w:t>
      </w:r>
      <w:r w:rsidR="00054D9B">
        <w:t xml:space="preserve">try </w:t>
      </w:r>
      <w:r w:rsidR="00F8497A">
        <w:t>use concurrency and with serializable schedules</w:t>
      </w:r>
      <w:r w:rsidR="002560CE">
        <w:rPr>
          <w:b/>
          <w:bCs/>
        </w:rPr>
        <w:t>.</w:t>
      </w:r>
    </w:p>
    <w:p w14:paraId="27671CB5" w14:textId="1E5FA37C" w:rsidR="00FC1C71" w:rsidRPr="00004214" w:rsidRDefault="00FC1C71" w:rsidP="00FC1C71">
      <w:pPr>
        <w:jc w:val="center"/>
      </w:pPr>
      <w:r w:rsidRPr="00FC1C71">
        <w:rPr>
          <w:noProof/>
        </w:rPr>
        <w:lastRenderedPageBreak/>
        <w:drawing>
          <wp:inline distT="0" distB="0" distL="0" distR="0" wp14:anchorId="560F93D4" wp14:editId="4EA8307E">
            <wp:extent cx="3858491" cy="2368330"/>
            <wp:effectExtent l="0" t="0" r="8890" b="0"/>
            <wp:docPr id="102402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3420" name=""/>
                    <pic:cNvPicPr/>
                  </pic:nvPicPr>
                  <pic:blipFill>
                    <a:blip r:embed="rId20"/>
                    <a:stretch>
                      <a:fillRect/>
                    </a:stretch>
                  </pic:blipFill>
                  <pic:spPr>
                    <a:xfrm>
                      <a:off x="0" y="0"/>
                      <a:ext cx="3877300" cy="2379875"/>
                    </a:xfrm>
                    <a:prstGeom prst="rect">
                      <a:avLst/>
                    </a:prstGeom>
                  </pic:spPr>
                </pic:pic>
              </a:graphicData>
            </a:graphic>
          </wp:inline>
        </w:drawing>
      </w:r>
    </w:p>
    <w:p w14:paraId="4BF7D8EB" w14:textId="0875F35A" w:rsidR="00BF1BDA" w:rsidRPr="003B4982" w:rsidRDefault="00BF1BDA" w:rsidP="002F3ECD">
      <w:pPr>
        <w:rPr>
          <w:b/>
          <w:bCs/>
          <w:sz w:val="28"/>
          <w:szCs w:val="28"/>
        </w:rPr>
      </w:pPr>
      <w:r w:rsidRPr="003B4982">
        <w:rPr>
          <w:b/>
          <w:bCs/>
          <w:sz w:val="28"/>
          <w:szCs w:val="28"/>
        </w:rPr>
        <w:t>Serializability</w:t>
      </w:r>
    </w:p>
    <w:p w14:paraId="709AD085" w14:textId="307F0BB5" w:rsidR="00BF1BDA" w:rsidRDefault="00BF1BDA" w:rsidP="002F3ECD">
      <w:r>
        <w:t xml:space="preserve">It ensures the execution of concurrent transactions is consistent and results in the same outcome as </w:t>
      </w:r>
      <w:r w:rsidR="003B4982">
        <w:t>if transactions</w:t>
      </w:r>
      <w:r>
        <w:t xml:space="preserve"> were executed serially.</w:t>
      </w:r>
    </w:p>
    <w:p w14:paraId="373C5CB8" w14:textId="2AD3DE47" w:rsidR="003C741A" w:rsidRDefault="00C11EF1" w:rsidP="003C741A">
      <w:pPr>
        <w:rPr>
          <w:b/>
          <w:bCs/>
        </w:rPr>
      </w:pPr>
      <w:r>
        <w:rPr>
          <w:b/>
          <w:bCs/>
        </w:rPr>
        <w:t xml:space="preserve">1. </w:t>
      </w:r>
      <w:r w:rsidR="00503D03" w:rsidRPr="00C108C5">
        <w:rPr>
          <w:b/>
          <w:bCs/>
        </w:rPr>
        <w:t>Conflict Serializability</w:t>
      </w:r>
    </w:p>
    <w:p w14:paraId="684C6962" w14:textId="12286091" w:rsidR="00FF2DF7" w:rsidRPr="00FF2DF7" w:rsidRDefault="00503D03" w:rsidP="00CE55DD">
      <w:pPr>
        <w:pStyle w:val="ListParagraph"/>
        <w:numPr>
          <w:ilvl w:val="0"/>
          <w:numId w:val="38"/>
        </w:numPr>
      </w:pPr>
      <w:r>
        <w:t>It occurs when two or more transactions try to read</w:t>
      </w:r>
      <w:r w:rsidR="008C0EF2">
        <w:t xml:space="preserve"> and </w:t>
      </w:r>
      <w:r>
        <w:t>write same data item.</w:t>
      </w:r>
      <w:r w:rsidR="003C741A">
        <w:t xml:space="preserve"> </w:t>
      </w:r>
      <w:r w:rsidR="00FF2DF7" w:rsidRPr="00CE55DD">
        <w:t>A schedule is conflict serializable if it can be transformed into a serial schedule by swapping non-conflicting operations.</w:t>
      </w:r>
    </w:p>
    <w:p w14:paraId="5673BF39" w14:textId="6790BF21" w:rsidR="00FF2DF7" w:rsidRPr="00CE55DD" w:rsidRDefault="00FF2DF7" w:rsidP="00CE55DD">
      <w:pPr>
        <w:pStyle w:val="ListParagraph"/>
        <w:numPr>
          <w:ilvl w:val="0"/>
          <w:numId w:val="38"/>
        </w:numPr>
      </w:pPr>
      <w:r w:rsidRPr="00CE55DD">
        <w:rPr>
          <w:b/>
          <w:bCs/>
        </w:rPr>
        <w:t>Conflicting operations</w:t>
      </w:r>
      <w:r w:rsidRPr="00CE55DD">
        <w:t xml:space="preserve"> are operations from different transactions that access the same data item and at least one of them is a WRITE operation.</w:t>
      </w:r>
    </w:p>
    <w:p w14:paraId="317BD9C1" w14:textId="77E3B83A" w:rsidR="00FF2DF7" w:rsidRPr="00FF2DF7" w:rsidRDefault="00FF2DF7" w:rsidP="00CE55DD">
      <w:pPr>
        <w:numPr>
          <w:ilvl w:val="0"/>
          <w:numId w:val="39"/>
        </w:numPr>
      </w:pPr>
      <w:r w:rsidRPr="00FF2DF7">
        <w:t>READ-WRITE conflict (</w:t>
      </w:r>
      <w:r w:rsidR="00576577" w:rsidRPr="00576577">
        <w:t>Non-Repeatable Read</w:t>
      </w:r>
      <w:r w:rsidRPr="00FF2DF7">
        <w:t>)</w:t>
      </w:r>
    </w:p>
    <w:p w14:paraId="775D981A" w14:textId="7640BC8A" w:rsidR="00FF2DF7" w:rsidRPr="00FF2DF7" w:rsidRDefault="00FF2DF7" w:rsidP="00CE55DD">
      <w:pPr>
        <w:numPr>
          <w:ilvl w:val="0"/>
          <w:numId w:val="39"/>
        </w:numPr>
      </w:pPr>
      <w:r w:rsidRPr="00FF2DF7">
        <w:t>WRITE-READ conflict (</w:t>
      </w:r>
      <w:r w:rsidR="00576577">
        <w:t>dirty read</w:t>
      </w:r>
      <w:r w:rsidRPr="00FF2DF7">
        <w:t>)</w:t>
      </w:r>
    </w:p>
    <w:p w14:paraId="75C1FD48" w14:textId="7C0504A9" w:rsidR="00FF2DF7" w:rsidRDefault="00FF2DF7" w:rsidP="00CE55DD">
      <w:pPr>
        <w:numPr>
          <w:ilvl w:val="0"/>
          <w:numId w:val="39"/>
        </w:numPr>
      </w:pPr>
      <w:r w:rsidRPr="00FF2DF7">
        <w:t>WRITE-WRITE conflict (lost update)</w:t>
      </w:r>
    </w:p>
    <w:p w14:paraId="3D1A2DD5" w14:textId="77777777" w:rsidR="002C48A9" w:rsidRDefault="002C48A9" w:rsidP="002C48A9">
      <w:pPr>
        <w:pStyle w:val="ListParagraph"/>
        <w:numPr>
          <w:ilvl w:val="0"/>
          <w:numId w:val="41"/>
        </w:numPr>
        <w:tabs>
          <w:tab w:val="clear" w:pos="360"/>
          <w:tab w:val="num" w:pos="851"/>
        </w:tabs>
        <w:ind w:left="709"/>
      </w:pPr>
      <w:r w:rsidRPr="002C48A9">
        <w:rPr>
          <w:b/>
          <w:bCs/>
        </w:rPr>
        <w:t>Assumption:</w:t>
      </w:r>
      <w:r>
        <w:t xml:space="preserve"> Every serial schedule is correct</w:t>
      </w:r>
    </w:p>
    <w:p w14:paraId="305D294F" w14:textId="77777777" w:rsidR="002C48A9" w:rsidRDefault="002C48A9" w:rsidP="002C48A9">
      <w:pPr>
        <w:pStyle w:val="ListParagraph"/>
        <w:numPr>
          <w:ilvl w:val="0"/>
          <w:numId w:val="41"/>
        </w:numPr>
        <w:tabs>
          <w:tab w:val="clear" w:pos="360"/>
          <w:tab w:val="num" w:pos="851"/>
        </w:tabs>
        <w:ind w:left="709"/>
      </w:pPr>
      <w:r w:rsidRPr="002C48A9">
        <w:rPr>
          <w:b/>
          <w:bCs/>
        </w:rPr>
        <w:t>Goal:</w:t>
      </w:r>
      <w:r>
        <w:t xml:space="preserve"> Find non-serial schedules which are also correct</w:t>
      </w:r>
    </w:p>
    <w:p w14:paraId="010688E1" w14:textId="3EE1CEA5" w:rsidR="002C48A9" w:rsidRDefault="002C48A9" w:rsidP="00F16FEB">
      <w:pPr>
        <w:pStyle w:val="ListParagraph"/>
        <w:numPr>
          <w:ilvl w:val="0"/>
          <w:numId w:val="41"/>
        </w:numPr>
        <w:tabs>
          <w:tab w:val="clear" w:pos="360"/>
          <w:tab w:val="num" w:pos="851"/>
        </w:tabs>
        <w:ind w:left="709"/>
      </w:pPr>
      <w:r>
        <w:t xml:space="preserve">If there exists a </w:t>
      </w:r>
      <w:r w:rsidRPr="00D32802">
        <w:rPr>
          <w:b/>
          <w:bCs/>
        </w:rPr>
        <w:t>loop/cycle</w:t>
      </w:r>
      <w:r>
        <w:t xml:space="preserve"> in a precedence graph, then there is no conflict serializability. If </w:t>
      </w:r>
      <w:r w:rsidR="004B1C05">
        <w:t xml:space="preserve">there is </w:t>
      </w:r>
      <w:r w:rsidR="004B1C05" w:rsidRPr="004B1C05">
        <w:rPr>
          <w:b/>
          <w:bCs/>
        </w:rPr>
        <w:t>no cycle</w:t>
      </w:r>
      <w:r>
        <w:t>, use topological sort to obtain serializable schedule (linear order consistent with precedence order of graph)</w:t>
      </w:r>
      <w:r w:rsidR="00D32802">
        <w:t xml:space="preserve">. </w:t>
      </w:r>
      <w:r w:rsidR="00D32802" w:rsidRPr="00D32802">
        <w:rPr>
          <w:lang w:val="en-PK"/>
        </w:rPr>
        <w:t>Topological sorting for </w:t>
      </w:r>
      <w:r w:rsidR="00D32802" w:rsidRPr="00D32802">
        <w:rPr>
          <w:b/>
          <w:bCs/>
          <w:lang w:val="en-PK"/>
        </w:rPr>
        <w:t>Directed Acyclic Graph (DAG)</w:t>
      </w:r>
      <w:r w:rsidR="00D32802" w:rsidRPr="00D32802">
        <w:rPr>
          <w:lang w:val="en-PK"/>
        </w:rPr>
        <w:t> is a linear ordering of vertices such that for every directed edge u-v, vertex </w:t>
      </w:r>
      <w:r w:rsidR="00D32802" w:rsidRPr="00D32802">
        <w:rPr>
          <w:b/>
          <w:bCs/>
          <w:lang w:val="en-PK"/>
        </w:rPr>
        <w:t>u</w:t>
      </w:r>
      <w:r w:rsidR="00D32802" w:rsidRPr="00D32802">
        <w:rPr>
          <w:lang w:val="en-PK"/>
        </w:rPr>
        <w:t> comes before </w:t>
      </w:r>
      <w:r w:rsidR="00D32802" w:rsidRPr="00D32802">
        <w:rPr>
          <w:b/>
          <w:bCs/>
          <w:lang w:val="en-PK"/>
        </w:rPr>
        <w:t>v</w:t>
      </w:r>
      <w:r w:rsidR="00D32802" w:rsidRPr="00D32802">
        <w:rPr>
          <w:lang w:val="en-PK"/>
        </w:rPr>
        <w:t> in the ordering</w:t>
      </w:r>
      <w:r w:rsidR="004A7067">
        <w:rPr>
          <w:lang w:val="en-PK"/>
        </w:rPr>
        <w:t xml:space="preserve"> </w:t>
      </w:r>
      <w:r w:rsidR="004A7067" w:rsidRPr="004A7067">
        <w:rPr>
          <w:i/>
          <w:iCs/>
        </w:rPr>
        <w:t>The first vertex in topological sorting is always a vertex with an in-degree of 0 (a vertex with no incoming edges).</w:t>
      </w:r>
    </w:p>
    <w:p w14:paraId="6E729710" w14:textId="77777777" w:rsidR="002C48A9" w:rsidRDefault="002C48A9" w:rsidP="002C48A9"/>
    <w:p w14:paraId="190DF3AC" w14:textId="4749CAB3" w:rsidR="002D05FA" w:rsidRDefault="002D05FA" w:rsidP="002D05FA">
      <w:pPr>
        <w:jc w:val="center"/>
      </w:pPr>
      <w:r w:rsidRPr="00DD586C">
        <w:rPr>
          <w:noProof/>
        </w:rPr>
        <w:drawing>
          <wp:inline distT="0" distB="0" distL="0" distR="0" wp14:anchorId="74F21E39" wp14:editId="62F0F10D">
            <wp:extent cx="3535625" cy="2382982"/>
            <wp:effectExtent l="0" t="0" r="8255" b="0"/>
            <wp:docPr id="1935504387" name="Picture 1" descr="A screenshot of a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04387" name="Picture 1" descr="A screenshot of a white text&#10;&#10;AI-generated content may be incorrect."/>
                    <pic:cNvPicPr/>
                  </pic:nvPicPr>
                  <pic:blipFill>
                    <a:blip r:embed="rId21"/>
                    <a:stretch>
                      <a:fillRect/>
                    </a:stretch>
                  </pic:blipFill>
                  <pic:spPr>
                    <a:xfrm>
                      <a:off x="0" y="0"/>
                      <a:ext cx="3559994" cy="2399406"/>
                    </a:xfrm>
                    <a:prstGeom prst="rect">
                      <a:avLst/>
                    </a:prstGeom>
                  </pic:spPr>
                </pic:pic>
              </a:graphicData>
            </a:graphic>
          </wp:inline>
        </w:drawing>
      </w:r>
    </w:p>
    <w:p w14:paraId="37FB249B" w14:textId="1A172479" w:rsidR="003B5B75" w:rsidRDefault="003B5B75" w:rsidP="002D05FA">
      <w:pPr>
        <w:jc w:val="center"/>
      </w:pPr>
    </w:p>
    <w:p w14:paraId="2E627415" w14:textId="2146CD97" w:rsidR="00BA6D60" w:rsidRDefault="00BA6D60" w:rsidP="00BA6D60">
      <w:r>
        <w:lastRenderedPageBreak/>
        <w:t>A schedule S of n transactions is serializable if it</w:t>
      </w:r>
      <w:r>
        <w:t xml:space="preserve"> </w:t>
      </w:r>
      <w:r>
        <w:t>is equivalent to some serial schedule of the</w:t>
      </w:r>
      <w:r>
        <w:t xml:space="preserve"> </w:t>
      </w:r>
      <w:r>
        <w:t>same n transactions</w:t>
      </w:r>
      <w:r>
        <w:t>.</w:t>
      </w:r>
    </w:p>
    <w:p w14:paraId="770A00A4" w14:textId="77777777" w:rsidR="00BA6D60" w:rsidRPr="00BA6D60" w:rsidRDefault="00BA6D60" w:rsidP="00BA6D60">
      <w:pPr>
        <w:rPr>
          <w:b/>
          <w:bCs/>
        </w:rPr>
      </w:pPr>
      <w:r w:rsidRPr="00BA6D60">
        <w:rPr>
          <w:b/>
          <w:bCs/>
        </w:rPr>
        <w:t>When are two schedules equivalent?</w:t>
      </w:r>
    </w:p>
    <w:p w14:paraId="631CF9DE" w14:textId="1C70C428" w:rsidR="00BA6D60" w:rsidRDefault="0062237D" w:rsidP="00366534">
      <w:pPr>
        <w:pStyle w:val="ListParagraph"/>
        <w:numPr>
          <w:ilvl w:val="0"/>
          <w:numId w:val="42"/>
        </w:numPr>
      </w:pPr>
      <w:r w:rsidRPr="0062237D">
        <w:rPr>
          <w:b/>
          <w:bCs/>
        </w:rPr>
        <w:t>Result Equivalent Schedules</w:t>
      </w:r>
      <w:r w:rsidR="00BA6D60">
        <w:t>: They lead to same result</w:t>
      </w:r>
      <w:r>
        <w:t xml:space="preserve">. </w:t>
      </w:r>
      <w:r>
        <w:t xml:space="preserve">Two schedules </w:t>
      </w:r>
      <w:proofErr w:type="gramStart"/>
      <w:r>
        <w:t>are result</w:t>
      </w:r>
      <w:proofErr w:type="gramEnd"/>
      <w:r>
        <w:t xml:space="preserve"> equivalent if they</w:t>
      </w:r>
      <w:r>
        <w:t xml:space="preserve"> </w:t>
      </w:r>
      <w:r>
        <w:t>produce the same final state of the database</w:t>
      </w:r>
      <w:r w:rsidR="007F7E28">
        <w:t>.</w:t>
      </w:r>
    </w:p>
    <w:p w14:paraId="044E1713" w14:textId="4C28EDC4" w:rsidR="00C8085E" w:rsidRDefault="00C8085E" w:rsidP="00C8085E">
      <w:pPr>
        <w:jc w:val="center"/>
      </w:pPr>
      <w:r w:rsidRPr="00C8085E">
        <w:drawing>
          <wp:inline distT="0" distB="0" distL="0" distR="0" wp14:anchorId="59366705" wp14:editId="7CF36C39">
            <wp:extent cx="4947138" cy="1673311"/>
            <wp:effectExtent l="0" t="0" r="6350" b="3175"/>
            <wp:docPr id="203336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69986" name=""/>
                    <pic:cNvPicPr/>
                  </pic:nvPicPr>
                  <pic:blipFill>
                    <a:blip r:embed="rId22"/>
                    <a:stretch>
                      <a:fillRect/>
                    </a:stretch>
                  </pic:blipFill>
                  <pic:spPr>
                    <a:xfrm>
                      <a:off x="0" y="0"/>
                      <a:ext cx="4971582" cy="1681579"/>
                    </a:xfrm>
                    <a:prstGeom prst="rect">
                      <a:avLst/>
                    </a:prstGeom>
                  </pic:spPr>
                </pic:pic>
              </a:graphicData>
            </a:graphic>
          </wp:inline>
        </w:drawing>
      </w:r>
    </w:p>
    <w:p w14:paraId="7062FFC1" w14:textId="3818B130" w:rsidR="003B5B75" w:rsidRDefault="00F215E4" w:rsidP="004E2EA9">
      <w:pPr>
        <w:pStyle w:val="ListParagraph"/>
        <w:numPr>
          <w:ilvl w:val="0"/>
          <w:numId w:val="42"/>
        </w:numPr>
      </w:pPr>
      <w:r w:rsidRPr="007F7E28">
        <w:rPr>
          <w:b/>
          <w:bCs/>
        </w:rPr>
        <w:t>Conflict Equivalent Schedules</w:t>
      </w:r>
      <w:r w:rsidR="00BA6D60">
        <w:t xml:space="preserve">: </w:t>
      </w:r>
      <w:r w:rsidR="007F7E28">
        <w:t>Two schedules are conflict equivalent, if</w:t>
      </w:r>
      <w:r w:rsidR="007F7E28">
        <w:t xml:space="preserve"> </w:t>
      </w:r>
      <w:r w:rsidR="007F7E28">
        <w:t>the order of any two conflicting operations</w:t>
      </w:r>
      <w:r w:rsidR="007F7E28">
        <w:t xml:space="preserve"> </w:t>
      </w:r>
      <w:r w:rsidR="007F7E28">
        <w:t>is the same in both schedules</w:t>
      </w:r>
      <w:r w:rsidR="006C5594">
        <w:rPr>
          <w:noProof/>
        </w:rPr>
        <w:t>.</w:t>
      </w:r>
    </w:p>
    <w:p w14:paraId="083EBE23" w14:textId="5CF3F1CE" w:rsidR="006716F3" w:rsidRDefault="006716F3" w:rsidP="006716F3">
      <w:r>
        <w:t>Schedule S is conflict serializable if it is</w:t>
      </w:r>
      <w:r>
        <w:t xml:space="preserve"> </w:t>
      </w:r>
      <w:r w:rsidRPr="006716F3">
        <w:rPr>
          <w:b/>
          <w:bCs/>
        </w:rPr>
        <w:t>conflict equivalent</w:t>
      </w:r>
      <w:r>
        <w:t xml:space="preserve"> to some serial schedule S</w:t>
      </w:r>
      <w:r>
        <w:t xml:space="preserve">. </w:t>
      </w:r>
      <w:r>
        <w:t xml:space="preserve">We can reorder the </w:t>
      </w:r>
      <w:r w:rsidRPr="00D35833">
        <w:rPr>
          <w:b/>
          <w:bCs/>
        </w:rPr>
        <w:t>non-conflicting operations</w:t>
      </w:r>
      <w:r>
        <w:t xml:space="preserve"> to</w:t>
      </w:r>
      <w:r>
        <w:t xml:space="preserve"> </w:t>
      </w:r>
      <w:r>
        <w:t>improve efficiency</w:t>
      </w:r>
      <w:r w:rsidR="00D35833">
        <w:t>.</w:t>
      </w:r>
    </w:p>
    <w:p w14:paraId="2A082AB7" w14:textId="77777777" w:rsidR="006716F3" w:rsidRPr="006716F3" w:rsidRDefault="006716F3" w:rsidP="006716F3">
      <w:pPr>
        <w:rPr>
          <w:b/>
          <w:bCs/>
        </w:rPr>
      </w:pPr>
      <w:r w:rsidRPr="006716F3">
        <w:rPr>
          <w:b/>
          <w:bCs/>
        </w:rPr>
        <w:t>Non-conflicting operations:</w:t>
      </w:r>
    </w:p>
    <w:p w14:paraId="4B42803E" w14:textId="77777777" w:rsidR="006716F3" w:rsidRDefault="006716F3" w:rsidP="006716F3">
      <w:pPr>
        <w:pStyle w:val="ListParagraph"/>
        <w:numPr>
          <w:ilvl w:val="0"/>
          <w:numId w:val="42"/>
        </w:numPr>
      </w:pPr>
      <w:r>
        <w:t>Reads and writes from same transaction</w:t>
      </w:r>
    </w:p>
    <w:p w14:paraId="6DF1B5E6" w14:textId="77777777" w:rsidR="006716F3" w:rsidRDefault="006716F3" w:rsidP="006716F3">
      <w:pPr>
        <w:pStyle w:val="ListParagraph"/>
        <w:numPr>
          <w:ilvl w:val="0"/>
          <w:numId w:val="42"/>
        </w:numPr>
      </w:pPr>
      <w:r>
        <w:t>Reads from different transactions</w:t>
      </w:r>
    </w:p>
    <w:p w14:paraId="4D33EB47" w14:textId="4227851C" w:rsidR="006716F3" w:rsidRDefault="006716F3" w:rsidP="006716F3">
      <w:pPr>
        <w:pStyle w:val="ListParagraph"/>
        <w:numPr>
          <w:ilvl w:val="0"/>
          <w:numId w:val="42"/>
        </w:numPr>
      </w:pPr>
      <w:r>
        <w:t>Reads and writes from different transactions on</w:t>
      </w:r>
      <w:r>
        <w:t xml:space="preserve"> </w:t>
      </w:r>
      <w:r>
        <w:t>different data items</w:t>
      </w:r>
    </w:p>
    <w:p w14:paraId="4802809E" w14:textId="38B8AFE7" w:rsidR="003B5B75" w:rsidRPr="00FD2BC3" w:rsidRDefault="00FD2BC3" w:rsidP="003B5B75">
      <w:pPr>
        <w:rPr>
          <w:b/>
          <w:bCs/>
        </w:rPr>
      </w:pPr>
      <w:r w:rsidRPr="00FD2BC3">
        <w:rPr>
          <w:b/>
          <w:bCs/>
        </w:rPr>
        <w:t>Precedence Graph</w:t>
      </w:r>
    </w:p>
    <w:p w14:paraId="71961D2F" w14:textId="20FA93BD" w:rsidR="00BA6D60" w:rsidRDefault="003B5B75" w:rsidP="003B5B75">
      <w:pPr>
        <w:jc w:val="center"/>
      </w:pPr>
      <w:r>
        <w:rPr>
          <w:noProof/>
        </w:rPr>
        <w:drawing>
          <wp:inline distT="0" distB="0" distL="0" distR="0" wp14:anchorId="079016AF" wp14:editId="3DC2E103">
            <wp:extent cx="3006436" cy="2468126"/>
            <wp:effectExtent l="0" t="0" r="3810" b="8890"/>
            <wp:docPr id="272684802" name="Picture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2319" cy="2472956"/>
                    </a:xfrm>
                    <a:prstGeom prst="rect">
                      <a:avLst/>
                    </a:prstGeom>
                    <a:noFill/>
                    <a:ln>
                      <a:noFill/>
                    </a:ln>
                  </pic:spPr>
                </pic:pic>
              </a:graphicData>
            </a:graphic>
          </wp:inline>
        </w:drawing>
      </w:r>
    </w:p>
    <w:p w14:paraId="7FC51E1E" w14:textId="74942681" w:rsidR="00390546" w:rsidRDefault="009D04C9" w:rsidP="00390546">
      <w:pPr>
        <w:rPr>
          <w:b/>
          <w:bCs/>
          <w:i/>
          <w:iCs/>
        </w:rPr>
      </w:pPr>
      <w:r w:rsidRPr="009D04C9">
        <w:rPr>
          <w:b/>
          <w:bCs/>
          <w:i/>
          <w:iCs/>
        </w:rPr>
        <w:t>Output:</w:t>
      </w:r>
      <w:r>
        <w:rPr>
          <w:i/>
          <w:iCs/>
        </w:rPr>
        <w:t xml:space="preserve"> </w:t>
      </w:r>
      <w:r w:rsidRPr="009D04C9">
        <w:rPr>
          <w:i/>
          <w:iCs/>
        </w:rPr>
        <w:t>A topological sorting of the following graph is "</w:t>
      </w:r>
      <w:r w:rsidRPr="003B1A61">
        <w:rPr>
          <w:b/>
          <w:bCs/>
          <w:i/>
          <w:iCs/>
        </w:rPr>
        <w:t>5 4 2 3 1 0".</w:t>
      </w:r>
      <w:r w:rsidRPr="009D04C9">
        <w:rPr>
          <w:i/>
          <w:iCs/>
        </w:rPr>
        <w:t xml:space="preserve"> There can be more than one topological sorting for a graph. Another topological sorting of the following graph is </w:t>
      </w:r>
      <w:r w:rsidRPr="003B1A61">
        <w:rPr>
          <w:b/>
          <w:bCs/>
          <w:i/>
          <w:iCs/>
        </w:rPr>
        <w:t>"4 5 2 3 1 0".</w:t>
      </w:r>
    </w:p>
    <w:p w14:paraId="27D47887" w14:textId="7F293999" w:rsidR="00E83D8D" w:rsidRPr="00E83D8D" w:rsidRDefault="00E83D8D" w:rsidP="00390546">
      <w:r w:rsidRPr="00E83D8D">
        <w:t xml:space="preserve">If a schedule is </w:t>
      </w:r>
      <w:r w:rsidRPr="00E83D8D">
        <w:rPr>
          <w:b/>
          <w:bCs/>
        </w:rPr>
        <w:t>conflict-serializable</w:t>
      </w:r>
      <w:r w:rsidRPr="00E83D8D">
        <w:t>, its equivalent serial schedule(s) can be found by a topological sort of its precedence graph.</w:t>
      </w:r>
    </w:p>
    <w:p w14:paraId="2990C063" w14:textId="492E1147" w:rsidR="00BF1BDA" w:rsidRPr="00C108C5" w:rsidRDefault="00C11EF1" w:rsidP="002F3ECD">
      <w:pPr>
        <w:rPr>
          <w:b/>
          <w:bCs/>
        </w:rPr>
      </w:pPr>
      <w:r>
        <w:rPr>
          <w:b/>
          <w:bCs/>
        </w:rPr>
        <w:t xml:space="preserve">2. </w:t>
      </w:r>
      <w:r w:rsidR="00503D03" w:rsidRPr="00C108C5">
        <w:rPr>
          <w:b/>
          <w:bCs/>
        </w:rPr>
        <w:t>View Serializability</w:t>
      </w:r>
    </w:p>
    <w:p w14:paraId="32D667FB" w14:textId="77777777" w:rsidR="0010696C" w:rsidRPr="0010696C" w:rsidRDefault="0010696C" w:rsidP="0010696C">
      <w:pPr>
        <w:numPr>
          <w:ilvl w:val="0"/>
          <w:numId w:val="37"/>
        </w:numPr>
      </w:pPr>
      <w:r w:rsidRPr="0010696C">
        <w:t>A schedule is view serializable if it produces the same final state of the database as some serial schedule, even if the intermediate reads might differ.</w:t>
      </w:r>
    </w:p>
    <w:p w14:paraId="665FD103" w14:textId="77777777" w:rsidR="0010696C" w:rsidRPr="0010696C" w:rsidRDefault="0010696C" w:rsidP="0010696C">
      <w:pPr>
        <w:numPr>
          <w:ilvl w:val="0"/>
          <w:numId w:val="37"/>
        </w:numPr>
        <w:rPr>
          <w:b/>
          <w:bCs/>
        </w:rPr>
      </w:pPr>
      <w:r w:rsidRPr="0010696C">
        <w:lastRenderedPageBreak/>
        <w:t xml:space="preserve">It's a more relaxed definition than conflict serializability. </w:t>
      </w:r>
      <w:r w:rsidRPr="0010696C">
        <w:rPr>
          <w:b/>
          <w:bCs/>
        </w:rPr>
        <w:t>All conflict-serializable schedules are view-serializable, but not all view-serializable schedules are conflict-serializable.</w:t>
      </w:r>
    </w:p>
    <w:p w14:paraId="4E1D1318" w14:textId="6D17724F" w:rsidR="0010696C" w:rsidRPr="0011077D" w:rsidRDefault="0010696C" w:rsidP="0010696C">
      <w:pPr>
        <w:numPr>
          <w:ilvl w:val="0"/>
          <w:numId w:val="37"/>
        </w:numPr>
      </w:pPr>
      <w:r w:rsidRPr="0010696C">
        <w:t>View serializability is harder to implement and detect than conflict serializability.</w:t>
      </w:r>
    </w:p>
    <w:p w14:paraId="32C68746" w14:textId="6C9F4300" w:rsidR="003B2F49" w:rsidRDefault="003B2F49">
      <w:pPr>
        <w:rPr>
          <w:b/>
          <w:bCs/>
          <w:sz w:val="28"/>
          <w:szCs w:val="28"/>
        </w:rPr>
      </w:pPr>
      <w:r w:rsidRPr="003B2F49">
        <w:rPr>
          <w:b/>
          <w:bCs/>
          <w:sz w:val="28"/>
          <w:szCs w:val="28"/>
        </w:rPr>
        <w:t>Transaction Control Language (TCL)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4667"/>
      </w:tblGrid>
      <w:tr w:rsidR="00F44524" w:rsidRPr="00F44524" w14:paraId="08C1067E" w14:textId="77777777" w:rsidTr="00443AF3">
        <w:trPr>
          <w:tblHeader/>
          <w:tblCellSpacing w:w="15" w:type="dxa"/>
        </w:trPr>
        <w:tc>
          <w:tcPr>
            <w:tcW w:w="1368" w:type="dxa"/>
            <w:vAlign w:val="center"/>
            <w:hideMark/>
          </w:tcPr>
          <w:p w14:paraId="7B53C865" w14:textId="77777777" w:rsidR="00F44524" w:rsidRPr="00F44524" w:rsidRDefault="00F44524" w:rsidP="00F44524">
            <w:pPr>
              <w:rPr>
                <w:b/>
                <w:bCs/>
              </w:rPr>
            </w:pPr>
            <w:r w:rsidRPr="00F44524">
              <w:rPr>
                <w:b/>
                <w:bCs/>
              </w:rPr>
              <w:t>Statement</w:t>
            </w:r>
          </w:p>
        </w:tc>
        <w:tc>
          <w:tcPr>
            <w:tcW w:w="0" w:type="auto"/>
            <w:vAlign w:val="center"/>
            <w:hideMark/>
          </w:tcPr>
          <w:p w14:paraId="583BC9FE" w14:textId="77777777" w:rsidR="00F44524" w:rsidRPr="00F44524" w:rsidRDefault="00F44524" w:rsidP="00F44524">
            <w:pPr>
              <w:rPr>
                <w:b/>
                <w:bCs/>
              </w:rPr>
            </w:pPr>
            <w:r w:rsidRPr="00F44524">
              <w:rPr>
                <w:b/>
                <w:bCs/>
              </w:rPr>
              <w:t>Purpose</w:t>
            </w:r>
          </w:p>
        </w:tc>
      </w:tr>
      <w:tr w:rsidR="00F44524" w:rsidRPr="00F44524" w14:paraId="32A94E81" w14:textId="77777777" w:rsidTr="00443AF3">
        <w:trPr>
          <w:tblCellSpacing w:w="15" w:type="dxa"/>
        </w:trPr>
        <w:tc>
          <w:tcPr>
            <w:tcW w:w="1368" w:type="dxa"/>
            <w:vAlign w:val="center"/>
            <w:hideMark/>
          </w:tcPr>
          <w:p w14:paraId="7022D4DB" w14:textId="77777777" w:rsidR="00F44524" w:rsidRPr="00F44524" w:rsidRDefault="00F44524" w:rsidP="00F44524">
            <w:r w:rsidRPr="00F44524">
              <w:t>BEGIN TRAN</w:t>
            </w:r>
          </w:p>
        </w:tc>
        <w:tc>
          <w:tcPr>
            <w:tcW w:w="0" w:type="auto"/>
            <w:vAlign w:val="center"/>
            <w:hideMark/>
          </w:tcPr>
          <w:p w14:paraId="034CC189" w14:textId="77777777" w:rsidR="00F44524" w:rsidRPr="00F44524" w:rsidRDefault="00F44524" w:rsidP="00F44524">
            <w:r w:rsidRPr="00F44524">
              <w:t>Start a transaction</w:t>
            </w:r>
          </w:p>
        </w:tc>
      </w:tr>
      <w:tr w:rsidR="00F44524" w:rsidRPr="00F44524" w14:paraId="270BEAC5" w14:textId="77777777" w:rsidTr="00443AF3">
        <w:trPr>
          <w:tblCellSpacing w:w="15" w:type="dxa"/>
        </w:trPr>
        <w:tc>
          <w:tcPr>
            <w:tcW w:w="1368" w:type="dxa"/>
            <w:vAlign w:val="center"/>
            <w:hideMark/>
          </w:tcPr>
          <w:p w14:paraId="24358B60" w14:textId="77777777" w:rsidR="00F44524" w:rsidRPr="00F44524" w:rsidRDefault="00F44524" w:rsidP="00F44524">
            <w:r w:rsidRPr="00F44524">
              <w:t>COMMIT</w:t>
            </w:r>
          </w:p>
        </w:tc>
        <w:tc>
          <w:tcPr>
            <w:tcW w:w="0" w:type="auto"/>
            <w:vAlign w:val="center"/>
            <w:hideMark/>
          </w:tcPr>
          <w:p w14:paraId="3530AA8E" w14:textId="77777777" w:rsidR="00F44524" w:rsidRPr="00F44524" w:rsidRDefault="00F44524" w:rsidP="00F44524">
            <w:r w:rsidRPr="00F44524">
              <w:t>Save all changes made by the transaction</w:t>
            </w:r>
          </w:p>
        </w:tc>
      </w:tr>
      <w:tr w:rsidR="00F44524" w:rsidRPr="00F44524" w14:paraId="3523889A" w14:textId="77777777" w:rsidTr="00443AF3">
        <w:trPr>
          <w:tblCellSpacing w:w="15" w:type="dxa"/>
        </w:trPr>
        <w:tc>
          <w:tcPr>
            <w:tcW w:w="1368" w:type="dxa"/>
            <w:vAlign w:val="center"/>
            <w:hideMark/>
          </w:tcPr>
          <w:p w14:paraId="0F3A5199" w14:textId="77777777" w:rsidR="00F44524" w:rsidRPr="00F44524" w:rsidRDefault="00F44524" w:rsidP="00F44524">
            <w:r w:rsidRPr="00F44524">
              <w:t>ROLLBACK</w:t>
            </w:r>
          </w:p>
        </w:tc>
        <w:tc>
          <w:tcPr>
            <w:tcW w:w="0" w:type="auto"/>
            <w:vAlign w:val="center"/>
            <w:hideMark/>
          </w:tcPr>
          <w:p w14:paraId="4B591FBE" w14:textId="77777777" w:rsidR="00F44524" w:rsidRPr="00F44524" w:rsidRDefault="00F44524" w:rsidP="00F44524">
            <w:r w:rsidRPr="00F44524">
              <w:t>Undo all changes made by the transaction</w:t>
            </w:r>
          </w:p>
        </w:tc>
      </w:tr>
      <w:tr w:rsidR="00F44524" w:rsidRPr="00F44524" w14:paraId="46575D07" w14:textId="77777777" w:rsidTr="00443AF3">
        <w:trPr>
          <w:tblCellSpacing w:w="15" w:type="dxa"/>
        </w:trPr>
        <w:tc>
          <w:tcPr>
            <w:tcW w:w="1368" w:type="dxa"/>
            <w:vAlign w:val="center"/>
            <w:hideMark/>
          </w:tcPr>
          <w:p w14:paraId="2F3C47D9" w14:textId="77777777" w:rsidR="00F44524" w:rsidRPr="00F44524" w:rsidRDefault="00F44524" w:rsidP="00F44524">
            <w:r w:rsidRPr="00F44524">
              <w:t>SAVEPOINT</w:t>
            </w:r>
          </w:p>
        </w:tc>
        <w:tc>
          <w:tcPr>
            <w:tcW w:w="0" w:type="auto"/>
            <w:vAlign w:val="center"/>
            <w:hideMark/>
          </w:tcPr>
          <w:p w14:paraId="369D29BF" w14:textId="77777777" w:rsidR="00F44524" w:rsidRPr="00F44524" w:rsidRDefault="00F44524" w:rsidP="00F44524">
            <w:r w:rsidRPr="00F44524">
              <w:t>Create a point within a transaction to roll back to</w:t>
            </w:r>
          </w:p>
        </w:tc>
      </w:tr>
    </w:tbl>
    <w:p w14:paraId="2551D6D2" w14:textId="77777777" w:rsidR="00500B8F" w:rsidRDefault="00500B8F"/>
    <w:p w14:paraId="512844DF" w14:textId="4B17C51F" w:rsidR="000B3E4E" w:rsidRDefault="000B3E4E">
      <w:r w:rsidRPr="000B3E4E">
        <w:rPr>
          <w:b/>
          <w:bCs/>
        </w:rPr>
        <w:t>COMMIT:</w:t>
      </w:r>
      <w:r w:rsidRPr="000B3E4E">
        <w:t xml:space="preserve"> The COMMIT statement signals the successful completion of a transaction. It makes all changes made by the transaction permanent in the database. Once a transaction is committed, the changes are saved and visible to other transactions (subject to isolation levels)</w:t>
      </w:r>
      <w:r>
        <w:t>.</w:t>
      </w:r>
    </w:p>
    <w:p w14:paraId="523DAA47" w14:textId="77777777" w:rsidR="000B3E4E" w:rsidRPr="000B3E4E" w:rsidRDefault="000B3E4E" w:rsidP="0066313A">
      <w:r w:rsidRPr="000B3E4E">
        <w:rPr>
          <w:b/>
          <w:bCs/>
        </w:rPr>
        <w:t>ROLLBACK:</w:t>
      </w:r>
      <w:r w:rsidRPr="000B3E4E">
        <w:t xml:space="preserve"> The ROLLBACK statement undoes all changes made by the current transaction. It restores the database to the state it was in before the transaction began. Any modifications made within the transaction are discarded.</w:t>
      </w:r>
    </w:p>
    <w:p w14:paraId="004657D1" w14:textId="0D1BF004" w:rsidR="000B3E4E" w:rsidRPr="000B3E4E" w:rsidRDefault="000B3E4E" w:rsidP="000B3E4E">
      <w:r w:rsidRPr="000B3E4E">
        <w:rPr>
          <w:b/>
          <w:bCs/>
        </w:rPr>
        <w:t>A transaction has a single outcome: either it is fully committed, or it is fully rolled back.</w:t>
      </w:r>
      <w:r>
        <w:t xml:space="preserve"> Y</w:t>
      </w:r>
      <w:r w:rsidRPr="000B3E4E">
        <w:t xml:space="preserve">ou </w:t>
      </w:r>
      <w:r w:rsidRPr="000B3E4E">
        <w:rPr>
          <w:b/>
          <w:bCs/>
        </w:rPr>
        <w:t>cannot</w:t>
      </w:r>
      <w:r w:rsidRPr="000B3E4E">
        <w:t xml:space="preserve"> perform both a COMMIT and a ROLLBACK within a single, logical transaction in a way that both actions have a permanent effect on the database for that transaction.</w:t>
      </w:r>
    </w:p>
    <w:p w14:paraId="761BD0DC" w14:textId="6681E0C5" w:rsidR="00DD586C" w:rsidRDefault="00F16B96">
      <w:r w:rsidRPr="00F16B96">
        <w:rPr>
          <w:noProof/>
        </w:rPr>
        <w:drawing>
          <wp:inline distT="0" distB="0" distL="0" distR="0" wp14:anchorId="07ADC8B2" wp14:editId="105E6753">
            <wp:extent cx="4134444" cy="2425700"/>
            <wp:effectExtent l="0" t="0" r="0" b="0"/>
            <wp:docPr id="12830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04632" name=""/>
                    <pic:cNvPicPr/>
                  </pic:nvPicPr>
                  <pic:blipFill>
                    <a:blip r:embed="rId24"/>
                    <a:stretch>
                      <a:fillRect/>
                    </a:stretch>
                  </pic:blipFill>
                  <pic:spPr>
                    <a:xfrm>
                      <a:off x="0" y="0"/>
                      <a:ext cx="4137485" cy="2427484"/>
                    </a:xfrm>
                    <a:prstGeom prst="rect">
                      <a:avLst/>
                    </a:prstGeom>
                  </pic:spPr>
                </pic:pic>
              </a:graphicData>
            </a:graphic>
          </wp:inline>
        </w:drawing>
      </w:r>
    </w:p>
    <w:p w14:paraId="44ED882F" w14:textId="77777777" w:rsidR="008D5D5B" w:rsidRDefault="008D5D5B"/>
    <w:p w14:paraId="63204C5A" w14:textId="05D09ED9" w:rsidR="00936FE8" w:rsidRDefault="00936FE8" w:rsidP="00936FE8">
      <w:pPr>
        <w:jc w:val="center"/>
        <w:rPr>
          <w:b/>
          <w:bCs/>
          <w:sz w:val="28"/>
          <w:szCs w:val="28"/>
        </w:rPr>
      </w:pPr>
      <w:r w:rsidRPr="00936FE8">
        <w:rPr>
          <w:b/>
          <w:bCs/>
          <w:sz w:val="28"/>
          <w:szCs w:val="28"/>
        </w:rPr>
        <w:t xml:space="preserve">-- Problems </w:t>
      </w:r>
      <w:r w:rsidR="00BD4008">
        <w:rPr>
          <w:b/>
          <w:bCs/>
          <w:sz w:val="28"/>
          <w:szCs w:val="28"/>
        </w:rPr>
        <w:t>–</w:t>
      </w:r>
    </w:p>
    <w:p w14:paraId="26808CB7" w14:textId="2F6B8CB0" w:rsidR="00BD4008" w:rsidRPr="00BD4008" w:rsidRDefault="00BD4008" w:rsidP="00BD4008">
      <w:pPr>
        <w:rPr>
          <w:b/>
          <w:bCs/>
          <w:sz w:val="24"/>
          <w:szCs w:val="24"/>
        </w:rPr>
      </w:pPr>
      <w:r>
        <w:rPr>
          <w:b/>
          <w:bCs/>
          <w:sz w:val="24"/>
          <w:szCs w:val="24"/>
        </w:rPr>
        <w:t>Question: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4"/>
        <w:gridCol w:w="3550"/>
        <w:gridCol w:w="1481"/>
        <w:gridCol w:w="2961"/>
      </w:tblGrid>
      <w:tr w:rsidR="00E62BCE" w:rsidRPr="00E62BCE" w14:paraId="2C10810D" w14:textId="77777777" w:rsidTr="00C13E62">
        <w:trPr>
          <w:tblHeader/>
          <w:tblCellSpacing w:w="15" w:type="dxa"/>
        </w:trPr>
        <w:tc>
          <w:tcPr>
            <w:tcW w:w="0" w:type="auto"/>
            <w:vAlign w:val="center"/>
            <w:hideMark/>
          </w:tcPr>
          <w:p w14:paraId="420B74A5" w14:textId="12846BFA" w:rsidR="00E62BCE" w:rsidRPr="00E62BCE" w:rsidRDefault="00E602CD" w:rsidP="00E62BCE">
            <w:pPr>
              <w:rPr>
                <w:b/>
                <w:bCs/>
              </w:rPr>
            </w:pPr>
            <w:r>
              <w:rPr>
                <w:b/>
                <w:bCs/>
              </w:rPr>
              <w:t>Time</w:t>
            </w:r>
          </w:p>
        </w:tc>
        <w:tc>
          <w:tcPr>
            <w:tcW w:w="3520" w:type="dxa"/>
            <w:vAlign w:val="center"/>
            <w:hideMark/>
          </w:tcPr>
          <w:p w14:paraId="4C86B9BB" w14:textId="7DD63F0F" w:rsidR="00E62BCE" w:rsidRPr="00E62BCE" w:rsidRDefault="00E62BCE" w:rsidP="00E62BCE">
            <w:pPr>
              <w:rPr>
                <w:b/>
                <w:bCs/>
              </w:rPr>
            </w:pPr>
            <w:r w:rsidRPr="00E62BCE">
              <w:rPr>
                <w:b/>
                <w:bCs/>
              </w:rPr>
              <w:t>Transaction</w:t>
            </w:r>
            <w:r w:rsidR="00C13E62">
              <w:rPr>
                <w:b/>
                <w:bCs/>
              </w:rPr>
              <w:t xml:space="preserve"> (REPEATABLE READ)</w:t>
            </w:r>
          </w:p>
        </w:tc>
        <w:tc>
          <w:tcPr>
            <w:tcW w:w="0" w:type="auto"/>
            <w:vAlign w:val="center"/>
            <w:hideMark/>
          </w:tcPr>
          <w:p w14:paraId="67900D6D" w14:textId="77777777" w:rsidR="00E62BCE" w:rsidRPr="00E62BCE" w:rsidRDefault="00E62BCE" w:rsidP="00E62BCE">
            <w:pPr>
              <w:rPr>
                <w:b/>
                <w:bCs/>
              </w:rPr>
            </w:pPr>
            <w:r w:rsidRPr="00E62BCE">
              <w:rPr>
                <w:b/>
                <w:bCs/>
              </w:rPr>
              <w:t>Operation</w:t>
            </w:r>
          </w:p>
        </w:tc>
        <w:tc>
          <w:tcPr>
            <w:tcW w:w="0" w:type="auto"/>
            <w:vAlign w:val="center"/>
            <w:hideMark/>
          </w:tcPr>
          <w:p w14:paraId="1C600E47" w14:textId="77777777" w:rsidR="00E62BCE" w:rsidRPr="00E62BCE" w:rsidRDefault="00E62BCE" w:rsidP="00E62BCE">
            <w:pPr>
              <w:rPr>
                <w:b/>
                <w:bCs/>
              </w:rPr>
            </w:pPr>
            <w:r w:rsidRPr="00E62BCE">
              <w:rPr>
                <w:b/>
                <w:bCs/>
              </w:rPr>
              <w:t>Notes</w:t>
            </w:r>
          </w:p>
        </w:tc>
      </w:tr>
      <w:tr w:rsidR="00E62BCE" w:rsidRPr="00E62BCE" w14:paraId="2C2AC92F" w14:textId="77777777" w:rsidTr="00C13E62">
        <w:trPr>
          <w:tblCellSpacing w:w="15" w:type="dxa"/>
        </w:trPr>
        <w:tc>
          <w:tcPr>
            <w:tcW w:w="0" w:type="auto"/>
            <w:vAlign w:val="center"/>
            <w:hideMark/>
          </w:tcPr>
          <w:p w14:paraId="10339F99" w14:textId="77777777" w:rsidR="00E62BCE" w:rsidRPr="00E62BCE" w:rsidRDefault="00E62BCE" w:rsidP="00012C0C">
            <w:pPr>
              <w:jc w:val="center"/>
            </w:pPr>
            <w:r w:rsidRPr="00E62BCE">
              <w:t>1</w:t>
            </w:r>
          </w:p>
        </w:tc>
        <w:tc>
          <w:tcPr>
            <w:tcW w:w="3520" w:type="dxa"/>
            <w:vAlign w:val="center"/>
            <w:hideMark/>
          </w:tcPr>
          <w:p w14:paraId="277E7C30" w14:textId="77777777" w:rsidR="00E62BCE" w:rsidRPr="00E62BCE" w:rsidRDefault="00E62BCE" w:rsidP="00012C0C">
            <w:pPr>
              <w:jc w:val="center"/>
            </w:pPr>
            <w:r w:rsidRPr="00E62BCE">
              <w:t>T1</w:t>
            </w:r>
          </w:p>
        </w:tc>
        <w:tc>
          <w:tcPr>
            <w:tcW w:w="0" w:type="auto"/>
            <w:vAlign w:val="center"/>
            <w:hideMark/>
          </w:tcPr>
          <w:p w14:paraId="3A6EFB7B" w14:textId="77777777" w:rsidR="00E62BCE" w:rsidRPr="00E62BCE" w:rsidRDefault="00E62BCE" w:rsidP="00E62BCE">
            <w:proofErr w:type="gramStart"/>
            <w:r w:rsidRPr="00E62BCE">
              <w:t>READ(</w:t>
            </w:r>
            <w:proofErr w:type="gramEnd"/>
            <w:r w:rsidRPr="00E62BCE">
              <w:t>x = 100)</w:t>
            </w:r>
          </w:p>
        </w:tc>
        <w:tc>
          <w:tcPr>
            <w:tcW w:w="0" w:type="auto"/>
            <w:vAlign w:val="center"/>
            <w:hideMark/>
          </w:tcPr>
          <w:p w14:paraId="4EB26072" w14:textId="77777777" w:rsidR="00E62BCE" w:rsidRPr="00E62BCE" w:rsidRDefault="00E62BCE" w:rsidP="00E62BCE">
            <w:r w:rsidRPr="00E62BCE">
              <w:t>Reads original value</w:t>
            </w:r>
          </w:p>
        </w:tc>
      </w:tr>
      <w:tr w:rsidR="00E62BCE" w:rsidRPr="00E62BCE" w14:paraId="29BDA0F2" w14:textId="77777777" w:rsidTr="00C13E62">
        <w:trPr>
          <w:tblCellSpacing w:w="15" w:type="dxa"/>
        </w:trPr>
        <w:tc>
          <w:tcPr>
            <w:tcW w:w="0" w:type="auto"/>
            <w:vAlign w:val="center"/>
            <w:hideMark/>
          </w:tcPr>
          <w:p w14:paraId="0074ECC4" w14:textId="77777777" w:rsidR="00E62BCE" w:rsidRPr="00E62BCE" w:rsidRDefault="00E62BCE" w:rsidP="00012C0C">
            <w:pPr>
              <w:jc w:val="center"/>
            </w:pPr>
            <w:r w:rsidRPr="00E62BCE">
              <w:t>2</w:t>
            </w:r>
          </w:p>
        </w:tc>
        <w:tc>
          <w:tcPr>
            <w:tcW w:w="3520" w:type="dxa"/>
            <w:vAlign w:val="center"/>
            <w:hideMark/>
          </w:tcPr>
          <w:p w14:paraId="20ABC2C4" w14:textId="77777777" w:rsidR="00E62BCE" w:rsidRPr="00E62BCE" w:rsidRDefault="00E62BCE" w:rsidP="00012C0C">
            <w:pPr>
              <w:jc w:val="center"/>
            </w:pPr>
            <w:r w:rsidRPr="00E62BCE">
              <w:t>T2</w:t>
            </w:r>
          </w:p>
        </w:tc>
        <w:tc>
          <w:tcPr>
            <w:tcW w:w="0" w:type="auto"/>
            <w:vAlign w:val="center"/>
            <w:hideMark/>
          </w:tcPr>
          <w:p w14:paraId="785BAF72" w14:textId="77777777" w:rsidR="00E62BCE" w:rsidRPr="00E62BCE" w:rsidRDefault="00E62BCE" w:rsidP="00E62BCE">
            <w:proofErr w:type="gramStart"/>
            <w:r w:rsidRPr="00E62BCE">
              <w:t>READ(</w:t>
            </w:r>
            <w:proofErr w:type="gramEnd"/>
            <w:r w:rsidRPr="00E62BCE">
              <w:t>x = 100)</w:t>
            </w:r>
          </w:p>
        </w:tc>
        <w:tc>
          <w:tcPr>
            <w:tcW w:w="0" w:type="auto"/>
            <w:vAlign w:val="center"/>
            <w:hideMark/>
          </w:tcPr>
          <w:p w14:paraId="70669060" w14:textId="77777777" w:rsidR="00E62BCE" w:rsidRPr="00E62BCE" w:rsidRDefault="00E62BCE" w:rsidP="00E62BCE">
            <w:r w:rsidRPr="00E62BCE">
              <w:t>Also reads same original value</w:t>
            </w:r>
          </w:p>
        </w:tc>
      </w:tr>
      <w:tr w:rsidR="00E62BCE" w:rsidRPr="00E62BCE" w14:paraId="330B0688" w14:textId="77777777" w:rsidTr="00C13E62">
        <w:trPr>
          <w:tblCellSpacing w:w="15" w:type="dxa"/>
        </w:trPr>
        <w:tc>
          <w:tcPr>
            <w:tcW w:w="0" w:type="auto"/>
            <w:vAlign w:val="center"/>
            <w:hideMark/>
          </w:tcPr>
          <w:p w14:paraId="6AD4374F" w14:textId="77777777" w:rsidR="00E62BCE" w:rsidRPr="00E62BCE" w:rsidRDefault="00E62BCE" w:rsidP="00012C0C">
            <w:pPr>
              <w:jc w:val="center"/>
            </w:pPr>
            <w:r w:rsidRPr="00E62BCE">
              <w:lastRenderedPageBreak/>
              <w:t>3</w:t>
            </w:r>
          </w:p>
        </w:tc>
        <w:tc>
          <w:tcPr>
            <w:tcW w:w="3520" w:type="dxa"/>
            <w:vAlign w:val="center"/>
            <w:hideMark/>
          </w:tcPr>
          <w:p w14:paraId="6A5AB1E8" w14:textId="77777777" w:rsidR="00E62BCE" w:rsidRPr="00E62BCE" w:rsidRDefault="00E62BCE" w:rsidP="00012C0C">
            <w:pPr>
              <w:jc w:val="center"/>
            </w:pPr>
            <w:r w:rsidRPr="00E62BCE">
              <w:t>T1</w:t>
            </w:r>
          </w:p>
        </w:tc>
        <w:tc>
          <w:tcPr>
            <w:tcW w:w="0" w:type="auto"/>
            <w:vAlign w:val="center"/>
            <w:hideMark/>
          </w:tcPr>
          <w:p w14:paraId="3467F3D0" w14:textId="77777777" w:rsidR="00E62BCE" w:rsidRPr="00E62BCE" w:rsidRDefault="00E62BCE" w:rsidP="00E62BCE">
            <w:r w:rsidRPr="00E62BCE">
              <w:t>x = 100 + 50</w:t>
            </w:r>
          </w:p>
        </w:tc>
        <w:tc>
          <w:tcPr>
            <w:tcW w:w="0" w:type="auto"/>
            <w:vAlign w:val="center"/>
            <w:hideMark/>
          </w:tcPr>
          <w:p w14:paraId="130146EF" w14:textId="77777777" w:rsidR="00E62BCE" w:rsidRPr="00E62BCE" w:rsidRDefault="00E62BCE" w:rsidP="00E62BCE">
            <w:r w:rsidRPr="00E62BCE">
              <w:t>Calculates 150 in memory</w:t>
            </w:r>
          </w:p>
        </w:tc>
      </w:tr>
      <w:tr w:rsidR="00E62BCE" w:rsidRPr="00E62BCE" w14:paraId="419F6307" w14:textId="77777777" w:rsidTr="00C13E62">
        <w:trPr>
          <w:tblCellSpacing w:w="15" w:type="dxa"/>
        </w:trPr>
        <w:tc>
          <w:tcPr>
            <w:tcW w:w="0" w:type="auto"/>
            <w:vAlign w:val="center"/>
            <w:hideMark/>
          </w:tcPr>
          <w:p w14:paraId="490662BA" w14:textId="77777777" w:rsidR="00E62BCE" w:rsidRPr="00E62BCE" w:rsidRDefault="00E62BCE" w:rsidP="00012C0C">
            <w:pPr>
              <w:jc w:val="center"/>
            </w:pPr>
            <w:r w:rsidRPr="00E62BCE">
              <w:t>4</w:t>
            </w:r>
          </w:p>
        </w:tc>
        <w:tc>
          <w:tcPr>
            <w:tcW w:w="3520" w:type="dxa"/>
            <w:vAlign w:val="center"/>
            <w:hideMark/>
          </w:tcPr>
          <w:p w14:paraId="150652D0" w14:textId="77777777" w:rsidR="00E62BCE" w:rsidRPr="00E62BCE" w:rsidRDefault="00E62BCE" w:rsidP="00012C0C">
            <w:pPr>
              <w:jc w:val="center"/>
            </w:pPr>
            <w:r w:rsidRPr="00E62BCE">
              <w:t>T2</w:t>
            </w:r>
          </w:p>
        </w:tc>
        <w:tc>
          <w:tcPr>
            <w:tcW w:w="0" w:type="auto"/>
            <w:vAlign w:val="center"/>
            <w:hideMark/>
          </w:tcPr>
          <w:p w14:paraId="2EA3B5DA" w14:textId="77777777" w:rsidR="00E62BCE" w:rsidRPr="00E62BCE" w:rsidRDefault="00E62BCE" w:rsidP="00E62BCE">
            <w:r w:rsidRPr="00E62BCE">
              <w:t>x = 100 + 20</w:t>
            </w:r>
          </w:p>
        </w:tc>
        <w:tc>
          <w:tcPr>
            <w:tcW w:w="0" w:type="auto"/>
            <w:vAlign w:val="center"/>
            <w:hideMark/>
          </w:tcPr>
          <w:p w14:paraId="59844030" w14:textId="77777777" w:rsidR="00E62BCE" w:rsidRPr="00E62BCE" w:rsidRDefault="00E62BCE" w:rsidP="00E62BCE">
            <w:r w:rsidRPr="00E62BCE">
              <w:t>Calculates 120 in memory</w:t>
            </w:r>
          </w:p>
        </w:tc>
      </w:tr>
      <w:tr w:rsidR="00E62BCE" w:rsidRPr="00E62BCE" w14:paraId="70FFA313" w14:textId="77777777" w:rsidTr="00C13E62">
        <w:trPr>
          <w:tblCellSpacing w:w="15" w:type="dxa"/>
        </w:trPr>
        <w:tc>
          <w:tcPr>
            <w:tcW w:w="0" w:type="auto"/>
            <w:vAlign w:val="center"/>
            <w:hideMark/>
          </w:tcPr>
          <w:p w14:paraId="1AA6EB79" w14:textId="77777777" w:rsidR="00E62BCE" w:rsidRPr="00E62BCE" w:rsidRDefault="00E62BCE" w:rsidP="00012C0C">
            <w:pPr>
              <w:jc w:val="center"/>
            </w:pPr>
            <w:r w:rsidRPr="00E62BCE">
              <w:t>5</w:t>
            </w:r>
          </w:p>
        </w:tc>
        <w:tc>
          <w:tcPr>
            <w:tcW w:w="3520" w:type="dxa"/>
            <w:vAlign w:val="center"/>
            <w:hideMark/>
          </w:tcPr>
          <w:p w14:paraId="10A431F7" w14:textId="77777777" w:rsidR="00E62BCE" w:rsidRPr="00E62BCE" w:rsidRDefault="00E62BCE" w:rsidP="00012C0C">
            <w:pPr>
              <w:jc w:val="center"/>
            </w:pPr>
            <w:r w:rsidRPr="00E62BCE">
              <w:t>T1</w:t>
            </w:r>
          </w:p>
        </w:tc>
        <w:tc>
          <w:tcPr>
            <w:tcW w:w="0" w:type="auto"/>
            <w:vAlign w:val="center"/>
            <w:hideMark/>
          </w:tcPr>
          <w:p w14:paraId="061D7C45" w14:textId="77777777" w:rsidR="00E62BCE" w:rsidRPr="00E62BCE" w:rsidRDefault="00E62BCE" w:rsidP="00E62BCE">
            <w:proofErr w:type="gramStart"/>
            <w:r w:rsidRPr="00E62BCE">
              <w:t>WRITE(</w:t>
            </w:r>
            <w:proofErr w:type="gramEnd"/>
            <w:r w:rsidRPr="00E62BCE">
              <w:t>x = 150)</w:t>
            </w:r>
          </w:p>
        </w:tc>
        <w:tc>
          <w:tcPr>
            <w:tcW w:w="0" w:type="auto"/>
            <w:vAlign w:val="center"/>
            <w:hideMark/>
          </w:tcPr>
          <w:p w14:paraId="343504A3" w14:textId="77777777" w:rsidR="00E62BCE" w:rsidRPr="00E62BCE" w:rsidRDefault="00E62BCE" w:rsidP="00E62BCE">
            <w:r w:rsidRPr="00E62BCE">
              <w:t xml:space="preserve">Tries to write — </w:t>
            </w:r>
            <w:r w:rsidRPr="00E62BCE">
              <w:rPr>
                <w:b/>
                <w:bCs/>
              </w:rPr>
              <w:t>gets blocked</w:t>
            </w:r>
          </w:p>
        </w:tc>
      </w:tr>
      <w:tr w:rsidR="00E62BCE" w:rsidRPr="00E62BCE" w14:paraId="7FC3674E" w14:textId="77777777" w:rsidTr="00C13E62">
        <w:trPr>
          <w:tblCellSpacing w:w="15" w:type="dxa"/>
        </w:trPr>
        <w:tc>
          <w:tcPr>
            <w:tcW w:w="0" w:type="auto"/>
            <w:vAlign w:val="center"/>
            <w:hideMark/>
          </w:tcPr>
          <w:p w14:paraId="1A200325" w14:textId="77777777" w:rsidR="00E62BCE" w:rsidRPr="00E62BCE" w:rsidRDefault="00E62BCE" w:rsidP="00012C0C">
            <w:pPr>
              <w:jc w:val="center"/>
            </w:pPr>
            <w:r w:rsidRPr="00E62BCE">
              <w:t>6</w:t>
            </w:r>
          </w:p>
        </w:tc>
        <w:tc>
          <w:tcPr>
            <w:tcW w:w="3520" w:type="dxa"/>
            <w:vAlign w:val="center"/>
            <w:hideMark/>
          </w:tcPr>
          <w:p w14:paraId="59256401" w14:textId="77777777" w:rsidR="00E62BCE" w:rsidRPr="00E62BCE" w:rsidRDefault="00E62BCE" w:rsidP="00012C0C">
            <w:pPr>
              <w:jc w:val="center"/>
            </w:pPr>
            <w:r w:rsidRPr="00E62BCE">
              <w:t>T2</w:t>
            </w:r>
          </w:p>
        </w:tc>
        <w:tc>
          <w:tcPr>
            <w:tcW w:w="0" w:type="auto"/>
            <w:vAlign w:val="center"/>
            <w:hideMark/>
          </w:tcPr>
          <w:p w14:paraId="0A7A51BC" w14:textId="77777777" w:rsidR="00E62BCE" w:rsidRPr="00E62BCE" w:rsidRDefault="00E62BCE" w:rsidP="00E62BCE">
            <w:proofErr w:type="gramStart"/>
            <w:r w:rsidRPr="00E62BCE">
              <w:t>WRITE(</w:t>
            </w:r>
            <w:proofErr w:type="gramEnd"/>
            <w:r w:rsidRPr="00E62BCE">
              <w:t>x = 120)</w:t>
            </w:r>
          </w:p>
        </w:tc>
        <w:tc>
          <w:tcPr>
            <w:tcW w:w="0" w:type="auto"/>
            <w:vAlign w:val="center"/>
            <w:hideMark/>
          </w:tcPr>
          <w:p w14:paraId="119E44D5" w14:textId="77777777" w:rsidR="00E62BCE" w:rsidRPr="00E62BCE" w:rsidRDefault="00E62BCE" w:rsidP="00E62BCE">
            <w:r w:rsidRPr="00E62BCE">
              <w:t xml:space="preserve">Tries to write — </w:t>
            </w:r>
            <w:r w:rsidRPr="00E62BCE">
              <w:rPr>
                <w:b/>
                <w:bCs/>
              </w:rPr>
              <w:t>gets blocked</w:t>
            </w:r>
          </w:p>
        </w:tc>
      </w:tr>
    </w:tbl>
    <w:p w14:paraId="4FA49E7D" w14:textId="77777777" w:rsidR="008674CB" w:rsidRDefault="008674CB" w:rsidP="008674CB"/>
    <w:p w14:paraId="4A430F18" w14:textId="1C5A07A4" w:rsidR="00936FE8" w:rsidRPr="008674CB" w:rsidRDefault="008674CB">
      <w:r>
        <w:t xml:space="preserve">This scenario is just theoretical, and this doesn’t happen </w:t>
      </w:r>
      <w:proofErr w:type="gramStart"/>
      <w:r>
        <w:t>in reality because</w:t>
      </w:r>
      <w:proofErr w:type="gramEnd"/>
      <w:r>
        <w:t xml:space="preserve"> programmers prevent concurrent writes</w:t>
      </w:r>
      <w:r w:rsidR="005054BF">
        <w:t xml:space="preserve"> manually</w:t>
      </w:r>
      <w:r>
        <w:t xml:space="preserve">. </w:t>
      </w:r>
    </w:p>
    <w:p w14:paraId="709C0590" w14:textId="77777777" w:rsidR="00BD4008" w:rsidRPr="00BD4008" w:rsidRDefault="00BD4008" w:rsidP="00BD4008">
      <w:pPr>
        <w:rPr>
          <w:b/>
          <w:bCs/>
        </w:rPr>
      </w:pPr>
      <w:r w:rsidRPr="00BD4008">
        <w:rPr>
          <w:b/>
          <w:bCs/>
        </w:rPr>
        <w:t>Problem Analysis:</w:t>
      </w:r>
    </w:p>
    <w:p w14:paraId="2C8E4E4A" w14:textId="6898F177" w:rsidR="00BD4008" w:rsidRPr="00BD4008" w:rsidRDefault="00BD4008" w:rsidP="00BD4008">
      <w:r w:rsidRPr="00BD4008">
        <w:t xml:space="preserve">Both transactions </w:t>
      </w:r>
      <w:r w:rsidRPr="00BD4008">
        <w:rPr>
          <w:b/>
          <w:bCs/>
        </w:rPr>
        <w:t>read the same value</w:t>
      </w:r>
      <w:r w:rsidRPr="00BD4008">
        <w:t xml:space="preserve">, compute their own updates, and then </w:t>
      </w:r>
      <w:r w:rsidRPr="00BD4008">
        <w:rPr>
          <w:b/>
          <w:bCs/>
        </w:rPr>
        <w:t>both try to write back</w:t>
      </w:r>
      <w:r w:rsidRPr="00BD4008">
        <w:t xml:space="preserve">. This is a classic </w:t>
      </w:r>
      <w:r w:rsidRPr="00BD4008">
        <w:rPr>
          <w:b/>
          <w:bCs/>
        </w:rPr>
        <w:t>lost update</w:t>
      </w:r>
      <w:r w:rsidRPr="00BD4008">
        <w:t xml:space="preserve"> situation, because one of the writes will overwrite the other without seeing the updated value.</w:t>
      </w:r>
    </w:p>
    <w:p w14:paraId="6A5E32CA" w14:textId="77777777" w:rsidR="00BD4008" w:rsidRPr="00BD4008" w:rsidRDefault="00BD4008" w:rsidP="00BD4008">
      <w:r w:rsidRPr="00BD4008">
        <w:t xml:space="preserve">BUT here's the </w:t>
      </w:r>
      <w:r w:rsidRPr="00BD4008">
        <w:rPr>
          <w:b/>
          <w:bCs/>
        </w:rPr>
        <w:t>critical twist</w:t>
      </w:r>
      <w:r w:rsidRPr="00BD4008">
        <w:t>:</w:t>
      </w:r>
    </w:p>
    <w:p w14:paraId="3ACF5B48" w14:textId="77777777" w:rsidR="00BD4008" w:rsidRPr="00BD4008" w:rsidRDefault="00BD4008" w:rsidP="00BD4008">
      <w:pPr>
        <w:rPr>
          <w:b/>
          <w:bCs/>
        </w:rPr>
      </w:pPr>
      <w:r w:rsidRPr="00BD4008">
        <w:rPr>
          <w:rFonts w:ascii="Segoe UI Emoji" w:hAnsi="Segoe UI Emoji" w:cs="Segoe UI Emoji"/>
          <w:b/>
          <w:bCs/>
        </w:rPr>
        <w:t>🔒</w:t>
      </w:r>
      <w:r w:rsidRPr="00BD4008">
        <w:rPr>
          <w:b/>
          <w:bCs/>
        </w:rPr>
        <w:t xml:space="preserve"> Under REPEATABLE READ in SQL Server:</w:t>
      </w:r>
    </w:p>
    <w:p w14:paraId="3FEDA236" w14:textId="77777777" w:rsidR="00BD4008" w:rsidRPr="00BD4008" w:rsidRDefault="00BD4008" w:rsidP="00BD4008">
      <w:pPr>
        <w:numPr>
          <w:ilvl w:val="0"/>
          <w:numId w:val="24"/>
        </w:numPr>
      </w:pPr>
      <w:r w:rsidRPr="00BD4008">
        <w:t xml:space="preserve">A </w:t>
      </w:r>
      <w:r w:rsidRPr="00BD4008">
        <w:rPr>
          <w:b/>
          <w:bCs/>
        </w:rPr>
        <w:t>shared lock</w:t>
      </w:r>
      <w:r w:rsidRPr="00BD4008">
        <w:t xml:space="preserve"> is held on x for the entire duration of T1 and T2.</w:t>
      </w:r>
    </w:p>
    <w:p w14:paraId="1A74CF48" w14:textId="77777777" w:rsidR="00BD4008" w:rsidRPr="00BD4008" w:rsidRDefault="00BD4008" w:rsidP="00BD4008">
      <w:pPr>
        <w:numPr>
          <w:ilvl w:val="0"/>
          <w:numId w:val="24"/>
        </w:numPr>
      </w:pPr>
      <w:r w:rsidRPr="00BD4008">
        <w:t xml:space="preserve">When </w:t>
      </w:r>
      <w:r w:rsidRPr="00BD4008">
        <w:rPr>
          <w:b/>
          <w:bCs/>
        </w:rPr>
        <w:t>T1 reads x</w:t>
      </w:r>
      <w:r w:rsidRPr="00BD4008">
        <w:t xml:space="preserve">, it locks it </w:t>
      </w:r>
      <w:r w:rsidRPr="00BD4008">
        <w:rPr>
          <w:b/>
          <w:bCs/>
        </w:rPr>
        <w:t>shared (S) mode</w:t>
      </w:r>
      <w:r w:rsidRPr="00BD4008">
        <w:t>.</w:t>
      </w:r>
    </w:p>
    <w:p w14:paraId="0E40B295" w14:textId="77777777" w:rsidR="00BD4008" w:rsidRPr="00BD4008" w:rsidRDefault="00BD4008" w:rsidP="00BD4008">
      <w:pPr>
        <w:numPr>
          <w:ilvl w:val="0"/>
          <w:numId w:val="24"/>
        </w:numPr>
      </w:pPr>
      <w:r w:rsidRPr="00BD4008">
        <w:t xml:space="preserve">When </w:t>
      </w:r>
      <w:r w:rsidRPr="00BD4008">
        <w:rPr>
          <w:b/>
          <w:bCs/>
        </w:rPr>
        <w:t>T1 tries to write x</w:t>
      </w:r>
      <w:r w:rsidRPr="00BD4008">
        <w:t xml:space="preserve">, it </w:t>
      </w:r>
      <w:r w:rsidRPr="00BD4008">
        <w:rPr>
          <w:b/>
          <w:bCs/>
        </w:rPr>
        <w:t>requests an exclusive (X) lock</w:t>
      </w:r>
      <w:r w:rsidRPr="00BD4008">
        <w:t xml:space="preserve">, which </w:t>
      </w:r>
      <w:r w:rsidRPr="00BD4008">
        <w:rPr>
          <w:b/>
          <w:bCs/>
        </w:rPr>
        <w:t>conflicts</w:t>
      </w:r>
      <w:r w:rsidRPr="00BD4008">
        <w:t xml:space="preserve"> with T2’s shared lock (still active).</w:t>
      </w:r>
    </w:p>
    <w:p w14:paraId="630FC529" w14:textId="77777777" w:rsidR="00BD4008" w:rsidRPr="00BD4008" w:rsidRDefault="00BD4008" w:rsidP="00BD4008">
      <w:pPr>
        <w:numPr>
          <w:ilvl w:val="0"/>
          <w:numId w:val="24"/>
        </w:numPr>
      </w:pPr>
      <w:r w:rsidRPr="00BD4008">
        <w:t>T2 also does the same.</w:t>
      </w:r>
    </w:p>
    <w:p w14:paraId="6F0B9739" w14:textId="77777777" w:rsidR="00BD4008" w:rsidRPr="00BD4008" w:rsidRDefault="00BD4008" w:rsidP="00BD4008">
      <w:pPr>
        <w:numPr>
          <w:ilvl w:val="0"/>
          <w:numId w:val="24"/>
        </w:numPr>
      </w:pPr>
      <w:r w:rsidRPr="00BD4008">
        <w:t xml:space="preserve">Now both transactions </w:t>
      </w:r>
      <w:r w:rsidRPr="00BD4008">
        <w:rPr>
          <w:b/>
          <w:bCs/>
        </w:rPr>
        <w:t>wait on each other</w:t>
      </w:r>
      <w:r w:rsidRPr="00BD4008">
        <w:t xml:space="preserve"> = </w:t>
      </w:r>
      <w:r w:rsidRPr="00BD4008">
        <w:rPr>
          <w:b/>
          <w:bCs/>
        </w:rPr>
        <w:t>Deadlock or blocking</w:t>
      </w:r>
      <w:r w:rsidRPr="00BD4008">
        <w:t>.</w:t>
      </w:r>
    </w:p>
    <w:p w14:paraId="28E6F05C" w14:textId="50238040" w:rsidR="00B20A18" w:rsidRPr="00B20A18" w:rsidRDefault="004F1069" w:rsidP="00B20A18">
      <w:pPr>
        <w:rPr>
          <w:b/>
          <w:bCs/>
        </w:rPr>
      </w:pPr>
      <w:r w:rsidRPr="004F1069">
        <w:rPr>
          <w:rFonts w:ascii="Segoe UI Emoji" w:hAnsi="Segoe UI Emoji" w:cs="Segoe UI Emoji"/>
          <w:b/>
          <w:bCs/>
        </w:rPr>
        <w:t>🧠</w:t>
      </w:r>
      <w:r w:rsidRPr="004F1069">
        <w:rPr>
          <w:b/>
          <w:bCs/>
        </w:rPr>
        <w:t xml:space="preserve"> What</w:t>
      </w:r>
      <w:r>
        <w:rPr>
          <w:b/>
          <w:bCs/>
        </w:rPr>
        <w:t xml:space="preserve"> </w:t>
      </w:r>
      <w:r w:rsidR="00B20A18" w:rsidRPr="00B20A18">
        <w:rPr>
          <w:b/>
          <w:bCs/>
        </w:rPr>
        <w:t>Actually Happens:</w:t>
      </w:r>
    </w:p>
    <w:p w14:paraId="3E9FC912" w14:textId="77777777" w:rsidR="00B20A18" w:rsidRPr="00B20A18" w:rsidRDefault="00B20A18" w:rsidP="00B20A18">
      <w:pPr>
        <w:numPr>
          <w:ilvl w:val="0"/>
          <w:numId w:val="25"/>
        </w:numPr>
      </w:pPr>
      <w:r w:rsidRPr="00B20A18">
        <w:rPr>
          <w:b/>
          <w:bCs/>
        </w:rPr>
        <w:t>T1 and T2 will both be blocked</w:t>
      </w:r>
      <w:r w:rsidRPr="00B20A18">
        <w:t xml:space="preserve"> when they try to upgrade to </w:t>
      </w:r>
      <w:r w:rsidRPr="00B20A18">
        <w:rPr>
          <w:b/>
          <w:bCs/>
        </w:rPr>
        <w:t>exclusive locks</w:t>
      </w:r>
      <w:r w:rsidRPr="00B20A18">
        <w:t xml:space="preserve"> to perform the write.</w:t>
      </w:r>
    </w:p>
    <w:p w14:paraId="12F1949A" w14:textId="77777777" w:rsidR="00B20A18" w:rsidRPr="00B20A18" w:rsidRDefault="00B20A18" w:rsidP="00B20A18">
      <w:pPr>
        <w:numPr>
          <w:ilvl w:val="0"/>
          <w:numId w:val="25"/>
        </w:numPr>
      </w:pPr>
      <w:r w:rsidRPr="00B20A18">
        <w:t xml:space="preserve">SQL Server detects this as a </w:t>
      </w:r>
      <w:r w:rsidRPr="00B20A18">
        <w:rPr>
          <w:b/>
          <w:bCs/>
        </w:rPr>
        <w:t>deadlock</w:t>
      </w:r>
      <w:r w:rsidRPr="00B20A18">
        <w:t xml:space="preserve">, and </w:t>
      </w:r>
      <w:r w:rsidRPr="00B20A18">
        <w:rPr>
          <w:b/>
          <w:bCs/>
        </w:rPr>
        <w:t>one transaction is rolled back</w:t>
      </w:r>
      <w:r w:rsidRPr="00B20A18">
        <w:t xml:space="preserve"> automatically.</w:t>
      </w:r>
    </w:p>
    <w:p w14:paraId="58DEA259" w14:textId="77777777" w:rsidR="00B20A18" w:rsidRPr="00B20A18" w:rsidRDefault="00B20A18" w:rsidP="00B20A18">
      <w:pPr>
        <w:numPr>
          <w:ilvl w:val="0"/>
          <w:numId w:val="25"/>
        </w:numPr>
      </w:pPr>
      <w:r w:rsidRPr="00B20A18">
        <w:t xml:space="preserve">The </w:t>
      </w:r>
      <w:r w:rsidRPr="00B20A18">
        <w:rPr>
          <w:b/>
          <w:bCs/>
        </w:rPr>
        <w:t>other proceeds and completes its write</w:t>
      </w:r>
      <w:r w:rsidRPr="00B20A18">
        <w:t>.</w:t>
      </w:r>
    </w:p>
    <w:p w14:paraId="64F72205" w14:textId="77777777" w:rsidR="00E62BCE" w:rsidRDefault="00E62BCE"/>
    <w:p w14:paraId="1185CB84" w14:textId="46CDE8CF" w:rsidR="00C179BB" w:rsidRPr="00C179BB" w:rsidRDefault="00C179BB">
      <w:pPr>
        <w:rPr>
          <w:b/>
          <w:bCs/>
          <w:sz w:val="24"/>
          <w:szCs w:val="24"/>
        </w:rPr>
      </w:pPr>
      <w:r>
        <w:rPr>
          <w:b/>
          <w:bCs/>
          <w:sz w:val="24"/>
          <w:szCs w:val="24"/>
        </w:rPr>
        <w:t>Question:</w:t>
      </w:r>
    </w:p>
    <w:p w14:paraId="24042D06" w14:textId="628F8351" w:rsidR="009D2D54" w:rsidRDefault="009D2D54" w:rsidP="009D2D54">
      <w:r>
        <w:t xml:space="preserve">The </w:t>
      </w:r>
      <w:r w:rsidRPr="009D2D54">
        <w:rPr>
          <w:b/>
          <w:bCs/>
        </w:rPr>
        <w:t>lost update anomaly</w:t>
      </w:r>
      <w:r>
        <w:t xml:space="preserve"> is said to occur if a transaction </w:t>
      </w:r>
      <w:proofErr w:type="spellStart"/>
      <w:r>
        <w:t>Tj</w:t>
      </w:r>
      <w:proofErr w:type="spellEnd"/>
      <w:r>
        <w:t xml:space="preserve"> reads a data item, then another transaction Tk writes the data item (possibly based on a previous read), after which </w:t>
      </w:r>
      <w:proofErr w:type="spellStart"/>
      <w:r>
        <w:t>Tj</w:t>
      </w:r>
      <w:proofErr w:type="spellEnd"/>
      <w:r>
        <w:t xml:space="preserve"> writes the data item. The update performed by Tk has been lost, since the update done by </w:t>
      </w:r>
      <w:proofErr w:type="spellStart"/>
      <w:r>
        <w:t>Tj</w:t>
      </w:r>
      <w:proofErr w:type="spellEnd"/>
      <w:r>
        <w:t xml:space="preserve"> ignored the value written by </w:t>
      </w:r>
      <w:proofErr w:type="gramStart"/>
      <w:r>
        <w:t>Tk .</w:t>
      </w:r>
      <w:proofErr w:type="gramEnd"/>
    </w:p>
    <w:p w14:paraId="4F3FF68D" w14:textId="49951618" w:rsidR="009D2D54" w:rsidRDefault="009D2D54" w:rsidP="009D2D54">
      <w:pPr>
        <w:pStyle w:val="ListParagraph"/>
        <w:numPr>
          <w:ilvl w:val="0"/>
          <w:numId w:val="22"/>
        </w:numPr>
      </w:pPr>
      <w:r>
        <w:t>Give an example of a schedule showing the lost update anomaly.</w:t>
      </w:r>
    </w:p>
    <w:p w14:paraId="648D3ED9" w14:textId="32150A1E" w:rsidR="001A336D" w:rsidRDefault="001A336D" w:rsidP="001A336D">
      <w:pPr>
        <w:jc w:val="center"/>
      </w:pPr>
      <w:r w:rsidRPr="001A336D">
        <w:rPr>
          <w:noProof/>
        </w:rPr>
        <w:lastRenderedPageBreak/>
        <w:drawing>
          <wp:inline distT="0" distB="0" distL="0" distR="0" wp14:anchorId="6C31EDC6" wp14:editId="2389026E">
            <wp:extent cx="4211782" cy="2373906"/>
            <wp:effectExtent l="0" t="0" r="0" b="7620"/>
            <wp:docPr id="6902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53476" name=""/>
                    <pic:cNvPicPr/>
                  </pic:nvPicPr>
                  <pic:blipFill>
                    <a:blip r:embed="rId25"/>
                    <a:stretch>
                      <a:fillRect/>
                    </a:stretch>
                  </pic:blipFill>
                  <pic:spPr>
                    <a:xfrm>
                      <a:off x="0" y="0"/>
                      <a:ext cx="4233967" cy="2386410"/>
                    </a:xfrm>
                    <a:prstGeom prst="rect">
                      <a:avLst/>
                    </a:prstGeom>
                  </pic:spPr>
                </pic:pic>
              </a:graphicData>
            </a:graphic>
          </wp:inline>
        </w:drawing>
      </w:r>
    </w:p>
    <w:p w14:paraId="7ED59D17" w14:textId="1EEC5A27" w:rsidR="009D2D54" w:rsidRDefault="009D2D54" w:rsidP="009D2D54">
      <w:pPr>
        <w:pStyle w:val="ListParagraph"/>
        <w:numPr>
          <w:ilvl w:val="0"/>
          <w:numId w:val="22"/>
        </w:numPr>
      </w:pPr>
      <w:r>
        <w:t>Give an example schedule to show that the lost update anomaly is possible with the read committed isolation level.</w:t>
      </w:r>
    </w:p>
    <w:p w14:paraId="0A64B98D" w14:textId="25F875F4" w:rsidR="00BA38F4" w:rsidRDefault="00BA38F4" w:rsidP="00BA38F4">
      <w:pPr>
        <w:jc w:val="center"/>
      </w:pPr>
      <w:r w:rsidRPr="00BA38F4">
        <w:rPr>
          <w:noProof/>
        </w:rPr>
        <w:drawing>
          <wp:inline distT="0" distB="0" distL="0" distR="0" wp14:anchorId="47D1E483" wp14:editId="346B38CE">
            <wp:extent cx="3733800" cy="2379200"/>
            <wp:effectExtent l="0" t="0" r="0" b="2540"/>
            <wp:docPr id="102375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2613" name=""/>
                    <pic:cNvPicPr/>
                  </pic:nvPicPr>
                  <pic:blipFill>
                    <a:blip r:embed="rId26"/>
                    <a:stretch>
                      <a:fillRect/>
                    </a:stretch>
                  </pic:blipFill>
                  <pic:spPr>
                    <a:xfrm>
                      <a:off x="0" y="0"/>
                      <a:ext cx="3743417" cy="2385328"/>
                    </a:xfrm>
                    <a:prstGeom prst="rect">
                      <a:avLst/>
                    </a:prstGeom>
                  </pic:spPr>
                </pic:pic>
              </a:graphicData>
            </a:graphic>
          </wp:inline>
        </w:drawing>
      </w:r>
    </w:p>
    <w:p w14:paraId="521035D1" w14:textId="3D40D9BD" w:rsidR="00500B8F" w:rsidRDefault="009D2D54" w:rsidP="009D2D54">
      <w:pPr>
        <w:pStyle w:val="ListParagraph"/>
        <w:numPr>
          <w:ilvl w:val="0"/>
          <w:numId w:val="22"/>
        </w:numPr>
      </w:pPr>
      <w:r>
        <w:t>Explain why the lost update anomaly is not possible with the repeated read isolation level.</w:t>
      </w:r>
    </w:p>
    <w:p w14:paraId="2AF0B3E9" w14:textId="77777777" w:rsidR="00792677" w:rsidRPr="00792677" w:rsidRDefault="00792677" w:rsidP="00792677">
      <w:r w:rsidRPr="00792677">
        <w:t xml:space="preserve">Under </w:t>
      </w:r>
      <w:r w:rsidRPr="00792677">
        <w:rPr>
          <w:b/>
          <w:bCs/>
        </w:rPr>
        <w:t>Repeatable Read Isolation Level</w:t>
      </w:r>
      <w:r w:rsidRPr="00792677">
        <w:t>:</w:t>
      </w:r>
    </w:p>
    <w:p w14:paraId="6F32CE1A" w14:textId="77777777" w:rsidR="00792677" w:rsidRPr="00792677" w:rsidRDefault="00792677" w:rsidP="00792677">
      <w:pPr>
        <w:numPr>
          <w:ilvl w:val="0"/>
          <w:numId w:val="26"/>
        </w:numPr>
      </w:pPr>
      <w:r w:rsidRPr="00792677">
        <w:t xml:space="preserve">Once a transaction </w:t>
      </w:r>
      <w:r w:rsidRPr="00792677">
        <w:rPr>
          <w:b/>
          <w:bCs/>
        </w:rPr>
        <w:t>reads</w:t>
      </w:r>
      <w:r w:rsidRPr="00792677">
        <w:t xml:space="preserve"> a data item, </w:t>
      </w:r>
      <w:r w:rsidRPr="00792677">
        <w:rPr>
          <w:b/>
          <w:bCs/>
        </w:rPr>
        <w:t>no other transaction can write to it</w:t>
      </w:r>
      <w:r w:rsidRPr="00792677">
        <w:t xml:space="preserve"> until the first transaction is done.</w:t>
      </w:r>
    </w:p>
    <w:p w14:paraId="0B19C132" w14:textId="77777777" w:rsidR="00792677" w:rsidRPr="00792677" w:rsidRDefault="00792677" w:rsidP="00792677">
      <w:pPr>
        <w:numPr>
          <w:ilvl w:val="0"/>
          <w:numId w:val="26"/>
        </w:numPr>
      </w:pPr>
      <w:r w:rsidRPr="00792677">
        <w:t xml:space="preserve">It ensures </w:t>
      </w:r>
      <w:r w:rsidRPr="00792677">
        <w:rPr>
          <w:b/>
          <w:bCs/>
        </w:rPr>
        <w:t>read consistency</w:t>
      </w:r>
      <w:r w:rsidRPr="00792677">
        <w:t xml:space="preserve"> and </w:t>
      </w:r>
      <w:r w:rsidRPr="00792677">
        <w:rPr>
          <w:b/>
          <w:bCs/>
        </w:rPr>
        <w:t>prevents concurrent writes</w:t>
      </w:r>
      <w:r w:rsidRPr="00792677">
        <w:t xml:space="preserve"> on read items.</w:t>
      </w:r>
    </w:p>
    <w:p w14:paraId="7615577A" w14:textId="77777777" w:rsidR="00792677" w:rsidRPr="00792677" w:rsidRDefault="00792677" w:rsidP="00792677">
      <w:pPr>
        <w:rPr>
          <w:b/>
          <w:bCs/>
        </w:rPr>
      </w:pPr>
      <w:r w:rsidRPr="00792677">
        <w:rPr>
          <w:rFonts w:ascii="Segoe UI Emoji" w:hAnsi="Segoe UI Emoji" w:cs="Segoe UI Emoji"/>
          <w:b/>
          <w:bCs/>
        </w:rPr>
        <w:t>👨</w:t>
      </w:r>
      <w:r w:rsidRPr="00792677">
        <w:rPr>
          <w:b/>
          <w:bCs/>
        </w:rPr>
        <w:t>‍</w:t>
      </w:r>
      <w:r w:rsidRPr="00792677">
        <w:rPr>
          <w:rFonts w:ascii="Segoe UI Emoji" w:hAnsi="Segoe UI Emoji" w:cs="Segoe UI Emoji"/>
          <w:b/>
          <w:bCs/>
        </w:rPr>
        <w:t>🔧</w:t>
      </w:r>
      <w:r w:rsidRPr="00792677">
        <w:rPr>
          <w:b/>
          <w:bCs/>
        </w:rPr>
        <w:t xml:space="preserve"> Mechanism:</w:t>
      </w:r>
    </w:p>
    <w:p w14:paraId="2BC9EBFE" w14:textId="77777777" w:rsidR="00792677" w:rsidRPr="00792677" w:rsidRDefault="00792677" w:rsidP="00792677">
      <w:pPr>
        <w:numPr>
          <w:ilvl w:val="0"/>
          <w:numId w:val="27"/>
        </w:numPr>
      </w:pPr>
      <w:r w:rsidRPr="00792677">
        <w:t xml:space="preserve">A </w:t>
      </w:r>
      <w:r w:rsidRPr="00792677">
        <w:rPr>
          <w:b/>
          <w:bCs/>
        </w:rPr>
        <w:t>shared lock</w:t>
      </w:r>
      <w:r w:rsidRPr="00792677">
        <w:t xml:space="preserve"> is held on read data </w:t>
      </w:r>
      <w:r w:rsidRPr="00792677">
        <w:rPr>
          <w:b/>
          <w:bCs/>
        </w:rPr>
        <w:t>until the transaction ends</w:t>
      </w:r>
      <w:r w:rsidRPr="00792677">
        <w:t>.</w:t>
      </w:r>
    </w:p>
    <w:p w14:paraId="3E70A357" w14:textId="1A21060A" w:rsidR="00792677" w:rsidRPr="00792677" w:rsidRDefault="00792677" w:rsidP="00792677">
      <w:pPr>
        <w:numPr>
          <w:ilvl w:val="0"/>
          <w:numId w:val="27"/>
        </w:numPr>
      </w:pPr>
      <w:r w:rsidRPr="00792677">
        <w:t xml:space="preserve">No other transaction can </w:t>
      </w:r>
      <w:r w:rsidRPr="00792677">
        <w:rPr>
          <w:b/>
          <w:bCs/>
        </w:rPr>
        <w:t>write</w:t>
      </w:r>
      <w:r w:rsidRPr="00792677">
        <w:t xml:space="preserve"> that data item until the lock is released.</w:t>
      </w:r>
    </w:p>
    <w:p w14:paraId="7A69A1C0" w14:textId="0EE6C0FD" w:rsidR="00500B8F" w:rsidRDefault="00792677">
      <w:r w:rsidRPr="00792677">
        <w:rPr>
          <w:noProof/>
        </w:rPr>
        <w:drawing>
          <wp:inline distT="0" distB="0" distL="0" distR="0" wp14:anchorId="45866EB2" wp14:editId="5588F531">
            <wp:extent cx="4431323" cy="2014122"/>
            <wp:effectExtent l="0" t="0" r="7620" b="5715"/>
            <wp:docPr id="221909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9317" name="Picture 1" descr="A screenshot of a computer&#10;&#10;AI-generated content may be incorrect."/>
                    <pic:cNvPicPr/>
                  </pic:nvPicPr>
                  <pic:blipFill>
                    <a:blip r:embed="rId27"/>
                    <a:stretch>
                      <a:fillRect/>
                    </a:stretch>
                  </pic:blipFill>
                  <pic:spPr>
                    <a:xfrm>
                      <a:off x="0" y="0"/>
                      <a:ext cx="4454805" cy="2024795"/>
                    </a:xfrm>
                    <a:prstGeom prst="rect">
                      <a:avLst/>
                    </a:prstGeom>
                  </pic:spPr>
                </pic:pic>
              </a:graphicData>
            </a:graphic>
          </wp:inline>
        </w:drawing>
      </w:r>
    </w:p>
    <w:p w14:paraId="62F86CF0" w14:textId="77777777" w:rsidR="00500B8F" w:rsidRDefault="00500B8F"/>
    <w:p w14:paraId="62B867E3" w14:textId="5AF0C06D" w:rsidR="00D7713E" w:rsidRPr="00D7713E" w:rsidRDefault="00D7713E">
      <w:pPr>
        <w:rPr>
          <w:b/>
          <w:bCs/>
          <w:sz w:val="24"/>
          <w:szCs w:val="24"/>
        </w:rPr>
      </w:pPr>
      <w:r>
        <w:rPr>
          <w:b/>
          <w:bCs/>
          <w:sz w:val="24"/>
          <w:szCs w:val="24"/>
        </w:rPr>
        <w:t>Question:</w:t>
      </w:r>
    </w:p>
    <w:p w14:paraId="2F7E19E4" w14:textId="77777777" w:rsidR="00D7713E" w:rsidRDefault="00D7713E" w:rsidP="00D7713E">
      <w:r>
        <w:t>Consider the following two transactions:</w:t>
      </w:r>
    </w:p>
    <w:p w14:paraId="4C2A4B3D" w14:textId="77777777" w:rsidR="00D7713E" w:rsidRPr="00D7713E" w:rsidRDefault="00D7713E" w:rsidP="00D7713E">
      <w:pPr>
        <w:rPr>
          <w:b/>
          <w:bCs/>
        </w:rPr>
      </w:pPr>
      <w:r w:rsidRPr="00D7713E">
        <w:rPr>
          <w:b/>
          <w:bCs/>
        </w:rPr>
        <w:t xml:space="preserve">T13: </w:t>
      </w:r>
    </w:p>
    <w:p w14:paraId="13B40A03" w14:textId="2F7F92AA" w:rsidR="00D7713E" w:rsidRDefault="00D7713E" w:rsidP="00D7713E">
      <w:pPr>
        <w:pStyle w:val="ListParagraph"/>
        <w:numPr>
          <w:ilvl w:val="0"/>
          <w:numId w:val="28"/>
        </w:numPr>
      </w:pPr>
      <w:r>
        <w:t>read(A</w:t>
      </w:r>
      <w:proofErr w:type="gramStart"/>
      <w:r>
        <w:t>);</w:t>
      </w:r>
      <w:proofErr w:type="gramEnd"/>
    </w:p>
    <w:p w14:paraId="7CF0C1D2" w14:textId="77777777" w:rsidR="00D7713E" w:rsidRDefault="00D7713E" w:rsidP="00D7713E">
      <w:pPr>
        <w:pStyle w:val="ListParagraph"/>
        <w:numPr>
          <w:ilvl w:val="0"/>
          <w:numId w:val="28"/>
        </w:numPr>
      </w:pPr>
      <w:r>
        <w:t>read(B</w:t>
      </w:r>
      <w:proofErr w:type="gramStart"/>
      <w:r>
        <w:t>);</w:t>
      </w:r>
      <w:proofErr w:type="gramEnd"/>
    </w:p>
    <w:p w14:paraId="3B487FFD" w14:textId="77777777" w:rsidR="00D7713E" w:rsidRDefault="00D7713E" w:rsidP="00D7713E">
      <w:pPr>
        <w:pStyle w:val="ListParagraph"/>
        <w:numPr>
          <w:ilvl w:val="0"/>
          <w:numId w:val="28"/>
        </w:numPr>
      </w:pPr>
      <w:r>
        <w:t xml:space="preserve">if A = 0 then </w:t>
      </w:r>
      <w:proofErr w:type="gramStart"/>
      <w:r>
        <w:t>B :</w:t>
      </w:r>
      <w:proofErr w:type="gramEnd"/>
      <w:r>
        <w:t xml:space="preserve">= B + </w:t>
      </w:r>
      <w:proofErr w:type="gramStart"/>
      <w:r>
        <w:t>1;</w:t>
      </w:r>
      <w:proofErr w:type="gramEnd"/>
    </w:p>
    <w:p w14:paraId="6762D98F" w14:textId="77777777" w:rsidR="00D7713E" w:rsidRDefault="00D7713E" w:rsidP="00D7713E">
      <w:pPr>
        <w:pStyle w:val="ListParagraph"/>
        <w:numPr>
          <w:ilvl w:val="0"/>
          <w:numId w:val="28"/>
        </w:numPr>
      </w:pPr>
      <w:r>
        <w:t>write(B).</w:t>
      </w:r>
    </w:p>
    <w:p w14:paraId="7AEB6D8A" w14:textId="77777777" w:rsidR="00D7713E" w:rsidRPr="00D7713E" w:rsidRDefault="00D7713E" w:rsidP="00D7713E">
      <w:pPr>
        <w:rPr>
          <w:b/>
          <w:bCs/>
        </w:rPr>
      </w:pPr>
      <w:r w:rsidRPr="00D7713E">
        <w:rPr>
          <w:b/>
          <w:bCs/>
        </w:rPr>
        <w:t xml:space="preserve">T14: </w:t>
      </w:r>
    </w:p>
    <w:p w14:paraId="56413C2F" w14:textId="08B09FB4" w:rsidR="00D7713E" w:rsidRDefault="00D7713E" w:rsidP="00D7713E">
      <w:pPr>
        <w:pStyle w:val="ListParagraph"/>
        <w:numPr>
          <w:ilvl w:val="0"/>
          <w:numId w:val="29"/>
        </w:numPr>
      </w:pPr>
      <w:r>
        <w:t>read(B</w:t>
      </w:r>
      <w:proofErr w:type="gramStart"/>
      <w:r>
        <w:t>);</w:t>
      </w:r>
      <w:proofErr w:type="gramEnd"/>
    </w:p>
    <w:p w14:paraId="1FAEACDF" w14:textId="77777777" w:rsidR="00D7713E" w:rsidRDefault="00D7713E" w:rsidP="00D7713E">
      <w:pPr>
        <w:pStyle w:val="ListParagraph"/>
        <w:numPr>
          <w:ilvl w:val="0"/>
          <w:numId w:val="29"/>
        </w:numPr>
      </w:pPr>
      <w:r>
        <w:t>read(A</w:t>
      </w:r>
      <w:proofErr w:type="gramStart"/>
      <w:r>
        <w:t>);</w:t>
      </w:r>
      <w:proofErr w:type="gramEnd"/>
    </w:p>
    <w:p w14:paraId="0B2A99AB" w14:textId="77777777" w:rsidR="00D7713E" w:rsidRDefault="00D7713E" w:rsidP="00D7713E">
      <w:pPr>
        <w:pStyle w:val="ListParagraph"/>
        <w:numPr>
          <w:ilvl w:val="0"/>
          <w:numId w:val="29"/>
        </w:numPr>
      </w:pPr>
      <w:r>
        <w:t xml:space="preserve">if B = 0 then </w:t>
      </w:r>
      <w:proofErr w:type="gramStart"/>
      <w:r>
        <w:t>A :</w:t>
      </w:r>
      <w:proofErr w:type="gramEnd"/>
      <w:r>
        <w:t xml:space="preserve">= A + </w:t>
      </w:r>
      <w:proofErr w:type="gramStart"/>
      <w:r>
        <w:t>1;</w:t>
      </w:r>
      <w:proofErr w:type="gramEnd"/>
    </w:p>
    <w:p w14:paraId="7C55E080" w14:textId="77777777" w:rsidR="00D7713E" w:rsidRDefault="00D7713E" w:rsidP="00D7713E">
      <w:pPr>
        <w:pStyle w:val="ListParagraph"/>
        <w:numPr>
          <w:ilvl w:val="0"/>
          <w:numId w:val="29"/>
        </w:numPr>
      </w:pPr>
      <w:r>
        <w:t>write(A).</w:t>
      </w:r>
    </w:p>
    <w:p w14:paraId="0592953A" w14:textId="2E3622BF" w:rsidR="00D7713E" w:rsidRDefault="00D7713E" w:rsidP="00D7713E">
      <w:r>
        <w:t xml:space="preserve">Let the consistency requirement be A = 0 </w:t>
      </w:r>
      <w:r>
        <w:rPr>
          <w:rFonts w:ascii="Cambria Math" w:hAnsi="Cambria Math" w:cs="Cambria Math"/>
        </w:rPr>
        <w:t>∨</w:t>
      </w:r>
      <w:r w:rsidR="00080118">
        <w:rPr>
          <w:rFonts w:ascii="Cambria Math" w:hAnsi="Cambria Math" w:cs="Cambria Math"/>
        </w:rPr>
        <w:t>/OR</w:t>
      </w:r>
      <w:r>
        <w:t xml:space="preserve"> B = 0, with A = B = 0 the initial values.</w:t>
      </w:r>
    </w:p>
    <w:p w14:paraId="637375F6" w14:textId="4ADCF2D4" w:rsidR="00D7713E" w:rsidRDefault="00D7713E" w:rsidP="004A52B5">
      <w:pPr>
        <w:pStyle w:val="ListParagraph"/>
        <w:numPr>
          <w:ilvl w:val="0"/>
          <w:numId w:val="30"/>
        </w:numPr>
      </w:pPr>
      <w:r>
        <w:t>Show that every serial execution involving these two transactions preserves the consistency of the database.</w:t>
      </w:r>
    </w:p>
    <w:p w14:paraId="045681C3" w14:textId="20FB8C9D" w:rsidR="00D777BC" w:rsidRDefault="00D777BC" w:rsidP="00D777BC">
      <w:pPr>
        <w:rPr>
          <w:noProof/>
        </w:rPr>
      </w:pPr>
      <w:r w:rsidRPr="00D777BC">
        <w:rPr>
          <w:noProof/>
        </w:rPr>
        <w:drawing>
          <wp:inline distT="0" distB="0" distL="0" distR="0" wp14:anchorId="3FBB7722" wp14:editId="7B1C9C9D">
            <wp:extent cx="2369740" cy="2713892"/>
            <wp:effectExtent l="0" t="0" r="0" b="0"/>
            <wp:docPr id="114136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2801" name=""/>
                    <pic:cNvPicPr/>
                  </pic:nvPicPr>
                  <pic:blipFill>
                    <a:blip r:embed="rId28"/>
                    <a:stretch>
                      <a:fillRect/>
                    </a:stretch>
                  </pic:blipFill>
                  <pic:spPr>
                    <a:xfrm>
                      <a:off x="0" y="0"/>
                      <a:ext cx="2394393" cy="2742125"/>
                    </a:xfrm>
                    <a:prstGeom prst="rect">
                      <a:avLst/>
                    </a:prstGeom>
                  </pic:spPr>
                </pic:pic>
              </a:graphicData>
            </a:graphic>
          </wp:inline>
        </w:drawing>
      </w:r>
      <w:r w:rsidRPr="00D777BC">
        <w:rPr>
          <w:noProof/>
        </w:rPr>
        <w:t xml:space="preserve"> </w:t>
      </w:r>
      <w:r w:rsidRPr="00D777BC">
        <w:rPr>
          <w:noProof/>
        </w:rPr>
        <w:drawing>
          <wp:inline distT="0" distB="0" distL="0" distR="0" wp14:anchorId="179D0574" wp14:editId="4BA501D1">
            <wp:extent cx="1820466" cy="2614246"/>
            <wp:effectExtent l="0" t="0" r="8890" b="0"/>
            <wp:docPr id="57019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2702" name=""/>
                    <pic:cNvPicPr/>
                  </pic:nvPicPr>
                  <pic:blipFill>
                    <a:blip r:embed="rId29"/>
                    <a:stretch>
                      <a:fillRect/>
                    </a:stretch>
                  </pic:blipFill>
                  <pic:spPr>
                    <a:xfrm>
                      <a:off x="0" y="0"/>
                      <a:ext cx="1836526" cy="2637309"/>
                    </a:xfrm>
                    <a:prstGeom prst="rect">
                      <a:avLst/>
                    </a:prstGeom>
                  </pic:spPr>
                </pic:pic>
              </a:graphicData>
            </a:graphic>
          </wp:inline>
        </w:drawing>
      </w:r>
    </w:p>
    <w:p w14:paraId="03EC495F" w14:textId="1811FC88" w:rsidR="00D777BC" w:rsidRDefault="00D777BC" w:rsidP="00D777BC">
      <w:r w:rsidRPr="00D777BC">
        <w:rPr>
          <w:noProof/>
        </w:rPr>
        <w:drawing>
          <wp:inline distT="0" distB="0" distL="0" distR="0" wp14:anchorId="0511AA2D" wp14:editId="3B40E8E6">
            <wp:extent cx="4812323" cy="252433"/>
            <wp:effectExtent l="0" t="0" r="0" b="0"/>
            <wp:docPr id="20296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5779" name=""/>
                    <pic:cNvPicPr/>
                  </pic:nvPicPr>
                  <pic:blipFill>
                    <a:blip r:embed="rId30"/>
                    <a:stretch>
                      <a:fillRect/>
                    </a:stretch>
                  </pic:blipFill>
                  <pic:spPr>
                    <a:xfrm>
                      <a:off x="0" y="0"/>
                      <a:ext cx="4965973" cy="260493"/>
                    </a:xfrm>
                    <a:prstGeom prst="rect">
                      <a:avLst/>
                    </a:prstGeom>
                  </pic:spPr>
                </pic:pic>
              </a:graphicData>
            </a:graphic>
          </wp:inline>
        </w:drawing>
      </w:r>
    </w:p>
    <w:p w14:paraId="43730B26" w14:textId="4037F0C9" w:rsidR="00D7713E" w:rsidRDefault="00D7713E" w:rsidP="004A52B5">
      <w:pPr>
        <w:pStyle w:val="ListParagraph"/>
        <w:numPr>
          <w:ilvl w:val="0"/>
          <w:numId w:val="30"/>
        </w:numPr>
      </w:pPr>
      <w:r>
        <w:t>Show a concurrent execution of T13 and T14 that produces a non</w:t>
      </w:r>
      <w:r w:rsidR="00122EC7">
        <w:t>-</w:t>
      </w:r>
      <w:r>
        <w:t>serializable schedule.</w:t>
      </w:r>
    </w:p>
    <w:p w14:paraId="22A6F23E" w14:textId="59068239" w:rsidR="00122EC7" w:rsidRDefault="00A812EA" w:rsidP="00122EC7">
      <w:r w:rsidRPr="00A812EA">
        <w:rPr>
          <w:noProof/>
        </w:rPr>
        <w:drawing>
          <wp:inline distT="0" distB="0" distL="0" distR="0" wp14:anchorId="69BEB9D1" wp14:editId="3AEBFEC2">
            <wp:extent cx="2391508" cy="2144912"/>
            <wp:effectExtent l="0" t="0" r="8890" b="8255"/>
            <wp:docPr id="179633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35877" name=""/>
                    <pic:cNvPicPr/>
                  </pic:nvPicPr>
                  <pic:blipFill>
                    <a:blip r:embed="rId31"/>
                    <a:stretch>
                      <a:fillRect/>
                    </a:stretch>
                  </pic:blipFill>
                  <pic:spPr>
                    <a:xfrm>
                      <a:off x="0" y="0"/>
                      <a:ext cx="2399148" cy="2151765"/>
                    </a:xfrm>
                    <a:prstGeom prst="rect">
                      <a:avLst/>
                    </a:prstGeom>
                  </pic:spPr>
                </pic:pic>
              </a:graphicData>
            </a:graphic>
          </wp:inline>
        </w:drawing>
      </w:r>
    </w:p>
    <w:p w14:paraId="7F7A531F" w14:textId="10621815" w:rsidR="00A812EA" w:rsidRPr="00A812EA" w:rsidRDefault="00A812EA" w:rsidP="00122EC7">
      <w:r w:rsidRPr="00A812EA">
        <w:lastRenderedPageBreak/>
        <w:t xml:space="preserve">This interleaved execution results in a state </w:t>
      </w:r>
      <w:r w:rsidRPr="00A812EA">
        <w:rPr>
          <w:b/>
          <w:bCs/>
        </w:rPr>
        <w:t>not possible in any serial execution</w:t>
      </w:r>
      <w:r w:rsidRPr="00A812EA">
        <w:t xml:space="preserve"> → so it is </w:t>
      </w:r>
      <w:r w:rsidRPr="00A812EA">
        <w:rPr>
          <w:b/>
          <w:bCs/>
        </w:rPr>
        <w:t>non-serializable</w:t>
      </w:r>
      <w:r w:rsidRPr="00A812EA">
        <w:t>.</w:t>
      </w:r>
    </w:p>
    <w:p w14:paraId="70E27A4D" w14:textId="5A5982A8" w:rsidR="00500B8F" w:rsidRDefault="00D7713E" w:rsidP="004A52B5">
      <w:pPr>
        <w:pStyle w:val="ListParagraph"/>
        <w:numPr>
          <w:ilvl w:val="0"/>
          <w:numId w:val="30"/>
        </w:numPr>
      </w:pPr>
      <w:r>
        <w:t>Is there a concurrent execution of T13 and T14 that produces a serializable schedule.</w:t>
      </w:r>
    </w:p>
    <w:p w14:paraId="084D060C" w14:textId="77777777" w:rsidR="00500B8F" w:rsidRDefault="00500B8F"/>
    <w:p w14:paraId="7845A663" w14:textId="59404B22" w:rsidR="00AA1AAD" w:rsidRPr="00AA1AAD" w:rsidRDefault="00AA1AAD">
      <w:pPr>
        <w:rPr>
          <w:b/>
          <w:bCs/>
          <w:sz w:val="24"/>
          <w:szCs w:val="24"/>
        </w:rPr>
      </w:pPr>
      <w:r>
        <w:rPr>
          <w:b/>
          <w:bCs/>
          <w:sz w:val="24"/>
          <w:szCs w:val="24"/>
        </w:rPr>
        <w:t>Question:</w:t>
      </w:r>
    </w:p>
    <w:p w14:paraId="0A059469" w14:textId="1EAE4A20" w:rsidR="0035478D" w:rsidRDefault="0035478D" w:rsidP="0035478D">
      <w:r>
        <w:t>For each of the following isolation levels, give an example of a schedule that respects the specified level of isolation,</w:t>
      </w:r>
      <w:r w:rsidR="009F64FD">
        <w:t xml:space="preserve"> </w:t>
      </w:r>
      <w:r>
        <w:t>but is not serializable:</w:t>
      </w:r>
    </w:p>
    <w:p w14:paraId="131B332C" w14:textId="77777777" w:rsidR="0035478D" w:rsidRDefault="0035478D" w:rsidP="0035478D">
      <w:r>
        <w:t>a. Read uncommitted</w:t>
      </w:r>
    </w:p>
    <w:p w14:paraId="7C92B3F7" w14:textId="643A19BD" w:rsidR="00017B91" w:rsidRDefault="00017B91" w:rsidP="0035478D">
      <w:r w:rsidRPr="00017B91">
        <w:rPr>
          <w:noProof/>
        </w:rPr>
        <w:drawing>
          <wp:inline distT="0" distB="0" distL="0" distR="0" wp14:anchorId="23FA61F2" wp14:editId="68578855">
            <wp:extent cx="4667829" cy="2262554"/>
            <wp:effectExtent l="0" t="0" r="0" b="4445"/>
            <wp:docPr id="29354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0101" name=""/>
                    <pic:cNvPicPr/>
                  </pic:nvPicPr>
                  <pic:blipFill>
                    <a:blip r:embed="rId32"/>
                    <a:stretch>
                      <a:fillRect/>
                    </a:stretch>
                  </pic:blipFill>
                  <pic:spPr>
                    <a:xfrm>
                      <a:off x="0" y="0"/>
                      <a:ext cx="4746160" cy="2300522"/>
                    </a:xfrm>
                    <a:prstGeom prst="rect">
                      <a:avLst/>
                    </a:prstGeom>
                  </pic:spPr>
                </pic:pic>
              </a:graphicData>
            </a:graphic>
          </wp:inline>
        </w:drawing>
      </w:r>
    </w:p>
    <w:p w14:paraId="1586ED36" w14:textId="77777777" w:rsidR="0035478D" w:rsidRDefault="0035478D" w:rsidP="0035478D">
      <w:r>
        <w:t>b. Read committed</w:t>
      </w:r>
    </w:p>
    <w:p w14:paraId="524873B8" w14:textId="605007CE" w:rsidR="00C71841" w:rsidRDefault="005B5962" w:rsidP="0035478D">
      <w:r w:rsidRPr="005B5962">
        <w:rPr>
          <w:noProof/>
        </w:rPr>
        <w:drawing>
          <wp:inline distT="0" distB="0" distL="0" distR="0" wp14:anchorId="794848EB" wp14:editId="0EB334DA">
            <wp:extent cx="4225925" cy="2268416"/>
            <wp:effectExtent l="0" t="0" r="3175" b="0"/>
            <wp:docPr id="1988432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32532" name="Picture 1" descr="A screenshot of a computer&#10;&#10;AI-generated content may be incorrect."/>
                    <pic:cNvPicPr/>
                  </pic:nvPicPr>
                  <pic:blipFill>
                    <a:blip r:embed="rId33"/>
                    <a:stretch>
                      <a:fillRect/>
                    </a:stretch>
                  </pic:blipFill>
                  <pic:spPr>
                    <a:xfrm>
                      <a:off x="0" y="0"/>
                      <a:ext cx="4271504" cy="2292882"/>
                    </a:xfrm>
                    <a:prstGeom prst="rect">
                      <a:avLst/>
                    </a:prstGeom>
                  </pic:spPr>
                </pic:pic>
              </a:graphicData>
            </a:graphic>
          </wp:inline>
        </w:drawing>
      </w:r>
    </w:p>
    <w:p w14:paraId="73ED687F" w14:textId="7446FC5E" w:rsidR="00500B8F" w:rsidRDefault="0035478D" w:rsidP="0035478D">
      <w:r>
        <w:t>c. Repeatable read</w:t>
      </w:r>
    </w:p>
    <w:p w14:paraId="0D634CDE" w14:textId="2457A691" w:rsidR="002C5B43" w:rsidRDefault="00AF3969" w:rsidP="0035478D">
      <w:r w:rsidRPr="00AF3969">
        <w:rPr>
          <w:noProof/>
        </w:rPr>
        <w:lastRenderedPageBreak/>
        <w:drawing>
          <wp:inline distT="0" distB="0" distL="0" distR="0" wp14:anchorId="519DBCE6" wp14:editId="6010662C">
            <wp:extent cx="6645910" cy="3680460"/>
            <wp:effectExtent l="0" t="0" r="2540" b="0"/>
            <wp:docPr id="150572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23821" name=""/>
                    <pic:cNvPicPr/>
                  </pic:nvPicPr>
                  <pic:blipFill>
                    <a:blip r:embed="rId34"/>
                    <a:stretch>
                      <a:fillRect/>
                    </a:stretch>
                  </pic:blipFill>
                  <pic:spPr>
                    <a:xfrm>
                      <a:off x="0" y="0"/>
                      <a:ext cx="6645910" cy="3680460"/>
                    </a:xfrm>
                    <a:prstGeom prst="rect">
                      <a:avLst/>
                    </a:prstGeom>
                  </pic:spPr>
                </pic:pic>
              </a:graphicData>
            </a:graphic>
          </wp:inline>
        </w:drawing>
      </w:r>
    </w:p>
    <w:p w14:paraId="2D89E229" w14:textId="0D3AEC67" w:rsidR="003B19BE" w:rsidRDefault="003B19BE" w:rsidP="0035478D">
      <w:r>
        <w:rPr>
          <w:noProof/>
        </w:rPr>
        <w:drawing>
          <wp:inline distT="0" distB="0" distL="0" distR="0" wp14:anchorId="288BE830" wp14:editId="0F31ED56">
            <wp:extent cx="6645910" cy="855980"/>
            <wp:effectExtent l="0" t="0" r="2540" b="1270"/>
            <wp:docPr id="127725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6345" name=""/>
                    <pic:cNvPicPr/>
                  </pic:nvPicPr>
                  <pic:blipFill>
                    <a:blip r:embed="rId35"/>
                    <a:stretch>
                      <a:fillRect/>
                    </a:stretch>
                  </pic:blipFill>
                  <pic:spPr>
                    <a:xfrm>
                      <a:off x="0" y="0"/>
                      <a:ext cx="6645910" cy="855980"/>
                    </a:xfrm>
                    <a:prstGeom prst="rect">
                      <a:avLst/>
                    </a:prstGeom>
                  </pic:spPr>
                </pic:pic>
              </a:graphicData>
            </a:graphic>
          </wp:inline>
        </w:drawing>
      </w:r>
    </w:p>
    <w:p w14:paraId="6702B3AD" w14:textId="536E2A74" w:rsidR="009517AD" w:rsidRDefault="002642C4" w:rsidP="0035478D">
      <w:r w:rsidRPr="002642C4">
        <w:rPr>
          <w:noProof/>
        </w:rPr>
        <w:drawing>
          <wp:inline distT="0" distB="0" distL="0" distR="0" wp14:anchorId="6E4AE763" wp14:editId="4A9BBB53">
            <wp:extent cx="2981741" cy="352474"/>
            <wp:effectExtent l="0" t="0" r="9525" b="9525"/>
            <wp:docPr id="48653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39364" name=""/>
                    <pic:cNvPicPr/>
                  </pic:nvPicPr>
                  <pic:blipFill>
                    <a:blip r:embed="rId36"/>
                    <a:stretch>
                      <a:fillRect/>
                    </a:stretch>
                  </pic:blipFill>
                  <pic:spPr>
                    <a:xfrm>
                      <a:off x="0" y="0"/>
                      <a:ext cx="2981741" cy="352474"/>
                    </a:xfrm>
                    <a:prstGeom prst="rect">
                      <a:avLst/>
                    </a:prstGeom>
                  </pic:spPr>
                </pic:pic>
              </a:graphicData>
            </a:graphic>
          </wp:inline>
        </w:drawing>
      </w:r>
      <w:r w:rsidR="009517AD" w:rsidRPr="009517AD">
        <w:rPr>
          <w:noProof/>
        </w:rPr>
        <w:drawing>
          <wp:inline distT="0" distB="0" distL="0" distR="0" wp14:anchorId="6025697F" wp14:editId="69016D85">
            <wp:extent cx="5744210" cy="1194286"/>
            <wp:effectExtent l="0" t="0" r="0" b="6350"/>
            <wp:docPr id="119009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7482" name=""/>
                    <pic:cNvPicPr/>
                  </pic:nvPicPr>
                  <pic:blipFill>
                    <a:blip r:embed="rId37"/>
                    <a:stretch>
                      <a:fillRect/>
                    </a:stretch>
                  </pic:blipFill>
                  <pic:spPr>
                    <a:xfrm>
                      <a:off x="0" y="0"/>
                      <a:ext cx="5771959" cy="1200055"/>
                    </a:xfrm>
                    <a:prstGeom prst="rect">
                      <a:avLst/>
                    </a:prstGeom>
                  </pic:spPr>
                </pic:pic>
              </a:graphicData>
            </a:graphic>
          </wp:inline>
        </w:drawing>
      </w:r>
      <w:r w:rsidR="009517AD" w:rsidRPr="009517AD">
        <w:rPr>
          <w:noProof/>
        </w:rPr>
        <w:drawing>
          <wp:inline distT="0" distB="0" distL="0" distR="0" wp14:anchorId="7298A7FC" wp14:editId="65715C8A">
            <wp:extent cx="5744377" cy="1476581"/>
            <wp:effectExtent l="0" t="0" r="8890" b="9525"/>
            <wp:docPr id="77183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34996" name=""/>
                    <pic:cNvPicPr/>
                  </pic:nvPicPr>
                  <pic:blipFill>
                    <a:blip r:embed="rId38"/>
                    <a:stretch>
                      <a:fillRect/>
                    </a:stretch>
                  </pic:blipFill>
                  <pic:spPr>
                    <a:xfrm>
                      <a:off x="0" y="0"/>
                      <a:ext cx="5744377" cy="1476581"/>
                    </a:xfrm>
                    <a:prstGeom prst="rect">
                      <a:avLst/>
                    </a:prstGeom>
                  </pic:spPr>
                </pic:pic>
              </a:graphicData>
            </a:graphic>
          </wp:inline>
        </w:drawing>
      </w:r>
    </w:p>
    <w:p w14:paraId="50E7DF20" w14:textId="77777777" w:rsidR="005469AB" w:rsidRDefault="00594952" w:rsidP="0035478D">
      <w:r>
        <w:rPr>
          <w:noProof/>
        </w:rPr>
        <w:drawing>
          <wp:inline distT="0" distB="0" distL="0" distR="0" wp14:anchorId="74AA14DD" wp14:editId="5B174D4F">
            <wp:extent cx="5611656" cy="1811216"/>
            <wp:effectExtent l="0" t="0" r="8255" b="0"/>
            <wp:docPr id="44380744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07445" name="Picture 1" descr="A black screen with white text&#10;&#10;AI-generated content may be incorrect."/>
                    <pic:cNvPicPr/>
                  </pic:nvPicPr>
                  <pic:blipFill>
                    <a:blip r:embed="rId39"/>
                    <a:stretch>
                      <a:fillRect/>
                    </a:stretch>
                  </pic:blipFill>
                  <pic:spPr>
                    <a:xfrm>
                      <a:off x="0" y="0"/>
                      <a:ext cx="5672386" cy="1830817"/>
                    </a:xfrm>
                    <a:prstGeom prst="rect">
                      <a:avLst/>
                    </a:prstGeom>
                  </pic:spPr>
                </pic:pic>
              </a:graphicData>
            </a:graphic>
          </wp:inline>
        </w:drawing>
      </w:r>
    </w:p>
    <w:p w14:paraId="77819874" w14:textId="110A3D8C" w:rsidR="00594952" w:rsidRDefault="00594952" w:rsidP="0035478D">
      <w:r w:rsidRPr="00594952">
        <w:rPr>
          <w:noProof/>
        </w:rPr>
        <w:lastRenderedPageBreak/>
        <w:drawing>
          <wp:inline distT="0" distB="0" distL="0" distR="0" wp14:anchorId="6A1165EF" wp14:editId="07280BE0">
            <wp:extent cx="2799407" cy="2298700"/>
            <wp:effectExtent l="0" t="0" r="1270" b="6350"/>
            <wp:docPr id="204643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5907" name=""/>
                    <pic:cNvPicPr/>
                  </pic:nvPicPr>
                  <pic:blipFill>
                    <a:blip r:embed="rId40"/>
                    <a:stretch>
                      <a:fillRect/>
                    </a:stretch>
                  </pic:blipFill>
                  <pic:spPr>
                    <a:xfrm>
                      <a:off x="0" y="0"/>
                      <a:ext cx="2811798" cy="2308875"/>
                    </a:xfrm>
                    <a:prstGeom prst="rect">
                      <a:avLst/>
                    </a:prstGeom>
                  </pic:spPr>
                </pic:pic>
              </a:graphicData>
            </a:graphic>
          </wp:inline>
        </w:drawing>
      </w:r>
      <w:r w:rsidR="00B741A9" w:rsidRPr="00B741A9">
        <w:rPr>
          <w:noProof/>
        </w:rPr>
        <w:drawing>
          <wp:inline distT="0" distB="0" distL="0" distR="0" wp14:anchorId="2BFF91C4" wp14:editId="7AB33C6A">
            <wp:extent cx="6645910" cy="1435100"/>
            <wp:effectExtent l="0" t="0" r="2540" b="0"/>
            <wp:docPr id="103765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9863" name=""/>
                    <pic:cNvPicPr/>
                  </pic:nvPicPr>
                  <pic:blipFill>
                    <a:blip r:embed="rId41"/>
                    <a:stretch>
                      <a:fillRect/>
                    </a:stretch>
                  </pic:blipFill>
                  <pic:spPr>
                    <a:xfrm>
                      <a:off x="0" y="0"/>
                      <a:ext cx="6645910" cy="1435100"/>
                    </a:xfrm>
                    <a:prstGeom prst="rect">
                      <a:avLst/>
                    </a:prstGeom>
                  </pic:spPr>
                </pic:pic>
              </a:graphicData>
            </a:graphic>
          </wp:inline>
        </w:drawing>
      </w:r>
    </w:p>
    <w:p w14:paraId="179658D4" w14:textId="7DB33E3C" w:rsidR="00271A7F" w:rsidRDefault="00504743" w:rsidP="0035478D">
      <w:r>
        <w:rPr>
          <w:noProof/>
        </w:rPr>
        <w:drawing>
          <wp:inline distT="0" distB="0" distL="0" distR="0" wp14:anchorId="708D48AE" wp14:editId="772A2558">
            <wp:extent cx="5704762" cy="352381"/>
            <wp:effectExtent l="0" t="0" r="0" b="0"/>
            <wp:docPr id="100224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8775" name=""/>
                    <pic:cNvPicPr/>
                  </pic:nvPicPr>
                  <pic:blipFill>
                    <a:blip r:embed="rId42"/>
                    <a:stretch>
                      <a:fillRect/>
                    </a:stretch>
                  </pic:blipFill>
                  <pic:spPr>
                    <a:xfrm>
                      <a:off x="0" y="0"/>
                      <a:ext cx="5704762" cy="352381"/>
                    </a:xfrm>
                    <a:prstGeom prst="rect">
                      <a:avLst/>
                    </a:prstGeom>
                  </pic:spPr>
                </pic:pic>
              </a:graphicData>
            </a:graphic>
          </wp:inline>
        </w:drawing>
      </w:r>
      <w:r w:rsidRPr="00504743">
        <w:rPr>
          <w:noProof/>
        </w:rPr>
        <w:drawing>
          <wp:inline distT="0" distB="0" distL="0" distR="0" wp14:anchorId="4A555556" wp14:editId="00E5C13A">
            <wp:extent cx="5704205" cy="920543"/>
            <wp:effectExtent l="0" t="0" r="0" b="0"/>
            <wp:docPr id="33722389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3894" name="Picture 1" descr="A black background with white text&#10;&#10;AI-generated content may be incorrect."/>
                    <pic:cNvPicPr/>
                  </pic:nvPicPr>
                  <pic:blipFill>
                    <a:blip r:embed="rId43"/>
                    <a:stretch>
                      <a:fillRect/>
                    </a:stretch>
                  </pic:blipFill>
                  <pic:spPr>
                    <a:xfrm>
                      <a:off x="0" y="0"/>
                      <a:ext cx="5759876" cy="929527"/>
                    </a:xfrm>
                    <a:prstGeom prst="rect">
                      <a:avLst/>
                    </a:prstGeom>
                  </pic:spPr>
                </pic:pic>
              </a:graphicData>
            </a:graphic>
          </wp:inline>
        </w:drawing>
      </w:r>
      <w:r w:rsidR="00271A7F">
        <w:rPr>
          <w:noProof/>
        </w:rPr>
        <w:drawing>
          <wp:inline distT="0" distB="0" distL="0" distR="0" wp14:anchorId="4DF4D0C7" wp14:editId="4F5CF722">
            <wp:extent cx="5562600" cy="3227222"/>
            <wp:effectExtent l="0" t="0" r="0" b="0"/>
            <wp:docPr id="7602343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4391" name="Picture 1" descr="A screenshot of a computer program&#10;&#10;AI-generated content may be incorrect."/>
                    <pic:cNvPicPr/>
                  </pic:nvPicPr>
                  <pic:blipFill>
                    <a:blip r:embed="rId44"/>
                    <a:stretch>
                      <a:fillRect/>
                    </a:stretch>
                  </pic:blipFill>
                  <pic:spPr>
                    <a:xfrm>
                      <a:off x="0" y="0"/>
                      <a:ext cx="5579968" cy="3237298"/>
                    </a:xfrm>
                    <a:prstGeom prst="rect">
                      <a:avLst/>
                    </a:prstGeom>
                  </pic:spPr>
                </pic:pic>
              </a:graphicData>
            </a:graphic>
          </wp:inline>
        </w:drawing>
      </w:r>
      <w:r w:rsidR="00271A7F" w:rsidRPr="00271A7F">
        <w:rPr>
          <w:noProof/>
        </w:rPr>
        <w:drawing>
          <wp:inline distT="0" distB="0" distL="0" distR="0" wp14:anchorId="21E43E6C" wp14:editId="43E498CE">
            <wp:extent cx="5562600" cy="854640"/>
            <wp:effectExtent l="0" t="0" r="0" b="3175"/>
            <wp:docPr id="1521078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8078" name="Picture 1" descr="A screenshot of a computer&#10;&#10;AI-generated content may be incorrect."/>
                    <pic:cNvPicPr/>
                  </pic:nvPicPr>
                  <pic:blipFill>
                    <a:blip r:embed="rId45"/>
                    <a:stretch>
                      <a:fillRect/>
                    </a:stretch>
                  </pic:blipFill>
                  <pic:spPr>
                    <a:xfrm>
                      <a:off x="0" y="0"/>
                      <a:ext cx="5623112" cy="863937"/>
                    </a:xfrm>
                    <a:prstGeom prst="rect">
                      <a:avLst/>
                    </a:prstGeom>
                  </pic:spPr>
                </pic:pic>
              </a:graphicData>
            </a:graphic>
          </wp:inline>
        </w:drawing>
      </w:r>
    </w:p>
    <w:p w14:paraId="23DDE8D4" w14:textId="102A832C" w:rsidR="00152A23" w:rsidRDefault="00152A23" w:rsidP="0035478D">
      <w:r>
        <w:rPr>
          <w:noProof/>
        </w:rPr>
        <w:lastRenderedPageBreak/>
        <w:drawing>
          <wp:inline distT="0" distB="0" distL="0" distR="0" wp14:anchorId="7DD9A81C" wp14:editId="07B7F77A">
            <wp:extent cx="6645910" cy="822960"/>
            <wp:effectExtent l="0" t="0" r="2540" b="0"/>
            <wp:docPr id="90111116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1161" name="Picture 1" descr="A black background with white text&#10;&#10;AI-generated content may be incorrect."/>
                    <pic:cNvPicPr/>
                  </pic:nvPicPr>
                  <pic:blipFill>
                    <a:blip r:embed="rId46"/>
                    <a:stretch>
                      <a:fillRect/>
                    </a:stretch>
                  </pic:blipFill>
                  <pic:spPr>
                    <a:xfrm>
                      <a:off x="0" y="0"/>
                      <a:ext cx="6645910" cy="822960"/>
                    </a:xfrm>
                    <a:prstGeom prst="rect">
                      <a:avLst/>
                    </a:prstGeom>
                  </pic:spPr>
                </pic:pic>
              </a:graphicData>
            </a:graphic>
          </wp:inline>
        </w:drawing>
      </w:r>
      <w:r>
        <w:rPr>
          <w:noProof/>
        </w:rPr>
        <w:drawing>
          <wp:inline distT="0" distB="0" distL="0" distR="0" wp14:anchorId="69537B60" wp14:editId="40E1A11F">
            <wp:extent cx="5520302" cy="3416300"/>
            <wp:effectExtent l="0" t="0" r="4445" b="0"/>
            <wp:docPr id="58729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9865" name=""/>
                    <pic:cNvPicPr/>
                  </pic:nvPicPr>
                  <pic:blipFill>
                    <a:blip r:embed="rId47"/>
                    <a:stretch>
                      <a:fillRect/>
                    </a:stretch>
                  </pic:blipFill>
                  <pic:spPr>
                    <a:xfrm>
                      <a:off x="0" y="0"/>
                      <a:ext cx="5548648" cy="3433842"/>
                    </a:xfrm>
                    <a:prstGeom prst="rect">
                      <a:avLst/>
                    </a:prstGeom>
                  </pic:spPr>
                </pic:pic>
              </a:graphicData>
            </a:graphic>
          </wp:inline>
        </w:drawing>
      </w:r>
    </w:p>
    <w:p w14:paraId="2C530E3E" w14:textId="6C2578F8" w:rsidR="00152A23" w:rsidRDefault="00152A23" w:rsidP="0035478D">
      <w:r>
        <w:rPr>
          <w:noProof/>
        </w:rPr>
        <w:drawing>
          <wp:inline distT="0" distB="0" distL="0" distR="0" wp14:anchorId="749EBFD2" wp14:editId="7177FF33">
            <wp:extent cx="4997450" cy="2474373"/>
            <wp:effectExtent l="0" t="0" r="0" b="2540"/>
            <wp:docPr id="1566052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52800" name="Picture 1" descr="A screenshot of a computer&#10;&#10;AI-generated content may be incorrect."/>
                    <pic:cNvPicPr/>
                  </pic:nvPicPr>
                  <pic:blipFill>
                    <a:blip r:embed="rId48"/>
                    <a:stretch>
                      <a:fillRect/>
                    </a:stretch>
                  </pic:blipFill>
                  <pic:spPr>
                    <a:xfrm>
                      <a:off x="0" y="0"/>
                      <a:ext cx="5006574" cy="2478891"/>
                    </a:xfrm>
                    <a:prstGeom prst="rect">
                      <a:avLst/>
                    </a:prstGeom>
                  </pic:spPr>
                </pic:pic>
              </a:graphicData>
            </a:graphic>
          </wp:inline>
        </w:drawing>
      </w:r>
    </w:p>
    <w:p w14:paraId="406A8D62" w14:textId="77777777" w:rsidR="00572F02" w:rsidRPr="00500B8F" w:rsidRDefault="00572F02" w:rsidP="0035478D"/>
    <w:sectPr w:rsidR="00572F02" w:rsidRPr="00500B8F" w:rsidSect="00FC3EFB">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095C"/>
    <w:multiLevelType w:val="multilevel"/>
    <w:tmpl w:val="84A8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B5CF7"/>
    <w:multiLevelType w:val="multilevel"/>
    <w:tmpl w:val="9102A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65FCD"/>
    <w:multiLevelType w:val="multilevel"/>
    <w:tmpl w:val="183E4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25D0C"/>
    <w:multiLevelType w:val="multilevel"/>
    <w:tmpl w:val="B6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D0660"/>
    <w:multiLevelType w:val="hybridMultilevel"/>
    <w:tmpl w:val="8BB421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8D5623"/>
    <w:multiLevelType w:val="multilevel"/>
    <w:tmpl w:val="6578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74AAA"/>
    <w:multiLevelType w:val="hybridMultilevel"/>
    <w:tmpl w:val="2CC4E6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27227ED"/>
    <w:multiLevelType w:val="multilevel"/>
    <w:tmpl w:val="F8489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1062E"/>
    <w:multiLevelType w:val="multilevel"/>
    <w:tmpl w:val="02443D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45F2"/>
    <w:multiLevelType w:val="hybridMultilevel"/>
    <w:tmpl w:val="363E77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8D2A5B"/>
    <w:multiLevelType w:val="multilevel"/>
    <w:tmpl w:val="3B7A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71411"/>
    <w:multiLevelType w:val="multilevel"/>
    <w:tmpl w:val="FC02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C0A91"/>
    <w:multiLevelType w:val="multilevel"/>
    <w:tmpl w:val="F20080B8"/>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CA32A93"/>
    <w:multiLevelType w:val="hybridMultilevel"/>
    <w:tmpl w:val="E5D25290"/>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E4372CB"/>
    <w:multiLevelType w:val="multilevel"/>
    <w:tmpl w:val="6E4E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707239"/>
    <w:multiLevelType w:val="multilevel"/>
    <w:tmpl w:val="7212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E456D"/>
    <w:multiLevelType w:val="multilevel"/>
    <w:tmpl w:val="4D8A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F7FE1"/>
    <w:multiLevelType w:val="multilevel"/>
    <w:tmpl w:val="18328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255769C"/>
    <w:multiLevelType w:val="multilevel"/>
    <w:tmpl w:val="2424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B40D0"/>
    <w:multiLevelType w:val="multilevel"/>
    <w:tmpl w:val="65EE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74D0A"/>
    <w:multiLevelType w:val="multilevel"/>
    <w:tmpl w:val="B45A6E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52C5C"/>
    <w:multiLevelType w:val="multilevel"/>
    <w:tmpl w:val="091C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4512F"/>
    <w:multiLevelType w:val="hybridMultilevel"/>
    <w:tmpl w:val="BCD253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BFB326C"/>
    <w:multiLevelType w:val="multilevel"/>
    <w:tmpl w:val="3D30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3374CA"/>
    <w:multiLevelType w:val="multilevel"/>
    <w:tmpl w:val="7F14A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37152AA"/>
    <w:multiLevelType w:val="hybridMultilevel"/>
    <w:tmpl w:val="0A96662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7577184"/>
    <w:multiLevelType w:val="hybridMultilevel"/>
    <w:tmpl w:val="41C6D0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4A3D09"/>
    <w:multiLevelType w:val="hybridMultilevel"/>
    <w:tmpl w:val="7B665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A1774B9"/>
    <w:multiLevelType w:val="multilevel"/>
    <w:tmpl w:val="7CFC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43C70"/>
    <w:multiLevelType w:val="multilevel"/>
    <w:tmpl w:val="CF9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C2A4E"/>
    <w:multiLevelType w:val="hybridMultilevel"/>
    <w:tmpl w:val="7158AE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D746937"/>
    <w:multiLevelType w:val="multilevel"/>
    <w:tmpl w:val="782CB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F0B47"/>
    <w:multiLevelType w:val="multilevel"/>
    <w:tmpl w:val="553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73118"/>
    <w:multiLevelType w:val="multilevel"/>
    <w:tmpl w:val="553EB6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0CE097A"/>
    <w:multiLevelType w:val="multilevel"/>
    <w:tmpl w:val="5CDA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65A2A"/>
    <w:multiLevelType w:val="multilevel"/>
    <w:tmpl w:val="67FC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528FE"/>
    <w:multiLevelType w:val="multilevel"/>
    <w:tmpl w:val="87A43C9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7F73050"/>
    <w:multiLevelType w:val="multilevel"/>
    <w:tmpl w:val="18328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BCB204F"/>
    <w:multiLevelType w:val="hybridMultilevel"/>
    <w:tmpl w:val="3998E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0D26B81"/>
    <w:multiLevelType w:val="multilevel"/>
    <w:tmpl w:val="FE84A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36D8D"/>
    <w:multiLevelType w:val="multilevel"/>
    <w:tmpl w:val="F4F2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A323D6"/>
    <w:multiLevelType w:val="multilevel"/>
    <w:tmpl w:val="1C44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377831">
    <w:abstractNumId w:val="3"/>
  </w:num>
  <w:num w:numId="2" w16cid:durableId="1535844874">
    <w:abstractNumId w:val="31"/>
  </w:num>
  <w:num w:numId="3" w16cid:durableId="688608042">
    <w:abstractNumId w:val="0"/>
  </w:num>
  <w:num w:numId="4" w16cid:durableId="1242451151">
    <w:abstractNumId w:val="18"/>
  </w:num>
  <w:num w:numId="5" w16cid:durableId="870069646">
    <w:abstractNumId w:val="7"/>
  </w:num>
  <w:num w:numId="6" w16cid:durableId="1217661724">
    <w:abstractNumId w:val="41"/>
  </w:num>
  <w:num w:numId="7" w16cid:durableId="1149128042">
    <w:abstractNumId w:val="6"/>
  </w:num>
  <w:num w:numId="8" w16cid:durableId="1920215755">
    <w:abstractNumId w:val="1"/>
  </w:num>
  <w:num w:numId="9" w16cid:durableId="1023439561">
    <w:abstractNumId w:val="27"/>
  </w:num>
  <w:num w:numId="10" w16cid:durableId="1206723856">
    <w:abstractNumId w:val="20"/>
  </w:num>
  <w:num w:numId="11" w16cid:durableId="262492864">
    <w:abstractNumId w:val="2"/>
  </w:num>
  <w:num w:numId="12" w16cid:durableId="1212494747">
    <w:abstractNumId w:val="10"/>
  </w:num>
  <w:num w:numId="13" w16cid:durableId="862669265">
    <w:abstractNumId w:val="24"/>
  </w:num>
  <w:num w:numId="14" w16cid:durableId="1888562961">
    <w:abstractNumId w:val="16"/>
  </w:num>
  <w:num w:numId="15" w16cid:durableId="2106807606">
    <w:abstractNumId w:val="25"/>
  </w:num>
  <w:num w:numId="16" w16cid:durableId="546458">
    <w:abstractNumId w:val="19"/>
  </w:num>
  <w:num w:numId="17" w16cid:durableId="1202667039">
    <w:abstractNumId w:val="5"/>
  </w:num>
  <w:num w:numId="18" w16cid:durableId="2064863191">
    <w:abstractNumId w:val="35"/>
  </w:num>
  <w:num w:numId="19" w16cid:durableId="336350874">
    <w:abstractNumId w:val="14"/>
  </w:num>
  <w:num w:numId="20" w16cid:durableId="641470860">
    <w:abstractNumId w:val="34"/>
  </w:num>
  <w:num w:numId="21" w16cid:durableId="583224246">
    <w:abstractNumId w:val="30"/>
  </w:num>
  <w:num w:numId="22" w16cid:durableId="2144033126">
    <w:abstractNumId w:val="12"/>
  </w:num>
  <w:num w:numId="23" w16cid:durableId="745493595">
    <w:abstractNumId w:val="40"/>
  </w:num>
  <w:num w:numId="24" w16cid:durableId="2115400503">
    <w:abstractNumId w:val="21"/>
  </w:num>
  <w:num w:numId="25" w16cid:durableId="91977345">
    <w:abstractNumId w:val="29"/>
  </w:num>
  <w:num w:numId="26" w16cid:durableId="2038650683">
    <w:abstractNumId w:val="28"/>
  </w:num>
  <w:num w:numId="27" w16cid:durableId="1693067459">
    <w:abstractNumId w:val="15"/>
  </w:num>
  <w:num w:numId="28" w16cid:durableId="1472602003">
    <w:abstractNumId w:val="4"/>
  </w:num>
  <w:num w:numId="29" w16cid:durableId="1107775493">
    <w:abstractNumId w:val="9"/>
  </w:num>
  <w:num w:numId="30" w16cid:durableId="1706905716">
    <w:abstractNumId w:val="13"/>
  </w:num>
  <w:num w:numId="31" w16cid:durableId="1857383179">
    <w:abstractNumId w:val="22"/>
  </w:num>
  <w:num w:numId="32" w16cid:durableId="1313824953">
    <w:abstractNumId w:val="23"/>
  </w:num>
  <w:num w:numId="33" w16cid:durableId="342317647">
    <w:abstractNumId w:val="26"/>
  </w:num>
  <w:num w:numId="34" w16cid:durableId="824859876">
    <w:abstractNumId w:val="11"/>
  </w:num>
  <w:num w:numId="35" w16cid:durableId="1034386110">
    <w:abstractNumId w:val="33"/>
  </w:num>
  <w:num w:numId="36" w16cid:durableId="941494819">
    <w:abstractNumId w:val="39"/>
  </w:num>
  <w:num w:numId="37" w16cid:durableId="1162115179">
    <w:abstractNumId w:val="8"/>
  </w:num>
  <w:num w:numId="38" w16cid:durableId="324676079">
    <w:abstractNumId w:val="32"/>
  </w:num>
  <w:num w:numId="39" w16cid:durableId="1390113857">
    <w:abstractNumId w:val="36"/>
  </w:num>
  <w:num w:numId="40" w16cid:durableId="1720934572">
    <w:abstractNumId w:val="38"/>
  </w:num>
  <w:num w:numId="41" w16cid:durableId="866916483">
    <w:abstractNumId w:val="17"/>
  </w:num>
  <w:num w:numId="42" w16cid:durableId="2529773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FA"/>
    <w:rsid w:val="00004214"/>
    <w:rsid w:val="00012C0C"/>
    <w:rsid w:val="00017B91"/>
    <w:rsid w:val="000253D6"/>
    <w:rsid w:val="000279DA"/>
    <w:rsid w:val="000417EC"/>
    <w:rsid w:val="000540EA"/>
    <w:rsid w:val="00054D9B"/>
    <w:rsid w:val="00062285"/>
    <w:rsid w:val="00080118"/>
    <w:rsid w:val="000A4AD4"/>
    <w:rsid w:val="000A6C53"/>
    <w:rsid w:val="000B0415"/>
    <w:rsid w:val="000B3E4E"/>
    <w:rsid w:val="000B4D72"/>
    <w:rsid w:val="000C4D75"/>
    <w:rsid w:val="000D232F"/>
    <w:rsid w:val="0010696C"/>
    <w:rsid w:val="0011077D"/>
    <w:rsid w:val="00115332"/>
    <w:rsid w:val="00122EC7"/>
    <w:rsid w:val="00144470"/>
    <w:rsid w:val="00152A23"/>
    <w:rsid w:val="001676A8"/>
    <w:rsid w:val="00175719"/>
    <w:rsid w:val="00180A0F"/>
    <w:rsid w:val="001829C8"/>
    <w:rsid w:val="001A336D"/>
    <w:rsid w:val="001A460E"/>
    <w:rsid w:val="001A6EB0"/>
    <w:rsid w:val="001F315F"/>
    <w:rsid w:val="002002FA"/>
    <w:rsid w:val="0020162A"/>
    <w:rsid w:val="00225942"/>
    <w:rsid w:val="002309A2"/>
    <w:rsid w:val="00237168"/>
    <w:rsid w:val="002560CE"/>
    <w:rsid w:val="002642C4"/>
    <w:rsid w:val="00271A7F"/>
    <w:rsid w:val="00273127"/>
    <w:rsid w:val="00273D77"/>
    <w:rsid w:val="002936EB"/>
    <w:rsid w:val="002949B6"/>
    <w:rsid w:val="002A28C9"/>
    <w:rsid w:val="002B2D0C"/>
    <w:rsid w:val="002C29C4"/>
    <w:rsid w:val="002C48A9"/>
    <w:rsid w:val="002C5B43"/>
    <w:rsid w:val="002C6CF2"/>
    <w:rsid w:val="002D05FA"/>
    <w:rsid w:val="002D58F1"/>
    <w:rsid w:val="002E69C8"/>
    <w:rsid w:val="002F3ECD"/>
    <w:rsid w:val="00324259"/>
    <w:rsid w:val="00332C48"/>
    <w:rsid w:val="0033349E"/>
    <w:rsid w:val="00342464"/>
    <w:rsid w:val="0035478D"/>
    <w:rsid w:val="00360A78"/>
    <w:rsid w:val="003759E1"/>
    <w:rsid w:val="00390546"/>
    <w:rsid w:val="00395741"/>
    <w:rsid w:val="003A023A"/>
    <w:rsid w:val="003A4A21"/>
    <w:rsid w:val="003B19BE"/>
    <w:rsid w:val="003B1A61"/>
    <w:rsid w:val="003B2D67"/>
    <w:rsid w:val="003B2F49"/>
    <w:rsid w:val="003B4982"/>
    <w:rsid w:val="003B5B75"/>
    <w:rsid w:val="003C741A"/>
    <w:rsid w:val="003D0CB3"/>
    <w:rsid w:val="003D6C5C"/>
    <w:rsid w:val="00410C5C"/>
    <w:rsid w:val="004269FA"/>
    <w:rsid w:val="00430690"/>
    <w:rsid w:val="0043504A"/>
    <w:rsid w:val="004439A5"/>
    <w:rsid w:val="00443AF3"/>
    <w:rsid w:val="0044651F"/>
    <w:rsid w:val="00451E9F"/>
    <w:rsid w:val="00453DE9"/>
    <w:rsid w:val="004840F0"/>
    <w:rsid w:val="004A52B5"/>
    <w:rsid w:val="004A7067"/>
    <w:rsid w:val="004B1C05"/>
    <w:rsid w:val="004B5395"/>
    <w:rsid w:val="004B7CF1"/>
    <w:rsid w:val="004C05BA"/>
    <w:rsid w:val="004C3BED"/>
    <w:rsid w:val="004D5B78"/>
    <w:rsid w:val="004E5563"/>
    <w:rsid w:val="004E5CAA"/>
    <w:rsid w:val="004F1069"/>
    <w:rsid w:val="00500B8F"/>
    <w:rsid w:val="00503D03"/>
    <w:rsid w:val="00504743"/>
    <w:rsid w:val="00504E3E"/>
    <w:rsid w:val="005054BF"/>
    <w:rsid w:val="0052191D"/>
    <w:rsid w:val="005219D3"/>
    <w:rsid w:val="005229BB"/>
    <w:rsid w:val="0052546D"/>
    <w:rsid w:val="005269E8"/>
    <w:rsid w:val="005469AB"/>
    <w:rsid w:val="00554C73"/>
    <w:rsid w:val="005567BE"/>
    <w:rsid w:val="00572DDF"/>
    <w:rsid w:val="00572F02"/>
    <w:rsid w:val="00575CFC"/>
    <w:rsid w:val="00576577"/>
    <w:rsid w:val="0057794D"/>
    <w:rsid w:val="00594952"/>
    <w:rsid w:val="005961F7"/>
    <w:rsid w:val="005B34C0"/>
    <w:rsid w:val="005B43C1"/>
    <w:rsid w:val="005B5962"/>
    <w:rsid w:val="005C59EC"/>
    <w:rsid w:val="005E04E2"/>
    <w:rsid w:val="005E4E48"/>
    <w:rsid w:val="005E6076"/>
    <w:rsid w:val="005F0F11"/>
    <w:rsid w:val="006208A5"/>
    <w:rsid w:val="0062237D"/>
    <w:rsid w:val="00653908"/>
    <w:rsid w:val="00653FD7"/>
    <w:rsid w:val="0066313A"/>
    <w:rsid w:val="0066336D"/>
    <w:rsid w:val="00670C28"/>
    <w:rsid w:val="006716F3"/>
    <w:rsid w:val="00683A68"/>
    <w:rsid w:val="006915A3"/>
    <w:rsid w:val="0069472F"/>
    <w:rsid w:val="006B0D8C"/>
    <w:rsid w:val="006C213B"/>
    <w:rsid w:val="006C5594"/>
    <w:rsid w:val="006E3910"/>
    <w:rsid w:val="006F417B"/>
    <w:rsid w:val="006F6880"/>
    <w:rsid w:val="007015DB"/>
    <w:rsid w:val="00711320"/>
    <w:rsid w:val="00724168"/>
    <w:rsid w:val="00734FD8"/>
    <w:rsid w:val="00735B94"/>
    <w:rsid w:val="00756754"/>
    <w:rsid w:val="00764038"/>
    <w:rsid w:val="007677BA"/>
    <w:rsid w:val="00777ADE"/>
    <w:rsid w:val="00792677"/>
    <w:rsid w:val="00795C57"/>
    <w:rsid w:val="007A2889"/>
    <w:rsid w:val="007B5973"/>
    <w:rsid w:val="007B6348"/>
    <w:rsid w:val="007C7100"/>
    <w:rsid w:val="007E2086"/>
    <w:rsid w:val="007E28BA"/>
    <w:rsid w:val="007E6F05"/>
    <w:rsid w:val="007E7A9F"/>
    <w:rsid w:val="007F79C8"/>
    <w:rsid w:val="007F7E28"/>
    <w:rsid w:val="0080272F"/>
    <w:rsid w:val="00805DC3"/>
    <w:rsid w:val="00815EE3"/>
    <w:rsid w:val="008438E7"/>
    <w:rsid w:val="0084452E"/>
    <w:rsid w:val="008521AA"/>
    <w:rsid w:val="008564E6"/>
    <w:rsid w:val="008674CB"/>
    <w:rsid w:val="0088349A"/>
    <w:rsid w:val="008909AA"/>
    <w:rsid w:val="008A5134"/>
    <w:rsid w:val="008B20BC"/>
    <w:rsid w:val="008C0EF2"/>
    <w:rsid w:val="008D3468"/>
    <w:rsid w:val="008D55BB"/>
    <w:rsid w:val="008D5D5B"/>
    <w:rsid w:val="008D7F60"/>
    <w:rsid w:val="008F084A"/>
    <w:rsid w:val="008F1893"/>
    <w:rsid w:val="00905C1A"/>
    <w:rsid w:val="0092144E"/>
    <w:rsid w:val="00932007"/>
    <w:rsid w:val="00936FE8"/>
    <w:rsid w:val="009507CA"/>
    <w:rsid w:val="009517AD"/>
    <w:rsid w:val="009522C5"/>
    <w:rsid w:val="00953D18"/>
    <w:rsid w:val="0097374A"/>
    <w:rsid w:val="009740F4"/>
    <w:rsid w:val="0098073D"/>
    <w:rsid w:val="00985B9F"/>
    <w:rsid w:val="009911F0"/>
    <w:rsid w:val="009C3B31"/>
    <w:rsid w:val="009C623A"/>
    <w:rsid w:val="009D04C9"/>
    <w:rsid w:val="009D1D05"/>
    <w:rsid w:val="009D2D54"/>
    <w:rsid w:val="009E5F06"/>
    <w:rsid w:val="009F64FD"/>
    <w:rsid w:val="00A026EE"/>
    <w:rsid w:val="00A0550F"/>
    <w:rsid w:val="00A14B6E"/>
    <w:rsid w:val="00A14E04"/>
    <w:rsid w:val="00A215C5"/>
    <w:rsid w:val="00A249D3"/>
    <w:rsid w:val="00A30C0D"/>
    <w:rsid w:val="00A31BB3"/>
    <w:rsid w:val="00A34C62"/>
    <w:rsid w:val="00A53525"/>
    <w:rsid w:val="00A53F1D"/>
    <w:rsid w:val="00A6306F"/>
    <w:rsid w:val="00A701F6"/>
    <w:rsid w:val="00A73185"/>
    <w:rsid w:val="00A812EA"/>
    <w:rsid w:val="00A8530D"/>
    <w:rsid w:val="00A85CE0"/>
    <w:rsid w:val="00A917D1"/>
    <w:rsid w:val="00A92294"/>
    <w:rsid w:val="00A95732"/>
    <w:rsid w:val="00A9797C"/>
    <w:rsid w:val="00AA1AAD"/>
    <w:rsid w:val="00AB250A"/>
    <w:rsid w:val="00AB6411"/>
    <w:rsid w:val="00AB7823"/>
    <w:rsid w:val="00AC45C6"/>
    <w:rsid w:val="00AD3755"/>
    <w:rsid w:val="00AF3969"/>
    <w:rsid w:val="00B16A7C"/>
    <w:rsid w:val="00B20A18"/>
    <w:rsid w:val="00B21E15"/>
    <w:rsid w:val="00B22A96"/>
    <w:rsid w:val="00B24581"/>
    <w:rsid w:val="00B26D69"/>
    <w:rsid w:val="00B45860"/>
    <w:rsid w:val="00B517DB"/>
    <w:rsid w:val="00B53D86"/>
    <w:rsid w:val="00B72631"/>
    <w:rsid w:val="00B741A9"/>
    <w:rsid w:val="00B843E7"/>
    <w:rsid w:val="00B96FDF"/>
    <w:rsid w:val="00BA38F4"/>
    <w:rsid w:val="00BA6D60"/>
    <w:rsid w:val="00BC747C"/>
    <w:rsid w:val="00BD4008"/>
    <w:rsid w:val="00BE00BD"/>
    <w:rsid w:val="00BE1A6E"/>
    <w:rsid w:val="00BF1BDA"/>
    <w:rsid w:val="00BF7DFE"/>
    <w:rsid w:val="00C04606"/>
    <w:rsid w:val="00C108C5"/>
    <w:rsid w:val="00C11EF1"/>
    <w:rsid w:val="00C13E62"/>
    <w:rsid w:val="00C179BB"/>
    <w:rsid w:val="00C42613"/>
    <w:rsid w:val="00C50F09"/>
    <w:rsid w:val="00C71841"/>
    <w:rsid w:val="00C8085E"/>
    <w:rsid w:val="00C83BAD"/>
    <w:rsid w:val="00C940E3"/>
    <w:rsid w:val="00CA13D7"/>
    <w:rsid w:val="00CA440F"/>
    <w:rsid w:val="00CE27F1"/>
    <w:rsid w:val="00CE2813"/>
    <w:rsid w:val="00CE4BBB"/>
    <w:rsid w:val="00CE55DD"/>
    <w:rsid w:val="00CE5921"/>
    <w:rsid w:val="00CF3008"/>
    <w:rsid w:val="00CF437F"/>
    <w:rsid w:val="00D01D17"/>
    <w:rsid w:val="00D135F2"/>
    <w:rsid w:val="00D15925"/>
    <w:rsid w:val="00D32802"/>
    <w:rsid w:val="00D35833"/>
    <w:rsid w:val="00D54071"/>
    <w:rsid w:val="00D649D6"/>
    <w:rsid w:val="00D73A06"/>
    <w:rsid w:val="00D7713E"/>
    <w:rsid w:val="00D777BC"/>
    <w:rsid w:val="00D87C29"/>
    <w:rsid w:val="00D976AA"/>
    <w:rsid w:val="00DC3E9C"/>
    <w:rsid w:val="00DD586C"/>
    <w:rsid w:val="00DD71ED"/>
    <w:rsid w:val="00DF212D"/>
    <w:rsid w:val="00DF46FC"/>
    <w:rsid w:val="00E071EF"/>
    <w:rsid w:val="00E1221B"/>
    <w:rsid w:val="00E26198"/>
    <w:rsid w:val="00E277EF"/>
    <w:rsid w:val="00E37BB8"/>
    <w:rsid w:val="00E42240"/>
    <w:rsid w:val="00E52750"/>
    <w:rsid w:val="00E602CD"/>
    <w:rsid w:val="00E6199D"/>
    <w:rsid w:val="00E62314"/>
    <w:rsid w:val="00E62BCE"/>
    <w:rsid w:val="00E81FAA"/>
    <w:rsid w:val="00E83D8D"/>
    <w:rsid w:val="00E97F08"/>
    <w:rsid w:val="00EA27DE"/>
    <w:rsid w:val="00EA780B"/>
    <w:rsid w:val="00EB0798"/>
    <w:rsid w:val="00EB09C9"/>
    <w:rsid w:val="00ED0DB0"/>
    <w:rsid w:val="00EE569B"/>
    <w:rsid w:val="00F00A08"/>
    <w:rsid w:val="00F03556"/>
    <w:rsid w:val="00F16B96"/>
    <w:rsid w:val="00F215E4"/>
    <w:rsid w:val="00F25014"/>
    <w:rsid w:val="00F44482"/>
    <w:rsid w:val="00F44524"/>
    <w:rsid w:val="00F70461"/>
    <w:rsid w:val="00F74C6E"/>
    <w:rsid w:val="00F8497A"/>
    <w:rsid w:val="00F94E19"/>
    <w:rsid w:val="00FB03EF"/>
    <w:rsid w:val="00FB19A3"/>
    <w:rsid w:val="00FB6842"/>
    <w:rsid w:val="00FC0A3B"/>
    <w:rsid w:val="00FC1C71"/>
    <w:rsid w:val="00FC3EFB"/>
    <w:rsid w:val="00FD2BC3"/>
    <w:rsid w:val="00FE0D91"/>
    <w:rsid w:val="00FE6260"/>
    <w:rsid w:val="00FF2DF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8F07D"/>
  <w15:chartTrackingRefBased/>
  <w15:docId w15:val="{D1CB0142-7E18-456F-AAE5-EAA16A3C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AAD"/>
  </w:style>
  <w:style w:type="paragraph" w:styleId="Heading1">
    <w:name w:val="heading 1"/>
    <w:basedOn w:val="Normal"/>
    <w:next w:val="Normal"/>
    <w:link w:val="Heading1Char"/>
    <w:uiPriority w:val="9"/>
    <w:qFormat/>
    <w:rsid w:val="002002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02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02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02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2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2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02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02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02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2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2FA"/>
    <w:rPr>
      <w:rFonts w:eastAsiaTheme="majorEastAsia" w:cstheme="majorBidi"/>
      <w:color w:val="272727" w:themeColor="text1" w:themeTint="D8"/>
    </w:rPr>
  </w:style>
  <w:style w:type="paragraph" w:styleId="Title">
    <w:name w:val="Title"/>
    <w:basedOn w:val="Normal"/>
    <w:next w:val="Normal"/>
    <w:link w:val="TitleChar"/>
    <w:uiPriority w:val="10"/>
    <w:qFormat/>
    <w:rsid w:val="00200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2FA"/>
    <w:pPr>
      <w:spacing w:before="160"/>
      <w:jc w:val="center"/>
    </w:pPr>
    <w:rPr>
      <w:i/>
      <w:iCs/>
      <w:color w:val="404040" w:themeColor="text1" w:themeTint="BF"/>
    </w:rPr>
  </w:style>
  <w:style w:type="character" w:customStyle="1" w:styleId="QuoteChar">
    <w:name w:val="Quote Char"/>
    <w:basedOn w:val="DefaultParagraphFont"/>
    <w:link w:val="Quote"/>
    <w:uiPriority w:val="29"/>
    <w:rsid w:val="002002FA"/>
    <w:rPr>
      <w:i/>
      <w:iCs/>
      <w:color w:val="404040" w:themeColor="text1" w:themeTint="BF"/>
    </w:rPr>
  </w:style>
  <w:style w:type="paragraph" w:styleId="ListParagraph">
    <w:name w:val="List Paragraph"/>
    <w:basedOn w:val="Normal"/>
    <w:uiPriority w:val="34"/>
    <w:qFormat/>
    <w:rsid w:val="002002FA"/>
    <w:pPr>
      <w:ind w:left="720"/>
      <w:contextualSpacing/>
    </w:pPr>
  </w:style>
  <w:style w:type="character" w:styleId="IntenseEmphasis">
    <w:name w:val="Intense Emphasis"/>
    <w:basedOn w:val="DefaultParagraphFont"/>
    <w:uiPriority w:val="21"/>
    <w:qFormat/>
    <w:rsid w:val="002002FA"/>
    <w:rPr>
      <w:i/>
      <w:iCs/>
      <w:color w:val="0F4761" w:themeColor="accent1" w:themeShade="BF"/>
    </w:rPr>
  </w:style>
  <w:style w:type="paragraph" w:styleId="IntenseQuote">
    <w:name w:val="Intense Quote"/>
    <w:basedOn w:val="Normal"/>
    <w:next w:val="Normal"/>
    <w:link w:val="IntenseQuoteChar"/>
    <w:uiPriority w:val="30"/>
    <w:qFormat/>
    <w:rsid w:val="002002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2FA"/>
    <w:rPr>
      <w:i/>
      <w:iCs/>
      <w:color w:val="0F4761" w:themeColor="accent1" w:themeShade="BF"/>
    </w:rPr>
  </w:style>
  <w:style w:type="character" w:styleId="IntenseReference">
    <w:name w:val="Intense Reference"/>
    <w:basedOn w:val="DefaultParagraphFont"/>
    <w:uiPriority w:val="32"/>
    <w:qFormat/>
    <w:rsid w:val="002002F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4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B45860"/>
    <w:rPr>
      <w:rFonts w:ascii="Courier New" w:eastAsia="Times New Roman" w:hAnsi="Courier New" w:cs="Courier New"/>
      <w:kern w:val="0"/>
      <w:sz w:val="20"/>
      <w:szCs w:val="20"/>
      <w:lang w:val="en-PK" w:eastAsia="en-PK"/>
      <w14:ligatures w14:val="none"/>
    </w:rPr>
  </w:style>
  <w:style w:type="character" w:styleId="HTMLCode">
    <w:name w:val="HTML Code"/>
    <w:basedOn w:val="DefaultParagraphFont"/>
    <w:uiPriority w:val="99"/>
    <w:semiHidden/>
    <w:unhideWhenUsed/>
    <w:rsid w:val="00B45860"/>
    <w:rPr>
      <w:rFonts w:ascii="Courier New" w:eastAsia="Times New Roman" w:hAnsi="Courier New" w:cs="Courier New"/>
      <w:sz w:val="20"/>
      <w:szCs w:val="20"/>
    </w:rPr>
  </w:style>
  <w:style w:type="character" w:customStyle="1" w:styleId="hljs-keyword">
    <w:name w:val="hljs-keyword"/>
    <w:basedOn w:val="DefaultParagraphFont"/>
    <w:rsid w:val="00B45860"/>
  </w:style>
  <w:style w:type="character" w:customStyle="1" w:styleId="hljs-number">
    <w:name w:val="hljs-number"/>
    <w:basedOn w:val="DefaultParagraphFont"/>
    <w:rsid w:val="00B45860"/>
  </w:style>
  <w:style w:type="character" w:customStyle="1" w:styleId="hljs-operator">
    <w:name w:val="hljs-operator"/>
    <w:basedOn w:val="DefaultParagraphFont"/>
    <w:rsid w:val="00B45860"/>
  </w:style>
  <w:style w:type="paragraph" w:styleId="NormalWeb">
    <w:name w:val="Normal (Web)"/>
    <w:basedOn w:val="Normal"/>
    <w:uiPriority w:val="99"/>
    <w:semiHidden/>
    <w:unhideWhenUsed/>
    <w:rsid w:val="00D328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2798">
      <w:bodyDiv w:val="1"/>
      <w:marLeft w:val="0"/>
      <w:marRight w:val="0"/>
      <w:marTop w:val="0"/>
      <w:marBottom w:val="0"/>
      <w:divBdr>
        <w:top w:val="none" w:sz="0" w:space="0" w:color="auto"/>
        <w:left w:val="none" w:sz="0" w:space="0" w:color="auto"/>
        <w:bottom w:val="none" w:sz="0" w:space="0" w:color="auto"/>
        <w:right w:val="none" w:sz="0" w:space="0" w:color="auto"/>
      </w:divBdr>
    </w:div>
    <w:div w:id="15353142">
      <w:bodyDiv w:val="1"/>
      <w:marLeft w:val="0"/>
      <w:marRight w:val="0"/>
      <w:marTop w:val="0"/>
      <w:marBottom w:val="0"/>
      <w:divBdr>
        <w:top w:val="none" w:sz="0" w:space="0" w:color="auto"/>
        <w:left w:val="none" w:sz="0" w:space="0" w:color="auto"/>
        <w:bottom w:val="none" w:sz="0" w:space="0" w:color="auto"/>
        <w:right w:val="none" w:sz="0" w:space="0" w:color="auto"/>
      </w:divBdr>
    </w:div>
    <w:div w:id="63842909">
      <w:bodyDiv w:val="1"/>
      <w:marLeft w:val="0"/>
      <w:marRight w:val="0"/>
      <w:marTop w:val="0"/>
      <w:marBottom w:val="0"/>
      <w:divBdr>
        <w:top w:val="none" w:sz="0" w:space="0" w:color="auto"/>
        <w:left w:val="none" w:sz="0" w:space="0" w:color="auto"/>
        <w:bottom w:val="none" w:sz="0" w:space="0" w:color="auto"/>
        <w:right w:val="none" w:sz="0" w:space="0" w:color="auto"/>
      </w:divBdr>
    </w:div>
    <w:div w:id="151410873">
      <w:bodyDiv w:val="1"/>
      <w:marLeft w:val="0"/>
      <w:marRight w:val="0"/>
      <w:marTop w:val="0"/>
      <w:marBottom w:val="0"/>
      <w:divBdr>
        <w:top w:val="none" w:sz="0" w:space="0" w:color="auto"/>
        <w:left w:val="none" w:sz="0" w:space="0" w:color="auto"/>
        <w:bottom w:val="none" w:sz="0" w:space="0" w:color="auto"/>
        <w:right w:val="none" w:sz="0" w:space="0" w:color="auto"/>
      </w:divBdr>
    </w:div>
    <w:div w:id="170026283">
      <w:bodyDiv w:val="1"/>
      <w:marLeft w:val="0"/>
      <w:marRight w:val="0"/>
      <w:marTop w:val="0"/>
      <w:marBottom w:val="0"/>
      <w:divBdr>
        <w:top w:val="none" w:sz="0" w:space="0" w:color="auto"/>
        <w:left w:val="none" w:sz="0" w:space="0" w:color="auto"/>
        <w:bottom w:val="none" w:sz="0" w:space="0" w:color="auto"/>
        <w:right w:val="none" w:sz="0" w:space="0" w:color="auto"/>
      </w:divBdr>
    </w:div>
    <w:div w:id="186867936">
      <w:bodyDiv w:val="1"/>
      <w:marLeft w:val="0"/>
      <w:marRight w:val="0"/>
      <w:marTop w:val="0"/>
      <w:marBottom w:val="0"/>
      <w:divBdr>
        <w:top w:val="none" w:sz="0" w:space="0" w:color="auto"/>
        <w:left w:val="none" w:sz="0" w:space="0" w:color="auto"/>
        <w:bottom w:val="none" w:sz="0" w:space="0" w:color="auto"/>
        <w:right w:val="none" w:sz="0" w:space="0" w:color="auto"/>
      </w:divBdr>
      <w:divsChild>
        <w:div w:id="114230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19885">
      <w:bodyDiv w:val="1"/>
      <w:marLeft w:val="0"/>
      <w:marRight w:val="0"/>
      <w:marTop w:val="0"/>
      <w:marBottom w:val="0"/>
      <w:divBdr>
        <w:top w:val="none" w:sz="0" w:space="0" w:color="auto"/>
        <w:left w:val="none" w:sz="0" w:space="0" w:color="auto"/>
        <w:bottom w:val="none" w:sz="0" w:space="0" w:color="auto"/>
        <w:right w:val="none" w:sz="0" w:space="0" w:color="auto"/>
      </w:divBdr>
    </w:div>
    <w:div w:id="244733060">
      <w:bodyDiv w:val="1"/>
      <w:marLeft w:val="0"/>
      <w:marRight w:val="0"/>
      <w:marTop w:val="0"/>
      <w:marBottom w:val="0"/>
      <w:divBdr>
        <w:top w:val="none" w:sz="0" w:space="0" w:color="auto"/>
        <w:left w:val="none" w:sz="0" w:space="0" w:color="auto"/>
        <w:bottom w:val="none" w:sz="0" w:space="0" w:color="auto"/>
        <w:right w:val="none" w:sz="0" w:space="0" w:color="auto"/>
      </w:divBdr>
    </w:div>
    <w:div w:id="251742804">
      <w:bodyDiv w:val="1"/>
      <w:marLeft w:val="0"/>
      <w:marRight w:val="0"/>
      <w:marTop w:val="0"/>
      <w:marBottom w:val="0"/>
      <w:divBdr>
        <w:top w:val="none" w:sz="0" w:space="0" w:color="auto"/>
        <w:left w:val="none" w:sz="0" w:space="0" w:color="auto"/>
        <w:bottom w:val="none" w:sz="0" w:space="0" w:color="auto"/>
        <w:right w:val="none" w:sz="0" w:space="0" w:color="auto"/>
      </w:divBdr>
    </w:div>
    <w:div w:id="257251980">
      <w:bodyDiv w:val="1"/>
      <w:marLeft w:val="0"/>
      <w:marRight w:val="0"/>
      <w:marTop w:val="0"/>
      <w:marBottom w:val="0"/>
      <w:divBdr>
        <w:top w:val="none" w:sz="0" w:space="0" w:color="auto"/>
        <w:left w:val="none" w:sz="0" w:space="0" w:color="auto"/>
        <w:bottom w:val="none" w:sz="0" w:space="0" w:color="auto"/>
        <w:right w:val="none" w:sz="0" w:space="0" w:color="auto"/>
      </w:divBdr>
    </w:div>
    <w:div w:id="276179204">
      <w:bodyDiv w:val="1"/>
      <w:marLeft w:val="0"/>
      <w:marRight w:val="0"/>
      <w:marTop w:val="0"/>
      <w:marBottom w:val="0"/>
      <w:divBdr>
        <w:top w:val="none" w:sz="0" w:space="0" w:color="auto"/>
        <w:left w:val="none" w:sz="0" w:space="0" w:color="auto"/>
        <w:bottom w:val="none" w:sz="0" w:space="0" w:color="auto"/>
        <w:right w:val="none" w:sz="0" w:space="0" w:color="auto"/>
      </w:divBdr>
    </w:div>
    <w:div w:id="279453755">
      <w:bodyDiv w:val="1"/>
      <w:marLeft w:val="0"/>
      <w:marRight w:val="0"/>
      <w:marTop w:val="0"/>
      <w:marBottom w:val="0"/>
      <w:divBdr>
        <w:top w:val="none" w:sz="0" w:space="0" w:color="auto"/>
        <w:left w:val="none" w:sz="0" w:space="0" w:color="auto"/>
        <w:bottom w:val="none" w:sz="0" w:space="0" w:color="auto"/>
        <w:right w:val="none" w:sz="0" w:space="0" w:color="auto"/>
      </w:divBdr>
    </w:div>
    <w:div w:id="280386454">
      <w:bodyDiv w:val="1"/>
      <w:marLeft w:val="0"/>
      <w:marRight w:val="0"/>
      <w:marTop w:val="0"/>
      <w:marBottom w:val="0"/>
      <w:divBdr>
        <w:top w:val="none" w:sz="0" w:space="0" w:color="auto"/>
        <w:left w:val="none" w:sz="0" w:space="0" w:color="auto"/>
        <w:bottom w:val="none" w:sz="0" w:space="0" w:color="auto"/>
        <w:right w:val="none" w:sz="0" w:space="0" w:color="auto"/>
      </w:divBdr>
    </w:div>
    <w:div w:id="291130077">
      <w:bodyDiv w:val="1"/>
      <w:marLeft w:val="0"/>
      <w:marRight w:val="0"/>
      <w:marTop w:val="0"/>
      <w:marBottom w:val="0"/>
      <w:divBdr>
        <w:top w:val="none" w:sz="0" w:space="0" w:color="auto"/>
        <w:left w:val="none" w:sz="0" w:space="0" w:color="auto"/>
        <w:bottom w:val="none" w:sz="0" w:space="0" w:color="auto"/>
        <w:right w:val="none" w:sz="0" w:space="0" w:color="auto"/>
      </w:divBdr>
    </w:div>
    <w:div w:id="304045769">
      <w:bodyDiv w:val="1"/>
      <w:marLeft w:val="0"/>
      <w:marRight w:val="0"/>
      <w:marTop w:val="0"/>
      <w:marBottom w:val="0"/>
      <w:divBdr>
        <w:top w:val="none" w:sz="0" w:space="0" w:color="auto"/>
        <w:left w:val="none" w:sz="0" w:space="0" w:color="auto"/>
        <w:bottom w:val="none" w:sz="0" w:space="0" w:color="auto"/>
        <w:right w:val="none" w:sz="0" w:space="0" w:color="auto"/>
      </w:divBdr>
    </w:div>
    <w:div w:id="372776059">
      <w:bodyDiv w:val="1"/>
      <w:marLeft w:val="0"/>
      <w:marRight w:val="0"/>
      <w:marTop w:val="0"/>
      <w:marBottom w:val="0"/>
      <w:divBdr>
        <w:top w:val="none" w:sz="0" w:space="0" w:color="auto"/>
        <w:left w:val="none" w:sz="0" w:space="0" w:color="auto"/>
        <w:bottom w:val="none" w:sz="0" w:space="0" w:color="auto"/>
        <w:right w:val="none" w:sz="0" w:space="0" w:color="auto"/>
      </w:divBdr>
    </w:div>
    <w:div w:id="378164377">
      <w:bodyDiv w:val="1"/>
      <w:marLeft w:val="0"/>
      <w:marRight w:val="0"/>
      <w:marTop w:val="0"/>
      <w:marBottom w:val="0"/>
      <w:divBdr>
        <w:top w:val="none" w:sz="0" w:space="0" w:color="auto"/>
        <w:left w:val="none" w:sz="0" w:space="0" w:color="auto"/>
        <w:bottom w:val="none" w:sz="0" w:space="0" w:color="auto"/>
        <w:right w:val="none" w:sz="0" w:space="0" w:color="auto"/>
      </w:divBdr>
    </w:div>
    <w:div w:id="390349667">
      <w:bodyDiv w:val="1"/>
      <w:marLeft w:val="0"/>
      <w:marRight w:val="0"/>
      <w:marTop w:val="0"/>
      <w:marBottom w:val="0"/>
      <w:divBdr>
        <w:top w:val="none" w:sz="0" w:space="0" w:color="auto"/>
        <w:left w:val="none" w:sz="0" w:space="0" w:color="auto"/>
        <w:bottom w:val="none" w:sz="0" w:space="0" w:color="auto"/>
        <w:right w:val="none" w:sz="0" w:space="0" w:color="auto"/>
      </w:divBdr>
    </w:div>
    <w:div w:id="391319022">
      <w:bodyDiv w:val="1"/>
      <w:marLeft w:val="0"/>
      <w:marRight w:val="0"/>
      <w:marTop w:val="0"/>
      <w:marBottom w:val="0"/>
      <w:divBdr>
        <w:top w:val="none" w:sz="0" w:space="0" w:color="auto"/>
        <w:left w:val="none" w:sz="0" w:space="0" w:color="auto"/>
        <w:bottom w:val="none" w:sz="0" w:space="0" w:color="auto"/>
        <w:right w:val="none" w:sz="0" w:space="0" w:color="auto"/>
      </w:divBdr>
    </w:div>
    <w:div w:id="393243531">
      <w:bodyDiv w:val="1"/>
      <w:marLeft w:val="0"/>
      <w:marRight w:val="0"/>
      <w:marTop w:val="0"/>
      <w:marBottom w:val="0"/>
      <w:divBdr>
        <w:top w:val="none" w:sz="0" w:space="0" w:color="auto"/>
        <w:left w:val="none" w:sz="0" w:space="0" w:color="auto"/>
        <w:bottom w:val="none" w:sz="0" w:space="0" w:color="auto"/>
        <w:right w:val="none" w:sz="0" w:space="0" w:color="auto"/>
      </w:divBdr>
    </w:div>
    <w:div w:id="406851503">
      <w:bodyDiv w:val="1"/>
      <w:marLeft w:val="0"/>
      <w:marRight w:val="0"/>
      <w:marTop w:val="0"/>
      <w:marBottom w:val="0"/>
      <w:divBdr>
        <w:top w:val="none" w:sz="0" w:space="0" w:color="auto"/>
        <w:left w:val="none" w:sz="0" w:space="0" w:color="auto"/>
        <w:bottom w:val="none" w:sz="0" w:space="0" w:color="auto"/>
        <w:right w:val="none" w:sz="0" w:space="0" w:color="auto"/>
      </w:divBdr>
    </w:div>
    <w:div w:id="434834878">
      <w:bodyDiv w:val="1"/>
      <w:marLeft w:val="0"/>
      <w:marRight w:val="0"/>
      <w:marTop w:val="0"/>
      <w:marBottom w:val="0"/>
      <w:divBdr>
        <w:top w:val="none" w:sz="0" w:space="0" w:color="auto"/>
        <w:left w:val="none" w:sz="0" w:space="0" w:color="auto"/>
        <w:bottom w:val="none" w:sz="0" w:space="0" w:color="auto"/>
        <w:right w:val="none" w:sz="0" w:space="0" w:color="auto"/>
      </w:divBdr>
    </w:div>
    <w:div w:id="465902967">
      <w:bodyDiv w:val="1"/>
      <w:marLeft w:val="0"/>
      <w:marRight w:val="0"/>
      <w:marTop w:val="0"/>
      <w:marBottom w:val="0"/>
      <w:divBdr>
        <w:top w:val="none" w:sz="0" w:space="0" w:color="auto"/>
        <w:left w:val="none" w:sz="0" w:space="0" w:color="auto"/>
        <w:bottom w:val="none" w:sz="0" w:space="0" w:color="auto"/>
        <w:right w:val="none" w:sz="0" w:space="0" w:color="auto"/>
      </w:divBdr>
    </w:div>
    <w:div w:id="490561682">
      <w:bodyDiv w:val="1"/>
      <w:marLeft w:val="0"/>
      <w:marRight w:val="0"/>
      <w:marTop w:val="0"/>
      <w:marBottom w:val="0"/>
      <w:divBdr>
        <w:top w:val="none" w:sz="0" w:space="0" w:color="auto"/>
        <w:left w:val="none" w:sz="0" w:space="0" w:color="auto"/>
        <w:bottom w:val="none" w:sz="0" w:space="0" w:color="auto"/>
        <w:right w:val="none" w:sz="0" w:space="0" w:color="auto"/>
      </w:divBdr>
    </w:div>
    <w:div w:id="497431242">
      <w:bodyDiv w:val="1"/>
      <w:marLeft w:val="0"/>
      <w:marRight w:val="0"/>
      <w:marTop w:val="0"/>
      <w:marBottom w:val="0"/>
      <w:divBdr>
        <w:top w:val="none" w:sz="0" w:space="0" w:color="auto"/>
        <w:left w:val="none" w:sz="0" w:space="0" w:color="auto"/>
        <w:bottom w:val="none" w:sz="0" w:space="0" w:color="auto"/>
        <w:right w:val="none" w:sz="0" w:space="0" w:color="auto"/>
      </w:divBdr>
    </w:div>
    <w:div w:id="498156169">
      <w:bodyDiv w:val="1"/>
      <w:marLeft w:val="0"/>
      <w:marRight w:val="0"/>
      <w:marTop w:val="0"/>
      <w:marBottom w:val="0"/>
      <w:divBdr>
        <w:top w:val="none" w:sz="0" w:space="0" w:color="auto"/>
        <w:left w:val="none" w:sz="0" w:space="0" w:color="auto"/>
        <w:bottom w:val="none" w:sz="0" w:space="0" w:color="auto"/>
        <w:right w:val="none" w:sz="0" w:space="0" w:color="auto"/>
      </w:divBdr>
      <w:divsChild>
        <w:div w:id="1625387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2542786">
      <w:bodyDiv w:val="1"/>
      <w:marLeft w:val="0"/>
      <w:marRight w:val="0"/>
      <w:marTop w:val="0"/>
      <w:marBottom w:val="0"/>
      <w:divBdr>
        <w:top w:val="none" w:sz="0" w:space="0" w:color="auto"/>
        <w:left w:val="none" w:sz="0" w:space="0" w:color="auto"/>
        <w:bottom w:val="none" w:sz="0" w:space="0" w:color="auto"/>
        <w:right w:val="none" w:sz="0" w:space="0" w:color="auto"/>
      </w:divBdr>
    </w:div>
    <w:div w:id="589192312">
      <w:bodyDiv w:val="1"/>
      <w:marLeft w:val="0"/>
      <w:marRight w:val="0"/>
      <w:marTop w:val="0"/>
      <w:marBottom w:val="0"/>
      <w:divBdr>
        <w:top w:val="none" w:sz="0" w:space="0" w:color="auto"/>
        <w:left w:val="none" w:sz="0" w:space="0" w:color="auto"/>
        <w:bottom w:val="none" w:sz="0" w:space="0" w:color="auto"/>
        <w:right w:val="none" w:sz="0" w:space="0" w:color="auto"/>
      </w:divBdr>
    </w:div>
    <w:div w:id="596713640">
      <w:bodyDiv w:val="1"/>
      <w:marLeft w:val="0"/>
      <w:marRight w:val="0"/>
      <w:marTop w:val="0"/>
      <w:marBottom w:val="0"/>
      <w:divBdr>
        <w:top w:val="none" w:sz="0" w:space="0" w:color="auto"/>
        <w:left w:val="none" w:sz="0" w:space="0" w:color="auto"/>
        <w:bottom w:val="none" w:sz="0" w:space="0" w:color="auto"/>
        <w:right w:val="none" w:sz="0" w:space="0" w:color="auto"/>
      </w:divBdr>
    </w:div>
    <w:div w:id="602613099">
      <w:bodyDiv w:val="1"/>
      <w:marLeft w:val="0"/>
      <w:marRight w:val="0"/>
      <w:marTop w:val="0"/>
      <w:marBottom w:val="0"/>
      <w:divBdr>
        <w:top w:val="none" w:sz="0" w:space="0" w:color="auto"/>
        <w:left w:val="none" w:sz="0" w:space="0" w:color="auto"/>
        <w:bottom w:val="none" w:sz="0" w:space="0" w:color="auto"/>
        <w:right w:val="none" w:sz="0" w:space="0" w:color="auto"/>
      </w:divBdr>
    </w:div>
    <w:div w:id="621421407">
      <w:bodyDiv w:val="1"/>
      <w:marLeft w:val="0"/>
      <w:marRight w:val="0"/>
      <w:marTop w:val="0"/>
      <w:marBottom w:val="0"/>
      <w:divBdr>
        <w:top w:val="none" w:sz="0" w:space="0" w:color="auto"/>
        <w:left w:val="none" w:sz="0" w:space="0" w:color="auto"/>
        <w:bottom w:val="none" w:sz="0" w:space="0" w:color="auto"/>
        <w:right w:val="none" w:sz="0" w:space="0" w:color="auto"/>
      </w:divBdr>
    </w:div>
    <w:div w:id="652684093">
      <w:bodyDiv w:val="1"/>
      <w:marLeft w:val="0"/>
      <w:marRight w:val="0"/>
      <w:marTop w:val="0"/>
      <w:marBottom w:val="0"/>
      <w:divBdr>
        <w:top w:val="none" w:sz="0" w:space="0" w:color="auto"/>
        <w:left w:val="none" w:sz="0" w:space="0" w:color="auto"/>
        <w:bottom w:val="none" w:sz="0" w:space="0" w:color="auto"/>
        <w:right w:val="none" w:sz="0" w:space="0" w:color="auto"/>
      </w:divBdr>
    </w:div>
    <w:div w:id="675620843">
      <w:bodyDiv w:val="1"/>
      <w:marLeft w:val="0"/>
      <w:marRight w:val="0"/>
      <w:marTop w:val="0"/>
      <w:marBottom w:val="0"/>
      <w:divBdr>
        <w:top w:val="none" w:sz="0" w:space="0" w:color="auto"/>
        <w:left w:val="none" w:sz="0" w:space="0" w:color="auto"/>
        <w:bottom w:val="none" w:sz="0" w:space="0" w:color="auto"/>
        <w:right w:val="none" w:sz="0" w:space="0" w:color="auto"/>
      </w:divBdr>
    </w:div>
    <w:div w:id="735782907">
      <w:bodyDiv w:val="1"/>
      <w:marLeft w:val="0"/>
      <w:marRight w:val="0"/>
      <w:marTop w:val="0"/>
      <w:marBottom w:val="0"/>
      <w:divBdr>
        <w:top w:val="none" w:sz="0" w:space="0" w:color="auto"/>
        <w:left w:val="none" w:sz="0" w:space="0" w:color="auto"/>
        <w:bottom w:val="none" w:sz="0" w:space="0" w:color="auto"/>
        <w:right w:val="none" w:sz="0" w:space="0" w:color="auto"/>
      </w:divBdr>
    </w:div>
    <w:div w:id="811368281">
      <w:bodyDiv w:val="1"/>
      <w:marLeft w:val="0"/>
      <w:marRight w:val="0"/>
      <w:marTop w:val="0"/>
      <w:marBottom w:val="0"/>
      <w:divBdr>
        <w:top w:val="none" w:sz="0" w:space="0" w:color="auto"/>
        <w:left w:val="none" w:sz="0" w:space="0" w:color="auto"/>
        <w:bottom w:val="none" w:sz="0" w:space="0" w:color="auto"/>
        <w:right w:val="none" w:sz="0" w:space="0" w:color="auto"/>
      </w:divBdr>
    </w:div>
    <w:div w:id="863446294">
      <w:bodyDiv w:val="1"/>
      <w:marLeft w:val="0"/>
      <w:marRight w:val="0"/>
      <w:marTop w:val="0"/>
      <w:marBottom w:val="0"/>
      <w:divBdr>
        <w:top w:val="none" w:sz="0" w:space="0" w:color="auto"/>
        <w:left w:val="none" w:sz="0" w:space="0" w:color="auto"/>
        <w:bottom w:val="none" w:sz="0" w:space="0" w:color="auto"/>
        <w:right w:val="none" w:sz="0" w:space="0" w:color="auto"/>
      </w:divBdr>
    </w:div>
    <w:div w:id="892933260">
      <w:bodyDiv w:val="1"/>
      <w:marLeft w:val="0"/>
      <w:marRight w:val="0"/>
      <w:marTop w:val="0"/>
      <w:marBottom w:val="0"/>
      <w:divBdr>
        <w:top w:val="none" w:sz="0" w:space="0" w:color="auto"/>
        <w:left w:val="none" w:sz="0" w:space="0" w:color="auto"/>
        <w:bottom w:val="none" w:sz="0" w:space="0" w:color="auto"/>
        <w:right w:val="none" w:sz="0" w:space="0" w:color="auto"/>
      </w:divBdr>
    </w:div>
    <w:div w:id="915937429">
      <w:bodyDiv w:val="1"/>
      <w:marLeft w:val="0"/>
      <w:marRight w:val="0"/>
      <w:marTop w:val="0"/>
      <w:marBottom w:val="0"/>
      <w:divBdr>
        <w:top w:val="none" w:sz="0" w:space="0" w:color="auto"/>
        <w:left w:val="none" w:sz="0" w:space="0" w:color="auto"/>
        <w:bottom w:val="none" w:sz="0" w:space="0" w:color="auto"/>
        <w:right w:val="none" w:sz="0" w:space="0" w:color="auto"/>
      </w:divBdr>
    </w:div>
    <w:div w:id="936402143">
      <w:bodyDiv w:val="1"/>
      <w:marLeft w:val="0"/>
      <w:marRight w:val="0"/>
      <w:marTop w:val="0"/>
      <w:marBottom w:val="0"/>
      <w:divBdr>
        <w:top w:val="none" w:sz="0" w:space="0" w:color="auto"/>
        <w:left w:val="none" w:sz="0" w:space="0" w:color="auto"/>
        <w:bottom w:val="none" w:sz="0" w:space="0" w:color="auto"/>
        <w:right w:val="none" w:sz="0" w:space="0" w:color="auto"/>
      </w:divBdr>
    </w:div>
    <w:div w:id="953943102">
      <w:bodyDiv w:val="1"/>
      <w:marLeft w:val="0"/>
      <w:marRight w:val="0"/>
      <w:marTop w:val="0"/>
      <w:marBottom w:val="0"/>
      <w:divBdr>
        <w:top w:val="none" w:sz="0" w:space="0" w:color="auto"/>
        <w:left w:val="none" w:sz="0" w:space="0" w:color="auto"/>
        <w:bottom w:val="none" w:sz="0" w:space="0" w:color="auto"/>
        <w:right w:val="none" w:sz="0" w:space="0" w:color="auto"/>
      </w:divBdr>
    </w:div>
    <w:div w:id="967005583">
      <w:bodyDiv w:val="1"/>
      <w:marLeft w:val="0"/>
      <w:marRight w:val="0"/>
      <w:marTop w:val="0"/>
      <w:marBottom w:val="0"/>
      <w:divBdr>
        <w:top w:val="none" w:sz="0" w:space="0" w:color="auto"/>
        <w:left w:val="none" w:sz="0" w:space="0" w:color="auto"/>
        <w:bottom w:val="none" w:sz="0" w:space="0" w:color="auto"/>
        <w:right w:val="none" w:sz="0" w:space="0" w:color="auto"/>
      </w:divBdr>
    </w:div>
    <w:div w:id="1008827260">
      <w:bodyDiv w:val="1"/>
      <w:marLeft w:val="0"/>
      <w:marRight w:val="0"/>
      <w:marTop w:val="0"/>
      <w:marBottom w:val="0"/>
      <w:divBdr>
        <w:top w:val="none" w:sz="0" w:space="0" w:color="auto"/>
        <w:left w:val="none" w:sz="0" w:space="0" w:color="auto"/>
        <w:bottom w:val="none" w:sz="0" w:space="0" w:color="auto"/>
        <w:right w:val="none" w:sz="0" w:space="0" w:color="auto"/>
      </w:divBdr>
    </w:div>
    <w:div w:id="1029641040">
      <w:bodyDiv w:val="1"/>
      <w:marLeft w:val="0"/>
      <w:marRight w:val="0"/>
      <w:marTop w:val="0"/>
      <w:marBottom w:val="0"/>
      <w:divBdr>
        <w:top w:val="none" w:sz="0" w:space="0" w:color="auto"/>
        <w:left w:val="none" w:sz="0" w:space="0" w:color="auto"/>
        <w:bottom w:val="none" w:sz="0" w:space="0" w:color="auto"/>
        <w:right w:val="none" w:sz="0" w:space="0" w:color="auto"/>
      </w:divBdr>
    </w:div>
    <w:div w:id="1108039534">
      <w:bodyDiv w:val="1"/>
      <w:marLeft w:val="0"/>
      <w:marRight w:val="0"/>
      <w:marTop w:val="0"/>
      <w:marBottom w:val="0"/>
      <w:divBdr>
        <w:top w:val="none" w:sz="0" w:space="0" w:color="auto"/>
        <w:left w:val="none" w:sz="0" w:space="0" w:color="auto"/>
        <w:bottom w:val="none" w:sz="0" w:space="0" w:color="auto"/>
        <w:right w:val="none" w:sz="0" w:space="0" w:color="auto"/>
      </w:divBdr>
    </w:div>
    <w:div w:id="1119683477">
      <w:bodyDiv w:val="1"/>
      <w:marLeft w:val="0"/>
      <w:marRight w:val="0"/>
      <w:marTop w:val="0"/>
      <w:marBottom w:val="0"/>
      <w:divBdr>
        <w:top w:val="none" w:sz="0" w:space="0" w:color="auto"/>
        <w:left w:val="none" w:sz="0" w:space="0" w:color="auto"/>
        <w:bottom w:val="none" w:sz="0" w:space="0" w:color="auto"/>
        <w:right w:val="none" w:sz="0" w:space="0" w:color="auto"/>
      </w:divBdr>
    </w:div>
    <w:div w:id="1120494041">
      <w:bodyDiv w:val="1"/>
      <w:marLeft w:val="0"/>
      <w:marRight w:val="0"/>
      <w:marTop w:val="0"/>
      <w:marBottom w:val="0"/>
      <w:divBdr>
        <w:top w:val="none" w:sz="0" w:space="0" w:color="auto"/>
        <w:left w:val="none" w:sz="0" w:space="0" w:color="auto"/>
        <w:bottom w:val="none" w:sz="0" w:space="0" w:color="auto"/>
        <w:right w:val="none" w:sz="0" w:space="0" w:color="auto"/>
      </w:divBdr>
    </w:div>
    <w:div w:id="1132331732">
      <w:bodyDiv w:val="1"/>
      <w:marLeft w:val="0"/>
      <w:marRight w:val="0"/>
      <w:marTop w:val="0"/>
      <w:marBottom w:val="0"/>
      <w:divBdr>
        <w:top w:val="none" w:sz="0" w:space="0" w:color="auto"/>
        <w:left w:val="none" w:sz="0" w:space="0" w:color="auto"/>
        <w:bottom w:val="none" w:sz="0" w:space="0" w:color="auto"/>
        <w:right w:val="none" w:sz="0" w:space="0" w:color="auto"/>
      </w:divBdr>
    </w:div>
    <w:div w:id="1139688537">
      <w:bodyDiv w:val="1"/>
      <w:marLeft w:val="0"/>
      <w:marRight w:val="0"/>
      <w:marTop w:val="0"/>
      <w:marBottom w:val="0"/>
      <w:divBdr>
        <w:top w:val="none" w:sz="0" w:space="0" w:color="auto"/>
        <w:left w:val="none" w:sz="0" w:space="0" w:color="auto"/>
        <w:bottom w:val="none" w:sz="0" w:space="0" w:color="auto"/>
        <w:right w:val="none" w:sz="0" w:space="0" w:color="auto"/>
      </w:divBdr>
    </w:div>
    <w:div w:id="1156530063">
      <w:bodyDiv w:val="1"/>
      <w:marLeft w:val="0"/>
      <w:marRight w:val="0"/>
      <w:marTop w:val="0"/>
      <w:marBottom w:val="0"/>
      <w:divBdr>
        <w:top w:val="none" w:sz="0" w:space="0" w:color="auto"/>
        <w:left w:val="none" w:sz="0" w:space="0" w:color="auto"/>
        <w:bottom w:val="none" w:sz="0" w:space="0" w:color="auto"/>
        <w:right w:val="none" w:sz="0" w:space="0" w:color="auto"/>
      </w:divBdr>
    </w:div>
    <w:div w:id="1171797369">
      <w:bodyDiv w:val="1"/>
      <w:marLeft w:val="0"/>
      <w:marRight w:val="0"/>
      <w:marTop w:val="0"/>
      <w:marBottom w:val="0"/>
      <w:divBdr>
        <w:top w:val="none" w:sz="0" w:space="0" w:color="auto"/>
        <w:left w:val="none" w:sz="0" w:space="0" w:color="auto"/>
        <w:bottom w:val="none" w:sz="0" w:space="0" w:color="auto"/>
        <w:right w:val="none" w:sz="0" w:space="0" w:color="auto"/>
      </w:divBdr>
    </w:div>
    <w:div w:id="1223365222">
      <w:bodyDiv w:val="1"/>
      <w:marLeft w:val="0"/>
      <w:marRight w:val="0"/>
      <w:marTop w:val="0"/>
      <w:marBottom w:val="0"/>
      <w:divBdr>
        <w:top w:val="none" w:sz="0" w:space="0" w:color="auto"/>
        <w:left w:val="none" w:sz="0" w:space="0" w:color="auto"/>
        <w:bottom w:val="none" w:sz="0" w:space="0" w:color="auto"/>
        <w:right w:val="none" w:sz="0" w:space="0" w:color="auto"/>
      </w:divBdr>
      <w:divsChild>
        <w:div w:id="1922256276">
          <w:marLeft w:val="0"/>
          <w:marRight w:val="0"/>
          <w:marTop w:val="0"/>
          <w:marBottom w:val="0"/>
          <w:divBdr>
            <w:top w:val="none" w:sz="0" w:space="0" w:color="auto"/>
            <w:left w:val="none" w:sz="0" w:space="0" w:color="auto"/>
            <w:bottom w:val="none" w:sz="0" w:space="0" w:color="auto"/>
            <w:right w:val="none" w:sz="0" w:space="0" w:color="auto"/>
          </w:divBdr>
          <w:divsChild>
            <w:div w:id="1824155945">
              <w:marLeft w:val="0"/>
              <w:marRight w:val="0"/>
              <w:marTop w:val="0"/>
              <w:marBottom w:val="0"/>
              <w:divBdr>
                <w:top w:val="none" w:sz="0" w:space="0" w:color="auto"/>
                <w:left w:val="none" w:sz="0" w:space="0" w:color="auto"/>
                <w:bottom w:val="none" w:sz="0" w:space="0" w:color="auto"/>
                <w:right w:val="none" w:sz="0" w:space="0" w:color="auto"/>
              </w:divBdr>
              <w:divsChild>
                <w:div w:id="18800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7287">
      <w:bodyDiv w:val="1"/>
      <w:marLeft w:val="0"/>
      <w:marRight w:val="0"/>
      <w:marTop w:val="0"/>
      <w:marBottom w:val="0"/>
      <w:divBdr>
        <w:top w:val="none" w:sz="0" w:space="0" w:color="auto"/>
        <w:left w:val="none" w:sz="0" w:space="0" w:color="auto"/>
        <w:bottom w:val="none" w:sz="0" w:space="0" w:color="auto"/>
        <w:right w:val="none" w:sz="0" w:space="0" w:color="auto"/>
      </w:divBdr>
    </w:div>
    <w:div w:id="1280532982">
      <w:bodyDiv w:val="1"/>
      <w:marLeft w:val="0"/>
      <w:marRight w:val="0"/>
      <w:marTop w:val="0"/>
      <w:marBottom w:val="0"/>
      <w:divBdr>
        <w:top w:val="none" w:sz="0" w:space="0" w:color="auto"/>
        <w:left w:val="none" w:sz="0" w:space="0" w:color="auto"/>
        <w:bottom w:val="none" w:sz="0" w:space="0" w:color="auto"/>
        <w:right w:val="none" w:sz="0" w:space="0" w:color="auto"/>
      </w:divBdr>
    </w:div>
    <w:div w:id="1290093636">
      <w:bodyDiv w:val="1"/>
      <w:marLeft w:val="0"/>
      <w:marRight w:val="0"/>
      <w:marTop w:val="0"/>
      <w:marBottom w:val="0"/>
      <w:divBdr>
        <w:top w:val="none" w:sz="0" w:space="0" w:color="auto"/>
        <w:left w:val="none" w:sz="0" w:space="0" w:color="auto"/>
        <w:bottom w:val="none" w:sz="0" w:space="0" w:color="auto"/>
        <w:right w:val="none" w:sz="0" w:space="0" w:color="auto"/>
      </w:divBdr>
    </w:div>
    <w:div w:id="1352103542">
      <w:bodyDiv w:val="1"/>
      <w:marLeft w:val="0"/>
      <w:marRight w:val="0"/>
      <w:marTop w:val="0"/>
      <w:marBottom w:val="0"/>
      <w:divBdr>
        <w:top w:val="none" w:sz="0" w:space="0" w:color="auto"/>
        <w:left w:val="none" w:sz="0" w:space="0" w:color="auto"/>
        <w:bottom w:val="none" w:sz="0" w:space="0" w:color="auto"/>
        <w:right w:val="none" w:sz="0" w:space="0" w:color="auto"/>
      </w:divBdr>
    </w:div>
    <w:div w:id="1366172915">
      <w:bodyDiv w:val="1"/>
      <w:marLeft w:val="0"/>
      <w:marRight w:val="0"/>
      <w:marTop w:val="0"/>
      <w:marBottom w:val="0"/>
      <w:divBdr>
        <w:top w:val="none" w:sz="0" w:space="0" w:color="auto"/>
        <w:left w:val="none" w:sz="0" w:space="0" w:color="auto"/>
        <w:bottom w:val="none" w:sz="0" w:space="0" w:color="auto"/>
        <w:right w:val="none" w:sz="0" w:space="0" w:color="auto"/>
      </w:divBdr>
    </w:div>
    <w:div w:id="1470198672">
      <w:bodyDiv w:val="1"/>
      <w:marLeft w:val="0"/>
      <w:marRight w:val="0"/>
      <w:marTop w:val="0"/>
      <w:marBottom w:val="0"/>
      <w:divBdr>
        <w:top w:val="none" w:sz="0" w:space="0" w:color="auto"/>
        <w:left w:val="none" w:sz="0" w:space="0" w:color="auto"/>
        <w:bottom w:val="none" w:sz="0" w:space="0" w:color="auto"/>
        <w:right w:val="none" w:sz="0" w:space="0" w:color="auto"/>
      </w:divBdr>
      <w:divsChild>
        <w:div w:id="8524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179511">
      <w:bodyDiv w:val="1"/>
      <w:marLeft w:val="0"/>
      <w:marRight w:val="0"/>
      <w:marTop w:val="0"/>
      <w:marBottom w:val="0"/>
      <w:divBdr>
        <w:top w:val="none" w:sz="0" w:space="0" w:color="auto"/>
        <w:left w:val="none" w:sz="0" w:space="0" w:color="auto"/>
        <w:bottom w:val="none" w:sz="0" w:space="0" w:color="auto"/>
        <w:right w:val="none" w:sz="0" w:space="0" w:color="auto"/>
      </w:divBdr>
    </w:div>
    <w:div w:id="148315840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sChild>
        <w:div w:id="185337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086">
      <w:bodyDiv w:val="1"/>
      <w:marLeft w:val="0"/>
      <w:marRight w:val="0"/>
      <w:marTop w:val="0"/>
      <w:marBottom w:val="0"/>
      <w:divBdr>
        <w:top w:val="none" w:sz="0" w:space="0" w:color="auto"/>
        <w:left w:val="none" w:sz="0" w:space="0" w:color="auto"/>
        <w:bottom w:val="none" w:sz="0" w:space="0" w:color="auto"/>
        <w:right w:val="none" w:sz="0" w:space="0" w:color="auto"/>
      </w:divBdr>
    </w:div>
    <w:div w:id="1515875808">
      <w:bodyDiv w:val="1"/>
      <w:marLeft w:val="0"/>
      <w:marRight w:val="0"/>
      <w:marTop w:val="0"/>
      <w:marBottom w:val="0"/>
      <w:divBdr>
        <w:top w:val="none" w:sz="0" w:space="0" w:color="auto"/>
        <w:left w:val="none" w:sz="0" w:space="0" w:color="auto"/>
        <w:bottom w:val="none" w:sz="0" w:space="0" w:color="auto"/>
        <w:right w:val="none" w:sz="0" w:space="0" w:color="auto"/>
      </w:divBdr>
    </w:div>
    <w:div w:id="1562062746">
      <w:bodyDiv w:val="1"/>
      <w:marLeft w:val="0"/>
      <w:marRight w:val="0"/>
      <w:marTop w:val="0"/>
      <w:marBottom w:val="0"/>
      <w:divBdr>
        <w:top w:val="none" w:sz="0" w:space="0" w:color="auto"/>
        <w:left w:val="none" w:sz="0" w:space="0" w:color="auto"/>
        <w:bottom w:val="none" w:sz="0" w:space="0" w:color="auto"/>
        <w:right w:val="none" w:sz="0" w:space="0" w:color="auto"/>
      </w:divBdr>
    </w:div>
    <w:div w:id="1569219761">
      <w:bodyDiv w:val="1"/>
      <w:marLeft w:val="0"/>
      <w:marRight w:val="0"/>
      <w:marTop w:val="0"/>
      <w:marBottom w:val="0"/>
      <w:divBdr>
        <w:top w:val="none" w:sz="0" w:space="0" w:color="auto"/>
        <w:left w:val="none" w:sz="0" w:space="0" w:color="auto"/>
        <w:bottom w:val="none" w:sz="0" w:space="0" w:color="auto"/>
        <w:right w:val="none" w:sz="0" w:space="0" w:color="auto"/>
      </w:divBdr>
    </w:div>
    <w:div w:id="1585649751">
      <w:bodyDiv w:val="1"/>
      <w:marLeft w:val="0"/>
      <w:marRight w:val="0"/>
      <w:marTop w:val="0"/>
      <w:marBottom w:val="0"/>
      <w:divBdr>
        <w:top w:val="none" w:sz="0" w:space="0" w:color="auto"/>
        <w:left w:val="none" w:sz="0" w:space="0" w:color="auto"/>
        <w:bottom w:val="none" w:sz="0" w:space="0" w:color="auto"/>
        <w:right w:val="none" w:sz="0" w:space="0" w:color="auto"/>
      </w:divBdr>
    </w:div>
    <w:div w:id="1632321649">
      <w:bodyDiv w:val="1"/>
      <w:marLeft w:val="0"/>
      <w:marRight w:val="0"/>
      <w:marTop w:val="0"/>
      <w:marBottom w:val="0"/>
      <w:divBdr>
        <w:top w:val="none" w:sz="0" w:space="0" w:color="auto"/>
        <w:left w:val="none" w:sz="0" w:space="0" w:color="auto"/>
        <w:bottom w:val="none" w:sz="0" w:space="0" w:color="auto"/>
        <w:right w:val="none" w:sz="0" w:space="0" w:color="auto"/>
      </w:divBdr>
    </w:div>
    <w:div w:id="1635792946">
      <w:bodyDiv w:val="1"/>
      <w:marLeft w:val="0"/>
      <w:marRight w:val="0"/>
      <w:marTop w:val="0"/>
      <w:marBottom w:val="0"/>
      <w:divBdr>
        <w:top w:val="none" w:sz="0" w:space="0" w:color="auto"/>
        <w:left w:val="none" w:sz="0" w:space="0" w:color="auto"/>
        <w:bottom w:val="none" w:sz="0" w:space="0" w:color="auto"/>
        <w:right w:val="none" w:sz="0" w:space="0" w:color="auto"/>
      </w:divBdr>
    </w:div>
    <w:div w:id="1638296105">
      <w:bodyDiv w:val="1"/>
      <w:marLeft w:val="0"/>
      <w:marRight w:val="0"/>
      <w:marTop w:val="0"/>
      <w:marBottom w:val="0"/>
      <w:divBdr>
        <w:top w:val="none" w:sz="0" w:space="0" w:color="auto"/>
        <w:left w:val="none" w:sz="0" w:space="0" w:color="auto"/>
        <w:bottom w:val="none" w:sz="0" w:space="0" w:color="auto"/>
        <w:right w:val="none" w:sz="0" w:space="0" w:color="auto"/>
      </w:divBdr>
    </w:div>
    <w:div w:id="1658654612">
      <w:bodyDiv w:val="1"/>
      <w:marLeft w:val="0"/>
      <w:marRight w:val="0"/>
      <w:marTop w:val="0"/>
      <w:marBottom w:val="0"/>
      <w:divBdr>
        <w:top w:val="none" w:sz="0" w:space="0" w:color="auto"/>
        <w:left w:val="none" w:sz="0" w:space="0" w:color="auto"/>
        <w:bottom w:val="none" w:sz="0" w:space="0" w:color="auto"/>
        <w:right w:val="none" w:sz="0" w:space="0" w:color="auto"/>
      </w:divBdr>
    </w:div>
    <w:div w:id="1690837398">
      <w:bodyDiv w:val="1"/>
      <w:marLeft w:val="0"/>
      <w:marRight w:val="0"/>
      <w:marTop w:val="0"/>
      <w:marBottom w:val="0"/>
      <w:divBdr>
        <w:top w:val="none" w:sz="0" w:space="0" w:color="auto"/>
        <w:left w:val="none" w:sz="0" w:space="0" w:color="auto"/>
        <w:bottom w:val="none" w:sz="0" w:space="0" w:color="auto"/>
        <w:right w:val="none" w:sz="0" w:space="0" w:color="auto"/>
      </w:divBdr>
    </w:div>
    <w:div w:id="1694648359">
      <w:bodyDiv w:val="1"/>
      <w:marLeft w:val="0"/>
      <w:marRight w:val="0"/>
      <w:marTop w:val="0"/>
      <w:marBottom w:val="0"/>
      <w:divBdr>
        <w:top w:val="none" w:sz="0" w:space="0" w:color="auto"/>
        <w:left w:val="none" w:sz="0" w:space="0" w:color="auto"/>
        <w:bottom w:val="none" w:sz="0" w:space="0" w:color="auto"/>
        <w:right w:val="none" w:sz="0" w:space="0" w:color="auto"/>
      </w:divBdr>
    </w:div>
    <w:div w:id="1742288451">
      <w:bodyDiv w:val="1"/>
      <w:marLeft w:val="0"/>
      <w:marRight w:val="0"/>
      <w:marTop w:val="0"/>
      <w:marBottom w:val="0"/>
      <w:divBdr>
        <w:top w:val="none" w:sz="0" w:space="0" w:color="auto"/>
        <w:left w:val="none" w:sz="0" w:space="0" w:color="auto"/>
        <w:bottom w:val="none" w:sz="0" w:space="0" w:color="auto"/>
        <w:right w:val="none" w:sz="0" w:space="0" w:color="auto"/>
      </w:divBdr>
    </w:div>
    <w:div w:id="1756855339">
      <w:bodyDiv w:val="1"/>
      <w:marLeft w:val="0"/>
      <w:marRight w:val="0"/>
      <w:marTop w:val="0"/>
      <w:marBottom w:val="0"/>
      <w:divBdr>
        <w:top w:val="none" w:sz="0" w:space="0" w:color="auto"/>
        <w:left w:val="none" w:sz="0" w:space="0" w:color="auto"/>
        <w:bottom w:val="none" w:sz="0" w:space="0" w:color="auto"/>
        <w:right w:val="none" w:sz="0" w:space="0" w:color="auto"/>
      </w:divBdr>
    </w:div>
    <w:div w:id="1766339529">
      <w:bodyDiv w:val="1"/>
      <w:marLeft w:val="0"/>
      <w:marRight w:val="0"/>
      <w:marTop w:val="0"/>
      <w:marBottom w:val="0"/>
      <w:divBdr>
        <w:top w:val="none" w:sz="0" w:space="0" w:color="auto"/>
        <w:left w:val="none" w:sz="0" w:space="0" w:color="auto"/>
        <w:bottom w:val="none" w:sz="0" w:space="0" w:color="auto"/>
        <w:right w:val="none" w:sz="0" w:space="0" w:color="auto"/>
      </w:divBdr>
    </w:div>
    <w:div w:id="1766880002">
      <w:bodyDiv w:val="1"/>
      <w:marLeft w:val="0"/>
      <w:marRight w:val="0"/>
      <w:marTop w:val="0"/>
      <w:marBottom w:val="0"/>
      <w:divBdr>
        <w:top w:val="none" w:sz="0" w:space="0" w:color="auto"/>
        <w:left w:val="none" w:sz="0" w:space="0" w:color="auto"/>
        <w:bottom w:val="none" w:sz="0" w:space="0" w:color="auto"/>
        <w:right w:val="none" w:sz="0" w:space="0" w:color="auto"/>
      </w:divBdr>
    </w:div>
    <w:div w:id="1792166114">
      <w:bodyDiv w:val="1"/>
      <w:marLeft w:val="0"/>
      <w:marRight w:val="0"/>
      <w:marTop w:val="0"/>
      <w:marBottom w:val="0"/>
      <w:divBdr>
        <w:top w:val="none" w:sz="0" w:space="0" w:color="auto"/>
        <w:left w:val="none" w:sz="0" w:space="0" w:color="auto"/>
        <w:bottom w:val="none" w:sz="0" w:space="0" w:color="auto"/>
        <w:right w:val="none" w:sz="0" w:space="0" w:color="auto"/>
      </w:divBdr>
    </w:div>
    <w:div w:id="1811362659">
      <w:bodyDiv w:val="1"/>
      <w:marLeft w:val="0"/>
      <w:marRight w:val="0"/>
      <w:marTop w:val="0"/>
      <w:marBottom w:val="0"/>
      <w:divBdr>
        <w:top w:val="none" w:sz="0" w:space="0" w:color="auto"/>
        <w:left w:val="none" w:sz="0" w:space="0" w:color="auto"/>
        <w:bottom w:val="none" w:sz="0" w:space="0" w:color="auto"/>
        <w:right w:val="none" w:sz="0" w:space="0" w:color="auto"/>
      </w:divBdr>
    </w:div>
    <w:div w:id="1812360509">
      <w:bodyDiv w:val="1"/>
      <w:marLeft w:val="0"/>
      <w:marRight w:val="0"/>
      <w:marTop w:val="0"/>
      <w:marBottom w:val="0"/>
      <w:divBdr>
        <w:top w:val="none" w:sz="0" w:space="0" w:color="auto"/>
        <w:left w:val="none" w:sz="0" w:space="0" w:color="auto"/>
        <w:bottom w:val="none" w:sz="0" w:space="0" w:color="auto"/>
        <w:right w:val="none" w:sz="0" w:space="0" w:color="auto"/>
      </w:divBdr>
    </w:div>
    <w:div w:id="1845197321">
      <w:bodyDiv w:val="1"/>
      <w:marLeft w:val="0"/>
      <w:marRight w:val="0"/>
      <w:marTop w:val="0"/>
      <w:marBottom w:val="0"/>
      <w:divBdr>
        <w:top w:val="none" w:sz="0" w:space="0" w:color="auto"/>
        <w:left w:val="none" w:sz="0" w:space="0" w:color="auto"/>
        <w:bottom w:val="none" w:sz="0" w:space="0" w:color="auto"/>
        <w:right w:val="none" w:sz="0" w:space="0" w:color="auto"/>
      </w:divBdr>
    </w:div>
    <w:div w:id="1861505756">
      <w:bodyDiv w:val="1"/>
      <w:marLeft w:val="0"/>
      <w:marRight w:val="0"/>
      <w:marTop w:val="0"/>
      <w:marBottom w:val="0"/>
      <w:divBdr>
        <w:top w:val="none" w:sz="0" w:space="0" w:color="auto"/>
        <w:left w:val="none" w:sz="0" w:space="0" w:color="auto"/>
        <w:bottom w:val="none" w:sz="0" w:space="0" w:color="auto"/>
        <w:right w:val="none" w:sz="0" w:space="0" w:color="auto"/>
      </w:divBdr>
    </w:div>
    <w:div w:id="1874879872">
      <w:bodyDiv w:val="1"/>
      <w:marLeft w:val="0"/>
      <w:marRight w:val="0"/>
      <w:marTop w:val="0"/>
      <w:marBottom w:val="0"/>
      <w:divBdr>
        <w:top w:val="none" w:sz="0" w:space="0" w:color="auto"/>
        <w:left w:val="none" w:sz="0" w:space="0" w:color="auto"/>
        <w:bottom w:val="none" w:sz="0" w:space="0" w:color="auto"/>
        <w:right w:val="none" w:sz="0" w:space="0" w:color="auto"/>
      </w:divBdr>
    </w:div>
    <w:div w:id="1896352661">
      <w:bodyDiv w:val="1"/>
      <w:marLeft w:val="0"/>
      <w:marRight w:val="0"/>
      <w:marTop w:val="0"/>
      <w:marBottom w:val="0"/>
      <w:divBdr>
        <w:top w:val="none" w:sz="0" w:space="0" w:color="auto"/>
        <w:left w:val="none" w:sz="0" w:space="0" w:color="auto"/>
        <w:bottom w:val="none" w:sz="0" w:space="0" w:color="auto"/>
        <w:right w:val="none" w:sz="0" w:space="0" w:color="auto"/>
      </w:divBdr>
    </w:div>
    <w:div w:id="1920140199">
      <w:bodyDiv w:val="1"/>
      <w:marLeft w:val="0"/>
      <w:marRight w:val="0"/>
      <w:marTop w:val="0"/>
      <w:marBottom w:val="0"/>
      <w:divBdr>
        <w:top w:val="none" w:sz="0" w:space="0" w:color="auto"/>
        <w:left w:val="none" w:sz="0" w:space="0" w:color="auto"/>
        <w:bottom w:val="none" w:sz="0" w:space="0" w:color="auto"/>
        <w:right w:val="none" w:sz="0" w:space="0" w:color="auto"/>
      </w:divBdr>
    </w:div>
    <w:div w:id="1923031038">
      <w:bodyDiv w:val="1"/>
      <w:marLeft w:val="0"/>
      <w:marRight w:val="0"/>
      <w:marTop w:val="0"/>
      <w:marBottom w:val="0"/>
      <w:divBdr>
        <w:top w:val="none" w:sz="0" w:space="0" w:color="auto"/>
        <w:left w:val="none" w:sz="0" w:space="0" w:color="auto"/>
        <w:bottom w:val="none" w:sz="0" w:space="0" w:color="auto"/>
        <w:right w:val="none" w:sz="0" w:space="0" w:color="auto"/>
      </w:divBdr>
    </w:div>
    <w:div w:id="2011566479">
      <w:bodyDiv w:val="1"/>
      <w:marLeft w:val="0"/>
      <w:marRight w:val="0"/>
      <w:marTop w:val="0"/>
      <w:marBottom w:val="0"/>
      <w:divBdr>
        <w:top w:val="none" w:sz="0" w:space="0" w:color="auto"/>
        <w:left w:val="none" w:sz="0" w:space="0" w:color="auto"/>
        <w:bottom w:val="none" w:sz="0" w:space="0" w:color="auto"/>
        <w:right w:val="none" w:sz="0" w:space="0" w:color="auto"/>
      </w:divBdr>
    </w:div>
    <w:div w:id="2037340618">
      <w:bodyDiv w:val="1"/>
      <w:marLeft w:val="0"/>
      <w:marRight w:val="0"/>
      <w:marTop w:val="0"/>
      <w:marBottom w:val="0"/>
      <w:divBdr>
        <w:top w:val="none" w:sz="0" w:space="0" w:color="auto"/>
        <w:left w:val="none" w:sz="0" w:space="0" w:color="auto"/>
        <w:bottom w:val="none" w:sz="0" w:space="0" w:color="auto"/>
        <w:right w:val="none" w:sz="0" w:space="0" w:color="auto"/>
      </w:divBdr>
    </w:div>
    <w:div w:id="2043552264">
      <w:bodyDiv w:val="1"/>
      <w:marLeft w:val="0"/>
      <w:marRight w:val="0"/>
      <w:marTop w:val="0"/>
      <w:marBottom w:val="0"/>
      <w:divBdr>
        <w:top w:val="none" w:sz="0" w:space="0" w:color="auto"/>
        <w:left w:val="none" w:sz="0" w:space="0" w:color="auto"/>
        <w:bottom w:val="none" w:sz="0" w:space="0" w:color="auto"/>
        <w:right w:val="none" w:sz="0" w:space="0" w:color="auto"/>
      </w:divBdr>
    </w:div>
    <w:div w:id="2048751216">
      <w:bodyDiv w:val="1"/>
      <w:marLeft w:val="0"/>
      <w:marRight w:val="0"/>
      <w:marTop w:val="0"/>
      <w:marBottom w:val="0"/>
      <w:divBdr>
        <w:top w:val="none" w:sz="0" w:space="0" w:color="auto"/>
        <w:left w:val="none" w:sz="0" w:space="0" w:color="auto"/>
        <w:bottom w:val="none" w:sz="0" w:space="0" w:color="auto"/>
        <w:right w:val="none" w:sz="0" w:space="0" w:color="auto"/>
      </w:divBdr>
    </w:div>
    <w:div w:id="2070377499">
      <w:bodyDiv w:val="1"/>
      <w:marLeft w:val="0"/>
      <w:marRight w:val="0"/>
      <w:marTop w:val="0"/>
      <w:marBottom w:val="0"/>
      <w:divBdr>
        <w:top w:val="none" w:sz="0" w:space="0" w:color="auto"/>
        <w:left w:val="none" w:sz="0" w:space="0" w:color="auto"/>
        <w:bottom w:val="none" w:sz="0" w:space="0" w:color="auto"/>
        <w:right w:val="none" w:sz="0" w:space="0" w:color="auto"/>
      </w:divBdr>
    </w:div>
    <w:div w:id="2070491136">
      <w:bodyDiv w:val="1"/>
      <w:marLeft w:val="0"/>
      <w:marRight w:val="0"/>
      <w:marTop w:val="0"/>
      <w:marBottom w:val="0"/>
      <w:divBdr>
        <w:top w:val="none" w:sz="0" w:space="0" w:color="auto"/>
        <w:left w:val="none" w:sz="0" w:space="0" w:color="auto"/>
        <w:bottom w:val="none" w:sz="0" w:space="0" w:color="auto"/>
        <w:right w:val="none" w:sz="0" w:space="0" w:color="auto"/>
      </w:divBdr>
    </w:div>
    <w:div w:id="2128423974">
      <w:bodyDiv w:val="1"/>
      <w:marLeft w:val="0"/>
      <w:marRight w:val="0"/>
      <w:marTop w:val="0"/>
      <w:marBottom w:val="0"/>
      <w:divBdr>
        <w:top w:val="none" w:sz="0" w:space="0" w:color="auto"/>
        <w:left w:val="none" w:sz="0" w:space="0" w:color="auto"/>
        <w:bottom w:val="none" w:sz="0" w:space="0" w:color="auto"/>
        <w:right w:val="none" w:sz="0" w:space="0" w:color="auto"/>
      </w:divBdr>
    </w:div>
    <w:div w:id="2131320908">
      <w:bodyDiv w:val="1"/>
      <w:marLeft w:val="0"/>
      <w:marRight w:val="0"/>
      <w:marTop w:val="0"/>
      <w:marBottom w:val="0"/>
      <w:divBdr>
        <w:top w:val="none" w:sz="0" w:space="0" w:color="auto"/>
        <w:left w:val="none" w:sz="0" w:space="0" w:color="auto"/>
        <w:bottom w:val="none" w:sz="0" w:space="0" w:color="auto"/>
        <w:right w:val="none" w:sz="0" w:space="0" w:color="auto"/>
      </w:divBdr>
    </w:div>
    <w:div w:id="214292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9394A-1C3F-4732-BA2A-FCAE5814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17</Pages>
  <Words>3215</Words>
  <Characters>18327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318</cp:revision>
  <dcterms:created xsi:type="dcterms:W3CDTF">2025-05-04T13:32:00Z</dcterms:created>
  <dcterms:modified xsi:type="dcterms:W3CDTF">2025-06-03T01:57:00Z</dcterms:modified>
</cp:coreProperties>
</file>