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9AAB2" w14:textId="34FBB720" w:rsidR="008360C1" w:rsidRDefault="00920486" w:rsidP="0005393D">
      <w:r w:rsidRPr="00920486">
        <w:t xml:space="preserve">A </w:t>
      </w:r>
      <w:r w:rsidRPr="00920486">
        <w:rPr>
          <w:b/>
          <w:bCs/>
        </w:rPr>
        <w:t>cursor</w:t>
      </w:r>
      <w:r w:rsidRPr="00920486">
        <w:t xml:space="preserve"> is a control structure in SQL and PL/SQL that allows you to process individual rows returned by a query. Imagine a pointer or a bookmark that points to the current row within a result set (the set of rows returned by a SELECT statement).</w:t>
      </w:r>
    </w:p>
    <w:p w14:paraId="10B3801E" w14:textId="77777777" w:rsidR="009C3C06" w:rsidRPr="009C3C06" w:rsidRDefault="009C3C06" w:rsidP="009C3C06">
      <w:pPr>
        <w:rPr>
          <w:b/>
          <w:bCs/>
        </w:rPr>
      </w:pPr>
      <w:r w:rsidRPr="009C3C06">
        <w:rPr>
          <w:b/>
          <w:bCs/>
        </w:rPr>
        <w:t>Why Do We Need Cursors?</w:t>
      </w:r>
    </w:p>
    <w:p w14:paraId="5146BA2A" w14:textId="77777777" w:rsidR="009C3C06" w:rsidRPr="009C3C06" w:rsidRDefault="009C3C06" w:rsidP="009C3C06">
      <w:r w:rsidRPr="009C3C06">
        <w:t>Normally, when you execute a SELECT statement in SQL (outside of PL/SQL), the database immediately returns all matching rows to your client application. However, within a PL/SQL block, you often need to perform operations row by row, especially if you want to:</w:t>
      </w:r>
    </w:p>
    <w:p w14:paraId="2160D119" w14:textId="77777777" w:rsidR="009C3C06" w:rsidRPr="009C3C06" w:rsidRDefault="009C3C06" w:rsidP="009C3C06">
      <w:pPr>
        <w:numPr>
          <w:ilvl w:val="0"/>
          <w:numId w:val="15"/>
        </w:numPr>
      </w:pPr>
      <w:r w:rsidRPr="009C3C06">
        <w:rPr>
          <w:b/>
          <w:bCs/>
        </w:rPr>
        <w:t>Process each row individually:</w:t>
      </w:r>
      <w:r w:rsidRPr="009C3C06">
        <w:t xml:space="preserve"> Apply specific logic to each record.</w:t>
      </w:r>
    </w:p>
    <w:p w14:paraId="1A427EE1" w14:textId="77777777" w:rsidR="009C3C06" w:rsidRPr="009C3C06" w:rsidRDefault="009C3C06" w:rsidP="009C3C06">
      <w:pPr>
        <w:numPr>
          <w:ilvl w:val="0"/>
          <w:numId w:val="15"/>
        </w:numPr>
      </w:pPr>
      <w:r w:rsidRPr="009C3C06">
        <w:rPr>
          <w:b/>
          <w:bCs/>
        </w:rPr>
        <w:t>Update or delete specific rows</w:t>
      </w:r>
      <w:r w:rsidRPr="009C3C06">
        <w:t xml:space="preserve"> based on some calculations or conditions.</w:t>
      </w:r>
    </w:p>
    <w:p w14:paraId="040A4C91" w14:textId="77777777" w:rsidR="009C3C06" w:rsidRPr="009C3C06" w:rsidRDefault="009C3C06" w:rsidP="009C3C06">
      <w:pPr>
        <w:numPr>
          <w:ilvl w:val="0"/>
          <w:numId w:val="15"/>
        </w:numPr>
      </w:pPr>
      <w:r w:rsidRPr="009C3C06">
        <w:rPr>
          <w:b/>
          <w:bCs/>
        </w:rPr>
        <w:t>Fetch data incrementally:</w:t>
      </w:r>
      <w:r w:rsidRPr="009C3C06">
        <w:t xml:space="preserve"> Retrieve data one row at a time, which can be memory-efficient for large result sets.</w:t>
      </w:r>
    </w:p>
    <w:p w14:paraId="1A280D73" w14:textId="77777777" w:rsidR="009C3C06" w:rsidRPr="009C3C06" w:rsidRDefault="009C3C06" w:rsidP="009C3C06">
      <w:r w:rsidRPr="009C3C06">
        <w:t>This row-by-row processing is exactly what a cursor enables.</w:t>
      </w:r>
    </w:p>
    <w:p w14:paraId="4F4F4910" w14:textId="3EC6731E" w:rsidR="002054A4" w:rsidRDefault="00974608" w:rsidP="00974608">
      <w:pPr>
        <w:jc w:val="center"/>
        <w:rPr>
          <w:b/>
          <w:bCs/>
          <w:sz w:val="32"/>
          <w:szCs w:val="32"/>
        </w:rPr>
      </w:pPr>
      <w:r w:rsidRPr="00974608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E3B1CBD" wp14:editId="14145386">
            <wp:extent cx="3981450" cy="3524689"/>
            <wp:effectExtent l="0" t="0" r="0" b="0"/>
            <wp:docPr id="12547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62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457" cy="35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4A25" w14:textId="0573B2CD" w:rsidR="00484029" w:rsidRDefault="00485351" w:rsidP="00974608">
      <w:pPr>
        <w:jc w:val="center"/>
        <w:rPr>
          <w:b/>
          <w:bCs/>
          <w:sz w:val="32"/>
          <w:szCs w:val="32"/>
        </w:rPr>
      </w:pPr>
      <w:r w:rsidRPr="00485351">
        <w:rPr>
          <w:b/>
          <w:bCs/>
          <w:noProof/>
          <w:sz w:val="32"/>
          <w:szCs w:val="32"/>
        </w:rPr>
        <w:drawing>
          <wp:inline distT="0" distB="0" distL="0" distR="0" wp14:anchorId="429F0B02" wp14:editId="6B7F0007">
            <wp:extent cx="6191754" cy="2171700"/>
            <wp:effectExtent l="0" t="0" r="0" b="0"/>
            <wp:docPr id="6434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732" cy="21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BA2D" w14:textId="19BDC5DB" w:rsidR="00484029" w:rsidRPr="00CC6A44" w:rsidRDefault="00267353" w:rsidP="00267353">
      <w:pPr>
        <w:rPr>
          <w:b/>
          <w:bCs/>
          <w:sz w:val="32"/>
          <w:szCs w:val="32"/>
        </w:rPr>
      </w:pPr>
      <w:r w:rsidRPr="0026735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05C2087" wp14:editId="269F67A3">
            <wp:extent cx="1400370" cy="857370"/>
            <wp:effectExtent l="0" t="0" r="0" b="0"/>
            <wp:docPr id="14596330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303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F5D" w14:textId="6F4BF051" w:rsidR="009C3C06" w:rsidRDefault="00CB1811" w:rsidP="0005393D">
      <w:pPr>
        <w:rPr>
          <w:b/>
          <w:bCs/>
          <w:i/>
          <w:iCs/>
          <w:sz w:val="32"/>
          <w:szCs w:val="32"/>
        </w:rPr>
      </w:pPr>
      <w:r w:rsidRPr="003F6FE1">
        <w:rPr>
          <w:b/>
          <w:bCs/>
          <w:i/>
          <w:iCs/>
          <w:sz w:val="32"/>
          <w:szCs w:val="32"/>
        </w:rPr>
        <w:t>How Cursors Work</w:t>
      </w:r>
      <w:r w:rsidR="00567906" w:rsidRPr="003F6FE1">
        <w:rPr>
          <w:b/>
          <w:bCs/>
          <w:i/>
          <w:iCs/>
          <w:sz w:val="32"/>
          <w:szCs w:val="32"/>
        </w:rPr>
        <w:t>:</w:t>
      </w:r>
    </w:p>
    <w:p w14:paraId="0DC72778" w14:textId="5F51F029" w:rsidR="00154BBE" w:rsidRPr="00154BBE" w:rsidRDefault="00154BBE" w:rsidP="00154BBE">
      <w:r w:rsidRPr="00154BB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54BBE">
        <w:rPr>
          <w:b/>
          <w:bCs/>
        </w:rPr>
        <w:t>Declare the Cursor:</w:t>
      </w:r>
      <w:r w:rsidRPr="00154BBE">
        <w:t xml:space="preserve"> You define the cursor by giving it a name and associating it with a SELECT statement. This doesn't execute the query yet; it just sets up the blueprint.</w:t>
      </w:r>
    </w:p>
    <w:p w14:paraId="0BBBB57A" w14:textId="345033AD" w:rsidR="004B4D46" w:rsidRDefault="00154BBE" w:rsidP="0005393D">
      <w:r w:rsidRPr="00154BBE">
        <w:rPr>
          <w:noProof/>
        </w:rPr>
        <w:drawing>
          <wp:inline distT="0" distB="0" distL="0" distR="0" wp14:anchorId="03DB3989" wp14:editId="3D97CAD3">
            <wp:extent cx="5048250" cy="1150123"/>
            <wp:effectExtent l="0" t="0" r="0" b="0"/>
            <wp:docPr id="292239022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39022" name="Picture 1" descr="A close-up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024" cy="11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B4A" w14:textId="092FAB4B" w:rsidR="00154BBE" w:rsidRDefault="00154BBE" w:rsidP="0005393D">
      <w:r w:rsidRPr="00154BBE">
        <w:rPr>
          <w:b/>
          <w:bCs/>
        </w:rPr>
        <w:sym w:font="Wingdings" w:char="F0E0"/>
      </w:r>
      <w:r>
        <w:t xml:space="preserve"> </w:t>
      </w:r>
      <w:r w:rsidRPr="00154BBE">
        <w:rPr>
          <w:b/>
          <w:bCs/>
        </w:rPr>
        <w:t>Open the Cursor:</w:t>
      </w:r>
      <w:r w:rsidRPr="00154BBE">
        <w:t xml:space="preserve"> When you open the cursor, the database executes the SELECT statement and identifies the set of rows that match the query criteria. These rows are then available for fetching.</w:t>
      </w:r>
    </w:p>
    <w:p w14:paraId="27091C64" w14:textId="494E4B7A" w:rsidR="0071728C" w:rsidRDefault="009D28A7" w:rsidP="0005393D">
      <w:r w:rsidRPr="009D28A7">
        <w:rPr>
          <w:noProof/>
        </w:rPr>
        <w:drawing>
          <wp:inline distT="0" distB="0" distL="0" distR="0" wp14:anchorId="5BB254B8" wp14:editId="63690908">
            <wp:extent cx="2200582" cy="457264"/>
            <wp:effectExtent l="0" t="0" r="0" b="0"/>
            <wp:docPr id="81590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4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27BE" w14:textId="61117D00" w:rsidR="009D28A7" w:rsidRDefault="009D28A7" w:rsidP="0005393D">
      <w:r w:rsidRPr="00351186">
        <w:rPr>
          <w:b/>
          <w:bCs/>
        </w:rPr>
        <w:sym w:font="Wingdings" w:char="F0E0"/>
      </w:r>
      <w:r w:rsidR="00351186" w:rsidRPr="00351186">
        <w:rPr>
          <w:b/>
          <w:bCs/>
        </w:rPr>
        <w:t>Fetch Data:</w:t>
      </w:r>
      <w:r w:rsidR="00351186" w:rsidRPr="00351186">
        <w:t xml:space="preserve"> You fetch rows one by one from the opened cursor into PL/SQL variables. Each fetch advances the cursor to the next row in the result set.</w:t>
      </w:r>
      <w:r>
        <w:t xml:space="preserve"> </w:t>
      </w:r>
    </w:p>
    <w:p w14:paraId="199E3D21" w14:textId="49D48B9F" w:rsidR="00154BBE" w:rsidRDefault="00CE5196" w:rsidP="0005393D">
      <w:r w:rsidRPr="00CE5196">
        <w:rPr>
          <w:noProof/>
        </w:rPr>
        <w:drawing>
          <wp:inline distT="0" distB="0" distL="0" distR="0" wp14:anchorId="79FD2C4C" wp14:editId="2741303C">
            <wp:extent cx="6858000" cy="281305"/>
            <wp:effectExtent l="0" t="0" r="0" b="4445"/>
            <wp:docPr id="111334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0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F6D" w14:textId="3CE1DEED" w:rsidR="00CE5196" w:rsidRDefault="00E1583B" w:rsidP="0005393D">
      <w:r w:rsidRPr="00E1583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1583B">
        <w:rPr>
          <w:b/>
          <w:bCs/>
        </w:rPr>
        <w:t xml:space="preserve">Close the Cursor: </w:t>
      </w:r>
      <w:r w:rsidRPr="00E1583B">
        <w:t>Once you're done processing the rows, you close the cursor to release the resources associated with it.</w:t>
      </w:r>
    </w:p>
    <w:p w14:paraId="25BF3843" w14:textId="0B20B300" w:rsidR="00A653A2" w:rsidRDefault="00AA4BC8" w:rsidP="0005393D">
      <w:r w:rsidRPr="00AA4BC8">
        <w:rPr>
          <w:noProof/>
        </w:rPr>
        <w:drawing>
          <wp:inline distT="0" distB="0" distL="0" distR="0" wp14:anchorId="007FBB14" wp14:editId="3F38AAF5">
            <wp:extent cx="2486372" cy="438211"/>
            <wp:effectExtent l="0" t="0" r="9525" b="0"/>
            <wp:docPr id="2834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6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113C" w14:textId="7F3EEDE3" w:rsidR="00F24DD0" w:rsidRPr="00F24DD0" w:rsidRDefault="00E1348B" w:rsidP="00F24DD0">
      <w:pPr>
        <w:rPr>
          <w:sz w:val="22"/>
          <w:szCs w:val="22"/>
        </w:rPr>
      </w:pPr>
      <w:r w:rsidRPr="00E1348B">
        <w:rPr>
          <w:b/>
          <w:bCs/>
          <w:i/>
          <w:iCs/>
          <w:sz w:val="32"/>
          <w:szCs w:val="32"/>
        </w:rPr>
        <w:t>Types of Cursors</w:t>
      </w:r>
      <w:r w:rsidR="00965432">
        <w:rPr>
          <w:b/>
          <w:bCs/>
          <w:i/>
          <w:iCs/>
          <w:sz w:val="32"/>
          <w:szCs w:val="32"/>
        </w:rPr>
        <w:t>:</w:t>
      </w:r>
      <w:r w:rsidR="00965432">
        <w:rPr>
          <w:b/>
          <w:bCs/>
          <w:i/>
          <w:iCs/>
          <w:sz w:val="32"/>
          <w:szCs w:val="32"/>
        </w:rPr>
        <w:br/>
      </w:r>
      <w:r w:rsidR="00F24DD0">
        <w:rPr>
          <w:b/>
          <w:bCs/>
          <w:sz w:val="22"/>
          <w:szCs w:val="22"/>
        </w:rPr>
        <w:t xml:space="preserve">1. </w:t>
      </w:r>
      <w:r w:rsidR="00F24DD0" w:rsidRPr="00F24DD0">
        <w:rPr>
          <w:b/>
          <w:bCs/>
          <w:sz w:val="22"/>
          <w:szCs w:val="22"/>
        </w:rPr>
        <w:t>Implicit Cursors:</w:t>
      </w:r>
    </w:p>
    <w:p w14:paraId="7B6CCE4F" w14:textId="77777777" w:rsidR="00F24DD0" w:rsidRPr="00F24DD0" w:rsidRDefault="00F24DD0" w:rsidP="00F24DD0">
      <w:pPr>
        <w:numPr>
          <w:ilvl w:val="0"/>
          <w:numId w:val="16"/>
        </w:numPr>
        <w:rPr>
          <w:sz w:val="22"/>
          <w:szCs w:val="22"/>
        </w:rPr>
      </w:pPr>
      <w:r w:rsidRPr="00F24DD0">
        <w:rPr>
          <w:sz w:val="22"/>
          <w:szCs w:val="22"/>
        </w:rPr>
        <w:t xml:space="preserve">These are automatically managed by Oracle for all DML statements (INSERT, UPDATE, DELETE) and </w:t>
      </w:r>
      <w:proofErr w:type="gramStart"/>
      <w:r w:rsidRPr="00F24DD0">
        <w:rPr>
          <w:sz w:val="22"/>
          <w:szCs w:val="22"/>
        </w:rPr>
        <w:t>single-row</w:t>
      </w:r>
      <w:proofErr w:type="gramEnd"/>
      <w:r w:rsidRPr="00F24DD0">
        <w:rPr>
          <w:sz w:val="22"/>
          <w:szCs w:val="22"/>
        </w:rPr>
        <w:t xml:space="preserve"> SELECT INTO statements.</w:t>
      </w:r>
    </w:p>
    <w:p w14:paraId="1833B0A7" w14:textId="77777777" w:rsidR="00F24DD0" w:rsidRPr="00F24DD0" w:rsidRDefault="00F24DD0" w:rsidP="00F24DD0">
      <w:pPr>
        <w:numPr>
          <w:ilvl w:val="0"/>
          <w:numId w:val="16"/>
        </w:numPr>
        <w:rPr>
          <w:sz w:val="22"/>
          <w:szCs w:val="22"/>
        </w:rPr>
      </w:pPr>
      <w:r w:rsidRPr="00F24DD0">
        <w:rPr>
          <w:sz w:val="22"/>
          <w:szCs w:val="22"/>
        </w:rPr>
        <w:t>You don't explicitly declare, open, fetch, or close them. Oracle handles it behind the scenes.</w:t>
      </w:r>
    </w:p>
    <w:p w14:paraId="120CBC21" w14:textId="2BC65057" w:rsidR="00F24DD0" w:rsidRDefault="00F24DD0" w:rsidP="00F24DD0">
      <w:pPr>
        <w:numPr>
          <w:ilvl w:val="0"/>
          <w:numId w:val="16"/>
        </w:numPr>
        <w:rPr>
          <w:sz w:val="22"/>
          <w:szCs w:val="22"/>
        </w:rPr>
      </w:pPr>
      <w:r w:rsidRPr="00F24DD0">
        <w:rPr>
          <w:sz w:val="22"/>
          <w:szCs w:val="22"/>
        </w:rPr>
        <w:t xml:space="preserve">You can check their status using cursor attributes like </w:t>
      </w:r>
      <w:r w:rsidRPr="00C21354">
        <w:rPr>
          <w:b/>
          <w:bCs/>
          <w:sz w:val="22"/>
          <w:szCs w:val="22"/>
        </w:rPr>
        <w:t>SQL%ROWCOUNT</w:t>
      </w:r>
      <w:r w:rsidRPr="00F24DD0">
        <w:rPr>
          <w:sz w:val="22"/>
          <w:szCs w:val="22"/>
        </w:rPr>
        <w:t xml:space="preserve"> (number of rows affected), </w:t>
      </w:r>
      <w:r w:rsidRPr="00C21354">
        <w:rPr>
          <w:b/>
          <w:bCs/>
          <w:sz w:val="22"/>
          <w:szCs w:val="22"/>
        </w:rPr>
        <w:t>SQL%FOUND</w:t>
      </w:r>
      <w:r w:rsidRPr="00F24DD0">
        <w:rPr>
          <w:sz w:val="22"/>
          <w:szCs w:val="22"/>
        </w:rPr>
        <w:t xml:space="preserve"> (true if at least one row affected), </w:t>
      </w:r>
      <w:r w:rsidRPr="00C21354">
        <w:rPr>
          <w:b/>
          <w:bCs/>
          <w:sz w:val="22"/>
          <w:szCs w:val="22"/>
        </w:rPr>
        <w:t>SQL%NOTFOUND</w:t>
      </w:r>
      <w:r w:rsidRPr="00F24DD0">
        <w:rPr>
          <w:sz w:val="22"/>
          <w:szCs w:val="22"/>
        </w:rPr>
        <w:t xml:space="preserve"> (true if no rows affected), </w:t>
      </w:r>
      <w:r w:rsidRPr="00C21354">
        <w:rPr>
          <w:b/>
          <w:bCs/>
          <w:sz w:val="22"/>
          <w:szCs w:val="22"/>
        </w:rPr>
        <w:t>SQL%ISOPEN</w:t>
      </w:r>
      <w:r w:rsidRPr="00F24DD0">
        <w:rPr>
          <w:sz w:val="22"/>
          <w:szCs w:val="22"/>
        </w:rPr>
        <w:t xml:space="preserve"> (always false for implicit cursors after execution</w:t>
      </w:r>
      <w:r w:rsidR="008012F0">
        <w:rPr>
          <w:sz w:val="22"/>
          <w:szCs w:val="22"/>
        </w:rPr>
        <w:t xml:space="preserve"> because they are always automatically closed by Oracle</w:t>
      </w:r>
      <w:r w:rsidRPr="00F24DD0">
        <w:rPr>
          <w:sz w:val="22"/>
          <w:szCs w:val="22"/>
        </w:rPr>
        <w:t>).</w:t>
      </w:r>
    </w:p>
    <w:p w14:paraId="271FB044" w14:textId="457255A8" w:rsidR="00F24DD0" w:rsidRDefault="00F24DD0" w:rsidP="00F24DD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Explicit Cursors:</w:t>
      </w:r>
    </w:p>
    <w:p w14:paraId="36B68F79" w14:textId="6CB5C67E" w:rsidR="002A032F" w:rsidRPr="00F652E5" w:rsidRDefault="002A032F" w:rsidP="00F652E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652E5">
        <w:rPr>
          <w:sz w:val="22"/>
          <w:szCs w:val="22"/>
        </w:rPr>
        <w:t>These are cursors that you explicitly declare, open, fetch, and close in your PL/SQL code.</w:t>
      </w:r>
    </w:p>
    <w:p w14:paraId="14AAE595" w14:textId="77777777" w:rsidR="002A032F" w:rsidRPr="00F652E5" w:rsidRDefault="002A032F" w:rsidP="00F652E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652E5">
        <w:rPr>
          <w:sz w:val="22"/>
          <w:szCs w:val="22"/>
        </w:rPr>
        <w:lastRenderedPageBreak/>
        <w:t>They are used when your SELECT statement is expected to return multiple rows and you need to process them individually.</w:t>
      </w:r>
    </w:p>
    <w:p w14:paraId="30E684A0" w14:textId="7B3649AF" w:rsidR="00D4048E" w:rsidRDefault="002A032F" w:rsidP="00F652E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652E5">
        <w:rPr>
          <w:sz w:val="22"/>
          <w:szCs w:val="22"/>
        </w:rPr>
        <w:t>They provide fine-grained control over row processing.</w:t>
      </w:r>
    </w:p>
    <w:p w14:paraId="25358D69" w14:textId="77777777" w:rsidR="00D24E24" w:rsidRDefault="00D24E24" w:rsidP="00D24E24">
      <w:pPr>
        <w:rPr>
          <w:sz w:val="22"/>
          <w:szCs w:val="22"/>
        </w:rPr>
      </w:pPr>
    </w:p>
    <w:p w14:paraId="04000B7B" w14:textId="77777777" w:rsidR="00744259" w:rsidRDefault="00D24E24" w:rsidP="00D24E24">
      <w:pPr>
        <w:rPr>
          <w:b/>
          <w:bCs/>
        </w:rPr>
      </w:pPr>
      <w:r w:rsidRPr="00D24E24">
        <w:rPr>
          <w:b/>
          <w:bCs/>
        </w:rPr>
        <w:t>Cursor For Loop:</w:t>
      </w:r>
      <w:r w:rsidR="00C314DB">
        <w:rPr>
          <w:b/>
          <w:bCs/>
        </w:rPr>
        <w:tab/>
      </w:r>
    </w:p>
    <w:p w14:paraId="6703AFE4" w14:textId="77777777" w:rsidR="00744259" w:rsidRDefault="00744259" w:rsidP="00744259">
      <w:pPr>
        <w:rPr>
          <w:sz w:val="20"/>
          <w:szCs w:val="20"/>
        </w:rPr>
      </w:pPr>
      <w:r w:rsidRPr="00744259">
        <w:rPr>
          <w:sz w:val="20"/>
          <w:szCs w:val="20"/>
        </w:rPr>
        <w:t>A Cursor FOR Loop is a special construct in PL/SQL that provides a highly simplified and efficient way to process every row returned by a SELECT statement. It's a syntactic sugar (a shorthand) for manually declared explicit cursors.</w:t>
      </w:r>
    </w:p>
    <w:p w14:paraId="63D4751C" w14:textId="77777777" w:rsidR="009C3DE6" w:rsidRPr="009C3DE6" w:rsidRDefault="009C3DE6" w:rsidP="009C3DE6">
      <w:pPr>
        <w:rPr>
          <w:sz w:val="20"/>
          <w:szCs w:val="20"/>
        </w:rPr>
      </w:pPr>
      <w:r w:rsidRPr="009C3DE6">
        <w:rPr>
          <w:sz w:val="20"/>
          <w:szCs w:val="20"/>
        </w:rPr>
        <w:t>Instead of needing to explicitly:</w:t>
      </w:r>
    </w:p>
    <w:p w14:paraId="689DA0CA" w14:textId="77777777" w:rsidR="009C3DE6" w:rsidRPr="009C3DE6" w:rsidRDefault="009C3DE6" w:rsidP="009C3DE6">
      <w:pPr>
        <w:numPr>
          <w:ilvl w:val="0"/>
          <w:numId w:val="18"/>
        </w:numPr>
        <w:rPr>
          <w:sz w:val="20"/>
          <w:szCs w:val="20"/>
        </w:rPr>
      </w:pPr>
      <w:r w:rsidRPr="009C3DE6">
        <w:rPr>
          <w:b/>
          <w:bCs/>
          <w:sz w:val="20"/>
          <w:szCs w:val="20"/>
        </w:rPr>
        <w:t>Declare</w:t>
      </w:r>
      <w:r w:rsidRPr="009C3DE6">
        <w:rPr>
          <w:sz w:val="20"/>
          <w:szCs w:val="20"/>
        </w:rPr>
        <w:t xml:space="preserve"> a cursor.</w:t>
      </w:r>
    </w:p>
    <w:p w14:paraId="022E5BA0" w14:textId="77777777" w:rsidR="009C3DE6" w:rsidRPr="009C3DE6" w:rsidRDefault="009C3DE6" w:rsidP="009C3DE6">
      <w:pPr>
        <w:numPr>
          <w:ilvl w:val="0"/>
          <w:numId w:val="18"/>
        </w:numPr>
        <w:rPr>
          <w:sz w:val="20"/>
          <w:szCs w:val="20"/>
        </w:rPr>
      </w:pPr>
      <w:r w:rsidRPr="009C3DE6">
        <w:rPr>
          <w:b/>
          <w:bCs/>
          <w:sz w:val="20"/>
          <w:szCs w:val="20"/>
        </w:rPr>
        <w:t>Open</w:t>
      </w:r>
      <w:r w:rsidRPr="009C3DE6">
        <w:rPr>
          <w:sz w:val="20"/>
          <w:szCs w:val="20"/>
        </w:rPr>
        <w:t xml:space="preserve"> the cursor.</w:t>
      </w:r>
    </w:p>
    <w:p w14:paraId="477DAE5D" w14:textId="77777777" w:rsidR="009C3DE6" w:rsidRPr="009C3DE6" w:rsidRDefault="009C3DE6" w:rsidP="009C3DE6">
      <w:pPr>
        <w:numPr>
          <w:ilvl w:val="0"/>
          <w:numId w:val="18"/>
        </w:numPr>
        <w:rPr>
          <w:sz w:val="20"/>
          <w:szCs w:val="20"/>
        </w:rPr>
      </w:pPr>
      <w:r w:rsidRPr="009C3DE6">
        <w:rPr>
          <w:b/>
          <w:bCs/>
          <w:sz w:val="20"/>
          <w:szCs w:val="20"/>
        </w:rPr>
        <w:t>Fetch</w:t>
      </w:r>
      <w:r w:rsidRPr="009C3DE6">
        <w:rPr>
          <w:sz w:val="20"/>
          <w:szCs w:val="20"/>
        </w:rPr>
        <w:t xml:space="preserve"> rows one by one into local variables.</w:t>
      </w:r>
    </w:p>
    <w:p w14:paraId="3B970A31" w14:textId="77777777" w:rsidR="009C3DE6" w:rsidRPr="009C3DE6" w:rsidRDefault="009C3DE6" w:rsidP="009C3DE6">
      <w:pPr>
        <w:numPr>
          <w:ilvl w:val="0"/>
          <w:numId w:val="18"/>
        </w:numPr>
        <w:rPr>
          <w:sz w:val="20"/>
          <w:szCs w:val="20"/>
        </w:rPr>
      </w:pPr>
      <w:r w:rsidRPr="009C3DE6">
        <w:rPr>
          <w:b/>
          <w:bCs/>
          <w:sz w:val="20"/>
          <w:szCs w:val="20"/>
        </w:rPr>
        <w:t>Loop</w:t>
      </w:r>
      <w:r w:rsidRPr="009C3DE6">
        <w:rPr>
          <w:sz w:val="20"/>
          <w:szCs w:val="20"/>
        </w:rPr>
        <w:t xml:space="preserve"> through the fetched rows, checking for NOTFOUND.</w:t>
      </w:r>
    </w:p>
    <w:p w14:paraId="2C6ED391" w14:textId="77777777" w:rsidR="009C3DE6" w:rsidRPr="009C3DE6" w:rsidRDefault="009C3DE6" w:rsidP="009C3DE6">
      <w:pPr>
        <w:numPr>
          <w:ilvl w:val="0"/>
          <w:numId w:val="18"/>
        </w:numPr>
        <w:rPr>
          <w:sz w:val="20"/>
          <w:szCs w:val="20"/>
        </w:rPr>
      </w:pPr>
      <w:r w:rsidRPr="009C3DE6">
        <w:rPr>
          <w:b/>
          <w:bCs/>
          <w:sz w:val="20"/>
          <w:szCs w:val="20"/>
        </w:rPr>
        <w:t>Close</w:t>
      </w:r>
      <w:r w:rsidRPr="009C3DE6">
        <w:rPr>
          <w:sz w:val="20"/>
          <w:szCs w:val="20"/>
        </w:rPr>
        <w:t xml:space="preserve"> the cursor.</w:t>
      </w:r>
    </w:p>
    <w:p w14:paraId="32B72C61" w14:textId="77777777" w:rsidR="009C3DE6" w:rsidRPr="009C3DE6" w:rsidRDefault="009C3DE6" w:rsidP="009C3DE6">
      <w:pPr>
        <w:rPr>
          <w:sz w:val="20"/>
          <w:szCs w:val="20"/>
        </w:rPr>
      </w:pPr>
      <w:r w:rsidRPr="009C3DE6">
        <w:rPr>
          <w:sz w:val="20"/>
          <w:szCs w:val="20"/>
        </w:rPr>
        <w:t xml:space="preserve">...the Cursor FOR Loop handles all these steps </w:t>
      </w:r>
      <w:r w:rsidRPr="009C3DE6">
        <w:rPr>
          <w:b/>
          <w:bCs/>
          <w:sz w:val="20"/>
          <w:szCs w:val="20"/>
        </w:rPr>
        <w:t>automatically</w:t>
      </w:r>
      <w:r w:rsidRPr="009C3DE6">
        <w:rPr>
          <w:sz w:val="20"/>
          <w:szCs w:val="20"/>
        </w:rPr>
        <w:t xml:space="preserve"> for you, making your code cleaner, safer, and less prone to common cursor-related errors (like forgetting to close a cursor).</w:t>
      </w:r>
    </w:p>
    <w:p w14:paraId="1095AC2D" w14:textId="6141C1E4" w:rsidR="009C3DE6" w:rsidRPr="00B6304D" w:rsidRDefault="008B4CEC" w:rsidP="00744259">
      <w:pPr>
        <w:rPr>
          <w:b/>
          <w:bCs/>
          <w:i/>
          <w:iCs/>
        </w:rPr>
      </w:pPr>
      <w:r w:rsidRPr="00B6304D">
        <w:rPr>
          <w:b/>
          <w:bCs/>
          <w:i/>
          <w:iCs/>
        </w:rPr>
        <w:t xml:space="preserve">Syntax: </w:t>
      </w:r>
    </w:p>
    <w:p w14:paraId="0A660F95" w14:textId="77777777" w:rsidR="004A5BC4" w:rsidRDefault="008B4CEC" w:rsidP="00D24E24">
      <w:pPr>
        <w:rPr>
          <w:sz w:val="20"/>
          <w:szCs w:val="20"/>
        </w:rPr>
      </w:pPr>
      <w:r w:rsidRPr="008B4CEC">
        <w:rPr>
          <w:noProof/>
          <w:sz w:val="20"/>
          <w:szCs w:val="20"/>
        </w:rPr>
        <w:drawing>
          <wp:inline distT="0" distB="0" distL="0" distR="0" wp14:anchorId="3C847DD2" wp14:editId="07A5DEDB">
            <wp:extent cx="5353050" cy="1640965"/>
            <wp:effectExtent l="0" t="0" r="0" b="0"/>
            <wp:docPr id="1721173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7343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367" cy="16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D39" w14:textId="27483D5B" w:rsidR="00B720E8" w:rsidRPr="00B720E8" w:rsidRDefault="004A5BC4" w:rsidP="00D24E24">
      <w:pPr>
        <w:rPr>
          <w:sz w:val="20"/>
          <w:szCs w:val="20"/>
        </w:rPr>
      </w:pPr>
      <w:r w:rsidRPr="004A5BC4">
        <w:rPr>
          <w:b/>
          <w:bCs/>
          <w:noProof/>
          <w:sz w:val="22"/>
          <w:szCs w:val="22"/>
        </w:rPr>
        <w:drawing>
          <wp:inline distT="0" distB="0" distL="0" distR="0" wp14:anchorId="5E44DF81" wp14:editId="133F4A0F">
            <wp:extent cx="4829849" cy="1428949"/>
            <wp:effectExtent l="0" t="0" r="8890" b="0"/>
            <wp:docPr id="122602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3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49B1" w14:textId="1241097B" w:rsidR="00D24E24" w:rsidRPr="005A39E1" w:rsidRDefault="00B720E8" w:rsidP="00D24E24">
      <w:pPr>
        <w:rPr>
          <w:sz w:val="20"/>
          <w:szCs w:val="20"/>
        </w:rPr>
      </w:pPr>
      <w:r w:rsidRPr="00B720E8">
        <w:rPr>
          <w:b/>
          <w:bCs/>
          <w:noProof/>
          <w:sz w:val="22"/>
          <w:szCs w:val="22"/>
        </w:rPr>
        <w:drawing>
          <wp:inline distT="0" distB="0" distL="0" distR="0" wp14:anchorId="214B3562" wp14:editId="480F6922">
            <wp:extent cx="1200150" cy="923925"/>
            <wp:effectExtent l="0" t="0" r="0" b="9525"/>
            <wp:docPr id="1251297103" name="Picture 1" descr="A group of nam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97103" name="Picture 1" descr="A group of names on a white background&#10;&#10;AI-generated content may be incorrect."/>
                    <pic:cNvPicPr/>
                  </pic:nvPicPr>
                  <pic:blipFill rotWithShape="1">
                    <a:blip r:embed="rId14"/>
                    <a:srcRect t="49741"/>
                    <a:stretch/>
                  </pic:blipFill>
                  <pic:spPr bwMode="auto">
                    <a:xfrm>
                      <a:off x="0" y="0"/>
                      <a:ext cx="1200318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E24" w:rsidRPr="00C314DB">
        <w:rPr>
          <w:b/>
          <w:bCs/>
          <w:sz w:val="22"/>
          <w:szCs w:val="22"/>
        </w:rPr>
        <w:br/>
      </w:r>
    </w:p>
    <w:p w14:paraId="1A574BA7" w14:textId="327D22AA" w:rsidR="00C7197D" w:rsidRDefault="00C7197D" w:rsidP="009F06AE">
      <w:pPr>
        <w:rPr>
          <w:b/>
          <w:bCs/>
        </w:rPr>
      </w:pPr>
      <w:r w:rsidRPr="00E57D60">
        <w:rPr>
          <w:b/>
          <w:bCs/>
        </w:rPr>
        <w:lastRenderedPageBreak/>
        <w:t>EXPLICIT CURSOR EXAMPLES:</w:t>
      </w:r>
      <w:r w:rsidRPr="00E57D60">
        <w:rPr>
          <w:b/>
          <w:bCs/>
        </w:rPr>
        <w:br/>
      </w:r>
      <w:r w:rsidRPr="00C7197D">
        <w:rPr>
          <w:noProof/>
          <w:sz w:val="22"/>
          <w:szCs w:val="22"/>
        </w:rPr>
        <w:drawing>
          <wp:inline distT="0" distB="0" distL="0" distR="0" wp14:anchorId="059E2A60" wp14:editId="2C845A3D">
            <wp:extent cx="4610100" cy="3705388"/>
            <wp:effectExtent l="0" t="0" r="0" b="9525"/>
            <wp:docPr id="25804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42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014" cy="37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D60" w:rsidRPr="00E57D60">
        <w:rPr>
          <w:noProof/>
          <w:sz w:val="22"/>
          <w:szCs w:val="22"/>
        </w:rPr>
        <w:drawing>
          <wp:inline distT="0" distB="0" distL="0" distR="0" wp14:anchorId="05A799D2" wp14:editId="1AF681E5">
            <wp:extent cx="2231669" cy="2101850"/>
            <wp:effectExtent l="0" t="0" r="0" b="0"/>
            <wp:docPr id="19675247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4776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632" cy="2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402E" w14:textId="77777777" w:rsidR="002E5F27" w:rsidRDefault="002E5F27" w:rsidP="009F06AE">
      <w:pPr>
        <w:rPr>
          <w:sz w:val="22"/>
          <w:szCs w:val="22"/>
        </w:rPr>
      </w:pPr>
    </w:p>
    <w:p w14:paraId="1877D0F4" w14:textId="3ACF8374" w:rsidR="00773E20" w:rsidRDefault="00773E20" w:rsidP="009F06AE">
      <w:pPr>
        <w:rPr>
          <w:noProof/>
        </w:rPr>
      </w:pPr>
      <w:r w:rsidRPr="00C43743">
        <w:rPr>
          <w:b/>
          <w:bCs/>
          <w:i/>
          <w:iCs/>
          <w:sz w:val="22"/>
          <w:szCs w:val="22"/>
        </w:rPr>
        <w:t>CURSOR FOR LOOP EXAMPLE:</w:t>
      </w:r>
      <w:r w:rsidRPr="00C43743">
        <w:rPr>
          <w:b/>
          <w:bCs/>
          <w:i/>
          <w:iCs/>
          <w:sz w:val="22"/>
          <w:szCs w:val="22"/>
        </w:rPr>
        <w:br/>
      </w:r>
      <w:r w:rsidRPr="00773E20">
        <w:rPr>
          <w:noProof/>
          <w:sz w:val="22"/>
          <w:szCs w:val="22"/>
        </w:rPr>
        <w:drawing>
          <wp:inline distT="0" distB="0" distL="0" distR="0" wp14:anchorId="63539E8C" wp14:editId="72BE6723">
            <wp:extent cx="4717450" cy="3718560"/>
            <wp:effectExtent l="0" t="0" r="6985" b="0"/>
            <wp:docPr id="16172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1500" cy="37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EFB" w:rsidRPr="00ED4EFB">
        <w:rPr>
          <w:noProof/>
        </w:rPr>
        <w:t xml:space="preserve"> </w:t>
      </w:r>
      <w:r w:rsidR="00ED4EFB" w:rsidRPr="00ED4EFB">
        <w:rPr>
          <w:noProof/>
          <w:sz w:val="22"/>
          <w:szCs w:val="22"/>
        </w:rPr>
        <w:drawing>
          <wp:inline distT="0" distB="0" distL="0" distR="0" wp14:anchorId="78CC8FD6" wp14:editId="6A45303D">
            <wp:extent cx="1918926" cy="1661160"/>
            <wp:effectExtent l="0" t="0" r="5715" b="0"/>
            <wp:docPr id="159595322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53229" name="Picture 1" descr="A white text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313" cy="16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5908" w14:textId="77777777" w:rsidR="007060A0" w:rsidRDefault="007060A0" w:rsidP="009F06AE">
      <w:pPr>
        <w:rPr>
          <w:noProof/>
        </w:rPr>
      </w:pPr>
    </w:p>
    <w:p w14:paraId="03004354" w14:textId="370064A0" w:rsidR="007060A0" w:rsidRPr="007060A0" w:rsidRDefault="007060A0" w:rsidP="009F06AE">
      <w:pPr>
        <w:rPr>
          <w:b/>
          <w:bCs/>
          <w:i/>
          <w:iCs/>
          <w:noProof/>
        </w:rPr>
      </w:pPr>
      <w:r w:rsidRPr="007060A0">
        <w:rPr>
          <w:b/>
          <w:bCs/>
          <w:i/>
          <w:iCs/>
          <w:noProof/>
        </w:rPr>
        <w:t>SAME CURSOR USING EXPLICIT CURSOR:</w:t>
      </w:r>
    </w:p>
    <w:p w14:paraId="3E4E5D2A" w14:textId="35757438" w:rsidR="007060A0" w:rsidRDefault="007060A0" w:rsidP="009F06AE">
      <w:pPr>
        <w:rPr>
          <w:noProof/>
        </w:rPr>
      </w:pPr>
      <w:r w:rsidRPr="007060A0">
        <w:rPr>
          <w:noProof/>
          <w:sz w:val="22"/>
          <w:szCs w:val="22"/>
        </w:rPr>
        <w:lastRenderedPageBreak/>
        <w:drawing>
          <wp:inline distT="0" distB="0" distL="0" distR="0" wp14:anchorId="2C1B2116" wp14:editId="08376773">
            <wp:extent cx="3715148" cy="3408680"/>
            <wp:effectExtent l="0" t="0" r="0" b="1270"/>
            <wp:docPr id="2293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55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7606" cy="34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471" w:rsidRPr="00080471">
        <w:rPr>
          <w:noProof/>
        </w:rPr>
        <w:t xml:space="preserve"> </w:t>
      </w:r>
      <w:r w:rsidR="00080471" w:rsidRPr="00080471">
        <w:rPr>
          <w:noProof/>
          <w:sz w:val="22"/>
          <w:szCs w:val="22"/>
        </w:rPr>
        <w:drawing>
          <wp:inline distT="0" distB="0" distL="0" distR="0" wp14:anchorId="2CA5DCFF" wp14:editId="1EA96BCD">
            <wp:extent cx="2494280" cy="1870710"/>
            <wp:effectExtent l="0" t="0" r="1270" b="0"/>
            <wp:docPr id="107169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43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955" cy="18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69A5" w14:textId="0E96788C" w:rsidR="00DF06C7" w:rsidRDefault="00661B3A" w:rsidP="009F06AE">
      <w:pPr>
        <w:rPr>
          <w:b/>
          <w:bCs/>
          <w:i/>
          <w:iCs/>
          <w:noProof/>
          <w:sz w:val="22"/>
          <w:szCs w:val="22"/>
        </w:rPr>
      </w:pPr>
      <w:r w:rsidRPr="00661B3A">
        <w:rPr>
          <w:b/>
          <w:bCs/>
          <w:i/>
          <w:iCs/>
          <w:noProof/>
          <w:sz w:val="22"/>
          <w:szCs w:val="22"/>
        </w:rPr>
        <w:t xml:space="preserve">Find the Employee with salary greater than 20000 </w:t>
      </w:r>
      <w:r w:rsidR="008631CB">
        <w:rPr>
          <w:b/>
          <w:bCs/>
          <w:i/>
          <w:iCs/>
          <w:noProof/>
          <w:sz w:val="22"/>
          <w:szCs w:val="22"/>
        </w:rPr>
        <w:t>and</w:t>
      </w:r>
      <w:r w:rsidRPr="00661B3A">
        <w:rPr>
          <w:b/>
          <w:bCs/>
          <w:i/>
          <w:iCs/>
          <w:noProof/>
          <w:sz w:val="22"/>
          <w:szCs w:val="22"/>
        </w:rPr>
        <w:t xml:space="preserve"> live in Newyork (Using Cursor For Loop)</w:t>
      </w:r>
      <w:r w:rsidR="003356DB">
        <w:rPr>
          <w:b/>
          <w:bCs/>
          <w:i/>
          <w:iCs/>
          <w:noProof/>
          <w:sz w:val="22"/>
          <w:szCs w:val="22"/>
        </w:rPr>
        <w:t>:</w:t>
      </w:r>
    </w:p>
    <w:p w14:paraId="3336B591" w14:textId="58552DFA" w:rsidR="00B45F70" w:rsidRPr="00B45F70" w:rsidRDefault="0053016A" w:rsidP="009F06AE">
      <w:pPr>
        <w:rPr>
          <w:noProof/>
          <w:sz w:val="22"/>
          <w:szCs w:val="22"/>
        </w:rPr>
      </w:pPr>
      <w:r w:rsidRPr="0053016A">
        <w:rPr>
          <w:noProof/>
          <w:sz w:val="22"/>
          <w:szCs w:val="22"/>
        </w:rPr>
        <w:drawing>
          <wp:inline distT="0" distB="0" distL="0" distR="0" wp14:anchorId="261AF473" wp14:editId="1BAA5686">
            <wp:extent cx="5242560" cy="2784093"/>
            <wp:effectExtent l="0" t="0" r="0" b="0"/>
            <wp:docPr id="17060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6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202" cy="27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4B" w:rsidRPr="009A234B">
        <w:rPr>
          <w:noProof/>
        </w:rPr>
        <w:t xml:space="preserve"> </w:t>
      </w:r>
      <w:r w:rsidR="009A234B" w:rsidRPr="009A234B">
        <w:rPr>
          <w:noProof/>
          <w:sz w:val="22"/>
          <w:szCs w:val="22"/>
        </w:rPr>
        <w:drawing>
          <wp:inline distT="0" distB="0" distL="0" distR="0" wp14:anchorId="543996C6" wp14:editId="49390299">
            <wp:extent cx="2027677" cy="1701800"/>
            <wp:effectExtent l="0" t="0" r="0" b="0"/>
            <wp:docPr id="1448501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0142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932" cy="17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E51E" w14:textId="77777777" w:rsidR="003356DB" w:rsidRPr="006E4EB6" w:rsidRDefault="003356DB" w:rsidP="009F06AE">
      <w:pPr>
        <w:rPr>
          <w:noProof/>
          <w:sz w:val="22"/>
          <w:szCs w:val="22"/>
        </w:rPr>
      </w:pPr>
    </w:p>
    <w:p w14:paraId="5304F1DB" w14:textId="1009532B" w:rsidR="006A211F" w:rsidRDefault="00AC79B2" w:rsidP="00AC79B2">
      <w:pPr>
        <w:jc w:val="both"/>
        <w:rPr>
          <w:b/>
          <w:bCs/>
          <w:i/>
          <w:iCs/>
          <w:noProof/>
          <w:sz w:val="22"/>
          <w:szCs w:val="22"/>
        </w:rPr>
      </w:pPr>
      <w:r w:rsidRPr="00AC79B2">
        <w:rPr>
          <w:b/>
          <w:bCs/>
          <w:i/>
          <w:iCs/>
          <w:noProof/>
          <w:sz w:val="22"/>
          <w:szCs w:val="22"/>
        </w:rPr>
        <w:lastRenderedPageBreak/>
        <w:t>Write a cursor that selects all the departments from the department table and displays their</w:t>
      </w:r>
      <w:r>
        <w:rPr>
          <w:b/>
          <w:bCs/>
          <w:i/>
          <w:iCs/>
          <w:noProof/>
          <w:sz w:val="22"/>
          <w:szCs w:val="22"/>
        </w:rPr>
        <w:t xml:space="preserve"> </w:t>
      </w:r>
      <w:r w:rsidRPr="00AC79B2">
        <w:rPr>
          <w:b/>
          <w:bCs/>
          <w:i/>
          <w:iCs/>
          <w:noProof/>
          <w:sz w:val="22"/>
          <w:szCs w:val="22"/>
        </w:rPr>
        <w:t>department_id, department_name, and the total number of employees in each department.</w:t>
      </w:r>
    </w:p>
    <w:p w14:paraId="65119C2A" w14:textId="1D2B9EB0" w:rsidR="006A211F" w:rsidRPr="00661B3A" w:rsidRDefault="006A211F" w:rsidP="009F06AE">
      <w:pPr>
        <w:rPr>
          <w:b/>
          <w:bCs/>
          <w:i/>
          <w:iCs/>
          <w:noProof/>
          <w:sz w:val="22"/>
          <w:szCs w:val="22"/>
        </w:rPr>
      </w:pPr>
      <w:r w:rsidRPr="006A211F">
        <w:rPr>
          <w:b/>
          <w:bCs/>
          <w:i/>
          <w:iCs/>
          <w:noProof/>
          <w:sz w:val="22"/>
          <w:szCs w:val="22"/>
        </w:rPr>
        <w:drawing>
          <wp:inline distT="0" distB="0" distL="0" distR="0" wp14:anchorId="15E2C306" wp14:editId="1D51A313">
            <wp:extent cx="4067893" cy="3842657"/>
            <wp:effectExtent l="0" t="0" r="8890" b="5715"/>
            <wp:docPr id="83765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59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2331" cy="38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CDF" w:rsidRPr="00387CDF">
        <w:rPr>
          <w:noProof/>
        </w:rPr>
        <w:t xml:space="preserve"> </w:t>
      </w:r>
      <w:r w:rsidR="00387CDF" w:rsidRPr="00387CDF">
        <w:rPr>
          <w:b/>
          <w:bCs/>
          <w:i/>
          <w:iCs/>
          <w:noProof/>
          <w:sz w:val="22"/>
          <w:szCs w:val="22"/>
        </w:rPr>
        <w:drawing>
          <wp:inline distT="0" distB="0" distL="0" distR="0" wp14:anchorId="0824DA18" wp14:editId="47A9C5F8">
            <wp:extent cx="2681764" cy="3009809"/>
            <wp:effectExtent l="0" t="0" r="4445" b="635"/>
            <wp:docPr id="1188740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041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7734" cy="30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A8EE" w14:textId="30CC211B" w:rsidR="00247B87" w:rsidRPr="0028276C" w:rsidRDefault="00711A5E" w:rsidP="009F06AE">
      <w:pPr>
        <w:rPr>
          <w:b/>
          <w:bCs/>
          <w:i/>
          <w:iCs/>
          <w:sz w:val="28"/>
          <w:szCs w:val="28"/>
        </w:rPr>
      </w:pPr>
      <w:r>
        <w:rPr>
          <w:sz w:val="22"/>
          <w:szCs w:val="22"/>
        </w:rPr>
        <w:br/>
      </w:r>
      <w:r w:rsidRPr="0028276C">
        <w:rPr>
          <w:b/>
          <w:bCs/>
          <w:i/>
          <w:iCs/>
          <w:sz w:val="28"/>
          <w:szCs w:val="28"/>
        </w:rPr>
        <w:t>Passing Parameters in Cursor:</w:t>
      </w:r>
    </w:p>
    <w:p w14:paraId="13F40C48" w14:textId="23D30F6D" w:rsidR="00E1348B" w:rsidRPr="00E1348B" w:rsidRDefault="00711A5E" w:rsidP="00E1348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3038A3B" wp14:editId="12BBFD0D">
            <wp:extent cx="6858000" cy="3131185"/>
            <wp:effectExtent l="0" t="0" r="0" b="0"/>
            <wp:docPr id="103029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983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4F24" w14:textId="77777777" w:rsidR="005751F4" w:rsidRPr="00E1583B" w:rsidRDefault="005751F4" w:rsidP="0005393D"/>
    <w:sectPr w:rsidR="005751F4" w:rsidRPr="00E1583B" w:rsidSect="00033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C9"/>
    <w:multiLevelType w:val="hybridMultilevel"/>
    <w:tmpl w:val="A802E68C"/>
    <w:lvl w:ilvl="0" w:tplc="5A526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673"/>
    <w:multiLevelType w:val="hybridMultilevel"/>
    <w:tmpl w:val="212E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21324"/>
    <w:multiLevelType w:val="multilevel"/>
    <w:tmpl w:val="E42E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536CC"/>
    <w:multiLevelType w:val="multilevel"/>
    <w:tmpl w:val="BB8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F7366"/>
    <w:multiLevelType w:val="hybridMultilevel"/>
    <w:tmpl w:val="E59C3F0C"/>
    <w:lvl w:ilvl="0" w:tplc="5A526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4BA"/>
    <w:multiLevelType w:val="multilevel"/>
    <w:tmpl w:val="8B5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D5EDD"/>
    <w:multiLevelType w:val="hybridMultilevel"/>
    <w:tmpl w:val="916C7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02610"/>
    <w:multiLevelType w:val="multilevel"/>
    <w:tmpl w:val="FF8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7C01"/>
    <w:multiLevelType w:val="multilevel"/>
    <w:tmpl w:val="1DA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93045F"/>
    <w:multiLevelType w:val="hybridMultilevel"/>
    <w:tmpl w:val="C3B6B65E"/>
    <w:lvl w:ilvl="0" w:tplc="5A526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1291"/>
    <w:multiLevelType w:val="hybridMultilevel"/>
    <w:tmpl w:val="01100604"/>
    <w:lvl w:ilvl="0" w:tplc="40F0B8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E80513"/>
    <w:multiLevelType w:val="hybridMultilevel"/>
    <w:tmpl w:val="AB3C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37F7"/>
    <w:multiLevelType w:val="hybridMultilevel"/>
    <w:tmpl w:val="C076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C4040"/>
    <w:multiLevelType w:val="hybridMultilevel"/>
    <w:tmpl w:val="3BD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33312"/>
    <w:multiLevelType w:val="hybridMultilevel"/>
    <w:tmpl w:val="DC08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23CCB"/>
    <w:multiLevelType w:val="hybridMultilevel"/>
    <w:tmpl w:val="0088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B13D6"/>
    <w:multiLevelType w:val="multilevel"/>
    <w:tmpl w:val="6C3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A57E3"/>
    <w:multiLevelType w:val="hybridMultilevel"/>
    <w:tmpl w:val="D42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629508">
    <w:abstractNumId w:val="7"/>
  </w:num>
  <w:num w:numId="2" w16cid:durableId="804204798">
    <w:abstractNumId w:val="10"/>
  </w:num>
  <w:num w:numId="3" w16cid:durableId="159007623">
    <w:abstractNumId w:val="6"/>
  </w:num>
  <w:num w:numId="4" w16cid:durableId="1458255907">
    <w:abstractNumId w:val="2"/>
  </w:num>
  <w:num w:numId="5" w16cid:durableId="1901019070">
    <w:abstractNumId w:val="0"/>
  </w:num>
  <w:num w:numId="6" w16cid:durableId="1243222120">
    <w:abstractNumId w:val="4"/>
  </w:num>
  <w:num w:numId="7" w16cid:durableId="1008559325">
    <w:abstractNumId w:val="9"/>
  </w:num>
  <w:num w:numId="8" w16cid:durableId="606811595">
    <w:abstractNumId w:val="17"/>
  </w:num>
  <w:num w:numId="9" w16cid:durableId="1171682306">
    <w:abstractNumId w:val="11"/>
  </w:num>
  <w:num w:numId="10" w16cid:durableId="348723040">
    <w:abstractNumId w:val="15"/>
  </w:num>
  <w:num w:numId="11" w16cid:durableId="1154488233">
    <w:abstractNumId w:val="13"/>
  </w:num>
  <w:num w:numId="12" w16cid:durableId="1090782830">
    <w:abstractNumId w:val="12"/>
  </w:num>
  <w:num w:numId="13" w16cid:durableId="1605730229">
    <w:abstractNumId w:val="1"/>
  </w:num>
  <w:num w:numId="14" w16cid:durableId="1231231002">
    <w:abstractNumId w:val="8"/>
  </w:num>
  <w:num w:numId="15" w16cid:durableId="550962238">
    <w:abstractNumId w:val="3"/>
  </w:num>
  <w:num w:numId="16" w16cid:durableId="476579084">
    <w:abstractNumId w:val="5"/>
  </w:num>
  <w:num w:numId="17" w16cid:durableId="229005413">
    <w:abstractNumId w:val="14"/>
  </w:num>
  <w:num w:numId="18" w16cid:durableId="3166124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5"/>
    <w:rsid w:val="00002C27"/>
    <w:rsid w:val="00007ECB"/>
    <w:rsid w:val="0001170D"/>
    <w:rsid w:val="00013AE0"/>
    <w:rsid w:val="00016B1A"/>
    <w:rsid w:val="00027546"/>
    <w:rsid w:val="00033D5F"/>
    <w:rsid w:val="000426E3"/>
    <w:rsid w:val="00042FD1"/>
    <w:rsid w:val="000536B2"/>
    <w:rsid w:val="0005393D"/>
    <w:rsid w:val="00057065"/>
    <w:rsid w:val="00063B08"/>
    <w:rsid w:val="000679AB"/>
    <w:rsid w:val="00080471"/>
    <w:rsid w:val="00080A07"/>
    <w:rsid w:val="00095E63"/>
    <w:rsid w:val="000974B0"/>
    <w:rsid w:val="000B2B57"/>
    <w:rsid w:val="000B5584"/>
    <w:rsid w:val="000B69F6"/>
    <w:rsid w:val="000B7FBA"/>
    <w:rsid w:val="000D0D8F"/>
    <w:rsid w:val="000D6E3F"/>
    <w:rsid w:val="000D7E51"/>
    <w:rsid w:val="000E61FD"/>
    <w:rsid w:val="000E6B32"/>
    <w:rsid w:val="000F437C"/>
    <w:rsid w:val="000F5EC8"/>
    <w:rsid w:val="001333C9"/>
    <w:rsid w:val="00133E22"/>
    <w:rsid w:val="00144B20"/>
    <w:rsid w:val="00145ADF"/>
    <w:rsid w:val="00152420"/>
    <w:rsid w:val="00154BBE"/>
    <w:rsid w:val="00162559"/>
    <w:rsid w:val="0017053C"/>
    <w:rsid w:val="001726B1"/>
    <w:rsid w:val="00182BF0"/>
    <w:rsid w:val="00184F55"/>
    <w:rsid w:val="001863FB"/>
    <w:rsid w:val="00194475"/>
    <w:rsid w:val="00194C6F"/>
    <w:rsid w:val="001970A5"/>
    <w:rsid w:val="001A1F9E"/>
    <w:rsid w:val="001A39E2"/>
    <w:rsid w:val="001A795E"/>
    <w:rsid w:val="001B313E"/>
    <w:rsid w:val="001B7C7B"/>
    <w:rsid w:val="001C3BCB"/>
    <w:rsid w:val="001C6891"/>
    <w:rsid w:val="001D3877"/>
    <w:rsid w:val="001E620D"/>
    <w:rsid w:val="00204290"/>
    <w:rsid w:val="002054A4"/>
    <w:rsid w:val="00206BB0"/>
    <w:rsid w:val="002072A1"/>
    <w:rsid w:val="002244AF"/>
    <w:rsid w:val="0023584A"/>
    <w:rsid w:val="0024120C"/>
    <w:rsid w:val="00247B87"/>
    <w:rsid w:val="002605E2"/>
    <w:rsid w:val="002651C3"/>
    <w:rsid w:val="002671AC"/>
    <w:rsid w:val="00267353"/>
    <w:rsid w:val="00280890"/>
    <w:rsid w:val="00280E8E"/>
    <w:rsid w:val="0028276C"/>
    <w:rsid w:val="00293844"/>
    <w:rsid w:val="002A032F"/>
    <w:rsid w:val="002B60DB"/>
    <w:rsid w:val="002C5074"/>
    <w:rsid w:val="002C75B0"/>
    <w:rsid w:val="002C7804"/>
    <w:rsid w:val="002E02D0"/>
    <w:rsid w:val="002E3D1D"/>
    <w:rsid w:val="002E4263"/>
    <w:rsid w:val="002E5F27"/>
    <w:rsid w:val="0030078D"/>
    <w:rsid w:val="00304E5F"/>
    <w:rsid w:val="003227B7"/>
    <w:rsid w:val="003242A0"/>
    <w:rsid w:val="00330E9A"/>
    <w:rsid w:val="003356DB"/>
    <w:rsid w:val="00336F37"/>
    <w:rsid w:val="00342DBE"/>
    <w:rsid w:val="00347E5A"/>
    <w:rsid w:val="00350411"/>
    <w:rsid w:val="00351186"/>
    <w:rsid w:val="00371BB5"/>
    <w:rsid w:val="00371C89"/>
    <w:rsid w:val="00375113"/>
    <w:rsid w:val="00383685"/>
    <w:rsid w:val="00387CDF"/>
    <w:rsid w:val="00391F8D"/>
    <w:rsid w:val="00392683"/>
    <w:rsid w:val="003B3540"/>
    <w:rsid w:val="003B7065"/>
    <w:rsid w:val="003C1B1A"/>
    <w:rsid w:val="003D5881"/>
    <w:rsid w:val="003E1D2D"/>
    <w:rsid w:val="003E477B"/>
    <w:rsid w:val="003F13F8"/>
    <w:rsid w:val="003F28F8"/>
    <w:rsid w:val="003F3AD4"/>
    <w:rsid w:val="003F6FE1"/>
    <w:rsid w:val="00407499"/>
    <w:rsid w:val="00415AB3"/>
    <w:rsid w:val="00423E49"/>
    <w:rsid w:val="00433124"/>
    <w:rsid w:val="004339FF"/>
    <w:rsid w:val="00440BF2"/>
    <w:rsid w:val="00443449"/>
    <w:rsid w:val="0044345B"/>
    <w:rsid w:val="00452E18"/>
    <w:rsid w:val="00457881"/>
    <w:rsid w:val="00461240"/>
    <w:rsid w:val="004651BE"/>
    <w:rsid w:val="00466E55"/>
    <w:rsid w:val="004760E1"/>
    <w:rsid w:val="00483343"/>
    <w:rsid w:val="00484029"/>
    <w:rsid w:val="00485351"/>
    <w:rsid w:val="00486840"/>
    <w:rsid w:val="00490A7C"/>
    <w:rsid w:val="00496B14"/>
    <w:rsid w:val="00496EC3"/>
    <w:rsid w:val="004A1EC9"/>
    <w:rsid w:val="004A5BC4"/>
    <w:rsid w:val="004B4D46"/>
    <w:rsid w:val="004B5BD4"/>
    <w:rsid w:val="004C2DC7"/>
    <w:rsid w:val="004C7FF3"/>
    <w:rsid w:val="004D0149"/>
    <w:rsid w:val="004E16B5"/>
    <w:rsid w:val="004E2C8F"/>
    <w:rsid w:val="004F29C4"/>
    <w:rsid w:val="004F3412"/>
    <w:rsid w:val="004F6546"/>
    <w:rsid w:val="0050558F"/>
    <w:rsid w:val="0050786B"/>
    <w:rsid w:val="00515FBE"/>
    <w:rsid w:val="00526480"/>
    <w:rsid w:val="0053016A"/>
    <w:rsid w:val="00534753"/>
    <w:rsid w:val="00535871"/>
    <w:rsid w:val="00540E6F"/>
    <w:rsid w:val="00564002"/>
    <w:rsid w:val="00567906"/>
    <w:rsid w:val="00567D3C"/>
    <w:rsid w:val="0057000E"/>
    <w:rsid w:val="00571E0E"/>
    <w:rsid w:val="00574097"/>
    <w:rsid w:val="005751F4"/>
    <w:rsid w:val="00580352"/>
    <w:rsid w:val="00584694"/>
    <w:rsid w:val="00584BC0"/>
    <w:rsid w:val="00585F2C"/>
    <w:rsid w:val="005A39E1"/>
    <w:rsid w:val="005A418A"/>
    <w:rsid w:val="005B60C7"/>
    <w:rsid w:val="005C0425"/>
    <w:rsid w:val="005C1406"/>
    <w:rsid w:val="005C5FB0"/>
    <w:rsid w:val="005E3C0B"/>
    <w:rsid w:val="005E3DD8"/>
    <w:rsid w:val="005F4536"/>
    <w:rsid w:val="0060477B"/>
    <w:rsid w:val="00612165"/>
    <w:rsid w:val="00613B00"/>
    <w:rsid w:val="00620CDD"/>
    <w:rsid w:val="0062124E"/>
    <w:rsid w:val="00625C2C"/>
    <w:rsid w:val="0063001A"/>
    <w:rsid w:val="0063058B"/>
    <w:rsid w:val="00630D7B"/>
    <w:rsid w:val="00636884"/>
    <w:rsid w:val="00644D5B"/>
    <w:rsid w:val="00650BAC"/>
    <w:rsid w:val="00657609"/>
    <w:rsid w:val="00661B3A"/>
    <w:rsid w:val="006648EB"/>
    <w:rsid w:val="00665B0D"/>
    <w:rsid w:val="00680082"/>
    <w:rsid w:val="006807D1"/>
    <w:rsid w:val="00685F7A"/>
    <w:rsid w:val="006913EC"/>
    <w:rsid w:val="00693C63"/>
    <w:rsid w:val="006A107F"/>
    <w:rsid w:val="006A211F"/>
    <w:rsid w:val="006A3D47"/>
    <w:rsid w:val="006B29B0"/>
    <w:rsid w:val="006B3E27"/>
    <w:rsid w:val="006B7C81"/>
    <w:rsid w:val="006C1E0B"/>
    <w:rsid w:val="006D5B8D"/>
    <w:rsid w:val="006D76E6"/>
    <w:rsid w:val="006E36F0"/>
    <w:rsid w:val="006E4EB6"/>
    <w:rsid w:val="006F3B1E"/>
    <w:rsid w:val="007047B3"/>
    <w:rsid w:val="007060A0"/>
    <w:rsid w:val="00710E90"/>
    <w:rsid w:val="00711A5E"/>
    <w:rsid w:val="0071728C"/>
    <w:rsid w:val="00744259"/>
    <w:rsid w:val="0077108B"/>
    <w:rsid w:val="007728EF"/>
    <w:rsid w:val="00773E20"/>
    <w:rsid w:val="007772A2"/>
    <w:rsid w:val="00794752"/>
    <w:rsid w:val="007A2E2B"/>
    <w:rsid w:val="007A57D8"/>
    <w:rsid w:val="007A57FC"/>
    <w:rsid w:val="007B3F52"/>
    <w:rsid w:val="007C4831"/>
    <w:rsid w:val="007D7DB9"/>
    <w:rsid w:val="007E0569"/>
    <w:rsid w:val="007E0A86"/>
    <w:rsid w:val="007E3C07"/>
    <w:rsid w:val="007F3507"/>
    <w:rsid w:val="007F391A"/>
    <w:rsid w:val="007F7D3F"/>
    <w:rsid w:val="008012F0"/>
    <w:rsid w:val="00802246"/>
    <w:rsid w:val="008027B3"/>
    <w:rsid w:val="008029F0"/>
    <w:rsid w:val="00803C15"/>
    <w:rsid w:val="00815E4E"/>
    <w:rsid w:val="0082542B"/>
    <w:rsid w:val="0082783C"/>
    <w:rsid w:val="008360C1"/>
    <w:rsid w:val="00837905"/>
    <w:rsid w:val="00837A60"/>
    <w:rsid w:val="008428F5"/>
    <w:rsid w:val="00843405"/>
    <w:rsid w:val="00845616"/>
    <w:rsid w:val="00847AD2"/>
    <w:rsid w:val="008631CB"/>
    <w:rsid w:val="008677EA"/>
    <w:rsid w:val="00870597"/>
    <w:rsid w:val="00880D8B"/>
    <w:rsid w:val="0088367F"/>
    <w:rsid w:val="008861C9"/>
    <w:rsid w:val="00893A04"/>
    <w:rsid w:val="0089611D"/>
    <w:rsid w:val="008A4A09"/>
    <w:rsid w:val="008B4CEC"/>
    <w:rsid w:val="008C6350"/>
    <w:rsid w:val="008D3105"/>
    <w:rsid w:val="008D3C2E"/>
    <w:rsid w:val="008D3C48"/>
    <w:rsid w:val="008D6E08"/>
    <w:rsid w:val="008E17F9"/>
    <w:rsid w:val="008E27CB"/>
    <w:rsid w:val="00901B01"/>
    <w:rsid w:val="00907859"/>
    <w:rsid w:val="00912497"/>
    <w:rsid w:val="00920486"/>
    <w:rsid w:val="00924A56"/>
    <w:rsid w:val="00933F7E"/>
    <w:rsid w:val="009571B5"/>
    <w:rsid w:val="009621C8"/>
    <w:rsid w:val="00965432"/>
    <w:rsid w:val="00974608"/>
    <w:rsid w:val="009853A9"/>
    <w:rsid w:val="00986C96"/>
    <w:rsid w:val="00996048"/>
    <w:rsid w:val="009A1A06"/>
    <w:rsid w:val="009A234B"/>
    <w:rsid w:val="009B46BA"/>
    <w:rsid w:val="009B7005"/>
    <w:rsid w:val="009C3C06"/>
    <w:rsid w:val="009C3DE6"/>
    <w:rsid w:val="009C4657"/>
    <w:rsid w:val="009C7EFD"/>
    <w:rsid w:val="009D0526"/>
    <w:rsid w:val="009D28A7"/>
    <w:rsid w:val="009E18CD"/>
    <w:rsid w:val="009F06AE"/>
    <w:rsid w:val="00A072C4"/>
    <w:rsid w:val="00A11A65"/>
    <w:rsid w:val="00A201D5"/>
    <w:rsid w:val="00A26DE8"/>
    <w:rsid w:val="00A318AD"/>
    <w:rsid w:val="00A32658"/>
    <w:rsid w:val="00A36F80"/>
    <w:rsid w:val="00A60DAE"/>
    <w:rsid w:val="00A634E6"/>
    <w:rsid w:val="00A653A2"/>
    <w:rsid w:val="00A82CA6"/>
    <w:rsid w:val="00A93E8B"/>
    <w:rsid w:val="00A95B8C"/>
    <w:rsid w:val="00AA4BC8"/>
    <w:rsid w:val="00AA4EA0"/>
    <w:rsid w:val="00AA7129"/>
    <w:rsid w:val="00AB0076"/>
    <w:rsid w:val="00AB3654"/>
    <w:rsid w:val="00AB7D30"/>
    <w:rsid w:val="00AC532A"/>
    <w:rsid w:val="00AC79B2"/>
    <w:rsid w:val="00AD1C56"/>
    <w:rsid w:val="00AD352E"/>
    <w:rsid w:val="00AD36E1"/>
    <w:rsid w:val="00AE25ED"/>
    <w:rsid w:val="00AE5647"/>
    <w:rsid w:val="00AE72FA"/>
    <w:rsid w:val="00B208E2"/>
    <w:rsid w:val="00B302D7"/>
    <w:rsid w:val="00B3238F"/>
    <w:rsid w:val="00B32B65"/>
    <w:rsid w:val="00B33096"/>
    <w:rsid w:val="00B340D7"/>
    <w:rsid w:val="00B35B8D"/>
    <w:rsid w:val="00B42D8A"/>
    <w:rsid w:val="00B45F70"/>
    <w:rsid w:val="00B4781A"/>
    <w:rsid w:val="00B552DD"/>
    <w:rsid w:val="00B6304D"/>
    <w:rsid w:val="00B63DFA"/>
    <w:rsid w:val="00B64786"/>
    <w:rsid w:val="00B720E8"/>
    <w:rsid w:val="00B82A37"/>
    <w:rsid w:val="00B873B8"/>
    <w:rsid w:val="00B92597"/>
    <w:rsid w:val="00B956A0"/>
    <w:rsid w:val="00BA3BA9"/>
    <w:rsid w:val="00BA6CCF"/>
    <w:rsid w:val="00BB4F48"/>
    <w:rsid w:val="00BC7DC1"/>
    <w:rsid w:val="00BF426B"/>
    <w:rsid w:val="00BF4882"/>
    <w:rsid w:val="00C06B62"/>
    <w:rsid w:val="00C07E1D"/>
    <w:rsid w:val="00C111B3"/>
    <w:rsid w:val="00C1408A"/>
    <w:rsid w:val="00C148F5"/>
    <w:rsid w:val="00C21354"/>
    <w:rsid w:val="00C2560E"/>
    <w:rsid w:val="00C314DB"/>
    <w:rsid w:val="00C32A78"/>
    <w:rsid w:val="00C33B71"/>
    <w:rsid w:val="00C43743"/>
    <w:rsid w:val="00C56281"/>
    <w:rsid w:val="00C611E2"/>
    <w:rsid w:val="00C67A42"/>
    <w:rsid w:val="00C7197D"/>
    <w:rsid w:val="00C7308B"/>
    <w:rsid w:val="00C758B4"/>
    <w:rsid w:val="00C76DFD"/>
    <w:rsid w:val="00C831B6"/>
    <w:rsid w:val="00CB1811"/>
    <w:rsid w:val="00CC124A"/>
    <w:rsid w:val="00CC5BF3"/>
    <w:rsid w:val="00CC6A44"/>
    <w:rsid w:val="00CD3709"/>
    <w:rsid w:val="00CD3A63"/>
    <w:rsid w:val="00CD5B52"/>
    <w:rsid w:val="00CD631B"/>
    <w:rsid w:val="00CE46C9"/>
    <w:rsid w:val="00CE5196"/>
    <w:rsid w:val="00CF28CD"/>
    <w:rsid w:val="00CF5692"/>
    <w:rsid w:val="00CF7334"/>
    <w:rsid w:val="00D02284"/>
    <w:rsid w:val="00D07D08"/>
    <w:rsid w:val="00D21990"/>
    <w:rsid w:val="00D24E24"/>
    <w:rsid w:val="00D25FA9"/>
    <w:rsid w:val="00D26EFA"/>
    <w:rsid w:val="00D4048E"/>
    <w:rsid w:val="00D4666E"/>
    <w:rsid w:val="00D4688F"/>
    <w:rsid w:val="00D52A33"/>
    <w:rsid w:val="00D5750A"/>
    <w:rsid w:val="00D65D52"/>
    <w:rsid w:val="00D771F9"/>
    <w:rsid w:val="00D827C8"/>
    <w:rsid w:val="00D83781"/>
    <w:rsid w:val="00D926A1"/>
    <w:rsid w:val="00D95E8B"/>
    <w:rsid w:val="00D9652F"/>
    <w:rsid w:val="00D9670D"/>
    <w:rsid w:val="00DA1DD5"/>
    <w:rsid w:val="00DB1D49"/>
    <w:rsid w:val="00DC5FE4"/>
    <w:rsid w:val="00DD0BE0"/>
    <w:rsid w:val="00DD58CE"/>
    <w:rsid w:val="00DE44F1"/>
    <w:rsid w:val="00DF06C7"/>
    <w:rsid w:val="00DF7333"/>
    <w:rsid w:val="00E00691"/>
    <w:rsid w:val="00E059B3"/>
    <w:rsid w:val="00E126F5"/>
    <w:rsid w:val="00E1348B"/>
    <w:rsid w:val="00E14CA2"/>
    <w:rsid w:val="00E1583B"/>
    <w:rsid w:val="00E2723D"/>
    <w:rsid w:val="00E46BF4"/>
    <w:rsid w:val="00E55A2C"/>
    <w:rsid w:val="00E57D60"/>
    <w:rsid w:val="00E7125F"/>
    <w:rsid w:val="00E745B0"/>
    <w:rsid w:val="00E8037A"/>
    <w:rsid w:val="00E937C7"/>
    <w:rsid w:val="00E93B8A"/>
    <w:rsid w:val="00EB4CC3"/>
    <w:rsid w:val="00EB602D"/>
    <w:rsid w:val="00ED4EFB"/>
    <w:rsid w:val="00EE406B"/>
    <w:rsid w:val="00EE483D"/>
    <w:rsid w:val="00EE7DA2"/>
    <w:rsid w:val="00EF3320"/>
    <w:rsid w:val="00EF6087"/>
    <w:rsid w:val="00EF78E3"/>
    <w:rsid w:val="00F00F92"/>
    <w:rsid w:val="00F20D63"/>
    <w:rsid w:val="00F23A4F"/>
    <w:rsid w:val="00F24DD0"/>
    <w:rsid w:val="00F40801"/>
    <w:rsid w:val="00F55632"/>
    <w:rsid w:val="00F652E5"/>
    <w:rsid w:val="00F6560E"/>
    <w:rsid w:val="00F74133"/>
    <w:rsid w:val="00F77726"/>
    <w:rsid w:val="00F77DE6"/>
    <w:rsid w:val="00F91692"/>
    <w:rsid w:val="00F9513F"/>
    <w:rsid w:val="00F966C3"/>
    <w:rsid w:val="00F96C4A"/>
    <w:rsid w:val="00F97068"/>
    <w:rsid w:val="00FA4F69"/>
    <w:rsid w:val="00FC7D7A"/>
    <w:rsid w:val="00FD41F9"/>
    <w:rsid w:val="00FD65C6"/>
    <w:rsid w:val="00FD6BF3"/>
    <w:rsid w:val="00FD7941"/>
    <w:rsid w:val="00FE11C9"/>
    <w:rsid w:val="00FE7DA4"/>
    <w:rsid w:val="00FF0345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6086"/>
  <w15:chartTrackingRefBased/>
  <w15:docId w15:val="{C7CFC36E-0152-423D-935C-05752AFD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FD"/>
  </w:style>
  <w:style w:type="paragraph" w:styleId="Heading1">
    <w:name w:val="heading 1"/>
    <w:basedOn w:val="Normal"/>
    <w:next w:val="Normal"/>
    <w:link w:val="Heading1Char"/>
    <w:uiPriority w:val="9"/>
    <w:qFormat/>
    <w:rsid w:val="0037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460</cp:revision>
  <dcterms:created xsi:type="dcterms:W3CDTF">2025-05-20T15:09:00Z</dcterms:created>
  <dcterms:modified xsi:type="dcterms:W3CDTF">2025-05-27T11:24:00Z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2025-05-20T15:09:24Z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f7ab84e5-563f-43d7-b66a-b670320b8024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