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3A8D" w14:textId="77777777" w:rsidR="00A92A88" w:rsidRPr="00575BEC" w:rsidRDefault="00A92A88" w:rsidP="008E4132">
      <w:pPr>
        <w:jc w:val="center"/>
        <w:rPr>
          <w:rFonts w:ascii="Champagne Toast" w:hAnsi="Champagne Toast"/>
          <w:b/>
          <w:bCs/>
          <w:sz w:val="56"/>
          <w:szCs w:val="56"/>
        </w:rPr>
      </w:pPr>
      <w:r w:rsidRPr="00A92A88">
        <w:rPr>
          <w:rFonts w:ascii="Champagne Toast" w:hAnsi="Champagne Toast"/>
          <w:b/>
          <w:bCs/>
          <w:sz w:val="56"/>
          <w:szCs w:val="56"/>
        </w:rPr>
        <w:t>Proposal for Expense</w:t>
      </w:r>
    </w:p>
    <w:p w14:paraId="52D35C93" w14:textId="7C08DF19" w:rsidR="00A92A88" w:rsidRPr="00A92A88" w:rsidRDefault="00A92A88" w:rsidP="00915C6D">
      <w:pPr>
        <w:jc w:val="center"/>
        <w:rPr>
          <w:rFonts w:ascii="Champagne Toast" w:hAnsi="Champagne Toast"/>
          <w:b/>
          <w:bCs/>
          <w:sz w:val="56"/>
          <w:szCs w:val="56"/>
        </w:rPr>
      </w:pPr>
      <w:r w:rsidRPr="00A92A88">
        <w:rPr>
          <w:rFonts w:ascii="Champagne Toast" w:hAnsi="Champagne Toast"/>
          <w:b/>
          <w:bCs/>
          <w:sz w:val="56"/>
          <w:szCs w:val="56"/>
        </w:rPr>
        <w:t>Tracker System</w:t>
      </w:r>
    </w:p>
    <w:p w14:paraId="3B5830C1" w14:textId="77777777" w:rsidR="00915C6D" w:rsidRDefault="00915C6D" w:rsidP="008E4132">
      <w:pPr>
        <w:jc w:val="center"/>
        <w:rPr>
          <w:rFonts w:ascii="Champagne Toast" w:hAnsi="Champagne Toast"/>
          <w:sz w:val="32"/>
          <w:szCs w:val="32"/>
        </w:rPr>
      </w:pPr>
    </w:p>
    <w:p w14:paraId="310563A4" w14:textId="7B63B65E" w:rsidR="008E4132" w:rsidRPr="002B433F" w:rsidRDefault="00A92A88" w:rsidP="008E4132">
      <w:pPr>
        <w:jc w:val="center"/>
        <w:rPr>
          <w:rFonts w:ascii="Champagne Toast" w:hAnsi="Champagne Toast"/>
          <w:sz w:val="32"/>
          <w:szCs w:val="32"/>
        </w:rPr>
      </w:pPr>
      <w:r w:rsidRPr="00A92A88">
        <w:rPr>
          <w:rFonts w:ascii="Champagne Toast" w:hAnsi="Champagne Toast"/>
          <w:sz w:val="32"/>
          <w:szCs w:val="32"/>
        </w:rPr>
        <w:t>System Title:</w:t>
      </w:r>
    </w:p>
    <w:p w14:paraId="5FD40F56" w14:textId="4B9F156A" w:rsidR="00A92A88" w:rsidRPr="002B433F" w:rsidRDefault="00A92A88" w:rsidP="008E4132">
      <w:p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Smart Expense Tracker</w:t>
      </w:r>
    </w:p>
    <w:p w14:paraId="2AAAFE5B" w14:textId="77777777" w:rsidR="008E4132" w:rsidRPr="00A92A88" w:rsidRDefault="008E4132" w:rsidP="008E4132">
      <w:pPr>
        <w:jc w:val="center"/>
        <w:rPr>
          <w:rFonts w:ascii="Champagne Toast" w:hAnsi="Champagne Toast"/>
        </w:rPr>
      </w:pPr>
    </w:p>
    <w:p w14:paraId="655D2EA8" w14:textId="77777777" w:rsidR="00A92A88" w:rsidRPr="00A92A88" w:rsidRDefault="00A92A88" w:rsidP="008E4132">
      <w:pPr>
        <w:jc w:val="center"/>
        <w:rPr>
          <w:rFonts w:ascii="Champagne Toast" w:hAnsi="Champagne Toast"/>
          <w:sz w:val="28"/>
          <w:szCs w:val="28"/>
        </w:rPr>
      </w:pPr>
      <w:r w:rsidRPr="00A92A88">
        <w:rPr>
          <w:rFonts w:ascii="Champagne Toast" w:hAnsi="Champagne Toast"/>
          <w:sz w:val="28"/>
          <w:szCs w:val="28"/>
        </w:rPr>
        <w:t>Group Members:</w:t>
      </w:r>
    </w:p>
    <w:p w14:paraId="42D3C9C2" w14:textId="41799F32" w:rsidR="00A92A88" w:rsidRPr="00A92A88" w:rsidRDefault="00A92A88" w:rsidP="008E4132">
      <w:pPr>
        <w:numPr>
          <w:ilvl w:val="0"/>
          <w:numId w:val="7"/>
        </w:numPr>
        <w:jc w:val="center"/>
        <w:rPr>
          <w:rFonts w:ascii="Cascadia Code" w:hAnsi="Cascadia Code"/>
        </w:rPr>
      </w:pPr>
      <w:r w:rsidRPr="002B433F">
        <w:rPr>
          <w:rFonts w:ascii="Cascadia Code" w:hAnsi="Cascadia Code"/>
          <w:b/>
          <w:bCs/>
        </w:rPr>
        <w:t xml:space="preserve">Waleed Afzal </w:t>
      </w:r>
      <w:r w:rsidRPr="00A92A88">
        <w:rPr>
          <w:rFonts w:ascii="Cascadia Code" w:hAnsi="Cascadia Code"/>
        </w:rPr>
        <w:t>– Roll No: [</w:t>
      </w:r>
      <w:r w:rsidRPr="002B433F">
        <w:rPr>
          <w:rFonts w:ascii="Cascadia Code" w:hAnsi="Cascadia Code"/>
        </w:rPr>
        <w:t>23P-0566</w:t>
      </w:r>
      <w:r w:rsidRPr="00A92A88">
        <w:rPr>
          <w:rFonts w:ascii="Cascadia Code" w:hAnsi="Cascadia Code"/>
        </w:rPr>
        <w:t>]</w:t>
      </w:r>
    </w:p>
    <w:p w14:paraId="51EFF270" w14:textId="06B39CE7" w:rsidR="00A92A88" w:rsidRPr="002B433F" w:rsidRDefault="00A92A88" w:rsidP="008E4132">
      <w:pPr>
        <w:numPr>
          <w:ilvl w:val="0"/>
          <w:numId w:val="7"/>
        </w:numPr>
        <w:jc w:val="center"/>
        <w:rPr>
          <w:rFonts w:ascii="Cascadia Code" w:hAnsi="Cascadia Code"/>
        </w:rPr>
      </w:pPr>
      <w:r w:rsidRPr="002B433F">
        <w:rPr>
          <w:rFonts w:ascii="Cascadia Code" w:hAnsi="Cascadia Code"/>
          <w:b/>
          <w:bCs/>
        </w:rPr>
        <w:t>Shahwaiz Shahid</w:t>
      </w:r>
      <w:r w:rsidRPr="00A92A88">
        <w:rPr>
          <w:rFonts w:ascii="Cascadia Code" w:hAnsi="Cascadia Code"/>
        </w:rPr>
        <w:t>– Roll No: [</w:t>
      </w:r>
      <w:r w:rsidRPr="002B433F">
        <w:rPr>
          <w:rFonts w:ascii="Cascadia Code" w:hAnsi="Cascadia Code"/>
        </w:rPr>
        <w:t>23P-0599</w:t>
      </w:r>
      <w:r w:rsidRPr="00A92A88">
        <w:rPr>
          <w:rFonts w:ascii="Cascadia Code" w:hAnsi="Cascadia Code"/>
        </w:rPr>
        <w:t>]</w:t>
      </w:r>
    </w:p>
    <w:p w14:paraId="33DA7312" w14:textId="77777777" w:rsidR="00FD32BE" w:rsidRPr="00A92A88" w:rsidRDefault="00FD32BE" w:rsidP="00FD32BE">
      <w:pPr>
        <w:jc w:val="center"/>
        <w:rPr>
          <w:rFonts w:ascii="Champagne Toast" w:hAnsi="Champagne Toast"/>
        </w:rPr>
      </w:pPr>
    </w:p>
    <w:p w14:paraId="7D34A028" w14:textId="77777777" w:rsidR="00A92A88" w:rsidRPr="00A92A88" w:rsidRDefault="00A92A88" w:rsidP="008E4132">
      <w:pPr>
        <w:jc w:val="center"/>
        <w:rPr>
          <w:rFonts w:ascii="Champagne Toast" w:hAnsi="Champagne Toast"/>
          <w:sz w:val="28"/>
          <w:szCs w:val="28"/>
        </w:rPr>
      </w:pPr>
      <w:r w:rsidRPr="00A92A88">
        <w:rPr>
          <w:rFonts w:ascii="Champagne Toast" w:hAnsi="Champagne Toast"/>
          <w:sz w:val="28"/>
          <w:szCs w:val="28"/>
        </w:rPr>
        <w:t>System Summary:</w:t>
      </w:r>
    </w:p>
    <w:p w14:paraId="66F106D4" w14:textId="53E32CF0" w:rsidR="00A92A88" w:rsidRPr="002B433F" w:rsidRDefault="00A92A88" w:rsidP="008E4132">
      <w:p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 xml:space="preserve">The </w:t>
      </w:r>
      <w:r w:rsidRPr="00A92A88">
        <w:rPr>
          <w:rFonts w:ascii="Cascadia Code" w:hAnsi="Cascadia Code"/>
          <w:b/>
          <w:bCs/>
        </w:rPr>
        <w:t>Smart Expense Tracker</w:t>
      </w:r>
      <w:r w:rsidRPr="00A92A88">
        <w:rPr>
          <w:rFonts w:ascii="Cascadia Code" w:hAnsi="Cascadia Code"/>
        </w:rPr>
        <w:t xml:space="preserve"> is a </w:t>
      </w:r>
      <w:r w:rsidRPr="002B433F">
        <w:rPr>
          <w:rFonts w:ascii="Cascadia Code" w:hAnsi="Cascadia Code"/>
        </w:rPr>
        <w:t>powerful,</w:t>
      </w:r>
      <w:r w:rsidRPr="00A92A88">
        <w:rPr>
          <w:rFonts w:ascii="Cascadia Code" w:hAnsi="Cascadia Code"/>
        </w:rPr>
        <w:t xml:space="preserve"> yet simple financial management tool designed to help users efficiently track their income, expenses, and savings. It aims to provide better financial control through analytics, reminders, and automated budgeting.</w:t>
      </w:r>
    </w:p>
    <w:p w14:paraId="426F2C08" w14:textId="77777777" w:rsidR="003A7C49" w:rsidRPr="00A92A88" w:rsidRDefault="003A7C49" w:rsidP="008E4132">
      <w:pPr>
        <w:jc w:val="center"/>
        <w:rPr>
          <w:rFonts w:ascii="Champagne Toast" w:hAnsi="Champagne Toast"/>
        </w:rPr>
      </w:pPr>
    </w:p>
    <w:p w14:paraId="479FED39" w14:textId="77777777" w:rsidR="00A92A88" w:rsidRDefault="00A92A88" w:rsidP="008E4132">
      <w:pPr>
        <w:jc w:val="center"/>
        <w:rPr>
          <w:rFonts w:ascii="Champagne Toast" w:hAnsi="Champagne Toast"/>
          <w:sz w:val="28"/>
          <w:szCs w:val="28"/>
        </w:rPr>
      </w:pPr>
      <w:r w:rsidRPr="00A92A88">
        <w:rPr>
          <w:rFonts w:ascii="Champagne Toast" w:hAnsi="Champagne Toast"/>
          <w:sz w:val="28"/>
          <w:szCs w:val="28"/>
        </w:rPr>
        <w:t>Key Features:</w:t>
      </w:r>
    </w:p>
    <w:p w14:paraId="36C1DAEB" w14:textId="77777777" w:rsidR="003D7C64" w:rsidRPr="00A92A88" w:rsidRDefault="003D7C64" w:rsidP="008E4132">
      <w:pPr>
        <w:jc w:val="center"/>
        <w:rPr>
          <w:rFonts w:ascii="Champagne Toast" w:hAnsi="Champagne Toast"/>
          <w:sz w:val="28"/>
          <w:szCs w:val="28"/>
        </w:rPr>
      </w:pPr>
    </w:p>
    <w:p w14:paraId="5D5C875C" w14:textId="10315DEA" w:rsidR="00A92A88" w:rsidRPr="00A92A88" w:rsidRDefault="00A92A88" w:rsidP="008E4132">
      <w:pPr>
        <w:jc w:val="center"/>
        <w:rPr>
          <w:rFonts w:ascii="Champagne Toast" w:hAnsi="Champagne Toast"/>
        </w:rPr>
      </w:pPr>
      <w:r w:rsidRPr="00370CF5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>Transaction Management:</w:t>
      </w:r>
    </w:p>
    <w:p w14:paraId="41C1C497" w14:textId="77777777" w:rsidR="00A92A88" w:rsidRPr="00A92A88" w:rsidRDefault="00A92A88" w:rsidP="008E4132">
      <w:pPr>
        <w:numPr>
          <w:ilvl w:val="0"/>
          <w:numId w:val="8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Record daily income and expenses with categories (Food, Travel, Bills, Shopping, etc.).</w:t>
      </w:r>
    </w:p>
    <w:p w14:paraId="419FAB79" w14:textId="77777777" w:rsidR="00A92A88" w:rsidRPr="00A92A88" w:rsidRDefault="00A92A88" w:rsidP="008E4132">
      <w:pPr>
        <w:numPr>
          <w:ilvl w:val="0"/>
          <w:numId w:val="8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Filter and search transactions by date, category, or amount.</w:t>
      </w:r>
    </w:p>
    <w:p w14:paraId="258219E6" w14:textId="6AE0D888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Budget Planning &amp; Alerts:</w:t>
      </w:r>
    </w:p>
    <w:p w14:paraId="0B285756" w14:textId="77777777" w:rsidR="00A92A88" w:rsidRPr="00A92A88" w:rsidRDefault="00A92A88" w:rsidP="008E4132">
      <w:pPr>
        <w:numPr>
          <w:ilvl w:val="0"/>
          <w:numId w:val="9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Set monthly spending limits for different categories.</w:t>
      </w:r>
    </w:p>
    <w:p w14:paraId="25AB3C5C" w14:textId="77777777" w:rsidR="00A92A88" w:rsidRDefault="00A92A88" w:rsidP="008E4132">
      <w:pPr>
        <w:numPr>
          <w:ilvl w:val="0"/>
          <w:numId w:val="9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 xml:space="preserve">Receive </w:t>
      </w:r>
      <w:r w:rsidRPr="00A92A88">
        <w:rPr>
          <w:rFonts w:ascii="Cascadia Code" w:hAnsi="Cascadia Code"/>
          <w:b/>
          <w:bCs/>
        </w:rPr>
        <w:t>real-time alerts</w:t>
      </w:r>
      <w:r w:rsidRPr="00A92A88">
        <w:rPr>
          <w:rFonts w:ascii="Cascadia Code" w:hAnsi="Cascadia Code"/>
        </w:rPr>
        <w:t xml:space="preserve"> when nearing or exceeding budgets.</w:t>
      </w:r>
    </w:p>
    <w:p w14:paraId="56D23391" w14:textId="77777777" w:rsidR="00186C6B" w:rsidRDefault="00186C6B" w:rsidP="00186C6B">
      <w:pPr>
        <w:ind w:left="720"/>
        <w:rPr>
          <w:rFonts w:ascii="Cascadia Code" w:hAnsi="Cascadia Code"/>
        </w:rPr>
      </w:pPr>
    </w:p>
    <w:p w14:paraId="4B96F7F8" w14:textId="77777777" w:rsidR="00094B0C" w:rsidRPr="00A92A88" w:rsidRDefault="00094B0C" w:rsidP="00186C6B">
      <w:pPr>
        <w:ind w:left="720"/>
        <w:rPr>
          <w:rFonts w:ascii="Cascadia Code" w:hAnsi="Cascadia Code"/>
        </w:rPr>
      </w:pPr>
    </w:p>
    <w:p w14:paraId="35375F27" w14:textId="708B4E2E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lastRenderedPageBreak/>
        <w:sym w:font="Wingdings" w:char="F0E0"/>
      </w:r>
      <w:r w:rsidRPr="00A92A88">
        <w:rPr>
          <w:rFonts w:ascii="Champagne Toast" w:hAnsi="Champagne Toast"/>
        </w:rPr>
        <w:t xml:space="preserve"> Visual Expense Reports:</w:t>
      </w:r>
    </w:p>
    <w:p w14:paraId="284A2AD2" w14:textId="77777777" w:rsidR="00A92A88" w:rsidRPr="00A92A88" w:rsidRDefault="00A92A88" w:rsidP="008E4132">
      <w:pPr>
        <w:numPr>
          <w:ilvl w:val="0"/>
          <w:numId w:val="10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 xml:space="preserve">Generate </w:t>
      </w:r>
      <w:r w:rsidRPr="00A92A88">
        <w:rPr>
          <w:rFonts w:ascii="Cascadia Code" w:hAnsi="Cascadia Code"/>
          <w:b/>
          <w:bCs/>
        </w:rPr>
        <w:t>bar charts and pie charts</w:t>
      </w:r>
      <w:r w:rsidRPr="00A92A88">
        <w:rPr>
          <w:rFonts w:ascii="Cascadia Code" w:hAnsi="Cascadia Code"/>
        </w:rPr>
        <w:t xml:space="preserve"> to show spending trends.</w:t>
      </w:r>
    </w:p>
    <w:p w14:paraId="405970FD" w14:textId="77777777" w:rsidR="00A92A88" w:rsidRPr="00A92A88" w:rsidRDefault="00A92A88" w:rsidP="008E4132">
      <w:pPr>
        <w:numPr>
          <w:ilvl w:val="0"/>
          <w:numId w:val="10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Compare monthly expenses to track improvements.</w:t>
      </w:r>
    </w:p>
    <w:p w14:paraId="42506450" w14:textId="0A1AC4D8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Recurring Payments &amp; Reminders:</w:t>
      </w:r>
    </w:p>
    <w:p w14:paraId="21253911" w14:textId="77777777" w:rsidR="00A92A88" w:rsidRPr="00A92A88" w:rsidRDefault="00A92A88" w:rsidP="008E4132">
      <w:pPr>
        <w:numPr>
          <w:ilvl w:val="0"/>
          <w:numId w:val="11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Schedule recurring expenses (rent, subscriptions, loans).</w:t>
      </w:r>
    </w:p>
    <w:p w14:paraId="2C0AF926" w14:textId="77777777" w:rsidR="00A92A88" w:rsidRPr="00A92A88" w:rsidRDefault="00A92A88" w:rsidP="008E4132">
      <w:pPr>
        <w:numPr>
          <w:ilvl w:val="0"/>
          <w:numId w:val="11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Get reminders for upcoming bills and due payments.</w:t>
      </w:r>
    </w:p>
    <w:p w14:paraId="3C04F495" w14:textId="12864FC4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Goal-Based Savings Tracker:</w:t>
      </w:r>
    </w:p>
    <w:p w14:paraId="2527C070" w14:textId="77777777" w:rsidR="00A92A88" w:rsidRPr="00A92A88" w:rsidRDefault="00A92A88" w:rsidP="008E4132">
      <w:pPr>
        <w:numPr>
          <w:ilvl w:val="0"/>
          <w:numId w:val="12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Allow users to set financial goals (e.g., saving for a trip, emergency fund).</w:t>
      </w:r>
    </w:p>
    <w:p w14:paraId="010E4708" w14:textId="77777777" w:rsidR="00A92A88" w:rsidRPr="00A92A88" w:rsidRDefault="00A92A88" w:rsidP="008E4132">
      <w:pPr>
        <w:numPr>
          <w:ilvl w:val="0"/>
          <w:numId w:val="12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Automatically suggest saving strategies based on spending habits.</w:t>
      </w:r>
    </w:p>
    <w:p w14:paraId="1BC7B62E" w14:textId="4DE50E9A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Multi-User Support:</w:t>
      </w:r>
    </w:p>
    <w:p w14:paraId="57A4C5FF" w14:textId="77777777" w:rsidR="00A92A88" w:rsidRPr="00A92A88" w:rsidRDefault="00A92A88" w:rsidP="008E4132">
      <w:pPr>
        <w:numPr>
          <w:ilvl w:val="0"/>
          <w:numId w:val="13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Enable multiple users to maintain separate financial records.</w:t>
      </w:r>
    </w:p>
    <w:p w14:paraId="674CB152" w14:textId="1FFBB6A7" w:rsidR="00A92A88" w:rsidRPr="00A92A88" w:rsidRDefault="00A92A88" w:rsidP="008E4132">
      <w:pPr>
        <w:jc w:val="center"/>
        <w:rPr>
          <w:rFonts w:ascii="Champagne Toast" w:hAnsi="Champagne Toast"/>
        </w:rPr>
      </w:pPr>
      <w:r w:rsidRPr="00976D2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Data Security &amp; Backup:</w:t>
      </w:r>
    </w:p>
    <w:p w14:paraId="043B8BAE" w14:textId="77777777" w:rsidR="00A92A88" w:rsidRPr="00A92A88" w:rsidRDefault="00A92A88" w:rsidP="008E4132">
      <w:pPr>
        <w:numPr>
          <w:ilvl w:val="0"/>
          <w:numId w:val="14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Use encryption to protect financial data.</w:t>
      </w:r>
    </w:p>
    <w:p w14:paraId="7B6A5378" w14:textId="77777777" w:rsidR="00A92A88" w:rsidRPr="00A92A88" w:rsidRDefault="00A92A88" w:rsidP="008E4132">
      <w:pPr>
        <w:numPr>
          <w:ilvl w:val="0"/>
          <w:numId w:val="14"/>
        </w:numPr>
        <w:jc w:val="center"/>
        <w:rPr>
          <w:rFonts w:ascii="Champagne Toast" w:hAnsi="Champagne Toast"/>
        </w:rPr>
      </w:pPr>
      <w:r w:rsidRPr="00A92A88">
        <w:rPr>
          <w:rFonts w:ascii="Cascadia Code" w:hAnsi="Cascadia Code"/>
        </w:rPr>
        <w:t>Allow users to export reports and back up data</w:t>
      </w:r>
      <w:r w:rsidRPr="00A92A88">
        <w:rPr>
          <w:rFonts w:ascii="Champagne Toast" w:hAnsi="Champagne Toast"/>
        </w:rPr>
        <w:t>.</w:t>
      </w:r>
    </w:p>
    <w:p w14:paraId="39112AD0" w14:textId="2BB2C8AA" w:rsidR="00A92A88" w:rsidRPr="00A92A88" w:rsidRDefault="00A92A88" w:rsidP="008E4132">
      <w:pPr>
        <w:jc w:val="center"/>
        <w:rPr>
          <w:rFonts w:ascii="Champagne Toast" w:hAnsi="Champagne Toast"/>
        </w:rPr>
      </w:pPr>
      <w:r w:rsidRPr="002B433F">
        <w:rPr>
          <w:rFonts w:ascii="Champagne Toast" w:hAnsi="Champagne Toast" w:cs="Segoe UI Emoji"/>
        </w:rPr>
        <w:sym w:font="Wingdings" w:char="F0E0"/>
      </w:r>
      <w:r w:rsidRPr="00A92A88">
        <w:rPr>
          <w:rFonts w:ascii="Champagne Toast" w:hAnsi="Champagne Toast"/>
        </w:rPr>
        <w:t xml:space="preserve"> AI-Based Spending Insights (Optional for Future Scope):</w:t>
      </w:r>
    </w:p>
    <w:p w14:paraId="62A45017" w14:textId="77777777" w:rsidR="00A92A88" w:rsidRPr="00A92A88" w:rsidRDefault="00A92A88" w:rsidP="008E4132">
      <w:pPr>
        <w:numPr>
          <w:ilvl w:val="0"/>
          <w:numId w:val="15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Provide smart recommendations on where to cut expenses.</w:t>
      </w:r>
    </w:p>
    <w:p w14:paraId="54A17D16" w14:textId="77777777" w:rsidR="00A92A88" w:rsidRDefault="00A92A88" w:rsidP="008E4132">
      <w:pPr>
        <w:numPr>
          <w:ilvl w:val="0"/>
          <w:numId w:val="15"/>
        </w:num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>Detect unusual spending patterns and suggest cost-saving strategies.</w:t>
      </w:r>
    </w:p>
    <w:p w14:paraId="00BE041A" w14:textId="77777777" w:rsidR="00186C6B" w:rsidRDefault="00186C6B" w:rsidP="00186C6B">
      <w:pPr>
        <w:ind w:left="720"/>
        <w:rPr>
          <w:rFonts w:ascii="Cascadia Code" w:hAnsi="Cascadia Code"/>
        </w:rPr>
      </w:pPr>
    </w:p>
    <w:p w14:paraId="7535F042" w14:textId="77777777" w:rsidR="00717B44" w:rsidRPr="00A92A88" w:rsidRDefault="00717B44" w:rsidP="00186C6B">
      <w:pPr>
        <w:ind w:left="720"/>
        <w:rPr>
          <w:rFonts w:ascii="Cascadia Code" w:hAnsi="Cascadia Code"/>
        </w:rPr>
      </w:pPr>
    </w:p>
    <w:p w14:paraId="39CBC339" w14:textId="77777777" w:rsidR="00A92A88" w:rsidRPr="00A92A88" w:rsidRDefault="00A92A88" w:rsidP="008E4132">
      <w:pPr>
        <w:jc w:val="center"/>
        <w:rPr>
          <w:rFonts w:ascii="Champagne Toast" w:hAnsi="Champagne Toast"/>
          <w:b/>
          <w:bCs/>
        </w:rPr>
      </w:pPr>
      <w:r w:rsidRPr="00A92A88">
        <w:rPr>
          <w:rFonts w:ascii="Champagne Toast" w:hAnsi="Champagne Toast"/>
        </w:rPr>
        <w:t>Conclusion</w:t>
      </w:r>
      <w:r w:rsidRPr="00A92A88">
        <w:rPr>
          <w:rFonts w:ascii="Champagne Toast" w:hAnsi="Champagne Toast"/>
          <w:b/>
          <w:bCs/>
        </w:rPr>
        <w:t>:</w:t>
      </w:r>
    </w:p>
    <w:p w14:paraId="590D2CEF" w14:textId="77777777" w:rsidR="00A92A88" w:rsidRDefault="00A92A88" w:rsidP="008E4132">
      <w:pPr>
        <w:jc w:val="center"/>
        <w:rPr>
          <w:rFonts w:ascii="Cascadia Code" w:hAnsi="Cascadia Code"/>
        </w:rPr>
      </w:pPr>
      <w:r w:rsidRPr="00A92A88">
        <w:rPr>
          <w:rFonts w:ascii="Cascadia Code" w:hAnsi="Cascadia Code"/>
        </w:rPr>
        <w:t xml:space="preserve">This </w:t>
      </w:r>
      <w:r w:rsidRPr="00A92A88">
        <w:rPr>
          <w:rFonts w:ascii="Cascadia Code" w:hAnsi="Cascadia Code"/>
          <w:b/>
          <w:bCs/>
        </w:rPr>
        <w:t>Smart Expense Tracker</w:t>
      </w:r>
      <w:r w:rsidRPr="00A92A88">
        <w:rPr>
          <w:rFonts w:ascii="Cascadia Code" w:hAnsi="Cascadia Code"/>
        </w:rPr>
        <w:t xml:space="preserve"> will help users take control of their finances by offering insights, tracking expenses, and ensuring better money management. With features like budget alerts, AI-driven insights, and automated reporting, this system will be a valuable tool for individuals looking to improve their financial well-being.</w:t>
      </w:r>
    </w:p>
    <w:p w14:paraId="423CDC47" w14:textId="77777777" w:rsidR="00186C6B" w:rsidRPr="00A92A88" w:rsidRDefault="00186C6B" w:rsidP="008E4132">
      <w:pPr>
        <w:jc w:val="center"/>
        <w:rPr>
          <w:rFonts w:ascii="Cascadia Code" w:hAnsi="Cascadia Code"/>
        </w:rPr>
      </w:pPr>
    </w:p>
    <w:p w14:paraId="70A7E8BA" w14:textId="77777777" w:rsidR="00D47F19" w:rsidRDefault="00D47F19" w:rsidP="008E4132">
      <w:pPr>
        <w:jc w:val="center"/>
        <w:rPr>
          <w:rFonts w:ascii="Champagne Toast" w:hAnsi="Champagne Toast"/>
        </w:rPr>
      </w:pPr>
    </w:p>
    <w:p w14:paraId="0A3DE404" w14:textId="726FF84F" w:rsidR="007F3507" w:rsidRPr="002B433F" w:rsidRDefault="00A92A88" w:rsidP="001F139C">
      <w:pPr>
        <w:jc w:val="center"/>
        <w:rPr>
          <w:rFonts w:ascii="Champagne Toast" w:hAnsi="Champagne Toast"/>
        </w:rPr>
      </w:pPr>
      <w:r w:rsidRPr="00A92A88">
        <w:rPr>
          <w:rFonts w:ascii="Champagne Toast" w:hAnsi="Champagne Toast"/>
        </w:rPr>
        <w:t>Submitted by:</w:t>
      </w:r>
      <w:r w:rsidRPr="00A92A88">
        <w:rPr>
          <w:rFonts w:ascii="Champagne Toast" w:hAnsi="Champagne Toast"/>
        </w:rPr>
        <w:br/>
      </w:r>
      <w:r w:rsidRPr="00E27935">
        <w:rPr>
          <w:rFonts w:ascii="Cascadia Code" w:hAnsi="Cascadia Code"/>
        </w:rPr>
        <w:t>Waleed &amp; Shahwaiz</w:t>
      </w:r>
      <w:r w:rsidRPr="00A92A88">
        <w:rPr>
          <w:rFonts w:ascii="Cascadia Code" w:hAnsi="Cascadia Code"/>
        </w:rPr>
        <w:br/>
        <w:t xml:space="preserve">Date: </w:t>
      </w:r>
      <w:r w:rsidRPr="00E27935">
        <w:rPr>
          <w:rFonts w:ascii="Cascadia Code" w:hAnsi="Cascadia Code"/>
        </w:rPr>
        <w:t>17/2/202</w:t>
      </w:r>
      <w:r w:rsidR="00A70E04">
        <w:rPr>
          <w:rFonts w:ascii="Cascadia Code" w:hAnsi="Cascadia Code"/>
        </w:rPr>
        <w:t>5</w:t>
      </w:r>
    </w:p>
    <w:sectPr w:rsidR="007F3507" w:rsidRPr="002B433F" w:rsidSect="00A92A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pagne Toast">
    <w:panose1 w:val="02000600000000000000"/>
    <w:charset w:val="00"/>
    <w:family w:val="auto"/>
    <w:pitch w:val="variable"/>
    <w:sig w:usb0="00000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61F9"/>
    <w:multiLevelType w:val="multilevel"/>
    <w:tmpl w:val="AFD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62CA4"/>
    <w:multiLevelType w:val="multilevel"/>
    <w:tmpl w:val="7DC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0044D"/>
    <w:multiLevelType w:val="multilevel"/>
    <w:tmpl w:val="7B9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A50F8"/>
    <w:multiLevelType w:val="multilevel"/>
    <w:tmpl w:val="11C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80AEF"/>
    <w:multiLevelType w:val="multilevel"/>
    <w:tmpl w:val="36E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C0A22"/>
    <w:multiLevelType w:val="multilevel"/>
    <w:tmpl w:val="CA9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A3E7B"/>
    <w:multiLevelType w:val="multilevel"/>
    <w:tmpl w:val="654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52C28"/>
    <w:multiLevelType w:val="multilevel"/>
    <w:tmpl w:val="89F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B3DA3"/>
    <w:multiLevelType w:val="multilevel"/>
    <w:tmpl w:val="8E6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C6062"/>
    <w:multiLevelType w:val="multilevel"/>
    <w:tmpl w:val="9E7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9662E"/>
    <w:multiLevelType w:val="multilevel"/>
    <w:tmpl w:val="806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1E6"/>
    <w:multiLevelType w:val="multilevel"/>
    <w:tmpl w:val="C2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D3B76"/>
    <w:multiLevelType w:val="multilevel"/>
    <w:tmpl w:val="B9B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60251"/>
    <w:multiLevelType w:val="multilevel"/>
    <w:tmpl w:val="2B4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E7A20"/>
    <w:multiLevelType w:val="multilevel"/>
    <w:tmpl w:val="DE3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44BF6"/>
    <w:multiLevelType w:val="multilevel"/>
    <w:tmpl w:val="E80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61544">
    <w:abstractNumId w:val="2"/>
  </w:num>
  <w:num w:numId="2" w16cid:durableId="1513447739">
    <w:abstractNumId w:val="5"/>
  </w:num>
  <w:num w:numId="3" w16cid:durableId="745037232">
    <w:abstractNumId w:val="7"/>
  </w:num>
  <w:num w:numId="4" w16cid:durableId="2068649602">
    <w:abstractNumId w:val="14"/>
  </w:num>
  <w:num w:numId="5" w16cid:durableId="1491019396">
    <w:abstractNumId w:val="3"/>
  </w:num>
  <w:num w:numId="6" w16cid:durableId="543174344">
    <w:abstractNumId w:val="6"/>
  </w:num>
  <w:num w:numId="7" w16cid:durableId="460881465">
    <w:abstractNumId w:val="11"/>
  </w:num>
  <w:num w:numId="8" w16cid:durableId="1669793704">
    <w:abstractNumId w:val="1"/>
  </w:num>
  <w:num w:numId="9" w16cid:durableId="1214805622">
    <w:abstractNumId w:val="13"/>
  </w:num>
  <w:num w:numId="10" w16cid:durableId="1627007673">
    <w:abstractNumId w:val="8"/>
  </w:num>
  <w:num w:numId="11" w16cid:durableId="1490751577">
    <w:abstractNumId w:val="0"/>
  </w:num>
  <w:num w:numId="12" w16cid:durableId="1987932749">
    <w:abstractNumId w:val="9"/>
  </w:num>
  <w:num w:numId="13" w16cid:durableId="788668434">
    <w:abstractNumId w:val="4"/>
  </w:num>
  <w:num w:numId="14" w16cid:durableId="1724408937">
    <w:abstractNumId w:val="15"/>
  </w:num>
  <w:num w:numId="15" w16cid:durableId="389353772">
    <w:abstractNumId w:val="12"/>
  </w:num>
  <w:num w:numId="16" w16cid:durableId="1442843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13"/>
    <w:rsid w:val="00094B0C"/>
    <w:rsid w:val="00186C6B"/>
    <w:rsid w:val="001F139C"/>
    <w:rsid w:val="002B433F"/>
    <w:rsid w:val="00370CF5"/>
    <w:rsid w:val="003A7C49"/>
    <w:rsid w:val="003D7C64"/>
    <w:rsid w:val="00400913"/>
    <w:rsid w:val="00425581"/>
    <w:rsid w:val="00575BEC"/>
    <w:rsid w:val="00651BB1"/>
    <w:rsid w:val="00717B44"/>
    <w:rsid w:val="0077108B"/>
    <w:rsid w:val="007F3507"/>
    <w:rsid w:val="00893A04"/>
    <w:rsid w:val="008E4132"/>
    <w:rsid w:val="00915C6D"/>
    <w:rsid w:val="00976D2F"/>
    <w:rsid w:val="00A13F8D"/>
    <w:rsid w:val="00A70E04"/>
    <w:rsid w:val="00A92A88"/>
    <w:rsid w:val="00AD1614"/>
    <w:rsid w:val="00D21990"/>
    <w:rsid w:val="00D47F19"/>
    <w:rsid w:val="00E27935"/>
    <w:rsid w:val="00F2760E"/>
    <w:rsid w:val="00F66407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F2B1"/>
  <w15:chartTrackingRefBased/>
  <w15:docId w15:val="{9EB1E152-0625-4DC4-A43A-236E4925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6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81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41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57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3111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613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6659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8455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0739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63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2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6780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5688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5605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5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52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4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8018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9623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58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5147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3581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0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35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8792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8576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3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9930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21</cp:revision>
  <dcterms:created xsi:type="dcterms:W3CDTF">2025-02-16T04:53:00Z</dcterms:created>
  <dcterms:modified xsi:type="dcterms:W3CDTF">2025-02-16T07:41:00Z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2025-02-16T04:54:04Z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72145545-a732-43a4-8ff5-b38654a2615b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