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D2D" w:rsidRPr="00051D2D" w:rsidRDefault="00051D2D" w:rsidP="00051D2D">
      <w:pPr>
        <w:widowControl/>
        <w:shd w:val="clear" w:color="auto" w:fill="FFFFFF"/>
        <w:spacing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51D2D">
        <w:rPr>
          <w:rFonts w:ascii="Helvetica" w:eastAsia="宋体" w:hAnsi="Helvetica" w:cs="Helvetica"/>
          <w:color w:val="333333"/>
          <w:kern w:val="0"/>
          <w:szCs w:val="21"/>
        </w:rPr>
        <w:t>就是引入一个所谓的中间件，其实就是用来再实际请求发生之前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hack req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res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对象来实现一些功能，比如果最简单的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logger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就是在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res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end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事件上添加监听写入一条日志记录，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express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使用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connect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提供的中间件，列表见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 </w:t>
      </w:r>
      <w:hyperlink r:id="rId5" w:anchor="middleware" w:tgtFrame="_blank" w:history="1">
        <w:r w:rsidRPr="00051D2D">
          <w:rPr>
            <w:rFonts w:ascii="Helvetica" w:eastAsia="宋体" w:hAnsi="Helvetica" w:cs="Helvetica"/>
            <w:color w:val="009A61"/>
            <w:kern w:val="0"/>
            <w:szCs w:val="21"/>
          </w:rPr>
          <w:t>这里</w:t>
        </w:r>
      </w:hyperlink>
    </w:p>
    <w:p w:rsidR="00051D2D" w:rsidRPr="00051D2D" w:rsidRDefault="00051D2D" w:rsidP="00051D2D">
      <w:pPr>
        <w:widowControl/>
        <w:shd w:val="clear" w:color="auto" w:fill="FFFFFF"/>
        <w:spacing w:before="360" w:after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51D2D">
        <w:rPr>
          <w:rFonts w:ascii="Helvetica" w:eastAsia="宋体" w:hAnsi="Helvetica" w:cs="Helvetica"/>
          <w:color w:val="333333"/>
          <w:kern w:val="0"/>
          <w:szCs w:val="21"/>
        </w:rPr>
        <w:t>你也可以轻易实现自己的中间件，举个例子比如你总是需要连接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mysql</w:t>
      </w:r>
    </w:p>
    <w:p w:rsidR="00051D2D" w:rsidRPr="00051D2D" w:rsidRDefault="00051D2D" w:rsidP="00051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>app.</w:t>
      </w:r>
      <w:r w:rsidRPr="00051D2D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use</w:t>
      </w: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>(</w:t>
      </w:r>
      <w:r w:rsidRPr="00051D2D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function</w:t>
      </w: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>(req, res, next) {</w:t>
      </w:r>
    </w:p>
    <w:p w:rsidR="00051D2D" w:rsidRPr="00051D2D" w:rsidRDefault="00051D2D" w:rsidP="00051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    mysql.createClient(</w:t>
      </w:r>
      <w:r w:rsidRPr="00051D2D">
        <w:rPr>
          <w:rFonts w:ascii="Source Code Pro" w:eastAsia="宋体" w:hAnsi="Source Code Pro" w:cs="宋体"/>
          <w:color w:val="DD1144"/>
          <w:kern w:val="0"/>
          <w:sz w:val="22"/>
        </w:rPr>
        <w:t>'localhost:3306'</w:t>
      </w: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, </w:t>
      </w:r>
      <w:r w:rsidRPr="00051D2D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function</w:t>
      </w: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>(err, db) {</w:t>
      </w:r>
    </w:p>
    <w:p w:rsidR="00051D2D" w:rsidRPr="00051D2D" w:rsidRDefault="00051D2D" w:rsidP="00051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</w:t>
      </w:r>
      <w:r w:rsidRPr="00051D2D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if</w:t>
      </w: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 (err) </w:t>
      </w:r>
      <w:r w:rsidRPr="00051D2D">
        <w:rPr>
          <w:rFonts w:ascii="Source Code Pro" w:eastAsia="宋体" w:hAnsi="Source Code Pro" w:cs="宋体"/>
          <w:b/>
          <w:bCs/>
          <w:color w:val="333333"/>
          <w:kern w:val="0"/>
          <w:sz w:val="22"/>
        </w:rPr>
        <w:t>return</w:t>
      </w: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 next(err);</w:t>
      </w:r>
    </w:p>
    <w:p w:rsidR="00051D2D" w:rsidRPr="00051D2D" w:rsidRDefault="00051D2D" w:rsidP="00051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req.db = db;</w:t>
      </w:r>
    </w:p>
    <w:p w:rsidR="00051D2D" w:rsidRPr="00051D2D" w:rsidRDefault="00051D2D" w:rsidP="00051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        next();</w:t>
      </w:r>
    </w:p>
    <w:p w:rsidR="00051D2D" w:rsidRPr="00051D2D" w:rsidRDefault="00051D2D" w:rsidP="00051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 xml:space="preserve">    })</w:t>
      </w:r>
    </w:p>
    <w:p w:rsidR="00051D2D" w:rsidRPr="00051D2D" w:rsidRDefault="00051D2D" w:rsidP="00051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Source Code Pro" w:eastAsia="宋体" w:hAnsi="Source Code Pro" w:cs="宋体"/>
          <w:color w:val="333333"/>
          <w:kern w:val="0"/>
          <w:sz w:val="22"/>
        </w:rPr>
      </w:pPr>
      <w:r w:rsidRPr="00051D2D">
        <w:rPr>
          <w:rFonts w:ascii="Source Code Pro" w:eastAsia="宋体" w:hAnsi="Source Code Pro" w:cs="宋体"/>
          <w:color w:val="333333"/>
          <w:kern w:val="0"/>
          <w:sz w:val="22"/>
        </w:rPr>
        <w:t>})</w:t>
      </w:r>
    </w:p>
    <w:p w:rsidR="00051D2D" w:rsidRPr="00051D2D" w:rsidRDefault="00051D2D" w:rsidP="00051D2D">
      <w:pPr>
        <w:widowControl/>
        <w:shd w:val="clear" w:color="auto" w:fill="FFFFFF"/>
        <w:spacing w:before="360" w:line="336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051D2D">
        <w:rPr>
          <w:rFonts w:ascii="Helvetica" w:eastAsia="宋体" w:hAnsi="Helvetica" w:cs="Helvetica"/>
          <w:color w:val="333333"/>
          <w:kern w:val="0"/>
          <w:szCs w:val="21"/>
        </w:rPr>
        <w:t>在以后的中间件里你就可以使用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 xml:space="preserve"> req.db</w:t>
      </w:r>
      <w:r w:rsidRPr="00051D2D">
        <w:rPr>
          <w:rFonts w:ascii="Helvetica" w:eastAsia="宋体" w:hAnsi="Helvetica" w:cs="Helvetica"/>
          <w:color w:val="333333"/>
          <w:kern w:val="0"/>
          <w:szCs w:val="21"/>
        </w:rPr>
        <w:t>对象来查询数据库了。</w:t>
      </w:r>
    </w:p>
    <w:p w:rsidR="00CD78A5" w:rsidRDefault="00CD78A5">
      <w:bookmarkStart w:id="0" w:name="_GoBack"/>
      <w:bookmarkEnd w:id="0"/>
    </w:p>
    <w:sectPr w:rsidR="00CD7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500"/>
    <w:rsid w:val="00051D2D"/>
    <w:rsid w:val="00CD78A5"/>
    <w:rsid w:val="00F6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1D2D"/>
  </w:style>
  <w:style w:type="character" w:styleId="a4">
    <w:name w:val="Hyperlink"/>
    <w:basedOn w:val="a0"/>
    <w:uiPriority w:val="99"/>
    <w:semiHidden/>
    <w:unhideWhenUsed/>
    <w:rsid w:val="00051D2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51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D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D2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51D2D"/>
  </w:style>
  <w:style w:type="character" w:customStyle="1" w:styleId="hljs-function">
    <w:name w:val="hljs-function"/>
    <w:basedOn w:val="a0"/>
    <w:rsid w:val="00051D2D"/>
  </w:style>
  <w:style w:type="character" w:customStyle="1" w:styleId="hljs-params">
    <w:name w:val="hljs-params"/>
    <w:basedOn w:val="a0"/>
    <w:rsid w:val="00051D2D"/>
  </w:style>
  <w:style w:type="character" w:customStyle="1" w:styleId="hljs-string">
    <w:name w:val="hljs-string"/>
    <w:basedOn w:val="a0"/>
    <w:rsid w:val="00051D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51D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51D2D"/>
  </w:style>
  <w:style w:type="character" w:styleId="a4">
    <w:name w:val="Hyperlink"/>
    <w:basedOn w:val="a0"/>
    <w:uiPriority w:val="99"/>
    <w:semiHidden/>
    <w:unhideWhenUsed/>
    <w:rsid w:val="00051D2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051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51D2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51D2D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051D2D"/>
  </w:style>
  <w:style w:type="character" w:customStyle="1" w:styleId="hljs-function">
    <w:name w:val="hljs-function"/>
    <w:basedOn w:val="a0"/>
    <w:rsid w:val="00051D2D"/>
  </w:style>
  <w:style w:type="character" w:customStyle="1" w:styleId="hljs-params">
    <w:name w:val="hljs-params"/>
    <w:basedOn w:val="a0"/>
    <w:rsid w:val="00051D2D"/>
  </w:style>
  <w:style w:type="character" w:customStyle="1" w:styleId="hljs-string">
    <w:name w:val="hljs-string"/>
    <w:basedOn w:val="a0"/>
    <w:rsid w:val="00051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2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enchalabs/conn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2017-04-16T14:48:00Z</dcterms:created>
  <dcterms:modified xsi:type="dcterms:W3CDTF">2017-04-16T14:48:00Z</dcterms:modified>
</cp:coreProperties>
</file>