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tbl>
      <w:tblPr>
        <w:tblW w:w="10000" w:type="dxa"/>
        <w:tblBorders>
          <w:top w:val="single"/>
          <w:left w:val="single"/>
          <w:bottom w:val="single"/>
          <w:right w:val="single"/>
          <w:insideH w:val="single"/>
          <w:insideV w:val="single"/>
        </w:tblBorders>
      </w:tblPr>
      <w:tr>
        <w:tc>
          <w:tcPr>
            <w:tcW w:w="1200" w:type="dxa"/>
          </w:tcPr>
          <w:p>
            <w:pPr>
              <w:spacing w:before="100" w:after="100"/>
            </w:pPr>
            <w:r>
              <w:rPr>
                <w:rFonts w:ascii="Verdana" w:hAnsi="Verdana" w:cs="Verdana" w:eastAsia="Verdana"/>
                <w:b w:val="true"/>
                <w:color w:val="000000"/>
                <w:sz w:val="20"/>
              </w:rPr>
              <w:t xml:space="preserve"> Câu</w:t>
            </w:r>
          </w:p>
        </w:tc>
        <w:tc>
          <w:tcPr>
            <w:tcW w:w="9000" w:type="dxa"/>
          </w:tcPr>
          <w:p>
            <w:pPr>
              <w:spacing w:after="100" w:before="100"/>
              <w:jc w:val="center"/>
            </w:pPr>
            <w:r>
              <w:rPr>
                <w:rFonts w:ascii="Verdana" w:hAnsi="Verdana" w:cs="Verdana" w:eastAsia="Verdana"/>
                <w:b w:val="true"/>
                <w:color w:val="000000"/>
                <w:sz w:val="20"/>
              </w:rPr>
              <w:t>Nội dung</w:t>
            </w:r>
          </w:p>
        </w:tc>
      </w:tr>
      <w:tr>
        <w:tc>
          <w:p>
            <w:pPr>
              <w:spacing w:before="100"/>
            </w:pPr>
            <w:r>
              <w:rPr>
                <w:rFonts w:ascii="Verdana" w:hAnsi="Verdana" w:cs="Verdana" w:eastAsia="Verdana"/>
                <w:b w:val="true"/>
                <w:color w:val="000000"/>
                <w:sz w:val="20"/>
              </w:rPr>
              <w:t xml:space="preserve"> Câu 1:</w:t>
            </w:r>
          </w:p>
        </w:tc>
        <w:tc>
          <w:p>
            <w:r>
              <w:t xml:space="preserve">  </w:t>
            </w:r>
          </w:p>
          <w:p>
            <w:pPr>
              <w:jc w:val="center"/>
            </w:pPr>
            <w:r>
              <w:drawing>
                <wp:inline distT="0" distR="0" distB="0" distL="0">
                  <wp:extent cx="1536700" cy="1536700"/>
                  <wp:docPr id="0" name="Drawing 0" descr="_aopyun__20191224061351_337.jpg"/>
                  <a:graphic xmlns:a="http://schemas.openxmlformats.org/drawingml/2006/main">
                    <a:graphicData uri="http://schemas.openxmlformats.org/drawingml/2006/picture">
                      <pic:pic xmlns:pic="http://schemas.openxmlformats.org/drawingml/2006/picture">
                        <pic:nvPicPr>
                          <pic:cNvPr id="0" name="Picture 0" descr="_aopyun__20191224061351_337.jpg"/>
                          <pic:cNvPicPr>
                            <a:picLocks noChangeAspect="true"/>
                          </pic:cNvPicPr>
                        </pic:nvPicPr>
                        <pic:blipFill>
                          <a:blip r:embed="rId2"/>
                          <a:stretch>
                            <a:fillRect/>
                          </a:stretch>
                        </pic:blipFill>
                        <pic:spPr>
                          <a:xfrm>
                            <a:off x="0" y="0"/>
                            <a:ext cx="1536700" cy="1536700"/>
                          </a:xfrm>
                          <a:prstGeom prst="rect">
                            <a:avLst/>
                          </a:prstGeom>
                        </pic:spPr>
                      </pic:pic>
                    </a:graphicData>
                  </a:graphic>
                </wp:inline>
              </w:drawing>
            </w:r>
          </w:p>
          <w:p>
            <w:pPr>
              <w:jc w:val="left"/>
            </w:pPr>
            <w:r>
              <w:t xml:space="preserve"> d awd awd awd awd aw </w:t>
            </w:r>
          </w:p>
          <w:p>
            <w:pPr>
              <w:spacing w:after="150"/>
            </w:pPr>
          </w:p>
          <w:tbl>
            <w:tr>
              <w:tc>
                <w:tcPr>
                  <w:tcW w:w="9000" w:type="dxa"/>
                </w:tcPr>
                <w:p>
                  <w:r>
                    <w:t xml:space="preserve"> A. </w:t>
                  </w:r>
                </w:p>
                <w:p>
                  <w:pPr>
                    <w:jc w:val="center"/>
                  </w:pPr>
                  <w:r>
                    <w:drawing>
                      <wp:inline distT="0" distR="0" distB="0" distL="0">
                        <wp:extent cx="876300" cy="876300"/>
                        <wp:docPr id="1" name="Drawing 1" descr="_aopyun__20191224070655_337.jpg"/>
                        <a:graphic xmlns:a="http://schemas.openxmlformats.org/drawingml/2006/main">
                          <a:graphicData uri="http://schemas.openxmlformats.org/drawingml/2006/picture">
                            <pic:pic xmlns:pic="http://schemas.openxmlformats.org/drawingml/2006/picture">
                              <pic:nvPicPr>
                                <pic:cNvPr id="0" name="Picture 1" descr="_aopyun__20191224070655_337.jpg"/>
                                <pic:cNvPicPr>
                                  <a:picLocks noChangeAspect="true"/>
                                </pic:cNvPicPr>
                              </pic:nvPicPr>
                              <pic:blipFill>
                                <a:blip r:embed="rId2"/>
                                <a:stretch>
                                  <a:fillRect/>
                                </a:stretch>
                              </pic:blipFill>
                              <pic:spPr>
                                <a:xfrm>
                                  <a:off x="0" y="0"/>
                                  <a:ext cx="876300" cy="876300"/>
                                </a:xfrm>
                                <a:prstGeom prst="rect">
                                  <a:avLst/>
                                </a:prstGeom>
                              </pic:spPr>
                            </pic:pic>
                          </a:graphicData>
                        </a:graphic>
                      </wp:inline>
                    </w:drawing>
                  </w:r>
                </w:p>
                <w:p>
                  <w:pPr>
                    <w:jc w:val="left"/>
                  </w:pPr>
                  <w:r>
                    <w:t xml:space="preserve"> Một dòng text khá là dài Một dòng text khá là dài Một dòng text khá là dài Một dòng text khá là dài Một dòng text khá là dài Một dòng text khá là dài Một dòng text khá là dài </w:t>
                  </w:r>
                </w:p>
                <w:p/>
              </w:tc>
            </w:tr>
            <w:tr>
              <w:tc>
                <w:tcPr>
                  <w:tcW w:w="9000" w:type="dxa"/>
                </w:tcPr>
                <w:p>
                  <w:r>
                    <w:t xml:space="preserve"> B. </w:t>
                  </w:r>
                </w:p>
                <w:p>
                  <w:pPr>
                    <w:jc w:val="center"/>
                  </w:pPr>
                  <w:r>
                    <w:drawing>
                      <wp:inline distT="0" distR="0" distB="0" distL="0">
                        <wp:extent cx="863600" cy="863600"/>
                        <wp:docPr id="2" name="Drawing 2" descr="_aopyun__20191224070655_337.jpg"/>
                        <a:graphic xmlns:a="http://schemas.openxmlformats.org/drawingml/2006/main">
                          <a:graphicData uri="http://schemas.openxmlformats.org/drawingml/2006/picture">
                            <pic:pic xmlns:pic="http://schemas.openxmlformats.org/drawingml/2006/picture">
                              <pic:nvPicPr>
                                <pic:cNvPr id="0" name="Picture 2" descr="_aopyun__20191224070655_337.jpg"/>
                                <pic:cNvPicPr>
                                  <a:picLocks noChangeAspect="true"/>
                                </pic:cNvPicPr>
                              </pic:nvPicPr>
                              <pic:blipFill>
                                <a:blip r:embed="rId2"/>
                                <a:stretch>
                                  <a:fillRect/>
                                </a:stretch>
                              </pic:blipFill>
                              <pic:spPr>
                                <a:xfrm>
                                  <a:off x="0" y="0"/>
                                  <a:ext cx="863600" cy="863600"/>
                                </a:xfrm>
                                <a:prstGeom prst="rect">
                                  <a:avLst/>
                                </a:prstGeom>
                              </pic:spPr>
                            </pic:pic>
                          </a:graphicData>
                        </a:graphic>
                      </wp:inline>
                    </w:drawing>
                  </w:r>
                </w:p>
                <w:p>
                  <w:pPr>
                    <w:jc w:val="left"/>
                  </w:pPr>
                  <w:r>
                    <w:t xml:space="preserve"> wdaw daw daw d </w:t>
                  </w:r>
                </w:p>
                <w:p/>
              </w:tc>
            </w:tr>
            <w:tr>
              <w:tc>
                <w:tcPr>
                  <w:tcW w:w="9000" w:type="dxa"/>
                </w:tcPr>
                <w:p>
                  <w:r>
                    <w:t xml:space="preserve"> C. </w:t>
                  </w:r>
                </w:p>
                <w:p>
                  <w:pPr>
                    <w:jc w:val="center"/>
                  </w:pPr>
                  <w:r>
                    <w:drawing>
                      <wp:inline distT="0" distR="0" distB="0" distL="0">
                        <wp:extent cx="863600" cy="863600"/>
                        <wp:docPr id="3" name="Drawing 3" descr="_aopyun__20191224070655_337.jpg"/>
                        <a:graphic xmlns:a="http://schemas.openxmlformats.org/drawingml/2006/main">
                          <a:graphicData uri="http://schemas.openxmlformats.org/drawingml/2006/picture">
                            <pic:pic xmlns:pic="http://schemas.openxmlformats.org/drawingml/2006/picture">
                              <pic:nvPicPr>
                                <pic:cNvPr id="0" name="Picture 3" descr="_aopyun__20191224070655_337.jpg"/>
                                <pic:cNvPicPr>
                                  <a:picLocks noChangeAspect="true"/>
                                </pic:cNvPicPr>
                              </pic:nvPicPr>
                              <pic:blipFill>
                                <a:blip r:embed="rId2"/>
                                <a:stretch>
                                  <a:fillRect/>
                                </a:stretch>
                              </pic:blipFill>
                              <pic:spPr>
                                <a:xfrm>
                                  <a:off x="0" y="0"/>
                                  <a:ext cx="863600" cy="863600"/>
                                </a:xfrm>
                                <a:prstGeom prst="rect">
                                  <a:avLst/>
                                </a:prstGeom>
                              </pic:spPr>
                            </pic:pic>
                          </a:graphicData>
                        </a:graphic>
                      </wp:inline>
                    </w:drawing>
                  </w:r>
                </w:p>
                <w:p>
                  <w:pPr>
                    <w:jc w:val="left"/>
                  </w:pPr>
                  <w:r>
                    <w:t xml:space="preserve"> wdaw daw daw d </w:t>
                  </w:r>
                </w:p>
                <w:p/>
              </w:tc>
            </w:tr>
            <w:tr>
              <w:tc>
                <w:tcPr>
                  <w:tcW w:w="9000" w:type="dxa"/>
                </w:tcPr>
                <w:p>
                  <w:r>
                    <w:t xml:space="preserve"> D. </w:t>
                  </w:r>
                </w:p>
                <w:p>
                  <w:pPr>
                    <w:jc w:val="center"/>
                  </w:pPr>
                  <w:r>
                    <w:drawing>
                      <wp:inline distT="0" distR="0" distB="0" distL="0">
                        <wp:extent cx="863600" cy="863600"/>
                        <wp:docPr id="4" name="Drawing 4" descr="_aopyun__20191224070655_337.jpg"/>
                        <a:graphic xmlns:a="http://schemas.openxmlformats.org/drawingml/2006/main">
                          <a:graphicData uri="http://schemas.openxmlformats.org/drawingml/2006/picture">
                            <pic:pic xmlns:pic="http://schemas.openxmlformats.org/drawingml/2006/picture">
                              <pic:nvPicPr>
                                <pic:cNvPr id="0" name="Picture 4" descr="_aopyun__20191224070655_337.jpg"/>
                                <pic:cNvPicPr>
                                  <a:picLocks noChangeAspect="true"/>
                                </pic:cNvPicPr>
                              </pic:nvPicPr>
                              <pic:blipFill>
                                <a:blip r:embed="rId2"/>
                                <a:stretch>
                                  <a:fillRect/>
                                </a:stretch>
                              </pic:blipFill>
                              <pic:spPr>
                                <a:xfrm>
                                  <a:off x="0" y="0"/>
                                  <a:ext cx="863600" cy="863600"/>
                                </a:xfrm>
                                <a:prstGeom prst="rect">
                                  <a:avLst/>
                                </a:prstGeom>
                              </pic:spPr>
                            </pic:pic>
                          </a:graphicData>
                        </a:graphic>
                      </wp:inline>
                    </w:drawing>
                  </w:r>
                </w:p>
                <w:p>
                  <w:pPr>
                    <w:jc w:val="left"/>
                  </w:pPr>
                  <w:r>
                    <w:t xml:space="preserve"> wdaw daw daw d </w:t>
                  </w:r>
                </w:p>
                <w:p/>
              </w:tc>
            </w:tr>
          </w:tbl>
          <w:p/>
        </w:tc>
      </w:tr>
      <w:tr>
        <w:tc>
          <w:p>
            <w:pPr>
              <w:spacing w:before="100"/>
            </w:pPr>
            <w:r>
              <w:rPr>
                <w:rFonts w:ascii="Verdana" w:hAnsi="Verdana" w:cs="Verdana" w:eastAsia="Verdana"/>
                <w:b w:val="true"/>
                <w:color w:val="000000"/>
                <w:sz w:val="20"/>
              </w:rPr>
              <w:t xml:space="preserve"> Câu 2:</w:t>
            </w:r>
          </w:p>
        </w:tc>
        <w:tc>
          <w:p>
            <w:pPr>
              <w:spacing w:after="150"/>
            </w:pPr>
            <w:r>
              <w:t xml:space="preserve"> Cho vào ống nghiệm 1 ml dung dịch anilin, nhỏ tiếp vào đó vài giọt dung dịch Br2. Quan sảt thấy xuất hiện kết tủa màu </w:t>
            </w:r>
          </w:p>
          <w:tbl>
            <w:tr>
              <w:tc>
                <w:tcPr>
                  <w:tcW w:w="2250" w:type="dxa"/>
                </w:tcPr>
                <w:p>
                  <w:r>
                    <w:t xml:space="preserve"> A. tím </w:t>
                  </w:r>
                </w:p>
              </w:tc>
              <w:tc>
                <w:tcPr>
                  <w:tcW w:w="2250" w:type="dxa"/>
                </w:tcPr>
                <w:p>
                  <w:r>
                    <w:t xml:space="preserve"> B. xanh </w:t>
                  </w:r>
                </w:p>
              </w:tc>
              <w:tc>
                <w:tcPr>
                  <w:tcW w:w="2250" w:type="dxa"/>
                </w:tcPr>
                <w:p>
                  <w:r>
                    <w:t xml:space="preserve"> C. trắng </w:t>
                  </w:r>
                </w:p>
              </w:tc>
              <w:tc>
                <w:tcPr>
                  <w:tcW w:w="2250" w:type="dxa"/>
                </w:tcPr>
                <w:p>
                  <w:r>
                    <w:t xml:space="preserve"> D. nâu đỏ </w:t>
                  </w:r>
                </w:p>
              </w:tc>
            </w:tr>
          </w:tbl>
          <w:p/>
        </w:tc>
      </w:tr>
      <w:tr>
        <w:tc>
          <w:p>
            <w:pPr>
              <w:spacing w:before="100"/>
            </w:pPr>
            <w:r>
              <w:rPr>
                <w:rFonts w:ascii="Verdana" w:hAnsi="Verdana" w:cs="Verdana" w:eastAsia="Verdana"/>
                <w:b w:val="true"/>
                <w:color w:val="000000"/>
                <w:sz w:val="20"/>
              </w:rPr>
              <w:t xml:space="preserve"> Câu 3:</w:t>
            </w:r>
          </w:p>
        </w:tc>
        <w:tc>
          <w:p>
            <w:pPr>
              <w:spacing w:after="150"/>
            </w:pPr>
            <w:r>
              <w:t xml:space="preserve"> awdaw </w:t>
            </w:r>
          </w:p>
          <w:tbl>
            <w:tr>
              <w:tc>
                <w:tcPr>
                  <w:tcW w:w="2250" w:type="dxa"/>
                </w:tcPr>
                <w:p>
                  <w:r>
                    <w:t xml:space="preserve"> A. dawd </w:t>
                  </w:r>
                </w:p>
              </w:tc>
              <w:tc>
                <w:tcPr>
                  <w:tcW w:w="2250" w:type="dxa"/>
                </w:tcPr>
                <w:p>
                  <w:r>
                    <w:t xml:space="preserve"> B. adwdaw </w:t>
                  </w:r>
                </w:p>
              </w:tc>
            </w:tr>
          </w:tbl>
          <w:p/>
        </w:tc>
      </w:tr>
      <w:tr>
        <w:tc>
          <w:p>
            <w:pPr>
              <w:spacing w:before="100"/>
            </w:pPr>
            <w:r>
              <w:rPr>
                <w:rFonts w:ascii="Verdana" w:hAnsi="Verdana" w:cs="Verdana" w:eastAsia="Verdana"/>
                <w:b w:val="true"/>
                <w:color w:val="000000"/>
                <w:sz w:val="20"/>
              </w:rPr>
              <w:t xml:space="preserve"> Câu 4:</w:t>
            </w:r>
          </w:p>
        </w:tc>
        <w:tc>
          <w:p>
            <w:pPr>
              <w:spacing w:after="150"/>
            </w:pPr>
            <w:r>
              <w:t xml:space="preserve"> dawdawd </w:t>
            </w:r>
          </w:p>
          <w:tbl>
            <w:tr>
              <w:tc>
                <w:tcPr>
                  <w:tcW w:w="2250" w:type="dxa"/>
                </w:tcPr>
                <w:p>
                  <w:r>
                    <w:t xml:space="preserve"> A. dawfcawvaw </w:t>
                  </w:r>
                </w:p>
              </w:tc>
              <w:tc>
                <w:tcPr>
                  <w:tcW w:w="2250" w:type="dxa"/>
                </w:tcPr>
                <w:p>
                  <w:r>
                    <w:t xml:space="preserve"> B. fawdaw </w:t>
                  </w:r>
                </w:p>
              </w:tc>
            </w:tr>
          </w:tbl>
          <w:p/>
        </w:tc>
      </w:tr>
      <w:tr>
        <w:tc>
          <w:p>
            <w:pPr>
              <w:spacing w:before="100"/>
            </w:pPr>
            <w:r>
              <w:rPr>
                <w:rFonts w:ascii="Verdana" w:hAnsi="Verdana" w:cs="Verdana" w:eastAsia="Verdana"/>
                <w:b w:val="true"/>
                <w:color w:val="000000"/>
                <w:sz w:val="20"/>
              </w:rPr>
              <w:t xml:space="preserve"> Câu 5:</w:t>
            </w:r>
          </w:p>
        </w:tc>
        <w:tc>
          <w:p>
            <w:pPr>
              <w:spacing w:after="150"/>
            </w:pPr>
            <w:r>
              <w:t xml:space="preserve"> wfawfa </w:t>
            </w:r>
          </w:p>
          <w:tbl>
            <w:tr>
              <w:tc>
                <w:tcPr>
                  <w:tcW w:w="2250" w:type="dxa"/>
                </w:tcPr>
                <w:p>
                  <w:r>
                    <w:t xml:space="preserve"> A. dawd </w:t>
                  </w:r>
                </w:p>
              </w:tc>
              <w:tc>
                <w:tcPr>
                  <w:tcW w:w="2250" w:type="dxa"/>
                </w:tcPr>
                <w:p>
                  <w:r>
                    <w:t xml:space="preserve"> B. wdawdawd </w:t>
                  </w:r>
                </w:p>
              </w:tc>
            </w:tr>
          </w:tbl>
          <w:p/>
        </w:tc>
      </w:tr>
      <w:tr>
        <w:tc>
          <w:p>
            <w:pPr>
              <w:spacing w:before="100"/>
            </w:pPr>
            <w:r>
              <w:rPr>
                <w:rFonts w:ascii="Verdana" w:hAnsi="Verdana" w:cs="Verdana" w:eastAsia="Verdana"/>
                <w:b w:val="true"/>
                <w:color w:val="000000"/>
                <w:sz w:val="20"/>
              </w:rPr>
              <w:t xml:space="preserve"> Câu 6:</w:t>
            </w:r>
          </w:p>
        </w:tc>
        <w:tc>
          <w:p>
            <w:r>
              <w:t xml:space="preserve"> aawgawgawg </w:t>
            </w:r>
          </w:p>
          <w:p>
            <w:pPr>
              <w:jc w:val="center"/>
            </w:pPr>
            <w:r>
              <w:drawing>
                <wp:inline distT="0" distR="0" distB="0" distL="0">
                  <wp:extent cx="1536700" cy="1536700"/>
                  <wp:docPr id="5" name="Drawing 5" descr="_aopyun__20191224054836_337.jpg"/>
                  <a:graphic xmlns:a="http://schemas.openxmlformats.org/drawingml/2006/main">
                    <a:graphicData uri="http://schemas.openxmlformats.org/drawingml/2006/picture">
                      <pic:pic xmlns:pic="http://schemas.openxmlformats.org/drawingml/2006/picture">
                        <pic:nvPicPr>
                          <pic:cNvPr id="0" name="Picture 5" descr="_aopyun__20191224054836_337.jpg"/>
                          <pic:cNvPicPr>
                            <a:picLocks noChangeAspect="true"/>
                          </pic:cNvPicPr>
                        </pic:nvPicPr>
                        <pic:blipFill>
                          <a:blip r:embed="rId2"/>
                          <a:stretch>
                            <a:fillRect/>
                          </a:stretch>
                        </pic:blipFill>
                        <pic:spPr>
                          <a:xfrm>
                            <a:off x="0" y="0"/>
                            <a:ext cx="1536700" cy="1536700"/>
                          </a:xfrm>
                          <a:prstGeom prst="rect">
                            <a:avLst/>
                          </a:prstGeom>
                        </pic:spPr>
                      </pic:pic>
                    </a:graphicData>
                  </a:graphic>
                </wp:inline>
              </w:drawing>
            </w:r>
          </w:p>
          <w:p>
            <w:pPr>
              <w:jc w:val="left"/>
            </w:pPr>
            <w:r>
              <w:t xml:space="preserve">  </w:t>
            </w:r>
          </w:p>
          <w:p>
            <w:pPr>
              <w:spacing w:after="150"/>
            </w:pPr>
          </w:p>
          <w:tbl>
            <w:tr>
              <w:tc>
                <w:tcPr>
                  <w:tcW w:w="9000" w:type="dxa"/>
                </w:tcPr>
                <w:p>
                  <w:r>
                    <w:t xml:space="preserve"> awfawgawghaw </w:t>
                  </w:r>
                </w:p>
              </w:tc>
            </w:tr>
            <w:tr>
              <w:tc>
                <w:tcPr>
                  <w:tcW w:w="9000" w:type="dxa"/>
                </w:tcPr>
                <w:p>
                  <w:r>
                    <w:t xml:space="preserve"> B. </w:t>
                  </w:r>
                </w:p>
                <w:p>
                  <w:pPr>
                    <w:jc w:val="center"/>
                  </w:pPr>
                  <w:r>
                    <w:drawing>
                      <wp:inline distT="0" distR="0" distB="0" distL="0">
                        <wp:extent cx="1625600" cy="1625600"/>
                        <wp:docPr id="6" name="Drawing 6" descr="2B8EA37400000578-3206236-image-a-15_1440170722897_20191224054850_337.jpg"/>
                        <a:graphic xmlns:a="http://schemas.openxmlformats.org/drawingml/2006/main">
                          <a:graphicData uri="http://schemas.openxmlformats.org/drawingml/2006/picture">
                            <pic:pic xmlns:pic="http://schemas.openxmlformats.org/drawingml/2006/picture">
                              <pic:nvPicPr>
                                <pic:cNvPr id="0" name="Picture 6" descr="2B8EA37400000578-3206236-image-a-15_1440170722897_20191224054850_337.jpg"/>
                                <pic:cNvPicPr>
                                  <a:picLocks noChangeAspect="true"/>
                                </pic:cNvPicPr>
                              </pic:nvPicPr>
                              <pic:blipFill>
                                <a:blip r:embed="rId3"/>
                                <a:stretch>
                                  <a:fillRect/>
                                </a:stretch>
                              </pic:blipFill>
                              <pic:spPr>
                                <a:xfrm>
                                  <a:off x="0" y="0"/>
                                  <a:ext cx="1625600" cy="1625600"/>
                                </a:xfrm>
                                <a:prstGeom prst="rect">
                                  <a:avLst/>
                                </a:prstGeom>
                              </pic:spPr>
                            </pic:pic>
                          </a:graphicData>
                        </a:graphic>
                      </wp:inline>
                    </w:drawing>
                  </w:r>
                </w:p>
                <w:p>
                  <w:pPr>
                    <w:jc w:val="left"/>
                  </w:pPr>
                  <w:r>
                    <w:t xml:space="preserve"> afawfawgaw </w:t>
                  </w:r>
                </w:p>
                <w:p/>
              </w:tc>
            </w:tr>
          </w:tbl>
          <w:p/>
        </w:tc>
      </w:tr>
    </w:tbl>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media/image1.png" Type="http://schemas.openxmlformats.org/officeDocument/2006/relationships/image"/><Relationship Id="rId3" Target="media/image2.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2019-12-24T19:52:17Z</dcterms:created>
  <dc:creator>Apache POI</dc:creator>
</cp:coreProperties>
</file>