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在为期三个月的毕业设计中，该同学能在老师的严格要求下顺利完成整个毕业设计工作和论文的撰写。程序能正确的运行，界面安排合理，论文符合要求。在整个毕业设计的过程，态度端正，学习也比较认真，时间安排也很合理，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