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454C9F" w:rsidRPr="00B348B4" w:rsidRDefault="00454C9F" w:rsidP="00C351DF">
                                    <w:pPr>
                                      <w:pStyle w:val="Sinespaciado"/>
                                      <w:spacing w:after="40"/>
                                      <w:jc w:val="right"/>
                                      <w:rPr>
                                        <w:b/>
                                        <w:bCs/>
                                        <w:caps/>
                                        <w:sz w:val="28"/>
                                        <w:szCs w:val="28"/>
                                      </w:rPr>
                                    </w:pPr>
                                    <w:r>
                                      <w:rPr>
                                        <w:b/>
                                        <w:bCs/>
                                        <w:caps/>
                                        <w:sz w:val="28"/>
                                        <w:szCs w:val="28"/>
                                      </w:rPr>
                                      <w:t>Fran Gabarda Ortiz</w:t>
                                    </w:r>
                                  </w:p>
                                </w:sdtContent>
                              </w:sdt>
                              <w:p w14:paraId="2D6A800C" w14:textId="4812EF59" w:rsidR="00454C9F" w:rsidRPr="00B348B4" w:rsidRDefault="00454C9F"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454C9F" w:rsidRDefault="00454C9F"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454C9F" w:rsidRDefault="00454C9F"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454C9F" w:rsidRPr="00B348B4" w:rsidRDefault="00454C9F" w:rsidP="00C351DF">
                              <w:pPr>
                                <w:pStyle w:val="Sinespaciado"/>
                                <w:spacing w:after="40"/>
                                <w:jc w:val="right"/>
                                <w:rPr>
                                  <w:b/>
                                  <w:bCs/>
                                  <w:caps/>
                                  <w:sz w:val="28"/>
                                  <w:szCs w:val="28"/>
                                </w:rPr>
                              </w:pPr>
                              <w:r>
                                <w:rPr>
                                  <w:b/>
                                  <w:bCs/>
                                  <w:caps/>
                                  <w:sz w:val="28"/>
                                  <w:szCs w:val="28"/>
                                </w:rPr>
                                <w:t>Fran Gabarda Ortiz</w:t>
                              </w:r>
                            </w:p>
                          </w:sdtContent>
                        </w:sdt>
                        <w:p w14:paraId="2D6A800C" w14:textId="4812EF59" w:rsidR="00454C9F" w:rsidRPr="00B348B4" w:rsidRDefault="00454C9F"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454C9F" w:rsidRDefault="00454C9F"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454C9F" w:rsidRDefault="00454C9F"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454C9F">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454C9F">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454C9F">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454C9F">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454C9F">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454C9F">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454C9F">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454C9F">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454C9F">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454C9F">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454C9F">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454C9F">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454C9F">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454C9F">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454C9F">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454C9F">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454C9F">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454C9F">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454C9F">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fldSimple w:instr=" SEQ Ilustración \* ARABIC ">
        <w:r w:rsidR="00E8621E">
          <w:rPr>
            <w:noProof/>
          </w:rPr>
          <w:t>1</w:t>
        </w:r>
      </w:fldSimple>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fldSimple w:instr=" SEQ Ilustración \* ARABIC ">
        <w:r w:rsidR="00E8621E">
          <w:rPr>
            <w:noProof/>
          </w:rPr>
          <w:t>2</w:t>
        </w:r>
      </w:fldSimple>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fldSimple w:instr=" SEQ Ilustración \* ARABIC ">
        <w:r w:rsidR="00E8621E">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fldSimple w:instr=" SEQ Ilustración \* ARABIC ">
        <w:r w:rsidR="00E8621E">
          <w:rPr>
            <w:noProof/>
          </w:rPr>
          <w:t>4</w:t>
        </w:r>
      </w:fldSimple>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fldSimple w:instr=" SEQ Ilustración \* ARABIC ">
        <w:r w:rsidR="00E8621E">
          <w:rPr>
            <w:noProof/>
          </w:rPr>
          <w:t>5</w:t>
        </w:r>
      </w:fldSimple>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fldSimple w:instr=" SEQ Ilustración \* ARABIC ">
        <w:r w:rsidR="00E8621E">
          <w:rPr>
            <w:noProof/>
          </w:rPr>
          <w:t>6</w:t>
        </w:r>
      </w:fldSimple>
    </w:p>
    <w:p w14:paraId="50FAE3F0" w14:textId="77777777" w:rsidR="00F301B1" w:rsidRDefault="00F301B1" w:rsidP="00F301B1">
      <w:pPr>
        <w:keepNext/>
      </w:pPr>
      <w:r>
        <w:rPr>
          <w:noProof/>
          <w:lang w:eastAsia="es-ES"/>
        </w:rPr>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fldSimple w:instr=" SEQ Ilustración \* ARABIC ">
        <w:r w:rsidR="00E8621E">
          <w:rPr>
            <w:noProof/>
          </w:rPr>
          <w:t>7</w:t>
        </w:r>
      </w:fldSimple>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w:t>
      </w:r>
      <w:r>
        <w:lastRenderedPageBreak/>
        <w:t xml:space="preserve">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fldSimple w:instr=" SEQ Ilustración \* ARABIC ">
        <w:r w:rsidR="00E8621E">
          <w:rPr>
            <w:noProof/>
          </w:rPr>
          <w:t>8</w:t>
        </w:r>
      </w:fldSimple>
    </w:p>
    <w:p w14:paraId="44215F79" w14:textId="77777777" w:rsidR="00E8621E" w:rsidRDefault="00E8621E" w:rsidP="00E8621E">
      <w:pPr>
        <w:keepNext/>
      </w:pPr>
      <w:r w:rsidRPr="00E8621E">
        <w:rPr>
          <w:noProof/>
          <w:lang w:eastAsia="es-ES"/>
        </w:rPr>
        <w:lastRenderedPageBreak/>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fldSimple w:instr=" SEQ Ilustración \* ARABIC ">
        <w:r>
          <w:rPr>
            <w:noProof/>
          </w:rPr>
          <w:t>9</w:t>
        </w:r>
      </w:fldSimple>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454C9F"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454C9F"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bookmarkStart w:id="15" w:name="_GoBack"/>
      <w:bookmarkEnd w:id="15"/>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w:t>
        </w:r>
        <w:r w:rsidR="006B282B" w:rsidRPr="006B282B">
          <w:rPr>
            <w:rStyle w:val="Hipervnculo"/>
          </w:rPr>
          <w:t>a</w:t>
        </w:r>
        <w:r w:rsidR="006B282B" w:rsidRPr="006B282B">
          <w:rPr>
            <w:rStyle w:val="Hipervnculo"/>
          </w:rPr>
          <w:t>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454C9F"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6" w:name="_Toc162270703"/>
      <w:r>
        <w:t>Planificación temporal o agenda de trabajo.</w:t>
      </w:r>
      <w:bookmarkEnd w:id="16"/>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7" w:name="_Toc162270704"/>
      <w:r>
        <w:t>Análisis de requisitos.</w:t>
      </w:r>
      <w:bookmarkEnd w:id="17"/>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42B0CAB7"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proofErr w:type="gramStart"/>
      <w:r w:rsidR="00111E06">
        <w:t>abordaran</w:t>
      </w:r>
      <w:proofErr w:type="gramEnd"/>
      <w:r w:rsidR="00111E06">
        <w:t xml:space="preserve"> los siguientes requisitos funcionales clave:</w:t>
      </w:r>
    </w:p>
    <w:p w14:paraId="2BC8378A" w14:textId="2EB17275" w:rsidR="00454C9F" w:rsidRDefault="00B5337F" w:rsidP="00454C9F">
      <w:pPr>
        <w:pStyle w:val="Prrafodelista"/>
        <w:numPr>
          <w:ilvl w:val="0"/>
          <w:numId w:val="13"/>
        </w:numPr>
      </w:pPr>
      <w:r w:rsidRPr="00F567FB">
        <w:rPr>
          <w:b/>
        </w:rPr>
        <w:t>Inicio de sesión y registro de usuarios:</w:t>
      </w:r>
      <w:r>
        <w:t xml:space="preserve"> Se proporcionará al menos una opción (varias en caso de implementar diferentes servicios como Google, </w:t>
      </w:r>
      <w:proofErr w:type="gramStart"/>
      <w:r>
        <w:t>Facebook ,</w:t>
      </w:r>
      <w:proofErr w:type="spellStart"/>
      <w:r>
        <w:t>etc</w:t>
      </w:r>
      <w:proofErr w:type="spellEnd"/>
      <w:proofErr w:type="gramEnd"/>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2CA17C21" w:rsidR="00176E5A" w:rsidRDefault="00176E5A" w:rsidP="000914E7">
      <w:pPr>
        <w:pStyle w:val="Prrafodelista"/>
        <w:numPr>
          <w:ilvl w:val="0"/>
          <w:numId w:val="13"/>
        </w:numPr>
      </w:pPr>
      <w:r w:rsidRPr="00F567FB">
        <w:rPr>
          <w:b/>
        </w:rPr>
        <w:t>Navegación y búsqueda de productos:</w:t>
      </w:r>
      <w:r>
        <w:t xml:space="preserve"> </w:t>
      </w:r>
      <w:r w:rsidR="00111E06">
        <w:t>Los usuarios podrán explorar fácilmente el catalogo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00F567FB">
        <w:rPr>
          <w:b/>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FF5CD4D" w14:textId="6236AED5" w:rsidR="00111E06" w:rsidRDefault="00111E06" w:rsidP="00111E06">
      <w:pPr>
        <w:pStyle w:val="Prrafodelista"/>
        <w:numPr>
          <w:ilvl w:val="0"/>
          <w:numId w:val="13"/>
        </w:numPr>
      </w:pPr>
      <w:r w:rsidRPr="00F567FB">
        <w:rPr>
          <w:b/>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solidos para salvaguardar la información del usuario.</w:t>
      </w:r>
    </w:p>
    <w:p w14:paraId="5EC397D7" w14:textId="1AC5051B" w:rsidR="00F567FB" w:rsidRDefault="00F567FB" w:rsidP="00981F1A">
      <w:pPr>
        <w:pStyle w:val="Prrafodelista"/>
        <w:numPr>
          <w:ilvl w:val="0"/>
          <w:numId w:val="14"/>
        </w:numPr>
      </w:pPr>
      <w:r w:rsidRPr="00F567FB">
        <w:rPr>
          <w:b/>
        </w:rPr>
        <w:t>Elasticidad y escalabilidad:</w:t>
      </w:r>
      <w:r>
        <w:t xml:space="preserve"> Ante el crecimiento potencial del tráfico y la demanda de usuarios, la aplicación debe de ser capaz de expandirse sin comprometer su rendimiento.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7DBF97EF" w14:textId="3CBE0D31" w:rsidR="000B13E2" w:rsidRDefault="000B13E2" w:rsidP="000B13E2">
      <w:pPr>
        <w:pStyle w:val="Ttulo2"/>
        <w:numPr>
          <w:ilvl w:val="1"/>
          <w:numId w:val="1"/>
        </w:numPr>
      </w:pPr>
      <w:r>
        <w:lastRenderedPageBreak/>
        <w:t>Casos de uso</w:t>
      </w:r>
    </w:p>
    <w:p w14:paraId="2FAD855A" w14:textId="7A1EF70E" w:rsidR="0071741F" w:rsidRPr="00796CD1" w:rsidRDefault="00205D92" w:rsidP="00796CD1">
      <w:r w:rsidRPr="00205D92">
        <w:rPr>
          <w:noProof/>
          <w:lang w:eastAsia="es-ES"/>
        </w:rPr>
        <w:drawing>
          <wp:inline distT="0" distB="0" distL="0" distR="0" wp14:anchorId="709EF319" wp14:editId="0C7FFA6A">
            <wp:extent cx="5400040" cy="5584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584825"/>
                    </a:xfrm>
                    <a:prstGeom prst="rect">
                      <a:avLst/>
                    </a:prstGeom>
                  </pic:spPr>
                </pic:pic>
              </a:graphicData>
            </a:graphic>
          </wp:inline>
        </w:drawing>
      </w:r>
    </w:p>
    <w:p w14:paraId="3B371E3D" w14:textId="6DF489A7" w:rsidR="004C280D" w:rsidRDefault="004C280D" w:rsidP="0017101D">
      <w:pPr>
        <w:pStyle w:val="Ttulo1"/>
        <w:numPr>
          <w:ilvl w:val="0"/>
          <w:numId w:val="1"/>
        </w:numPr>
      </w:pPr>
      <w:bookmarkStart w:id="18" w:name="_Toc162270705"/>
      <w:r>
        <w:t>Diseño.</w:t>
      </w:r>
      <w:bookmarkEnd w:id="18"/>
    </w:p>
    <w:p w14:paraId="5951B7A3" w14:textId="7ABD505B" w:rsidR="0017101D" w:rsidRDefault="000914E7" w:rsidP="0017101D">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518AE980" w:rsidR="0017101D" w:rsidRPr="0017101D" w:rsidRDefault="0017101D" w:rsidP="0017101D">
      <w:r w:rsidRPr="0017101D">
        <w:t>Descripción de la estructura general del sistema, incluyendo los componentes principales, su organización y las interacciones entre ellos. Se puede incluir un diagrama de arquitectura para ilustrar visualmente esta información.</w:t>
      </w:r>
    </w:p>
    <w:p w14:paraId="6ECCF6EE" w14:textId="6ABC1D9A" w:rsidR="0017101D" w:rsidRDefault="0017101D" w:rsidP="0017101D">
      <w:pPr>
        <w:pStyle w:val="Ttulo2"/>
        <w:numPr>
          <w:ilvl w:val="1"/>
          <w:numId w:val="1"/>
        </w:numPr>
      </w:pPr>
      <w:r>
        <w:t>Interfaz del usuario</w:t>
      </w:r>
    </w:p>
    <w:p w14:paraId="5FF8F5BB" w14:textId="7C9A814A" w:rsidR="0018146E" w:rsidRDefault="0017101D" w:rsidP="0017101D">
      <w:r w:rsidRPr="0017101D">
        <w:t>Descripción de la interfaz de usuario del sistema, incluyendo elementos de la interfaz, diseño visual y disposición de los elementos en pantalla. Se pueden incluir bocetos o diagramas de la interfaz de usuario.</w:t>
      </w:r>
    </w:p>
    <w:p w14:paraId="4E5EE5A0" w14:textId="77777777" w:rsidR="00454C9F" w:rsidRDefault="00454C9F" w:rsidP="0017101D"/>
    <w:p w14:paraId="7EFAC0A1" w14:textId="5AB96C7C" w:rsidR="0018146E" w:rsidRPr="00B66553" w:rsidRDefault="0018146E" w:rsidP="0017101D">
      <w:r>
        <w:t>Incluir bocetos iniciales, en la parte de codificación podría verse la comparación entre el diseño y la pantalla final, en caso de que el resultado no sea el esperado en la fase de diseño, comentarlo en las posibles mejoras.</w:t>
      </w:r>
    </w:p>
    <w:p w14:paraId="605A0B20" w14:textId="63EDD504" w:rsidR="0017101D" w:rsidRDefault="002C1760" w:rsidP="0017101D">
      <w:pPr>
        <w:pStyle w:val="Ttulo2"/>
        <w:numPr>
          <w:ilvl w:val="1"/>
          <w:numId w:val="1"/>
        </w:numPr>
      </w:pPr>
      <w:r>
        <w:t>Diseño de la base de datos</w:t>
      </w:r>
    </w:p>
    <w:p w14:paraId="6F31D5C6" w14:textId="4760E1C7" w:rsidR="002C1760" w:rsidRDefault="002C1760" w:rsidP="002C1760">
      <w:r w:rsidRPr="002C1760">
        <w:t>Descripción de la estructura de la base de datos del sistema, incluyendo las tablas, campos y relaciones entre ellas. Se puede incluir un diagrama de modelo de datos para ilustrar la estructura de la base de datos.</w:t>
      </w:r>
    </w:p>
    <w:p w14:paraId="6AC25B6B" w14:textId="32A856FF" w:rsidR="002C1760" w:rsidRDefault="00293A3C" w:rsidP="00293A3C">
      <w:pPr>
        <w:pStyle w:val="Ttulo2"/>
        <w:numPr>
          <w:ilvl w:val="1"/>
          <w:numId w:val="1"/>
        </w:numPr>
      </w:pPr>
      <w:r>
        <w:t>Consideraciones de mantenimiento</w:t>
      </w:r>
    </w:p>
    <w:p w14:paraId="65E0F7E7" w14:textId="380C6427" w:rsidR="00293A3C" w:rsidRPr="000914E7" w:rsidRDefault="000914E7" w:rsidP="000914E7">
      <w:r w:rsidRPr="000914E7">
        <w:t xml:space="preserve">Breve discusión sobre las consideraciones de mantenimiento que se han tenido en cuenta en el diseño del sistema, como </w:t>
      </w:r>
      <w:proofErr w:type="gramStart"/>
      <w:r w:rsidRPr="000914E7">
        <w:t>la modularidad</w:t>
      </w:r>
      <w:proofErr w:type="gramEnd"/>
      <w:r w:rsidRPr="000914E7">
        <w:t xml:space="preserve">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9" w:name="_Toc162270706"/>
      <w:r>
        <w:t>Codificación.</w:t>
      </w:r>
      <w:bookmarkEnd w:id="19"/>
    </w:p>
    <w:p w14:paraId="307D1062" w14:textId="48EA42AA" w:rsidR="004C280D" w:rsidRDefault="004C280D" w:rsidP="004C280D"/>
    <w:p w14:paraId="5E0C3D09" w14:textId="262B8B60" w:rsidR="004C280D" w:rsidRDefault="004C280D" w:rsidP="004C280D">
      <w:pPr>
        <w:pStyle w:val="Ttulo2"/>
        <w:numPr>
          <w:ilvl w:val="1"/>
          <w:numId w:val="1"/>
        </w:numPr>
      </w:pPr>
      <w:bookmarkStart w:id="20" w:name="_Toc162270707"/>
      <w:r>
        <w:t>Tecnologías elegidas y su justificación.</w:t>
      </w:r>
      <w:bookmarkEnd w:id="20"/>
    </w:p>
    <w:p w14:paraId="7A737A94" w14:textId="3B32854A" w:rsidR="004C280D" w:rsidRDefault="004C280D" w:rsidP="004C280D"/>
    <w:p w14:paraId="1C304120" w14:textId="6F8EA04A" w:rsidR="004C280D" w:rsidRDefault="004C280D" w:rsidP="004C280D">
      <w:pPr>
        <w:pStyle w:val="Ttulo2"/>
        <w:numPr>
          <w:ilvl w:val="1"/>
          <w:numId w:val="1"/>
        </w:numPr>
      </w:pPr>
      <w:bookmarkStart w:id="21" w:name="_Toc162270708"/>
      <w:r>
        <w:t>Documentación interna del código.</w:t>
      </w:r>
      <w:bookmarkEnd w:id="21"/>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35746C05" w14:textId="018879AB" w:rsidR="004C280D" w:rsidRDefault="004C280D" w:rsidP="004C280D">
      <w:pPr>
        <w:pStyle w:val="Ttulo1"/>
        <w:numPr>
          <w:ilvl w:val="0"/>
          <w:numId w:val="1"/>
        </w:numPr>
      </w:pPr>
      <w:bookmarkStart w:id="26" w:name="_Toc162270713"/>
      <w:r>
        <w:t>Herramientas de apoyo.</w:t>
      </w:r>
      <w:bookmarkEnd w:id="26"/>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lastRenderedPageBreak/>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03C05AA0" w:rsidR="00A556CC" w:rsidRDefault="00A556CC" w:rsidP="007E07EB">
      <w:r>
        <w:t>Dar la opción al usuario a seleccionar sus alergenos,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2FF686E7" w:rsidR="00816B0B" w:rsidRPr="00A556CC" w:rsidRDefault="00816B0B" w:rsidP="00816B0B">
      <w:pPr>
        <w:pStyle w:val="Prrafodelista"/>
        <w:numPr>
          <w:ilvl w:val="0"/>
          <w:numId w:val="17"/>
        </w:numPr>
      </w:pPr>
      <w:r>
        <w:t>El administrador confirmará o denegará la reserva.</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58191" w14:textId="77777777" w:rsidR="00E02A0F" w:rsidRDefault="00E02A0F" w:rsidP="00C351DF">
      <w:pPr>
        <w:spacing w:after="0" w:line="240" w:lineRule="auto"/>
      </w:pPr>
      <w:r>
        <w:separator/>
      </w:r>
    </w:p>
  </w:endnote>
  <w:endnote w:type="continuationSeparator" w:id="0">
    <w:p w14:paraId="310D1FE7" w14:textId="77777777" w:rsidR="00E02A0F" w:rsidRDefault="00E02A0F"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454C9F" w:rsidRDefault="00454C9F">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454C9F" w:rsidRDefault="00454C9F">
                                <w:pPr>
                                  <w:jc w:val="right"/>
                                  <w:rPr>
                                    <w:color w:val="7F7F7F" w:themeColor="text1" w:themeTint="80"/>
                                  </w:rPr>
                                </w:pPr>
                                <w:r>
                                  <w:rPr>
                                    <w:color w:val="7F7F7F" w:themeColor="text1" w:themeTint="80"/>
                                  </w:rPr>
                                  <w:t>Fran Gabarda Ortiz</w:t>
                                </w:r>
                              </w:p>
                            </w:sdtContent>
                          </w:sdt>
                          <w:p w14:paraId="32C98EBA" w14:textId="77777777" w:rsidR="00454C9F" w:rsidRDefault="00454C9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454C9F" w:rsidRDefault="00454C9F">
                          <w:pPr>
                            <w:jc w:val="right"/>
                            <w:rPr>
                              <w:color w:val="7F7F7F" w:themeColor="text1" w:themeTint="80"/>
                            </w:rPr>
                          </w:pPr>
                          <w:r>
                            <w:rPr>
                              <w:color w:val="7F7F7F" w:themeColor="text1" w:themeTint="80"/>
                            </w:rPr>
                            <w:t>Fran Gabarda Ortiz</w:t>
                          </w:r>
                        </w:p>
                      </w:sdtContent>
                    </w:sdt>
                    <w:p w14:paraId="32C98EBA" w14:textId="77777777" w:rsidR="00454C9F" w:rsidRDefault="00454C9F">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454C9F" w:rsidRDefault="00454C9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454C9F" w:rsidRDefault="00454C9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50393" w14:textId="77777777" w:rsidR="00E02A0F" w:rsidRDefault="00E02A0F" w:rsidP="00C351DF">
      <w:pPr>
        <w:spacing w:after="0" w:line="240" w:lineRule="auto"/>
      </w:pPr>
      <w:r>
        <w:separator/>
      </w:r>
    </w:p>
  </w:footnote>
  <w:footnote w:type="continuationSeparator" w:id="0">
    <w:p w14:paraId="0C703645" w14:textId="77777777" w:rsidR="00E02A0F" w:rsidRDefault="00E02A0F"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454C9F" w:rsidRDefault="00454C9F">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ex="http://schemas.microsoft.com/office/word/2018/wordml/cex">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454C9F" w:rsidRDefault="00454C9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2"/>
  </w:num>
  <w:num w:numId="4">
    <w:abstractNumId w:val="2"/>
  </w:num>
  <w:num w:numId="5">
    <w:abstractNumId w:val="11"/>
  </w:num>
  <w:num w:numId="6">
    <w:abstractNumId w:val="0"/>
  </w:num>
  <w:num w:numId="7">
    <w:abstractNumId w:val="5"/>
  </w:num>
  <w:num w:numId="8">
    <w:abstractNumId w:val="3"/>
  </w:num>
  <w:num w:numId="9">
    <w:abstractNumId w:val="1"/>
  </w:num>
  <w:num w:numId="10">
    <w:abstractNumId w:val="6"/>
  </w:num>
  <w:num w:numId="11">
    <w:abstractNumId w:val="17"/>
  </w:num>
  <w:num w:numId="12">
    <w:abstractNumId w:val="14"/>
  </w:num>
  <w:num w:numId="13">
    <w:abstractNumId w:val="8"/>
  </w:num>
  <w:num w:numId="14">
    <w:abstractNumId w:val="7"/>
  </w:num>
  <w:num w:numId="15">
    <w:abstractNumId w:val="13"/>
  </w:num>
  <w:num w:numId="16">
    <w:abstractNumId w:val="4"/>
  </w:num>
  <w:num w:numId="17">
    <w:abstractNumId w:val="9"/>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563E2"/>
    <w:rsid w:val="00071AC2"/>
    <w:rsid w:val="000914E7"/>
    <w:rsid w:val="000B13E2"/>
    <w:rsid w:val="000B1DAA"/>
    <w:rsid w:val="000E19B8"/>
    <w:rsid w:val="000F692D"/>
    <w:rsid w:val="00111E06"/>
    <w:rsid w:val="001177F8"/>
    <w:rsid w:val="00120E4F"/>
    <w:rsid w:val="00125622"/>
    <w:rsid w:val="00135617"/>
    <w:rsid w:val="0017101D"/>
    <w:rsid w:val="00176E5A"/>
    <w:rsid w:val="0018146E"/>
    <w:rsid w:val="001A27E6"/>
    <w:rsid w:val="001B0658"/>
    <w:rsid w:val="001B2AB5"/>
    <w:rsid w:val="001B4D53"/>
    <w:rsid w:val="001E39B1"/>
    <w:rsid w:val="001E455F"/>
    <w:rsid w:val="001F18C4"/>
    <w:rsid w:val="00205D92"/>
    <w:rsid w:val="00211F3B"/>
    <w:rsid w:val="00233906"/>
    <w:rsid w:val="00243162"/>
    <w:rsid w:val="002434E1"/>
    <w:rsid w:val="002459ED"/>
    <w:rsid w:val="002769B5"/>
    <w:rsid w:val="00286CEF"/>
    <w:rsid w:val="00293A3C"/>
    <w:rsid w:val="0029760A"/>
    <w:rsid w:val="002A45F8"/>
    <w:rsid w:val="002B3EEF"/>
    <w:rsid w:val="002C1760"/>
    <w:rsid w:val="002F601E"/>
    <w:rsid w:val="00317A80"/>
    <w:rsid w:val="00350F78"/>
    <w:rsid w:val="00390491"/>
    <w:rsid w:val="003A60F0"/>
    <w:rsid w:val="003B7A0E"/>
    <w:rsid w:val="003E5EF5"/>
    <w:rsid w:val="00417F17"/>
    <w:rsid w:val="004377C4"/>
    <w:rsid w:val="00454C9F"/>
    <w:rsid w:val="00456C8F"/>
    <w:rsid w:val="00463C24"/>
    <w:rsid w:val="00466A91"/>
    <w:rsid w:val="00475574"/>
    <w:rsid w:val="00476623"/>
    <w:rsid w:val="00496815"/>
    <w:rsid w:val="004A73C8"/>
    <w:rsid w:val="004B1638"/>
    <w:rsid w:val="004C280D"/>
    <w:rsid w:val="004F32EE"/>
    <w:rsid w:val="004F6E79"/>
    <w:rsid w:val="00500802"/>
    <w:rsid w:val="00521CE6"/>
    <w:rsid w:val="00576B18"/>
    <w:rsid w:val="005912B6"/>
    <w:rsid w:val="0059716A"/>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873D9"/>
    <w:rsid w:val="00794687"/>
    <w:rsid w:val="00796CD1"/>
    <w:rsid w:val="007D175C"/>
    <w:rsid w:val="007D6E79"/>
    <w:rsid w:val="007E07EB"/>
    <w:rsid w:val="00816B0B"/>
    <w:rsid w:val="00883E8C"/>
    <w:rsid w:val="008857BF"/>
    <w:rsid w:val="008A14F1"/>
    <w:rsid w:val="008B7C77"/>
    <w:rsid w:val="008F11A7"/>
    <w:rsid w:val="0092059F"/>
    <w:rsid w:val="0094084B"/>
    <w:rsid w:val="0094614C"/>
    <w:rsid w:val="00964A55"/>
    <w:rsid w:val="00973D47"/>
    <w:rsid w:val="00981F1A"/>
    <w:rsid w:val="009B4CA9"/>
    <w:rsid w:val="009C2F33"/>
    <w:rsid w:val="009D2B8B"/>
    <w:rsid w:val="009D4399"/>
    <w:rsid w:val="00A16C24"/>
    <w:rsid w:val="00A20A63"/>
    <w:rsid w:val="00A556CC"/>
    <w:rsid w:val="00A82F68"/>
    <w:rsid w:val="00A86395"/>
    <w:rsid w:val="00A93053"/>
    <w:rsid w:val="00AD3337"/>
    <w:rsid w:val="00AD568E"/>
    <w:rsid w:val="00B003B0"/>
    <w:rsid w:val="00B00E92"/>
    <w:rsid w:val="00B348B4"/>
    <w:rsid w:val="00B5022E"/>
    <w:rsid w:val="00B5337F"/>
    <w:rsid w:val="00B5493F"/>
    <w:rsid w:val="00B66553"/>
    <w:rsid w:val="00B711F8"/>
    <w:rsid w:val="00BC4AC8"/>
    <w:rsid w:val="00BC6B0C"/>
    <w:rsid w:val="00BF6F0C"/>
    <w:rsid w:val="00C10CF9"/>
    <w:rsid w:val="00C12B7B"/>
    <w:rsid w:val="00C130FF"/>
    <w:rsid w:val="00C33345"/>
    <w:rsid w:val="00C351DF"/>
    <w:rsid w:val="00C536DA"/>
    <w:rsid w:val="00C5546E"/>
    <w:rsid w:val="00C72C9E"/>
    <w:rsid w:val="00C7368C"/>
    <w:rsid w:val="00CA3D08"/>
    <w:rsid w:val="00CA7AA1"/>
    <w:rsid w:val="00CD2E6F"/>
    <w:rsid w:val="00CD66D5"/>
    <w:rsid w:val="00D13A03"/>
    <w:rsid w:val="00D16917"/>
    <w:rsid w:val="00D46DA1"/>
    <w:rsid w:val="00D67793"/>
    <w:rsid w:val="00D77994"/>
    <w:rsid w:val="00DA6F35"/>
    <w:rsid w:val="00DC4E8A"/>
    <w:rsid w:val="00DE0766"/>
    <w:rsid w:val="00DE40BF"/>
    <w:rsid w:val="00E018EB"/>
    <w:rsid w:val="00E02A0F"/>
    <w:rsid w:val="00E22670"/>
    <w:rsid w:val="00E55834"/>
    <w:rsid w:val="00E66F16"/>
    <w:rsid w:val="00E74703"/>
    <w:rsid w:val="00E77E98"/>
    <w:rsid w:val="00E852C0"/>
    <w:rsid w:val="00E8621E"/>
    <w:rsid w:val="00F011C0"/>
    <w:rsid w:val="00F16C2E"/>
    <w:rsid w:val="00F301B1"/>
    <w:rsid w:val="00F47BB0"/>
    <w:rsid w:val="00F55820"/>
    <w:rsid w:val="00F567FB"/>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1C3602"/>
    <w:rsid w:val="00211202"/>
    <w:rsid w:val="002F3B15"/>
    <w:rsid w:val="0032107F"/>
    <w:rsid w:val="005209D4"/>
    <w:rsid w:val="00521972"/>
    <w:rsid w:val="00576F17"/>
    <w:rsid w:val="007A2417"/>
    <w:rsid w:val="008063F2"/>
    <w:rsid w:val="00916D1B"/>
    <w:rsid w:val="00A64E71"/>
    <w:rsid w:val="00AD1EC9"/>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35701-CE82-471B-8CAD-C931102A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7410</TotalTime>
  <Pages>1</Pages>
  <Words>7752</Words>
  <Characters>42638</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50290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99</cp:revision>
  <dcterms:created xsi:type="dcterms:W3CDTF">2024-03-12T20:04:00Z</dcterms:created>
  <dcterms:modified xsi:type="dcterms:W3CDTF">2024-04-23T12:58:00Z</dcterms:modified>
</cp:coreProperties>
</file>