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5A45E2" wp14:paraId="2C078E63" wp14:textId="4022BCC9">
      <w:pPr>
        <w:pStyle w:val="Normal"/>
        <w:rPr>
          <w:rFonts w:ascii="Aptos" w:hAnsi="Aptos" w:eastAsia="Aptos" w:cs="Aptos"/>
          <w:noProof w:val="0"/>
          <w:sz w:val="24"/>
          <w:szCs w:val="24"/>
          <w:lang w:val="en-US"/>
        </w:rPr>
      </w:pPr>
      <w:r w:rsidRPr="135A45E2" w:rsidR="6048BAC4">
        <w:rPr>
          <w:rFonts w:ascii="Montserrat" w:hAnsi="Montserrat" w:eastAsia="Montserrat" w:cs="Montserrat"/>
          <w:b w:val="0"/>
          <w:bCs w:val="0"/>
          <w:i w:val="0"/>
          <w:iCs w:val="0"/>
          <w:caps w:val="0"/>
          <w:smallCaps w:val="0"/>
          <w:noProof w:val="0"/>
          <w:color w:val="000000" w:themeColor="text1" w:themeTint="FF" w:themeShade="FF"/>
          <w:sz w:val="24"/>
          <w:szCs w:val="24"/>
          <w:lang w:val="en-US"/>
        </w:rPr>
        <w:t xml:space="preserve">The </w:t>
      </w:r>
      <w:r w:rsidRPr="135A45E2" w:rsidR="6048BAC4">
        <w:rPr>
          <w:rFonts w:ascii="Montserrat" w:hAnsi="Montserrat" w:eastAsia="Montserrat" w:cs="Montserrat"/>
          <w:b w:val="0"/>
          <w:bCs w:val="0"/>
          <w:i w:val="0"/>
          <w:iCs w:val="0"/>
          <w:caps w:val="0"/>
          <w:smallCaps w:val="0"/>
          <w:noProof w:val="0"/>
          <w:color w:val="000000" w:themeColor="text1" w:themeTint="FF" w:themeShade="FF"/>
          <w:sz w:val="24"/>
          <w:szCs w:val="24"/>
          <w:lang w:val="en-US"/>
        </w:rPr>
        <w:t>meaning</w:t>
      </w:r>
      <w:r w:rsidRPr="135A45E2" w:rsidR="6048BAC4">
        <w:rPr>
          <w:rFonts w:ascii="Montserrat" w:hAnsi="Montserrat" w:eastAsia="Montserrat" w:cs="Montserrat"/>
          <w:b w:val="0"/>
          <w:bCs w:val="0"/>
          <w:i w:val="0"/>
          <w:iCs w:val="0"/>
          <w:caps w:val="0"/>
          <w:smallCaps w:val="0"/>
          <w:noProof w:val="0"/>
          <w:color w:val="000000" w:themeColor="text1" w:themeTint="FF" w:themeShade="FF"/>
          <w:sz w:val="24"/>
          <w:szCs w:val="24"/>
          <w:lang w:val="en-US"/>
        </w:rPr>
        <w:t xml:space="preserve"> of Encapsulation.</w:t>
      </w:r>
    </w:p>
    <w:p w:rsidR="6048BAC4" w:rsidP="135A45E2" w:rsidRDefault="6048BAC4" w14:paraId="0355AC86" w14:textId="2FC46CEC">
      <w:pPr>
        <w:pStyle w:val="Normal"/>
        <w:rPr>
          <w:rFonts w:ascii="Montserrat" w:hAnsi="Montserrat" w:eastAsia="Montserrat" w:cs="Montserrat"/>
          <w:noProof w:val="0"/>
          <w:sz w:val="24"/>
          <w:szCs w:val="24"/>
          <w:lang w:val="en-US"/>
        </w:rPr>
      </w:pPr>
      <w:r w:rsidRPr="135A45E2" w:rsidR="6048BAC4">
        <w:rPr>
          <w:rFonts w:ascii="Montserrat" w:hAnsi="Montserrat" w:eastAsia="Montserrat" w:cs="Montserrat"/>
          <w:b w:val="0"/>
          <w:bCs w:val="0"/>
          <w:i w:val="0"/>
          <w:iCs w:val="0"/>
          <w:caps w:val="0"/>
          <w:smallCaps w:val="0"/>
          <w:noProof w:val="0"/>
          <w:color w:val="000000" w:themeColor="text1" w:themeTint="FF" w:themeShade="FF"/>
          <w:sz w:val="24"/>
          <w:szCs w:val="24"/>
          <w:lang w:val="en-US"/>
        </w:rPr>
        <w:t xml:space="preserve">  </w:t>
      </w:r>
      <w:r w:rsidRPr="135A45E2" w:rsidR="0E6A9C33">
        <w:rPr>
          <w:rFonts w:ascii="Montserrat" w:hAnsi="Montserrat" w:eastAsia="Montserrat" w:cs="Montserrat"/>
          <w:b w:val="0"/>
          <w:bCs w:val="0"/>
          <w:i w:val="0"/>
          <w:iCs w:val="0"/>
          <w:caps w:val="0"/>
          <w:smallCaps w:val="0"/>
          <w:noProof w:val="0"/>
          <w:color w:val="000000" w:themeColor="text1" w:themeTint="FF" w:themeShade="FF"/>
          <w:sz w:val="24"/>
          <w:szCs w:val="24"/>
          <w:lang w:val="en-US"/>
        </w:rPr>
        <w:t>Encapsulation is the act of enclosing something, as if it were in a capsule. It means thinking carefully about the behaviors your classes need and then hiding the details of how they perform those behaviors, even making it so other code cannot see or manipulate these details.</w:t>
      </w:r>
    </w:p>
    <w:p w:rsidR="1C02C12E" w:rsidP="135A45E2" w:rsidRDefault="1C02C12E" w14:paraId="01198532" w14:textId="55A2C6DF">
      <w:pPr>
        <w:pStyle w:val="Normal"/>
        <w:rPr>
          <w:rFonts w:ascii="Montserrat" w:hAnsi="Montserrat" w:eastAsia="Montserrat" w:cs="Montserrat"/>
          <w:b w:val="0"/>
          <w:bCs w:val="0"/>
          <w:i w:val="0"/>
          <w:iCs w:val="0"/>
          <w:caps w:val="0"/>
          <w:smallCaps w:val="0"/>
          <w:noProof w:val="0"/>
          <w:color w:val="000000" w:themeColor="text1" w:themeTint="FF" w:themeShade="FF"/>
          <w:sz w:val="24"/>
          <w:szCs w:val="24"/>
          <w:lang w:val="en-US"/>
        </w:rPr>
      </w:pPr>
      <w:r w:rsidRPr="135A45E2" w:rsidR="1C02C12E">
        <w:rPr>
          <w:rFonts w:ascii="Montserrat" w:hAnsi="Montserrat" w:eastAsia="Montserrat" w:cs="Montserrat"/>
          <w:b w:val="0"/>
          <w:bCs w:val="0"/>
          <w:i w:val="0"/>
          <w:iCs w:val="0"/>
          <w:caps w:val="0"/>
          <w:smallCaps w:val="0"/>
          <w:noProof w:val="0"/>
          <w:color w:val="000000" w:themeColor="text1" w:themeTint="FF" w:themeShade="FF"/>
          <w:sz w:val="24"/>
          <w:szCs w:val="24"/>
          <w:lang w:val="en-US"/>
        </w:rPr>
        <w:t>A benefit of Encapsulation.</w:t>
      </w:r>
    </w:p>
    <w:p w:rsidR="7B263773" w:rsidP="135A45E2" w:rsidRDefault="7B263773" w14:paraId="52318814" w14:textId="2B77FEA6">
      <w:pPr>
        <w:pStyle w:val="Normal"/>
        <w:rPr>
          <w:rFonts w:ascii="Montserrat" w:hAnsi="Montserrat" w:eastAsia="Montserrat" w:cs="Montserrat"/>
          <w:b w:val="0"/>
          <w:bCs w:val="0"/>
          <w:i w:val="0"/>
          <w:iCs w:val="0"/>
          <w:caps w:val="0"/>
          <w:smallCaps w:val="0"/>
          <w:noProof w:val="0"/>
          <w:color w:val="000000" w:themeColor="text1" w:themeTint="FF" w:themeShade="FF"/>
          <w:sz w:val="24"/>
          <w:szCs w:val="24"/>
          <w:lang w:val="en-US"/>
        </w:rPr>
      </w:pPr>
      <w:r w:rsidRPr="135A45E2" w:rsidR="7B263773">
        <w:rPr>
          <w:rFonts w:ascii="Montserrat" w:hAnsi="Montserrat" w:eastAsia="Montserrat" w:cs="Montserrat"/>
          <w:b w:val="0"/>
          <w:bCs w:val="0"/>
          <w:i w:val="0"/>
          <w:iCs w:val="0"/>
          <w:caps w:val="0"/>
          <w:smallCaps w:val="0"/>
          <w:noProof w:val="0"/>
          <w:color w:val="000000" w:themeColor="text1" w:themeTint="FF" w:themeShade="FF"/>
          <w:sz w:val="24"/>
          <w:szCs w:val="24"/>
          <w:lang w:val="en-US"/>
        </w:rPr>
        <w:t xml:space="preserve"> </w:t>
      </w:r>
      <w:r w:rsidRPr="135A45E2" w:rsidR="7B263773">
        <w:rPr>
          <w:rFonts w:ascii="Montserrat" w:hAnsi="Montserrat" w:eastAsia="Montserrat" w:cs="Montserrat"/>
          <w:noProof w:val="0"/>
          <w:sz w:val="24"/>
          <w:szCs w:val="24"/>
          <w:lang w:val="en-US"/>
        </w:rPr>
        <w:t xml:space="preserve">encapsulation reduces coupling and prevents other parts of the program from depending on internal details. That makes it much safer to change implementation later (for example switching from storing a single </w:t>
      </w:r>
      <w:r w:rsidRPr="135A45E2" w:rsidR="7B263773">
        <w:rPr>
          <w:rFonts w:ascii="Consolas" w:hAnsi="Consolas" w:eastAsia="Consolas" w:cs="Consolas"/>
          <w:noProof w:val="0"/>
          <w:sz w:val="24"/>
          <w:szCs w:val="24"/>
          <w:lang w:val="en-US"/>
        </w:rPr>
        <w:t>int</w:t>
      </w:r>
      <w:r w:rsidRPr="135A45E2" w:rsidR="7B263773">
        <w:rPr>
          <w:rFonts w:ascii="Montserrat" w:hAnsi="Montserrat" w:eastAsia="Montserrat" w:cs="Montserrat"/>
          <w:noProof w:val="0"/>
          <w:sz w:val="24"/>
          <w:szCs w:val="24"/>
          <w:lang w:val="en-US"/>
        </w:rPr>
        <w:t xml:space="preserve"> to a list of transactions) without breaking code elsewhere. Encapsulation also lets the class </w:t>
      </w:r>
      <w:r w:rsidRPr="135A45E2" w:rsidR="7B263773">
        <w:rPr>
          <w:rFonts w:ascii="Montserrat" w:hAnsi="Montserrat" w:eastAsia="Montserrat" w:cs="Montserrat"/>
          <w:noProof w:val="0"/>
          <w:sz w:val="24"/>
          <w:szCs w:val="24"/>
          <w:lang w:val="en-US"/>
        </w:rPr>
        <w:t>validate</w:t>
      </w:r>
      <w:r w:rsidRPr="135A45E2" w:rsidR="7B263773">
        <w:rPr>
          <w:rFonts w:ascii="Montserrat" w:hAnsi="Montserrat" w:eastAsia="Montserrat" w:cs="Montserrat"/>
          <w:noProof w:val="0"/>
          <w:sz w:val="24"/>
          <w:szCs w:val="24"/>
          <w:lang w:val="en-US"/>
        </w:rPr>
        <w:t xml:space="preserve"> or sanitize inputs (e.g., preventing a denominator of zero)</w:t>
      </w:r>
      <w:r w:rsidRPr="135A45E2" w:rsidR="7B263773">
        <w:rPr>
          <w:rFonts w:ascii="Montserrat" w:hAnsi="Montserrat" w:eastAsia="Montserrat" w:cs="Montserrat"/>
          <w:noProof w:val="0"/>
          <w:sz w:val="24"/>
          <w:szCs w:val="24"/>
          <w:lang w:val="en-US"/>
        </w:rPr>
        <w:t>, so</w:t>
      </w:r>
      <w:r w:rsidRPr="135A45E2" w:rsidR="7B263773">
        <w:rPr>
          <w:rFonts w:ascii="Montserrat" w:hAnsi="Montserrat" w:eastAsia="Montserrat" w:cs="Montserrat"/>
          <w:noProof w:val="0"/>
          <w:sz w:val="24"/>
          <w:szCs w:val="24"/>
          <w:lang w:val="en-US"/>
        </w:rPr>
        <w:t xml:space="preserve"> objects stay in a valid state.</w:t>
      </w:r>
    </w:p>
    <w:p w:rsidR="76234CFB" w:rsidP="135A45E2" w:rsidRDefault="76234CFB" w14:paraId="5E61943C" w14:textId="07DCD2E3">
      <w:pPr>
        <w:pStyle w:val="Normal"/>
        <w:rPr>
          <w:rFonts w:ascii="Montserrat" w:hAnsi="Montserrat" w:eastAsia="Montserrat" w:cs="Montserrat"/>
          <w:noProof w:val="0"/>
          <w:sz w:val="24"/>
          <w:szCs w:val="24"/>
          <w:lang w:val="en-US"/>
        </w:rPr>
      </w:pPr>
      <w:r w:rsidRPr="135A45E2" w:rsidR="76234CFB">
        <w:rPr>
          <w:rFonts w:ascii="Montserrat" w:hAnsi="Montserrat" w:eastAsia="Montserrat" w:cs="Montserrat"/>
          <w:noProof w:val="0"/>
          <w:sz w:val="24"/>
          <w:szCs w:val="24"/>
          <w:lang w:val="en-US"/>
        </w:rPr>
        <w:t xml:space="preserve">An application </w:t>
      </w:r>
      <w:r w:rsidRPr="135A45E2" w:rsidR="76234CFB">
        <w:rPr>
          <w:rFonts w:ascii="Montserrat" w:hAnsi="Montserrat" w:eastAsia="Montserrat" w:cs="Montserrat"/>
          <w:noProof w:val="0"/>
          <w:sz w:val="24"/>
          <w:szCs w:val="24"/>
          <w:lang w:val="en-US"/>
        </w:rPr>
        <w:t>for</w:t>
      </w:r>
      <w:r w:rsidRPr="135A45E2" w:rsidR="76234CFB">
        <w:rPr>
          <w:rFonts w:ascii="Montserrat" w:hAnsi="Montserrat" w:eastAsia="Montserrat" w:cs="Montserrat"/>
          <w:noProof w:val="0"/>
          <w:sz w:val="24"/>
          <w:szCs w:val="24"/>
          <w:lang w:val="en-US"/>
        </w:rPr>
        <w:t xml:space="preserve"> Encapsulation.</w:t>
      </w:r>
    </w:p>
    <w:p w:rsidR="6CBF99AF" w:rsidP="135A45E2" w:rsidRDefault="6CBF99AF" w14:paraId="4A7318B2" w14:textId="0C41F7C5">
      <w:pPr>
        <w:pStyle w:val="Normal"/>
        <w:rPr>
          <w:rFonts w:ascii="Montserrat" w:hAnsi="Montserrat" w:eastAsia="Montserrat" w:cs="Montserrat"/>
          <w:noProof w:val="0"/>
          <w:sz w:val="24"/>
          <w:szCs w:val="24"/>
          <w:lang w:val="en-US"/>
        </w:rPr>
      </w:pPr>
      <w:r w:rsidRPr="135A45E2" w:rsidR="6CBF99AF">
        <w:rPr>
          <w:rFonts w:ascii="Montserrat" w:hAnsi="Montserrat" w:eastAsia="Montserrat" w:cs="Montserrat"/>
          <w:noProof w:val="0"/>
          <w:sz w:val="24"/>
          <w:szCs w:val="24"/>
          <w:lang w:val="en-US"/>
        </w:rPr>
        <w:t xml:space="preserve">   in a banking app an </w:t>
      </w:r>
      <w:r w:rsidRPr="135A45E2" w:rsidR="6CBF99AF">
        <w:rPr>
          <w:rFonts w:ascii="Consolas" w:hAnsi="Consolas" w:eastAsia="Consolas" w:cs="Consolas"/>
          <w:noProof w:val="0"/>
          <w:sz w:val="24"/>
          <w:szCs w:val="24"/>
          <w:lang w:val="en-US"/>
        </w:rPr>
        <w:t>Account</w:t>
      </w:r>
      <w:r w:rsidRPr="135A45E2" w:rsidR="6CBF99AF">
        <w:rPr>
          <w:rFonts w:ascii="Montserrat" w:hAnsi="Montserrat" w:eastAsia="Montserrat" w:cs="Montserrat"/>
          <w:noProof w:val="0"/>
          <w:sz w:val="24"/>
          <w:szCs w:val="24"/>
          <w:lang w:val="en-US"/>
        </w:rPr>
        <w:t xml:space="preserve"> class encapsulates the balance and transaction logic. External code calls </w:t>
      </w:r>
      <w:r w:rsidRPr="135A45E2" w:rsidR="6CBF99AF">
        <w:rPr>
          <w:rFonts w:ascii="Consolas" w:hAnsi="Consolas" w:eastAsia="Consolas" w:cs="Consolas"/>
          <w:noProof w:val="0"/>
          <w:sz w:val="24"/>
          <w:szCs w:val="24"/>
          <w:lang w:val="en-US"/>
        </w:rPr>
        <w:t>Deposit(amount)</w:t>
      </w:r>
      <w:r w:rsidRPr="135A45E2" w:rsidR="6CBF99AF">
        <w:rPr>
          <w:rFonts w:ascii="Montserrat" w:hAnsi="Montserrat" w:eastAsia="Montserrat" w:cs="Montserrat"/>
          <w:noProof w:val="0"/>
          <w:sz w:val="24"/>
          <w:szCs w:val="24"/>
          <w:lang w:val="en-US"/>
        </w:rPr>
        <w:t xml:space="preserve"> or </w:t>
      </w:r>
      <w:r w:rsidRPr="135A45E2" w:rsidR="6CBF99AF">
        <w:rPr>
          <w:rFonts w:ascii="Consolas" w:hAnsi="Consolas" w:eastAsia="Consolas" w:cs="Consolas"/>
          <w:noProof w:val="0"/>
          <w:sz w:val="24"/>
          <w:szCs w:val="24"/>
          <w:lang w:val="en-US"/>
        </w:rPr>
        <w:t xml:space="preserve">Get </w:t>
      </w:r>
      <w:r w:rsidRPr="135A45E2" w:rsidR="6CBF99AF">
        <w:rPr>
          <w:rFonts w:ascii="Consolas" w:hAnsi="Consolas" w:eastAsia="Consolas" w:cs="Consolas"/>
          <w:noProof w:val="0"/>
          <w:sz w:val="24"/>
          <w:szCs w:val="24"/>
          <w:lang w:val="en-US"/>
        </w:rPr>
        <w:t>Balance (</w:t>
      </w:r>
      <w:r w:rsidRPr="135A45E2" w:rsidR="6CBF99AF">
        <w:rPr>
          <w:rFonts w:ascii="Consolas" w:hAnsi="Consolas" w:eastAsia="Consolas" w:cs="Consolas"/>
          <w:noProof w:val="0"/>
          <w:sz w:val="24"/>
          <w:szCs w:val="24"/>
          <w:lang w:val="en-US"/>
        </w:rPr>
        <w:t>)</w:t>
      </w:r>
      <w:r w:rsidRPr="135A45E2" w:rsidR="6CBF99AF">
        <w:rPr>
          <w:rFonts w:ascii="Montserrat" w:hAnsi="Montserrat" w:eastAsia="Montserrat" w:cs="Montserrat"/>
          <w:noProof w:val="0"/>
          <w:sz w:val="24"/>
          <w:szCs w:val="24"/>
          <w:lang w:val="en-US"/>
        </w:rPr>
        <w:t xml:space="preserve"> rather than changing the balance field directly. This prevents accidental or malicious inconsistent states and centralizes auditing/validation.</w:t>
      </w:r>
    </w:p>
    <w:p w:rsidR="53074992" w:rsidP="135A45E2" w:rsidRDefault="53074992" w14:paraId="4885DCCC" w14:textId="55A824FA">
      <w:pPr>
        <w:spacing w:before="240" w:beforeAutospacing="off" w:after="240" w:afterAutospacing="off"/>
        <w:rPr>
          <w:rFonts w:ascii="Montserrat" w:hAnsi="Montserrat" w:eastAsia="Montserrat" w:cs="Montserrat"/>
          <w:b w:val="1"/>
          <w:bCs w:val="1"/>
          <w:noProof w:val="0"/>
          <w:sz w:val="24"/>
          <w:szCs w:val="24"/>
          <w:lang w:val="en-US"/>
        </w:rPr>
      </w:pPr>
      <w:r w:rsidRPr="135A45E2" w:rsidR="53074992">
        <w:rPr>
          <w:rFonts w:ascii="Montserrat" w:hAnsi="Montserrat" w:eastAsia="Montserrat" w:cs="Montserrat"/>
          <w:b w:val="1"/>
          <w:bCs w:val="1"/>
          <w:noProof w:val="0"/>
          <w:sz w:val="24"/>
          <w:szCs w:val="24"/>
          <w:lang w:val="en-US"/>
        </w:rPr>
        <w:t>Code example.</w:t>
      </w:r>
    </w:p>
    <w:p w:rsidR="53074992" w:rsidP="135A45E2" w:rsidRDefault="53074992" w14:paraId="7AD65A2C" w14:textId="5327D8A9">
      <w:pPr>
        <w:spacing w:before="0" w:beforeAutospacing="off" w:after="0" w:afterAutospacing="off"/>
        <w:rPr>
          <w:rFonts w:ascii="Consolas" w:hAnsi="Consolas" w:eastAsia="Consolas" w:cs="Consolas"/>
          <w:noProof w:val="0"/>
          <w:sz w:val="24"/>
          <w:szCs w:val="24"/>
          <w:lang w:val="en-US"/>
        </w:rPr>
      </w:pPr>
      <w:r w:rsidRPr="135A45E2" w:rsidR="53074992">
        <w:rPr>
          <w:rFonts w:ascii="Consolas" w:hAnsi="Consolas" w:eastAsia="Consolas" w:cs="Consolas"/>
          <w:noProof w:val="0"/>
          <w:sz w:val="24"/>
          <w:szCs w:val="24"/>
          <w:lang w:val="en-US"/>
        </w:rPr>
        <w:t>public class Fraction</w:t>
      </w:r>
      <w:r>
        <w:br/>
      </w:r>
      <w:r w:rsidRPr="135A45E2" w:rsidR="53074992">
        <w:rPr>
          <w:rFonts w:ascii="Consolas" w:hAnsi="Consolas" w:eastAsia="Consolas" w:cs="Consolas"/>
          <w:noProof w:val="0"/>
          <w:sz w:val="24"/>
          <w:szCs w:val="24"/>
          <w:lang w:val="en-US"/>
        </w:rPr>
        <w:t>{</w:t>
      </w:r>
      <w:r>
        <w:br/>
      </w:r>
      <w:r w:rsidRPr="135A45E2" w:rsidR="53074992">
        <w:rPr>
          <w:rFonts w:ascii="Consolas" w:hAnsi="Consolas" w:eastAsia="Consolas" w:cs="Consolas"/>
          <w:noProof w:val="0"/>
          <w:sz w:val="24"/>
          <w:szCs w:val="24"/>
          <w:lang w:val="en-US"/>
        </w:rPr>
        <w:t xml:space="preserve">    // Private attributes — hidden from other parts of the program</w:t>
      </w:r>
      <w:r>
        <w:br/>
      </w:r>
      <w:r w:rsidRPr="135A45E2" w:rsidR="53074992">
        <w:rPr>
          <w:rFonts w:ascii="Consolas" w:hAnsi="Consolas" w:eastAsia="Consolas" w:cs="Consolas"/>
          <w:noProof w:val="0"/>
          <w:sz w:val="24"/>
          <w:szCs w:val="24"/>
          <w:lang w:val="en-US"/>
        </w:rPr>
        <w:t xml:space="preserve">    private int _top;</w:t>
      </w:r>
      <w:r>
        <w:br/>
      </w:r>
      <w:r w:rsidRPr="135A45E2" w:rsidR="53074992">
        <w:rPr>
          <w:rFonts w:ascii="Consolas" w:hAnsi="Consolas" w:eastAsia="Consolas" w:cs="Consolas"/>
          <w:noProof w:val="0"/>
          <w:sz w:val="24"/>
          <w:szCs w:val="24"/>
          <w:lang w:val="en-US"/>
        </w:rPr>
        <w:t xml:space="preserve">    private int _bottom;</w:t>
      </w:r>
      <w:r>
        <w:br/>
      </w:r>
      <w:r>
        <w:br/>
      </w:r>
      <w:r w:rsidRPr="135A45E2" w:rsidR="53074992">
        <w:rPr>
          <w:rFonts w:ascii="Consolas" w:hAnsi="Consolas" w:eastAsia="Consolas" w:cs="Consolas"/>
          <w:noProof w:val="0"/>
          <w:sz w:val="24"/>
          <w:szCs w:val="24"/>
          <w:lang w:val="en-US"/>
        </w:rPr>
        <w:t xml:space="preserve">    // Public getters and setters — controlled access</w:t>
      </w:r>
      <w:r>
        <w:br/>
      </w:r>
      <w:r w:rsidRPr="135A45E2" w:rsidR="53074992">
        <w:rPr>
          <w:rFonts w:ascii="Consolas" w:hAnsi="Consolas" w:eastAsia="Consolas" w:cs="Consolas"/>
          <w:noProof w:val="0"/>
          <w:sz w:val="24"/>
          <w:szCs w:val="24"/>
          <w:lang w:val="en-US"/>
        </w:rPr>
        <w:t xml:space="preserve">    public int Get Top()    { return _top; }</w:t>
      </w:r>
      <w:r>
        <w:br/>
      </w:r>
      <w:r w:rsidRPr="135A45E2" w:rsidR="53074992">
        <w:rPr>
          <w:rFonts w:ascii="Consolas" w:hAnsi="Consolas" w:eastAsia="Consolas" w:cs="Consolas"/>
          <w:noProof w:val="0"/>
          <w:sz w:val="24"/>
          <w:szCs w:val="24"/>
          <w:lang w:val="en-US"/>
        </w:rPr>
        <w:t xml:space="preserve">    public void Set Top(int top) { _top = top; }</w:t>
      </w:r>
      <w:r>
        <w:br/>
      </w:r>
      <w:r>
        <w:br/>
      </w:r>
      <w:r w:rsidRPr="135A45E2" w:rsidR="53074992">
        <w:rPr>
          <w:rFonts w:ascii="Consolas" w:hAnsi="Consolas" w:eastAsia="Consolas" w:cs="Consolas"/>
          <w:noProof w:val="0"/>
          <w:sz w:val="24"/>
          <w:szCs w:val="24"/>
          <w:lang w:val="en-US"/>
        </w:rPr>
        <w:t xml:space="preserve">    public int Get Bottom() { return _bottom; }</w:t>
      </w:r>
      <w:r>
        <w:br/>
      </w:r>
      <w:r w:rsidRPr="135A45E2" w:rsidR="53074992">
        <w:rPr>
          <w:rFonts w:ascii="Consolas" w:hAnsi="Consolas" w:eastAsia="Consolas" w:cs="Consolas"/>
          <w:noProof w:val="0"/>
          <w:sz w:val="24"/>
          <w:szCs w:val="24"/>
          <w:lang w:val="en-US"/>
        </w:rPr>
        <w:t xml:space="preserve">    public void </w:t>
      </w:r>
      <w:r w:rsidRPr="135A45E2" w:rsidR="53074992">
        <w:rPr>
          <w:rFonts w:ascii="Consolas" w:hAnsi="Consolas" w:eastAsia="Consolas" w:cs="Consolas"/>
          <w:noProof w:val="0"/>
          <w:sz w:val="24"/>
          <w:szCs w:val="24"/>
          <w:lang w:val="en-US"/>
        </w:rPr>
        <w:t>Set Bottom</w:t>
      </w:r>
      <w:r w:rsidRPr="135A45E2" w:rsidR="53074992">
        <w:rPr>
          <w:rFonts w:ascii="Consolas" w:hAnsi="Consolas" w:eastAsia="Consolas" w:cs="Consolas"/>
          <w:noProof w:val="0"/>
          <w:sz w:val="24"/>
          <w:szCs w:val="24"/>
          <w:lang w:val="en-US"/>
        </w:rPr>
        <w:t>(int bottom) { _bottom = bottom; }</w:t>
      </w:r>
      <w:r>
        <w:br/>
      </w:r>
      <w:r>
        <w:br/>
      </w:r>
      <w:r w:rsidRPr="135A45E2" w:rsidR="53074992">
        <w:rPr>
          <w:rFonts w:ascii="Consolas" w:hAnsi="Consolas" w:eastAsia="Consolas" w:cs="Consolas"/>
          <w:noProof w:val="0"/>
          <w:sz w:val="24"/>
          <w:szCs w:val="24"/>
          <w:lang w:val="en-US"/>
        </w:rPr>
        <w:t xml:space="preserve">    // Public methods provide required behavior</w:t>
      </w:r>
      <w:r>
        <w:br/>
      </w:r>
      <w:r w:rsidRPr="135A45E2" w:rsidR="53074992">
        <w:rPr>
          <w:rFonts w:ascii="Consolas" w:hAnsi="Consolas" w:eastAsia="Consolas" w:cs="Consolas"/>
          <w:noProof w:val="0"/>
          <w:sz w:val="24"/>
          <w:szCs w:val="24"/>
          <w:lang w:val="en-US"/>
        </w:rPr>
        <w:t xml:space="preserve">    public string </w:t>
      </w:r>
      <w:r w:rsidRPr="135A45E2" w:rsidR="53074992">
        <w:rPr>
          <w:rFonts w:ascii="Consolas" w:hAnsi="Consolas" w:eastAsia="Consolas" w:cs="Consolas"/>
          <w:noProof w:val="0"/>
          <w:sz w:val="24"/>
          <w:szCs w:val="24"/>
          <w:lang w:val="en-US"/>
        </w:rPr>
        <w:t>GetFractionString</w:t>
      </w:r>
      <w:r w:rsidRPr="135A45E2" w:rsidR="53074992">
        <w:rPr>
          <w:rFonts w:ascii="Consolas" w:hAnsi="Consolas" w:eastAsia="Consolas" w:cs="Consolas"/>
          <w:noProof w:val="0"/>
          <w:sz w:val="24"/>
          <w:szCs w:val="24"/>
          <w:lang w:val="en-US"/>
        </w:rPr>
        <w:t>() { return $"{_top}/{_bottom}"; }</w:t>
      </w:r>
      <w:r>
        <w:br/>
      </w:r>
      <w:r w:rsidRPr="135A45E2" w:rsidR="53074992">
        <w:rPr>
          <w:rFonts w:ascii="Consolas" w:hAnsi="Consolas" w:eastAsia="Consolas" w:cs="Consolas"/>
          <w:noProof w:val="0"/>
          <w:sz w:val="24"/>
          <w:szCs w:val="24"/>
          <w:lang w:val="en-US"/>
        </w:rPr>
        <w:t xml:space="preserve">    public double </w:t>
      </w:r>
      <w:r w:rsidRPr="135A45E2" w:rsidR="53074992">
        <w:rPr>
          <w:rFonts w:ascii="Consolas" w:hAnsi="Consolas" w:eastAsia="Consolas" w:cs="Consolas"/>
          <w:noProof w:val="0"/>
          <w:sz w:val="24"/>
          <w:szCs w:val="24"/>
          <w:lang w:val="en-US"/>
        </w:rPr>
        <w:t>GetDecimalValue</w:t>
      </w:r>
      <w:r w:rsidRPr="135A45E2" w:rsidR="53074992">
        <w:rPr>
          <w:rFonts w:ascii="Consolas" w:hAnsi="Consolas" w:eastAsia="Consolas" w:cs="Consolas"/>
          <w:noProof w:val="0"/>
          <w:sz w:val="24"/>
          <w:szCs w:val="24"/>
          <w:lang w:val="en-US"/>
        </w:rPr>
        <w:t>() { return (double)_top / _bottom; }</w:t>
      </w:r>
      <w:r>
        <w:br/>
      </w:r>
      <w:r w:rsidRPr="135A45E2" w:rsidR="53074992">
        <w:rPr>
          <w:rFonts w:ascii="Consolas" w:hAnsi="Consolas" w:eastAsia="Consolas" w:cs="Consolas"/>
          <w:noProof w:val="0"/>
          <w:sz w:val="24"/>
          <w:szCs w:val="24"/>
          <w:lang w:val="en-US"/>
        </w:rPr>
        <w:t>}</w:t>
      </w:r>
      <w:r>
        <w:br/>
      </w:r>
    </w:p>
    <w:p w:rsidR="53074992" w:rsidP="135A45E2" w:rsidRDefault="53074992" w14:paraId="16A8073C" w14:textId="2E8746F4">
      <w:pPr>
        <w:spacing w:before="240" w:beforeAutospacing="off" w:after="240" w:afterAutospacing="off"/>
      </w:pPr>
      <w:r w:rsidRPr="135A45E2" w:rsidR="53074992">
        <w:rPr>
          <w:rFonts w:ascii="Montserrat" w:hAnsi="Montserrat" w:eastAsia="Montserrat" w:cs="Montserrat"/>
          <w:b w:val="1"/>
          <w:bCs w:val="1"/>
          <w:noProof w:val="0"/>
          <w:sz w:val="24"/>
          <w:szCs w:val="24"/>
          <w:lang w:val="en-US"/>
        </w:rPr>
        <w:t xml:space="preserve">Why this </w:t>
      </w:r>
      <w:r w:rsidRPr="135A45E2" w:rsidR="53074992">
        <w:rPr>
          <w:rFonts w:ascii="Montserrat" w:hAnsi="Montserrat" w:eastAsia="Montserrat" w:cs="Montserrat"/>
          <w:b w:val="1"/>
          <w:bCs w:val="1"/>
          <w:noProof w:val="0"/>
          <w:sz w:val="24"/>
          <w:szCs w:val="24"/>
          <w:lang w:val="en-US"/>
        </w:rPr>
        <w:t>demonstrates</w:t>
      </w:r>
      <w:r w:rsidRPr="135A45E2" w:rsidR="53074992">
        <w:rPr>
          <w:rFonts w:ascii="Montserrat" w:hAnsi="Montserrat" w:eastAsia="Montserrat" w:cs="Montserrat"/>
          <w:b w:val="1"/>
          <w:bCs w:val="1"/>
          <w:noProof w:val="0"/>
          <w:sz w:val="24"/>
          <w:szCs w:val="24"/>
          <w:lang w:val="en-US"/>
        </w:rPr>
        <w:t xml:space="preserve"> encapsulation:</w:t>
      </w:r>
      <w:r w:rsidRPr="135A45E2" w:rsidR="53074992">
        <w:rPr>
          <w:rFonts w:ascii="Montserrat" w:hAnsi="Montserrat" w:eastAsia="Montserrat" w:cs="Montserrat"/>
          <w:noProof w:val="0"/>
          <w:sz w:val="24"/>
          <w:szCs w:val="24"/>
          <w:lang w:val="en-US"/>
        </w:rPr>
        <w:t xml:space="preserve"> </w:t>
      </w:r>
      <w:r w:rsidRPr="135A45E2" w:rsidR="53074992">
        <w:rPr>
          <w:rFonts w:ascii="Consolas" w:hAnsi="Consolas" w:eastAsia="Consolas" w:cs="Consolas"/>
          <w:noProof w:val="0"/>
          <w:sz w:val="24"/>
          <w:szCs w:val="24"/>
          <w:lang w:val="en-US"/>
        </w:rPr>
        <w:t>_top</w:t>
      </w:r>
      <w:r w:rsidRPr="135A45E2" w:rsidR="53074992">
        <w:rPr>
          <w:rFonts w:ascii="Montserrat" w:hAnsi="Montserrat" w:eastAsia="Montserrat" w:cs="Montserrat"/>
          <w:noProof w:val="0"/>
          <w:sz w:val="24"/>
          <w:szCs w:val="24"/>
          <w:lang w:val="en-US"/>
        </w:rPr>
        <w:t xml:space="preserve"> and </w:t>
      </w:r>
      <w:r w:rsidRPr="135A45E2" w:rsidR="53074992">
        <w:rPr>
          <w:rFonts w:ascii="Consolas" w:hAnsi="Consolas" w:eastAsia="Consolas" w:cs="Consolas"/>
          <w:noProof w:val="0"/>
          <w:sz w:val="24"/>
          <w:szCs w:val="24"/>
          <w:lang w:val="en-US"/>
        </w:rPr>
        <w:t>_bottom</w:t>
      </w:r>
      <w:r w:rsidRPr="135A45E2" w:rsidR="53074992">
        <w:rPr>
          <w:rFonts w:ascii="Montserrat" w:hAnsi="Montserrat" w:eastAsia="Montserrat" w:cs="Montserrat"/>
          <w:noProof w:val="0"/>
          <w:sz w:val="24"/>
          <w:szCs w:val="24"/>
          <w:lang w:val="en-US"/>
        </w:rPr>
        <w:t xml:space="preserve"> is </w:t>
      </w:r>
      <w:r w:rsidRPr="135A45E2" w:rsidR="53074992">
        <w:rPr>
          <w:rFonts w:ascii="Montserrat" w:hAnsi="Montserrat" w:eastAsia="Montserrat" w:cs="Montserrat"/>
          <w:noProof w:val="0"/>
          <w:sz w:val="24"/>
          <w:szCs w:val="24"/>
          <w:lang w:val="en-US"/>
        </w:rPr>
        <w:t>private,</w:t>
      </w:r>
      <w:r w:rsidRPr="135A45E2" w:rsidR="53074992">
        <w:rPr>
          <w:rFonts w:ascii="Montserrat" w:hAnsi="Montserrat" w:eastAsia="Montserrat" w:cs="Montserrat"/>
          <w:noProof w:val="0"/>
          <w:sz w:val="24"/>
          <w:szCs w:val="24"/>
          <w:lang w:val="en-US"/>
        </w:rPr>
        <w:t xml:space="preserve"> so other code cannot </w:t>
      </w:r>
      <w:r w:rsidRPr="135A45E2" w:rsidR="53074992">
        <w:rPr>
          <w:rFonts w:ascii="Montserrat" w:hAnsi="Montserrat" w:eastAsia="Montserrat" w:cs="Montserrat"/>
          <w:noProof w:val="0"/>
          <w:sz w:val="24"/>
          <w:szCs w:val="24"/>
          <w:lang w:val="en-US"/>
        </w:rPr>
        <w:t>modify</w:t>
      </w:r>
      <w:r w:rsidRPr="135A45E2" w:rsidR="53074992">
        <w:rPr>
          <w:rFonts w:ascii="Montserrat" w:hAnsi="Montserrat" w:eastAsia="Montserrat" w:cs="Montserrat"/>
          <w:noProof w:val="0"/>
          <w:sz w:val="24"/>
          <w:szCs w:val="24"/>
          <w:lang w:val="en-US"/>
        </w:rPr>
        <w:t xml:space="preserve"> them arbitrarily. All interaction goes through public methods (constructors, getters/setters, </w:t>
      </w:r>
      <w:r w:rsidRPr="135A45E2" w:rsidR="53074992">
        <w:rPr>
          <w:rFonts w:ascii="Consolas" w:hAnsi="Consolas" w:eastAsia="Consolas" w:cs="Consolas"/>
          <w:noProof w:val="0"/>
          <w:sz w:val="24"/>
          <w:szCs w:val="24"/>
          <w:lang w:val="en-US"/>
        </w:rPr>
        <w:t>GetDecimalValue</w:t>
      </w:r>
      <w:r w:rsidRPr="135A45E2" w:rsidR="53074992">
        <w:rPr>
          <w:rFonts w:ascii="Montserrat" w:hAnsi="Montserrat" w:eastAsia="Montserrat" w:cs="Montserrat"/>
          <w:noProof w:val="0"/>
          <w:sz w:val="24"/>
          <w:szCs w:val="24"/>
          <w:lang w:val="en-US"/>
        </w:rPr>
        <w:t xml:space="preserve">, </w:t>
      </w:r>
      <w:r w:rsidRPr="135A45E2" w:rsidR="53074992">
        <w:rPr>
          <w:rFonts w:ascii="Consolas" w:hAnsi="Consolas" w:eastAsia="Consolas" w:cs="Consolas"/>
          <w:noProof w:val="0"/>
          <w:sz w:val="24"/>
          <w:szCs w:val="24"/>
          <w:lang w:val="en-US"/>
        </w:rPr>
        <w:t>GetFractionString</w:t>
      </w:r>
      <w:r w:rsidRPr="135A45E2" w:rsidR="53074992">
        <w:rPr>
          <w:rFonts w:ascii="Montserrat" w:hAnsi="Montserrat" w:eastAsia="Montserrat" w:cs="Montserrat"/>
          <w:noProof w:val="0"/>
          <w:sz w:val="24"/>
          <w:szCs w:val="24"/>
          <w:lang w:val="en-US"/>
        </w:rPr>
        <w:t xml:space="preserve">). If we later change how the fraction is stored (for instance normalize fractions, or store numerator/denominator as a rational type), we only change the </w:t>
      </w:r>
      <w:r w:rsidRPr="135A45E2" w:rsidR="53074992">
        <w:rPr>
          <w:rFonts w:ascii="Consolas" w:hAnsi="Consolas" w:eastAsia="Consolas" w:cs="Consolas"/>
          <w:noProof w:val="0"/>
          <w:sz w:val="24"/>
          <w:szCs w:val="24"/>
          <w:lang w:val="en-US"/>
        </w:rPr>
        <w:t>Fraction</w:t>
      </w:r>
      <w:r w:rsidRPr="135A45E2" w:rsidR="53074992">
        <w:rPr>
          <w:rFonts w:ascii="Montserrat" w:hAnsi="Montserrat" w:eastAsia="Montserrat" w:cs="Montserrat"/>
          <w:noProof w:val="0"/>
          <w:sz w:val="24"/>
          <w:szCs w:val="24"/>
          <w:lang w:val="en-US"/>
        </w:rPr>
        <w:t xml:space="preserve"> class internals; callers that use </w:t>
      </w:r>
      <w:r w:rsidRPr="135A45E2" w:rsidR="53074992">
        <w:rPr>
          <w:rFonts w:ascii="Consolas" w:hAnsi="Consolas" w:eastAsia="Consolas" w:cs="Consolas"/>
          <w:noProof w:val="0"/>
          <w:sz w:val="24"/>
          <w:szCs w:val="24"/>
          <w:lang w:val="en-US"/>
        </w:rPr>
        <w:t>GetFractionString</w:t>
      </w:r>
      <w:r w:rsidRPr="135A45E2" w:rsidR="53074992">
        <w:rPr>
          <w:rFonts w:ascii="Consolas" w:hAnsi="Consolas" w:eastAsia="Consolas" w:cs="Consolas"/>
          <w:noProof w:val="0"/>
          <w:sz w:val="24"/>
          <w:szCs w:val="24"/>
          <w:lang w:val="en-US"/>
        </w:rPr>
        <w:t>()</w:t>
      </w:r>
      <w:r w:rsidRPr="135A45E2" w:rsidR="53074992">
        <w:rPr>
          <w:rFonts w:ascii="Montserrat" w:hAnsi="Montserrat" w:eastAsia="Montserrat" w:cs="Montserrat"/>
          <w:noProof w:val="0"/>
          <w:sz w:val="24"/>
          <w:szCs w:val="24"/>
          <w:lang w:val="en-US"/>
        </w:rPr>
        <w:t xml:space="preserve"> or </w:t>
      </w:r>
      <w:r w:rsidRPr="135A45E2" w:rsidR="53074992">
        <w:rPr>
          <w:rFonts w:ascii="Consolas" w:hAnsi="Consolas" w:eastAsia="Consolas" w:cs="Consolas"/>
          <w:noProof w:val="0"/>
          <w:sz w:val="24"/>
          <w:szCs w:val="24"/>
          <w:lang w:val="en-US"/>
        </w:rPr>
        <w:t>GetDecimalValue</w:t>
      </w:r>
      <w:r w:rsidRPr="135A45E2" w:rsidR="53074992">
        <w:rPr>
          <w:rFonts w:ascii="Consolas" w:hAnsi="Consolas" w:eastAsia="Consolas" w:cs="Consolas"/>
          <w:noProof w:val="0"/>
          <w:sz w:val="24"/>
          <w:szCs w:val="24"/>
          <w:lang w:val="en-US"/>
        </w:rPr>
        <w:t>()</w:t>
      </w:r>
      <w:r w:rsidRPr="135A45E2" w:rsidR="53074992">
        <w:rPr>
          <w:rFonts w:ascii="Montserrat" w:hAnsi="Montserrat" w:eastAsia="Montserrat" w:cs="Montserrat"/>
          <w:noProof w:val="0"/>
          <w:sz w:val="24"/>
          <w:szCs w:val="24"/>
          <w:lang w:val="en-US"/>
        </w:rPr>
        <w:t xml:space="preserve"> keep working unchanged.</w:t>
      </w:r>
    </w:p>
    <w:p w:rsidR="53074992" w:rsidP="135A45E2" w:rsidRDefault="53074992" w14:paraId="1F6F79B8" w14:textId="26D89334">
      <w:pPr>
        <w:spacing w:before="240" w:beforeAutospacing="off" w:after="240" w:afterAutospacing="off"/>
      </w:pPr>
      <w:r w:rsidRPr="135A45E2" w:rsidR="53074992">
        <w:rPr>
          <w:rFonts w:ascii="Montserrat" w:hAnsi="Montserrat" w:eastAsia="Montserrat" w:cs="Montserrat"/>
          <w:noProof w:val="0"/>
          <w:sz w:val="24"/>
          <w:szCs w:val="24"/>
          <w:lang w:val="en-US"/>
        </w:rPr>
        <w:t>Encapsulation therefore protects internal state, centralizes validation and behavior, and makes maintenance and evolution of code far safer and simpler.</w:t>
      </w:r>
    </w:p>
    <w:p w:rsidR="135A45E2" w:rsidP="135A45E2" w:rsidRDefault="135A45E2" w14:paraId="3832D2A2" w14:textId="771D80CD">
      <w:pPr>
        <w:spacing w:before="240" w:beforeAutospacing="off" w:after="240" w:afterAutospacing="off"/>
      </w:pPr>
    </w:p>
    <w:p w:rsidR="135A45E2" w:rsidP="135A45E2" w:rsidRDefault="135A45E2" w14:paraId="1F0DF5A5" w14:textId="468794A0">
      <w:pPr>
        <w:spacing w:before="0" w:beforeAutospacing="off" w:after="0" w:afterAutospacing="off"/>
        <w:rPr>
          <w:rFonts w:ascii="Montserrat" w:hAnsi="Montserrat" w:eastAsia="Montserrat" w:cs="Montserrat"/>
          <w:noProof w:val="0"/>
          <w:sz w:val="24"/>
          <w:szCs w:val="24"/>
          <w:lang w:val="en-US"/>
        </w:rPr>
      </w:pPr>
    </w:p>
    <w:p w:rsidR="135A45E2" w:rsidP="135A45E2" w:rsidRDefault="135A45E2" w14:paraId="4544987B" w14:textId="26489771">
      <w:pPr>
        <w:pStyle w:val="Normal"/>
        <w:rPr>
          <w:rFonts w:ascii="Montserrat" w:hAnsi="Montserrat" w:eastAsia="Montserrat" w:cs="Montserrat"/>
          <w:noProof w:val="0"/>
          <w:sz w:val="24"/>
          <w:szCs w:val="24"/>
          <w:lang w:val="en-US"/>
        </w:rPr>
      </w:pPr>
    </w:p>
    <w:p w:rsidR="57E10E82" w:rsidP="135A45E2" w:rsidRDefault="57E10E82" w14:paraId="6BA11737" w14:textId="2880D65D">
      <w:pPr>
        <w:pStyle w:val="Normal"/>
        <w:spacing w:before="288" w:beforeAutospacing="off" w:after="288" w:afterAutospacing="off"/>
        <w:ind w:left="60" w:right="60"/>
        <w:rPr>
          <w:rFonts w:ascii="Montserrat" w:hAnsi="Montserrat" w:eastAsia="Montserrat" w:cs="Montserrat"/>
          <w:b w:val="1"/>
          <w:bCs w:val="1"/>
          <w:i w:val="0"/>
          <w:iCs w:val="0"/>
          <w:caps w:val="0"/>
          <w:smallCaps w:val="0"/>
          <w:noProof w:val="0"/>
          <w:color w:val="000000" w:themeColor="text1" w:themeTint="FF" w:themeShade="FF"/>
          <w:sz w:val="24"/>
          <w:szCs w:val="24"/>
          <w:lang w:val="en-US"/>
        </w:rPr>
      </w:pPr>
      <w:r w:rsidRPr="135A45E2" w:rsidR="57E10E82">
        <w:rPr>
          <w:rFonts w:ascii="Montserrat" w:hAnsi="Montserrat" w:eastAsia="Montserrat" w:cs="Montserrat"/>
          <w:b w:val="0"/>
          <w:bCs w:val="0"/>
          <w:i w:val="0"/>
          <w:iCs w:val="0"/>
          <w:caps w:val="0"/>
          <w:smallCaps w:val="0"/>
          <w:noProof w:val="0"/>
          <w:color w:val="000000" w:themeColor="text1" w:themeTint="FF" w:themeShade="FF"/>
          <w:sz w:val="24"/>
          <w:szCs w:val="24"/>
          <w:lang w:val="en-US"/>
        </w:rPr>
        <w:t xml:space="preserve">  </w:t>
      </w:r>
    </w:p>
    <w:p w:rsidR="135A45E2" w:rsidP="135A45E2" w:rsidRDefault="135A45E2" w14:paraId="72D25BC2" w14:textId="32A36BBB">
      <w:pPr>
        <w:pStyle w:val="Normal"/>
        <w:rPr>
          <w:rFonts w:ascii="Montserrat" w:hAnsi="Montserrat" w:eastAsia="Montserrat" w:cs="Montserrat"/>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f19b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4ee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576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bc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5b11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CF468A"/>
    <w:rsid w:val="020C6B04"/>
    <w:rsid w:val="04B54F13"/>
    <w:rsid w:val="059C72A6"/>
    <w:rsid w:val="0822C3ED"/>
    <w:rsid w:val="0C8E187F"/>
    <w:rsid w:val="0E6A9C33"/>
    <w:rsid w:val="0ECF468A"/>
    <w:rsid w:val="1169F703"/>
    <w:rsid w:val="135A45E2"/>
    <w:rsid w:val="1426B600"/>
    <w:rsid w:val="1C02C12E"/>
    <w:rsid w:val="297D3CFC"/>
    <w:rsid w:val="32B3F5D4"/>
    <w:rsid w:val="3D7B53D2"/>
    <w:rsid w:val="41499116"/>
    <w:rsid w:val="441BAD61"/>
    <w:rsid w:val="53074992"/>
    <w:rsid w:val="57E10E82"/>
    <w:rsid w:val="5CBFB9DF"/>
    <w:rsid w:val="5F86A01A"/>
    <w:rsid w:val="6048BAC4"/>
    <w:rsid w:val="611A826F"/>
    <w:rsid w:val="66115AB5"/>
    <w:rsid w:val="67C95372"/>
    <w:rsid w:val="6CBF99AF"/>
    <w:rsid w:val="73A37832"/>
    <w:rsid w:val="76234CFB"/>
    <w:rsid w:val="76B461BF"/>
    <w:rsid w:val="7B263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468A"/>
  <w15:chartTrackingRefBased/>
  <w15:docId w15:val="{61244994-23E9-4D4B-A87F-7699DB1699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35A45E2"/>
    <w:pPr>
      <w:spacing/>
      <w:ind w:left="720"/>
      <w:contextualSpacing/>
    </w:pPr>
  </w:style>
  <w:style w:type="paragraph" w:styleId="Heading3">
    <w:uiPriority w:val="9"/>
    <w:name w:val="heading 3"/>
    <w:basedOn w:val="Normal"/>
    <w:next w:val="Normal"/>
    <w:unhideWhenUsed/>
    <w:qFormat/>
    <w:rsid w:val="135A45E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ef0be3dac44e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2025-11-12T11:46:51.1274738Z</dcterms:created>
  <dcterms:modified xsi:type="dcterms:W3CDTF">2025-11-12T12:37:30.9142456Z</dcterms:modified>
  <dc:creator>Hellen Beatrice Apolot</dc:creator>
  <lastModifiedBy>Hellen Beatrice Apolot</lastModifiedBy>
</coreProperties>
</file>