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Inheritance in Object-Oriented Programming</w:t>
      </w:r>
    </w:p>
    <w:p>
      <w:pPr>
        <w:pStyle w:val="BodyText"/>
      </w:pPr>
      <w:r>
        <w:t xml:space="preserve">Inheritance is a core principle of object-oriented programming (OOP) that allows a class, known as the child or subclass, to acquire the properties and methods of another class, called the parent or superclass. This mechanism promotes code reusability and reduces redundancy, allowing developers to write cleaner and more maintainable programs.</w:t>
      </w:r>
    </w:p>
    <w:p>
      <w:pPr>
        <w:pStyle w:val="BodyText"/>
      </w:pPr>
      <w:r>
        <w:t xml:space="preserve">A key benefit of inheritance is extensibility. It enables developers to create specialized classes based on existing ones without altering the original class. For example, in a program modeling animals, a general</w:t>
      </w:r>
      <w:r>
        <w:t xml:space="preserve"> </w:t>
      </w:r>
      <w:r>
        <w:rPr>
          <w:rStyle w:val="VerbatimChar"/>
        </w:rPr>
        <w:t xml:space="preserve">Animal</w:t>
      </w:r>
      <w:r>
        <w:t xml:space="preserve"> </w:t>
      </w:r>
      <w:r>
        <w:t xml:space="preserve">class can have shared attributes like</w:t>
      </w:r>
      <w:r>
        <w:t xml:space="preserve"> </w:t>
      </w:r>
      <w:r>
        <w:rPr>
          <w:rStyle w:val="VerbatimChar"/>
        </w:rPr>
        <w:t xml:space="preserve">name</w:t>
      </w:r>
      <w:r>
        <w:t xml:space="preserve"> </w:t>
      </w:r>
      <w:r>
        <w:t xml:space="preserve">and methods like</w:t>
      </w:r>
      <w:r>
        <w:t xml:space="preserve"> </w:t>
      </w:r>
      <w:r>
        <w:rPr>
          <w:rStyle w:val="VerbatimChar"/>
        </w:rPr>
        <w:t xml:space="preserve">eat()</w:t>
      </w:r>
      <w:r>
        <w:t xml:space="preserve">. A</w:t>
      </w:r>
      <w:r>
        <w:t xml:space="preserve"> </w:t>
      </w:r>
      <w:r>
        <w:rPr>
          <w:rStyle w:val="VerbatimChar"/>
        </w:rPr>
        <w:t xml:space="preserve">Dog</w:t>
      </w:r>
      <w:r>
        <w:t xml:space="preserve"> </w:t>
      </w:r>
      <w:r>
        <w:t xml:space="preserve">subclass can inherit these features while introducing unique behaviors such as</w:t>
      </w:r>
      <w:r>
        <w:t xml:space="preserve"> </w:t>
      </w:r>
      <w:r>
        <w:rPr>
          <w:rStyle w:val="VerbatimChar"/>
        </w:rPr>
        <w:t xml:space="preserve">bark()</w:t>
      </w:r>
      <w:r>
        <w:t xml:space="preserve">.</w:t>
      </w:r>
    </w:p>
    <w:p>
      <w:pPr>
        <w:pStyle w:val="BodyText"/>
      </w:pPr>
      <w:r>
        <w:t xml:space="preserve">Example code from my program:</w:t>
      </w:r>
    </w:p>
    <w:p>
      <w:pPr>
        <w:pStyle w:val="SourceCode"/>
      </w:pPr>
      <w:r>
        <w:rPr>
          <w:rStyle w:val="KeywordTok"/>
        </w:rPr>
        <w:t xml:space="preserve">class</w:t>
      </w:r>
      <w:r>
        <w:rPr>
          <w:rStyle w:val="NormalTok"/>
        </w:rPr>
        <w:t xml:space="preserve"> Animal: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KeywordTok"/>
        </w:rPr>
        <w:t xml:space="preserve">def</w:t>
      </w:r>
      <w:r>
        <w:rPr>
          <w:rStyle w:val="NormalTok"/>
        </w:rPr>
        <w:t xml:space="preserve"> eat(</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 is eating."</w:t>
      </w:r>
      <w:r>
        <w:rPr>
          <w:rStyle w:val="NormalTok"/>
        </w:rPr>
        <w:t xml:space="preserve">)</w:t>
      </w:r>
      <w:r>
        <w:br/>
      </w:r>
      <w:r>
        <w:br/>
      </w:r>
      <w:r>
        <w:rPr>
          <w:rStyle w:val="KeywordTok"/>
        </w:rPr>
        <w:t xml:space="preserve">class</w:t>
      </w:r>
      <w:r>
        <w:rPr>
          <w:rStyle w:val="NormalTok"/>
        </w:rPr>
        <w:t xml:space="preserve"> Dog(Animal):</w:t>
      </w:r>
      <w:r>
        <w:br/>
      </w:r>
      <w:r>
        <w:rPr>
          <w:rStyle w:val="NormalTok"/>
        </w:rPr>
        <w:t xml:space="preserve">    </w:t>
      </w:r>
      <w:r>
        <w:rPr>
          <w:rStyle w:val="KeywordTok"/>
        </w:rPr>
        <w:t xml:space="preserve">def</w:t>
      </w:r>
      <w:r>
        <w:rPr>
          <w:rStyle w:val="NormalTok"/>
        </w:rPr>
        <w:t xml:space="preserve"> bark(</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 says Woof!"</w:t>
      </w:r>
      <w:r>
        <w:rPr>
          <w:rStyle w:val="NormalTok"/>
        </w:rPr>
        <w:t xml:space="preserve">)</w:t>
      </w:r>
      <w:r>
        <w:br/>
      </w:r>
      <w:r>
        <w:br/>
      </w:r>
      <w:r>
        <w:rPr>
          <w:rStyle w:val="NormalTok"/>
        </w:rPr>
        <w:t xml:space="preserve">my_dog </w:t>
      </w:r>
      <w:r>
        <w:rPr>
          <w:rStyle w:val="OperatorTok"/>
        </w:rPr>
        <w:t xml:space="preserve">=</w:t>
      </w:r>
      <w:r>
        <w:rPr>
          <w:rStyle w:val="NormalTok"/>
        </w:rPr>
        <w:t xml:space="preserve"> Dog(</w:t>
      </w:r>
      <w:r>
        <w:rPr>
          <w:rStyle w:val="StringTok"/>
        </w:rPr>
        <w:t xml:space="preserve">"Buddy"</w:t>
      </w:r>
      <w:r>
        <w:rPr>
          <w:rStyle w:val="NormalTok"/>
        </w:rPr>
        <w:t xml:space="preserve">)</w:t>
      </w:r>
      <w:r>
        <w:br/>
      </w:r>
      <w:r>
        <w:rPr>
          <w:rStyle w:val="NormalTok"/>
        </w:rPr>
        <w:t xml:space="preserve">my_dog.eat()   </w:t>
      </w:r>
      <w:r>
        <w:rPr>
          <w:rStyle w:val="CommentTok"/>
        </w:rPr>
        <w:t xml:space="preserve"># Inherited method</w:t>
      </w:r>
      <w:r>
        <w:br/>
      </w:r>
      <w:r>
        <w:rPr>
          <w:rStyle w:val="NormalTok"/>
        </w:rPr>
        <w:t xml:space="preserve">my_dog.bark()  </w:t>
      </w:r>
      <w:r>
        <w:rPr>
          <w:rStyle w:val="CommentTok"/>
        </w:rPr>
        <w:t xml:space="preserve"># Subclass-specific method</w:t>
      </w:r>
    </w:p>
    <w:p>
      <w:pPr>
        <w:pStyle w:val="FirstParagraph"/>
      </w:pPr>
      <w:r>
        <w:t xml:space="preserve">This demonstrates how inheritance allows</w:t>
      </w:r>
      <w:r>
        <w:t xml:space="preserve"> </w:t>
      </w:r>
      <w:r>
        <w:rPr>
          <w:rStyle w:val="VerbatimChar"/>
        </w:rPr>
        <w:t xml:space="preserve">Dog</w:t>
      </w:r>
      <w:r>
        <w:t xml:space="preserve"> </w:t>
      </w:r>
      <w:r>
        <w:t xml:space="preserve">to reuse methods from</w:t>
      </w:r>
      <w:r>
        <w:t xml:space="preserve"> </w:t>
      </w:r>
      <w:r>
        <w:rPr>
          <w:rStyle w:val="VerbatimChar"/>
        </w:rPr>
        <w:t xml:space="preserve">Animal</w:t>
      </w:r>
      <w:r>
        <w:t xml:space="preserve"> </w:t>
      </w:r>
      <w:r>
        <w:t xml:space="preserve">while also extending functionality, resulting in organized and flexible code.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2025-11-26T12:05:24Z</dcterms:created>
  <dcterms:modified xsi:type="dcterms:W3CDTF">2025-11-26T12:05:24Z</dcterms:modified>
</cp:coreProperties>
</file>

<file path=docProps/custom.xml><?xml version="1.0" encoding="utf-8"?>
<Properties xmlns="http://schemas.openxmlformats.org/officeDocument/2006/custom-properties" xmlns:vt="http://schemas.openxmlformats.org/officeDocument/2006/docPropsVTypes"/>
</file>