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83012" w:rsidRDefault="00D83012">
      <w:pPr>
        <w:pStyle w:val="Corpotesto"/>
        <w:ind w:left="52"/>
        <w:rPr>
          <w:rFonts w:ascii="Times New Roman"/>
          <w:sz w:val="20"/>
        </w:rPr>
      </w:pPr>
    </w:p>
    <w:p w:rsidR="00D83012" w:rsidRDefault="00290CA9">
      <w:pPr>
        <w:pStyle w:val="Titolo11"/>
        <w:spacing w:before="172" w:line="357" w:lineRule="auto"/>
        <w:ind w:left="1904" w:right="1994"/>
        <w:jc w:val="center"/>
      </w:pPr>
      <w:bookmarkStart w:id="0" w:name="property_manager_final_"/>
      <w:bookmarkStart w:id="1" w:name="Impaginazione_property_manager_"/>
      <w:bookmarkStart w:id="2" w:name="Impaginazion_property_manager_correttae."/>
      <w:bookmarkStart w:id="3" w:name="impaginazione_property_manager"/>
      <w:bookmarkStart w:id="4" w:name="_bookmark3"/>
      <w:bookmarkEnd w:id="0"/>
      <w:bookmarkEnd w:id="1"/>
      <w:bookmarkEnd w:id="2"/>
      <w:bookmarkEnd w:id="3"/>
      <w:bookmarkEnd w:id="4"/>
      <w:r>
        <w:t xml:space="preserve">AGREEMENT OF MANDATE WITH POWER OF REPRESENTATION TO A PROPERTY MANAGER BETWEEN</w:t>
      </w:r>
      <w:bookmarkStart w:id="5" w:name="CONTRATTO_DI_MANDATO_A_PROPERTY_MANAGER"/>
      <w:bookmarkEnd w:id="5"/>
    </w:p>
    <w:p w:rsidR="00D83012" w:rsidRDefault="00D83012">
      <w:pPr>
        <w:pStyle w:val="Corpotesto"/>
        <w:spacing w:before="187"/>
        <w:rPr>
          <w:rFonts w:ascii="Arial"/>
          <w:b/>
        </w:rPr>
      </w:pPr>
    </w:p>
    <w:p w:rsidR="00D83012" w:rsidRDefault="00290CA9" w:rsidP="005F7F60">
      <w:pPr>
        <w:pStyle w:val="Corpotesto"/>
        <w:tabs>
          <w:tab w:val="left" w:pos="1027"/>
          <w:tab w:val="left" w:pos="4451"/>
          <w:tab w:val="left" w:pos="5320"/>
          <w:tab w:val="left" w:leader="dot" w:pos="10003"/>
        </w:tabs>
      </w:pPr>
      <w:r>
        <w:rPr>
          <w:spacing w:val="-2"/>
        </w:rPr>
        <w:t xml:space="preserve">Mr/Ms ______________________, born in ______________________ on ____/____/________, residing in ______________________, ______________________ no. ____, Italian Tax Code (Codice Fiscale) ______________________</w:t>
      </w:r>
    </w:p>
    <w:p w:rsidR="00D83012" w:rsidRDefault="00290CA9" w:rsidP="005F7F60">
      <w:pPr>
        <w:pStyle w:val="Corpotesto"/>
        <w:tabs>
          <w:tab w:val="left" w:leader="dot" w:pos="5035"/>
        </w:tabs>
        <w:spacing w:line="247" w:lineRule="exact"/>
      </w:pPr>
      <w:r>
        <w:rPr>
          <w:spacing w:val="-10"/>
        </w:rPr>
        <w:t xml:space="preserve">(hereinafter, for brevity, the “Principal”)</w:t>
      </w:r>
    </w:p>
    <w:p w:rsidR="00D83012" w:rsidRDefault="00290CA9" w:rsidP="005F7F60">
      <w:pPr>
        <w:pStyle w:val="Titolo21"/>
        <w:spacing w:before="124"/>
        <w:ind w:left="0" w:firstLine="0"/>
        <w:jc w:val="center"/>
      </w:pPr>
      <w:r>
        <w:rPr>
          <w:spacing w:val="-10"/>
        </w:rPr>
        <w:t xml:space="preserve">AND</w:t>
      </w:r>
    </w:p>
    <w:p w:rsidR="005F7F60" w:rsidRDefault="009257FD" w:rsidP="00187059">
      <w:pPr>
        <w:pStyle w:val="Corpotesto"/>
        <w:tabs>
          <w:tab w:val="left" w:leader="dot" w:pos="10003"/>
        </w:tabs>
        <w:spacing w:before="128" w:line="300" w:lineRule="auto"/>
        <w:jc w:val="both"/>
      </w:pPr>
      <w:r>
        <w:rPr>
          <w:b/>
        </w:rPr>
        <w:t xml:space="preserve">BB Hospitality S.r.l., with registered office in Tartano (SO), Via Marconi no. 21, postcode 23010, Tax Code and VAT number 01108670140, registered with the Companies Register of Sondrio under REA no. ____________, certified e-mail (PEC) bbhospitality.srl@pec.it, represented by its Sole Director and legal representative pro tempore, Ms Graziana Vergottini (hereinafter, for brevity, the “Property Manager” or the “PM”)</w:t>
      </w:r>
    </w:p>
    <w:p w:rsidR="005352E5" w:rsidRDefault="005352E5" w:rsidP="005F7F60">
      <w:pPr>
        <w:pStyle w:val="Titolo21"/>
        <w:ind w:left="0" w:firstLine="0"/>
        <w:jc w:val="center"/>
      </w:pPr>
    </w:p>
    <w:p w:rsidR="00D83012" w:rsidRDefault="00290CA9" w:rsidP="005F7F60">
      <w:pPr>
        <w:pStyle w:val="Titolo21"/>
        <w:ind w:left="0" w:firstLine="0"/>
        <w:jc w:val="center"/>
      </w:pPr>
      <w:r>
        <w:t xml:space="preserve">WHEREAS:</w:t>
      </w:r>
    </w:p>
    <w:p w:rsidR="00D83012" w:rsidRDefault="00D83012" w:rsidP="005F7F60">
      <w:pPr>
        <w:pStyle w:val="Corpotesto"/>
        <w:spacing w:before="132"/>
        <w:rPr>
          <w:rFonts w:ascii="Arial"/>
          <w:b/>
        </w:rPr>
      </w:pPr>
    </w:p>
    <w:p w:rsidR="00D83012" w:rsidRDefault="00290CA9" w:rsidP="005F7F60">
      <w:pPr>
        <w:pStyle w:val="Paragrafoelenco"/>
        <w:numPr>
          <w:ilvl w:val="0"/>
          <w:numId w:val="12"/>
        </w:numPr>
        <w:tabs>
          <w:tab w:val="left" w:pos="1417"/>
          <w:tab w:val="left" w:pos="2062"/>
          <w:tab w:val="left" w:pos="7241"/>
          <w:tab w:val="left" w:pos="10000"/>
        </w:tabs>
        <w:spacing w:line="362" w:lineRule="auto"/>
        <w:jc w:val="both"/>
      </w:pPr>
      <w:r>
        <w:t xml:space="preserve">The Principal is the owner (co-owner/usufructuary/borrower/tenant/other) of the property (hereinafter the “Property”) located in ______________________ (____), ______________________ no. ____, unit ____, floor ____; identified in the Land Registry (NCEU) of the Municipality of ______________________ at Sheet ____, Parcel ____, Sub. ____, Cadastral Category ____;</w:t>
      </w:r>
    </w:p>
    <w:p w:rsidR="00D83012" w:rsidRDefault="00290CA9" w:rsidP="005F7F60">
      <w:pPr>
        <w:pStyle w:val="Paragrafoelenco"/>
        <w:numPr>
          <w:ilvl w:val="0"/>
          <w:numId w:val="12"/>
        </w:numPr>
        <w:tabs>
          <w:tab w:val="left" w:pos="1492"/>
        </w:tabs>
        <w:spacing w:before="124" w:line="360" w:lineRule="auto"/>
        <w:jc w:val="both"/>
      </w:pPr>
      <w:r>
        <w:t xml:space="preserve">The Principal intends to grant third parties (hereinafter the “Guests” or individually the “Guest”) the temporary use of the Property, for short or medium-term periods, to be agreed from time to time according to the needs expressed by the Guest and within the scope and limits of the applicable sector regulations in force, including local ones;</w:t>
      </w:r>
    </w:p>
    <w:p w:rsidR="00D83012" w:rsidRDefault="00290CA9" w:rsidP="005F7F60">
      <w:pPr>
        <w:pStyle w:val="Paragrafoelenco"/>
        <w:numPr>
          <w:ilvl w:val="0"/>
          <w:numId w:val="12"/>
        </w:numPr>
        <w:tabs>
          <w:tab w:val="left" w:pos="1429"/>
        </w:tabs>
        <w:spacing w:line="362" w:lineRule="auto"/>
      </w:pPr>
      <w:r>
        <w:t xml:space="preserve">The Principal represents and warrants that the Property and its systems comply with the laws in force and, also for this purpose, attaches:</w:t>
      </w:r>
    </w:p>
    <w:p w:rsidR="00D83012" w:rsidRDefault="00290CA9" w:rsidP="005F7F60">
      <w:pPr>
        <w:pStyle w:val="Paragrafoelenco"/>
        <w:numPr>
          <w:ilvl w:val="0"/>
          <w:numId w:val="13"/>
        </w:numPr>
        <w:tabs>
          <w:tab w:val="left" w:pos="682"/>
        </w:tabs>
        <w:spacing w:before="127"/>
      </w:pPr>
      <w:r>
        <w:t xml:space="preserve">Cadastral survey (Visura Catastale);</w:t>
      </w:r>
    </w:p>
    <w:p w:rsidR="00D83012" w:rsidRDefault="00991C5B" w:rsidP="005F7F60">
      <w:pPr>
        <w:pStyle w:val="Paragrafoelenco"/>
        <w:numPr>
          <w:ilvl w:val="0"/>
          <w:numId w:val="13"/>
        </w:numPr>
        <w:tabs>
          <w:tab w:val="left" w:pos="659"/>
        </w:tabs>
        <w:spacing w:before="128"/>
      </w:pPr>
      <w:hyperlink w:anchor="_bookmark3" w:history="1">
        <w:r w:rsidR="003A44A9">
          <w:t xml:space="preserve">Energy Performance Certificate (A.P.E.);</w:t>
        </w:r>
      </w:hyperlink>
    </w:p>
    <w:p w:rsidR="005F7F60" w:rsidRDefault="005F7F60" w:rsidP="005F7F60">
      <w:pPr>
        <w:pStyle w:val="Paragrafoelenco"/>
        <w:numPr>
          <w:ilvl w:val="0"/>
          <w:numId w:val="13"/>
        </w:numPr>
        <w:tabs>
          <w:tab w:val="left" w:pos="682"/>
        </w:tabs>
        <w:spacing w:before="126"/>
      </w:pPr>
      <w:r>
        <w:t xml:space="preserve">Certifications relating to the safety equipment required by law (gas detectors and fire extinguishers).</w:t>
      </w:r>
    </w:p>
    <w:p w:rsidR="005F7F60" w:rsidRDefault="00290CA9" w:rsidP="005F7F60">
      <w:pPr>
        <w:pStyle w:val="Paragrafoelenco"/>
        <w:numPr>
          <w:ilvl w:val="0"/>
          <w:numId w:val="12"/>
        </w:numPr>
        <w:tabs>
          <w:tab w:val="left" w:pos="1426"/>
        </w:tabs>
        <w:spacing w:before="124" w:line="362" w:lineRule="auto"/>
      </w:pPr>
      <w:r>
        <w:t xml:space="preserve">The Property Manager is a company specialised in consultancy and management services relating to short and medium-term rentals and relies on its own network of collaborators, including cleaning staff and maintenance technicians;</w:t>
      </w:r>
    </w:p>
    <w:p w:rsidR="00D83012" w:rsidRDefault="00290CA9" w:rsidP="005F7F60">
      <w:pPr>
        <w:pStyle w:val="Paragrafoelenco"/>
        <w:numPr>
          <w:ilvl w:val="0"/>
          <w:numId w:val="12"/>
        </w:numPr>
        <w:tabs>
          <w:tab w:val="left" w:pos="1426"/>
        </w:tabs>
        <w:spacing w:before="124" w:line="362" w:lineRule="auto"/>
      </w:pPr>
      <w:r>
        <w:t xml:space="preserve">In order to optimise the management of contractual relationships with potential guests, the Principal wishes to entrust the Property Manager with:</w:t>
      </w:r>
    </w:p>
    <w:p w:rsidR="00D83012" w:rsidRDefault="00290CA9" w:rsidP="00E95381">
      <w:pPr>
        <w:pStyle w:val="Paragrafoelenco"/>
        <w:numPr>
          <w:ilvl w:val="0"/>
          <w:numId w:val="14"/>
        </w:numPr>
        <w:tabs>
          <w:tab w:val="left" w:pos="1417"/>
        </w:tabs>
        <w:spacing w:before="126" w:line="360" w:lineRule="auto"/>
      </w:pPr>
      <w:r>
        <w:t xml:space="preserve">the promotion of the Property for its temporary rental, in the Principal’s name and on the Principal’s behalf, as well as</w:t>
      </w:r>
    </w:p>
    <w:p w:rsidR="00D83012" w:rsidRDefault="00290CA9" w:rsidP="00E95381">
      <w:pPr>
        <w:pStyle w:val="Paragrafoelenco"/>
        <w:numPr>
          <w:ilvl w:val="0"/>
          <w:numId w:val="14"/>
        </w:numPr>
        <w:tabs>
          <w:tab w:val="left" w:pos="1479"/>
        </w:tabs>
        <w:spacing w:line="360" w:lineRule="auto"/>
      </w:pPr>
      <w:r>
        <w:t xml:space="preserve">the management of the Property, with particular reference to the maintenance, technical, organisational, tax and accounting aspects connected with the aforementioned rentals.</w:t>
      </w:r>
    </w:p>
    <w:p w:rsidR="00D83012" w:rsidRDefault="00290CA9" w:rsidP="00E95381">
      <w:pPr>
        <w:pStyle w:val="Titolo21"/>
        <w:spacing w:line="252" w:lineRule="exact"/>
        <w:ind w:left="0" w:firstLine="0"/>
        <w:jc w:val="center"/>
      </w:pPr>
      <w:r>
        <w:t xml:space="preserve">NOW, THEREFORE</w:t>
      </w:r>
    </w:p>
    <w:p w:rsidR="00D83012" w:rsidRDefault="00290CA9" w:rsidP="005F7F60">
      <w:pPr>
        <w:pStyle w:val="Corpotesto"/>
        <w:spacing w:before="128" w:line="357" w:lineRule="auto"/>
        <w:jc w:val="both"/>
      </w:pPr>
      <w:r>
        <w:t xml:space="preserve">the recitals and the annexes forming an integral and essential part of this private agreement (hereinafter the “Agreement”), the Parties agree as follows:</w:t>
      </w:r>
    </w:p>
    <w:p w:rsidR="00D83012" w:rsidRDefault="00D83012" w:rsidP="005F7F60">
      <w:pPr>
        <w:pStyle w:val="Corpotesto"/>
        <w:spacing w:before="128"/>
      </w:pPr>
    </w:p>
    <w:p w:rsidR="00D83012" w:rsidRDefault="00290CA9" w:rsidP="005F7F60">
      <w:pPr>
        <w:pStyle w:val="Titolo21"/>
        <w:numPr>
          <w:ilvl w:val="0"/>
          <w:numId w:val="9"/>
        </w:numPr>
        <w:tabs>
          <w:tab w:val="left" w:pos="782"/>
        </w:tabs>
        <w:ind w:left="0" w:hanging="358"/>
      </w:pPr>
      <w:r>
        <w:t xml:space="preserve">Subject of the Agreement</w:t>
      </w:r>
    </w:p>
    <w:p w:rsidR="00D83012" w:rsidRDefault="00290CA9" w:rsidP="005F7F60">
      <w:pPr>
        <w:pStyle w:val="Corpotesto"/>
        <w:spacing w:before="129" w:line="360" w:lineRule="auto"/>
        <w:ind w:hanging="1"/>
        <w:jc w:val="both"/>
      </w:pPr>
      <w:r>
        <w:t xml:space="preserve">By this Agreement, for the purpose of carrying out the rental and related activities described below, the Principal grants the Property Manager a mandate with power of representation to perform, in the Principal’s name and on the Principal’s behalf, any act necessary for:</w:t>
      </w:r>
    </w:p>
    <w:p w:rsidR="00D83012" w:rsidRDefault="00290CA9" w:rsidP="00E95381">
      <w:pPr>
        <w:pStyle w:val="Paragrafoelenco"/>
        <w:numPr>
          <w:ilvl w:val="0"/>
          <w:numId w:val="16"/>
        </w:numPr>
        <w:tabs>
          <w:tab w:val="left" w:pos="1513"/>
          <w:tab w:val="left" w:pos="1515"/>
        </w:tabs>
        <w:spacing w:line="360" w:lineRule="auto"/>
        <w:jc w:val="both"/>
      </w:pPr>
      <w:r>
        <w:t xml:space="preserve">the promotion of the Property on online and offline channels by any means and/or on any platform, including third-party platforms, authorising the publication of the advertising material provided by the Principal and/or produced by the Property Manager itself in any printed medium or tourism promotion website;</w:t>
      </w:r>
    </w:p>
    <w:p w:rsidR="00D83012" w:rsidRDefault="00290CA9" w:rsidP="00AE7B2B">
      <w:pPr>
        <w:pStyle w:val="Paragrafoelenco"/>
        <w:numPr>
          <w:ilvl w:val="0"/>
          <w:numId w:val="16"/>
        </w:numPr>
        <w:tabs>
          <w:tab w:val="left" w:pos="1512"/>
          <w:tab w:val="left" w:pos="1515"/>
        </w:tabs>
        <w:spacing w:line="360" w:lineRule="auto"/>
        <w:ind w:left="714" w:hanging="357"/>
        <w:jc w:val="both"/>
      </w:pPr>
      <w:r>
        <w:t xml:space="preserve">the conclusion of contracts (including those executed electronically or through portals operated by third parties) for granting third parties the temporary short and/or medium-term use of the Property, substantially in accordance with the type of accommodation activity chosen by the Principal, under general terms consistent with any objectives and instructions set by the Principal;</w:t>
      </w:r>
    </w:p>
    <w:p w:rsidR="00D83012" w:rsidRDefault="00290CA9" w:rsidP="00AE7B2B">
      <w:pPr>
        <w:pStyle w:val="Paragrafoelenco"/>
        <w:numPr>
          <w:ilvl w:val="0"/>
          <w:numId w:val="16"/>
        </w:numPr>
        <w:tabs>
          <w:tab w:val="left" w:pos="1513"/>
        </w:tabs>
        <w:spacing w:line="360" w:lineRule="auto"/>
        <w:ind w:left="714" w:hanging="357"/>
        <w:jc w:val="both"/>
      </w:pPr>
      <w:r>
        <w:t xml:space="preserve">the full management of the aforementioned relationships, including the pre-contractual phase. For this purpose, the Principal expressly authorises the PM to provide Guests with the services ancillary to the rental, as further defined in the following articles of this private agreement.</w:t>
      </w:r>
    </w:p>
    <w:p w:rsidR="00D83012" w:rsidRDefault="00D83012" w:rsidP="005F7F60">
      <w:pPr>
        <w:pStyle w:val="Corpotesto"/>
        <w:spacing w:before="122"/>
      </w:pPr>
    </w:p>
    <w:p w:rsidR="00D83012" w:rsidRDefault="00290CA9" w:rsidP="005F7F60">
      <w:pPr>
        <w:pStyle w:val="Titolo21"/>
        <w:numPr>
          <w:ilvl w:val="0"/>
          <w:numId w:val="9"/>
        </w:numPr>
        <w:tabs>
          <w:tab w:val="left" w:pos="781"/>
        </w:tabs>
        <w:ind w:left="0" w:hanging="358"/>
      </w:pPr>
      <w:r>
        <w:t xml:space="preserve">Activities and services of the Property Manager</w:t>
      </w:r>
    </w:p>
    <w:p w:rsidR="009D029D" w:rsidRDefault="00290CA9" w:rsidP="005F7F60">
      <w:pPr>
        <w:pStyle w:val="Corpotesto"/>
        <w:spacing w:before="129"/>
        <w:jc w:val="both"/>
        <w:rPr>
          <w:color w:val="000009"/>
          <w:spacing w:val="-2"/>
        </w:rPr>
      </w:pPr>
      <w:r>
        <w:rPr>
          <w:color w:val="000009"/>
        </w:rPr>
        <w:t xml:space="preserve">In order to fulfil the obligations set out in Article 1 above, the Property Manager shall provide services to the Principal and to the Guests respectively.</w:t>
      </w:r>
    </w:p>
    <w:p w:rsidR="00D83012" w:rsidRDefault="009D029D" w:rsidP="005F7F60">
      <w:pPr>
        <w:pStyle w:val="Corpotesto"/>
        <w:spacing w:before="129"/>
        <w:jc w:val="both"/>
      </w:pPr>
      <w:r>
        <w:rPr>
          <w:color w:val="000009"/>
          <w:spacing w:val="-2"/>
        </w:rPr>
        <w:t xml:space="preserve">In detail, the services that the Property Manager undertakes to provide to the Principal are:</w:t>
      </w:r>
    </w:p>
    <w:p w:rsidR="00D83012" w:rsidRDefault="003B665C" w:rsidP="00440748">
      <w:pPr>
        <w:pStyle w:val="Paragrafoelenco"/>
        <w:numPr>
          <w:ilvl w:val="0"/>
          <w:numId w:val="8"/>
        </w:numPr>
        <w:tabs>
          <w:tab w:val="left" w:pos="1141"/>
          <w:tab w:val="left" w:pos="1143"/>
        </w:tabs>
        <w:spacing w:before="126" w:line="360" w:lineRule="auto"/>
        <w:ind w:left="360"/>
        <w:jc w:val="both"/>
        <w:rPr>
          <w:color w:val="000009"/>
        </w:rPr>
      </w:pPr>
      <w:r>
        <w:rPr>
          <w:color w:val="000009"/>
        </w:rPr>
        <w:t xml:space="preserve">providing initial advice on the furnishing and fitting-out of the Property (furniture, appliances, furnishings, etc.);</w:t>
      </w:r>
    </w:p>
    <w:p w:rsidR="00D83012" w:rsidRDefault="00290CA9" w:rsidP="00440748">
      <w:pPr>
        <w:pStyle w:val="Paragrafoelenco"/>
        <w:numPr>
          <w:ilvl w:val="0"/>
          <w:numId w:val="8"/>
        </w:numPr>
        <w:tabs>
          <w:tab w:val="left" w:pos="1141"/>
        </w:tabs>
        <w:spacing w:before="55" w:line="360" w:lineRule="auto"/>
        <w:ind w:left="360" w:hanging="359"/>
        <w:jc w:val="both"/>
      </w:pPr>
      <w:r>
        <w:rPr>
          <w:color w:val="000009"/>
        </w:rPr>
        <w:t xml:space="preserve">producing a photo book and/or a video of the Property and, in general, any activity useful for the effective promotion of the Property on online and offline channels;</w:t>
      </w:r>
    </w:p>
    <w:p w:rsidR="00D83012" w:rsidRDefault="003B665C" w:rsidP="00440748">
      <w:pPr>
        <w:pStyle w:val="Paragrafoelenco"/>
        <w:numPr>
          <w:ilvl w:val="0"/>
          <w:numId w:val="8"/>
        </w:numPr>
        <w:tabs>
          <w:tab w:val="left" w:pos="1135"/>
          <w:tab w:val="left" w:pos="1137"/>
        </w:tabs>
        <w:spacing w:before="126" w:line="360" w:lineRule="auto"/>
        <w:ind w:left="360" w:hanging="355"/>
        <w:jc w:val="both"/>
      </w:pPr>
      <w:r>
        <w:rPr>
          <w:color w:val="000009"/>
        </w:rPr>
        <w:t xml:space="preserve">managing the publication and periodic updating of detailed listings promoting the Property, accompanied by photos from the photo book and the floor plan provided by the Principal, on various online platforms and/or on its own website;</w:t>
      </w:r>
    </w:p>
    <w:p w:rsidR="00D83012" w:rsidRDefault="003B665C" w:rsidP="00440748">
      <w:pPr>
        <w:pStyle w:val="Paragrafoelenco"/>
        <w:numPr>
          <w:ilvl w:val="0"/>
          <w:numId w:val="8"/>
        </w:numPr>
        <w:tabs>
          <w:tab w:val="left" w:pos="1144"/>
        </w:tabs>
        <w:spacing w:before="1" w:line="360" w:lineRule="auto"/>
        <w:ind w:left="360"/>
        <w:jc w:val="both"/>
      </w:pPr>
      <w:r>
        <w:rPr>
          <w:color w:val="000009"/>
        </w:rPr>
        <w:t xml:space="preserve">managing relations with the aforementioned platforms, also for the purpose of the most effective advertising and promotion of the Property and the management of the listings, with monitoring and periodic updating where necessary;</w:t>
      </w:r>
    </w:p>
    <w:p w:rsidR="00D83012" w:rsidRDefault="003B665C" w:rsidP="00440748">
      <w:pPr>
        <w:pStyle w:val="Paragrafoelenco"/>
        <w:numPr>
          <w:ilvl w:val="0"/>
          <w:numId w:val="8"/>
        </w:numPr>
        <w:tabs>
          <w:tab w:val="left" w:pos="1134"/>
        </w:tabs>
        <w:spacing w:line="360" w:lineRule="auto"/>
        <w:ind w:left="360" w:hanging="353"/>
        <w:jc w:val="both"/>
        <w:rPr>
          <w:color w:val="000009"/>
        </w:rPr>
      </w:pPr>
      <w:r>
        <w:rPr>
          <w:color w:val="000009"/>
        </w:rPr>
        <w:t xml:space="preserve">synchronising calendars across multiple online and offline channels;</w:t>
      </w:r>
    </w:p>
    <w:p w:rsidR="00D83012" w:rsidRPr="00A01676" w:rsidRDefault="003B665C" w:rsidP="00440748">
      <w:pPr>
        <w:pStyle w:val="Paragrafoelenco"/>
        <w:numPr>
          <w:ilvl w:val="0"/>
          <w:numId w:val="8"/>
        </w:numPr>
        <w:tabs>
          <w:tab w:val="left" w:pos="1134"/>
          <w:tab w:val="left" w:pos="1136"/>
        </w:tabs>
        <w:spacing w:before="126" w:line="360" w:lineRule="auto"/>
        <w:ind w:left="360" w:hanging="355"/>
        <w:jc w:val="both"/>
        <w:rPr>
          <w:color w:val="000009"/>
        </w:rPr>
      </w:pPr>
      <w:r>
        <w:rPr>
          <w:color w:val="000009"/>
        </w:rPr>
        <w:t xml:space="preserve">setting the prices to be charged to Guests (distinguishing between the portion relating to the rental of the Property and the portion relating to the services provided by the Property Manager directly to the Guests), in accordance with Article 6;</w:t>
      </w:r>
    </w:p>
    <w:p w:rsidR="0085532C" w:rsidRPr="0085532C" w:rsidRDefault="003B665C" w:rsidP="00440748">
      <w:pPr>
        <w:pStyle w:val="Paragrafoelenco"/>
        <w:numPr>
          <w:ilvl w:val="0"/>
          <w:numId w:val="8"/>
        </w:numPr>
        <w:tabs>
          <w:tab w:val="left" w:pos="1144"/>
        </w:tabs>
        <w:spacing w:line="360" w:lineRule="auto"/>
        <w:ind w:left="360"/>
        <w:jc w:val="both"/>
        <w:rPr>
          <w:color w:val="282828"/>
        </w:rPr>
      </w:pPr>
      <w:r>
        <w:t xml:space="preserve">carrying out all tax and administrative formalities (including preliminary ones) required by law and/or by measures of the local authorities in order to complete the rental procedures for the Property, in accordance with the applicable regulations, such as, by way of example:</w:t>
      </w:r>
    </w:p>
    <w:p w:rsidR="0085532C" w:rsidRPr="0085532C" w:rsidRDefault="00290CA9" w:rsidP="00440748">
      <w:pPr>
        <w:pStyle w:val="Paragrafoelenco"/>
        <w:numPr>
          <w:ilvl w:val="1"/>
          <w:numId w:val="8"/>
        </w:numPr>
        <w:tabs>
          <w:tab w:val="left" w:pos="1144"/>
        </w:tabs>
        <w:spacing w:line="360" w:lineRule="auto"/>
        <w:jc w:val="both"/>
        <w:rPr>
          <w:color w:val="282828"/>
        </w:rPr>
      </w:pPr>
      <w:r>
        <w:t xml:space="preserve">transmission of guest data to the Police through the AlloggiatiWeb portal;</w:t>
      </w:r>
    </w:p>
    <w:p w:rsidR="0085532C" w:rsidRPr="003B665C" w:rsidRDefault="00702988" w:rsidP="00440748">
      <w:pPr>
        <w:pStyle w:val="Paragrafoelenco"/>
        <w:numPr>
          <w:ilvl w:val="1"/>
          <w:numId w:val="8"/>
        </w:numPr>
        <w:tabs>
          <w:tab w:val="left" w:pos="1144"/>
        </w:tabs>
        <w:spacing w:line="360" w:lineRule="auto"/>
        <w:jc w:val="both"/>
        <w:rPr>
          <w:color w:val="282828"/>
        </w:rPr>
      </w:pPr>
      <w:r>
        <w:t xml:space="preserve">transmission of data for statistical purposes to the portal set up by the competent Region;</w:t>
      </w:r>
    </w:p>
    <w:p w:rsidR="003B665C" w:rsidRPr="003B665C" w:rsidRDefault="003B665C" w:rsidP="00440748">
      <w:pPr>
        <w:pStyle w:val="Paragrafoelenco"/>
        <w:numPr>
          <w:ilvl w:val="1"/>
          <w:numId w:val="8"/>
        </w:numPr>
        <w:tabs>
          <w:tab w:val="left" w:pos="1144"/>
        </w:tabs>
        <w:spacing w:line="360" w:lineRule="auto"/>
        <w:jc w:val="both"/>
        <w:rPr>
          <w:color w:val="282828"/>
        </w:rPr>
      </w:pPr>
      <w:r>
        <w:t xml:space="preserve">application for the regional identification code;</w:t>
      </w:r>
    </w:p>
    <w:p w:rsidR="003B665C" w:rsidRPr="0085532C" w:rsidRDefault="003B665C" w:rsidP="00440748">
      <w:pPr>
        <w:pStyle w:val="Paragrafoelenco"/>
        <w:numPr>
          <w:ilvl w:val="1"/>
          <w:numId w:val="8"/>
        </w:numPr>
        <w:tabs>
          <w:tab w:val="left" w:pos="1144"/>
        </w:tabs>
        <w:spacing w:line="360" w:lineRule="auto"/>
        <w:jc w:val="both"/>
        <w:rPr>
          <w:color w:val="282828"/>
        </w:rPr>
      </w:pPr>
      <w:r>
        <w:t xml:space="preserve">application for the national identification code (CIN);</w:t>
      </w:r>
    </w:p>
    <w:p w:rsidR="0085532C" w:rsidRPr="0085532C" w:rsidRDefault="00290CA9" w:rsidP="00440748">
      <w:pPr>
        <w:pStyle w:val="Paragrafoelenco"/>
        <w:numPr>
          <w:ilvl w:val="1"/>
          <w:numId w:val="8"/>
        </w:numPr>
        <w:tabs>
          <w:tab w:val="left" w:pos="1144"/>
        </w:tabs>
        <w:spacing w:line="360" w:lineRule="auto"/>
        <w:jc w:val="both"/>
        <w:rPr>
          <w:color w:val="282828"/>
        </w:rPr>
      </w:pPr>
      <w:r>
        <w:t xml:space="preserve">collection of the tourist tax, preparation of the related filing with declaration and payment to the Municipality;</w:t>
      </w:r>
    </w:p>
    <w:p w:rsidR="0085532C" w:rsidRPr="0085532C" w:rsidRDefault="00D55787" w:rsidP="00440748">
      <w:pPr>
        <w:pStyle w:val="Paragrafoelenco"/>
        <w:numPr>
          <w:ilvl w:val="1"/>
          <w:numId w:val="8"/>
        </w:numPr>
        <w:tabs>
          <w:tab w:val="left" w:pos="1144"/>
        </w:tabs>
        <w:spacing w:line="360" w:lineRule="auto"/>
        <w:jc w:val="both"/>
        <w:rPr>
          <w:color w:val="282828"/>
        </w:rPr>
      </w:pPr>
      <w:r>
        <w:t xml:space="preserve">preparation and submission of the tourist tax return to the Italian Revenue Agency (Agenzia delle Entrate);</w:t>
      </w:r>
    </w:p>
    <w:p w:rsidR="0085532C" w:rsidRPr="0085532C" w:rsidRDefault="00290CA9" w:rsidP="00440748">
      <w:pPr>
        <w:pStyle w:val="Paragrafoelenco"/>
        <w:numPr>
          <w:ilvl w:val="1"/>
          <w:numId w:val="8"/>
        </w:numPr>
        <w:tabs>
          <w:tab w:val="left" w:pos="1144"/>
        </w:tabs>
        <w:spacing w:line="360" w:lineRule="auto"/>
        <w:jc w:val="both"/>
        <w:rPr>
          <w:color w:val="282828"/>
        </w:rPr>
      </w:pPr>
      <w:r>
        <w:t xml:space="preserve">completion of the forms required by local authorities (notice of commencement of activity, classification request, periodic notices …);</w:t>
      </w:r>
    </w:p>
    <w:p w:rsidR="00D83012" w:rsidRDefault="00290CA9" w:rsidP="00440748">
      <w:pPr>
        <w:pStyle w:val="Paragrafoelenco"/>
        <w:numPr>
          <w:ilvl w:val="1"/>
          <w:numId w:val="8"/>
        </w:numPr>
        <w:tabs>
          <w:tab w:val="left" w:pos="1144"/>
        </w:tabs>
        <w:spacing w:line="360" w:lineRule="auto"/>
        <w:jc w:val="both"/>
        <w:rPr>
          <w:color w:val="282828"/>
        </w:rPr>
      </w:pPr>
      <w:r>
        <w:t xml:space="preserve">registration of the contract where required.</w:t>
      </w:r>
    </w:p>
    <w:p w:rsidR="00D83012" w:rsidRDefault="003B665C" w:rsidP="00440748">
      <w:pPr>
        <w:pStyle w:val="Paragrafoelenco"/>
        <w:numPr>
          <w:ilvl w:val="0"/>
          <w:numId w:val="8"/>
        </w:numPr>
        <w:tabs>
          <w:tab w:val="left" w:pos="1144"/>
        </w:tabs>
        <w:spacing w:line="360" w:lineRule="auto"/>
        <w:ind w:left="360"/>
        <w:jc w:val="both"/>
      </w:pPr>
      <w:r>
        <w:t xml:space="preserve">checking payments before check-in through access to the full management system, or in any event the collection of the rent due from Guests;</w:t>
      </w:r>
    </w:p>
    <w:p w:rsidR="00D83012" w:rsidRDefault="003B665C" w:rsidP="00440748">
      <w:pPr>
        <w:pStyle w:val="Paragrafoelenco"/>
        <w:numPr>
          <w:ilvl w:val="0"/>
          <w:numId w:val="8"/>
        </w:numPr>
        <w:tabs>
          <w:tab w:val="left" w:pos="1142"/>
          <w:tab w:val="left" w:pos="1144"/>
          <w:tab w:val="left" w:pos="2600"/>
        </w:tabs>
        <w:spacing w:line="360" w:lineRule="auto"/>
        <w:ind w:left="360"/>
        <w:jc w:val="both"/>
      </w:pPr>
      <w:r>
        <w:t xml:space="preserve">requesting adequate security deposits or guarantees for rentals exceeding 30 days;</w:t>
      </w:r>
    </w:p>
    <w:p w:rsidR="00D83012" w:rsidRDefault="003B665C" w:rsidP="00440748">
      <w:pPr>
        <w:pStyle w:val="Paragrafoelenco"/>
        <w:numPr>
          <w:ilvl w:val="0"/>
          <w:numId w:val="8"/>
        </w:numPr>
        <w:tabs>
          <w:tab w:val="left" w:pos="1142"/>
          <w:tab w:val="left" w:pos="1144"/>
        </w:tabs>
        <w:spacing w:before="116" w:line="360" w:lineRule="auto"/>
        <w:ind w:left="360"/>
      </w:pPr>
      <w:r>
        <w:t xml:space="preserve">asking Guests to leave reviews on the platforms or websites used by them to conclude the rental;</w:t>
      </w:r>
    </w:p>
    <w:p w:rsidR="00D83012" w:rsidRDefault="003B665C" w:rsidP="00440748">
      <w:pPr>
        <w:pStyle w:val="Paragrafoelenco"/>
        <w:numPr>
          <w:ilvl w:val="0"/>
          <w:numId w:val="8"/>
        </w:numPr>
        <w:tabs>
          <w:tab w:val="left" w:pos="1142"/>
        </w:tabs>
        <w:spacing w:line="360" w:lineRule="auto"/>
        <w:ind w:left="360" w:hanging="358"/>
      </w:pPr>
      <w:r>
        <w:t xml:space="preserve">keeping the keys of the Property;</w:t>
      </w:r>
    </w:p>
    <w:p w:rsidR="00D83012" w:rsidRPr="00440748" w:rsidRDefault="00290CA9" w:rsidP="00440748">
      <w:pPr>
        <w:pStyle w:val="Paragrafoelenco"/>
        <w:numPr>
          <w:ilvl w:val="0"/>
          <w:numId w:val="8"/>
        </w:numPr>
        <w:tabs>
          <w:tab w:val="left" w:pos="1143"/>
          <w:tab w:val="left" w:pos="1145"/>
        </w:tabs>
        <w:spacing w:line="360" w:lineRule="auto"/>
        <w:ind w:left="360"/>
        <w:jc w:val="both"/>
      </w:pPr>
      <w:r>
        <w:t xml:space="preserve">promptly informing the Principal, as soon as it becomes aware of it, of the need for ordinary or extraordinary maintenance or for changes to the Property, deemed appropriate or necessary by the Property Manager or reported by the Guests, sending the related quotation in accordance with Article 13;</w:t>
      </w:r>
    </w:p>
    <w:p w:rsidR="00D83012" w:rsidRPr="00440748" w:rsidRDefault="00290CA9" w:rsidP="00440748">
      <w:pPr>
        <w:pStyle w:val="Paragrafoelenco"/>
        <w:numPr>
          <w:ilvl w:val="0"/>
          <w:numId w:val="8"/>
        </w:numPr>
        <w:tabs>
          <w:tab w:val="left" w:pos="1145"/>
        </w:tabs>
        <w:spacing w:line="360" w:lineRule="auto"/>
        <w:ind w:left="360"/>
        <w:jc w:val="both"/>
      </w:pPr>
      <w:r>
        <w:t xml:space="preserve">performing, with the diligence of a prudent person, any act necessary or useful for the proper management of the relationship with the Guests and for the efficient profitability of the Property under management;</w:t>
      </w:r>
    </w:p>
    <w:p w:rsidR="009D029D" w:rsidRPr="00440748" w:rsidRDefault="00290CA9" w:rsidP="00440748">
      <w:pPr>
        <w:pStyle w:val="Paragrafoelenco"/>
        <w:numPr>
          <w:ilvl w:val="0"/>
          <w:numId w:val="8"/>
        </w:numPr>
        <w:tabs>
          <w:tab w:val="left" w:pos="1143"/>
          <w:tab w:val="left" w:pos="1145"/>
        </w:tabs>
        <w:spacing w:before="2" w:line="360" w:lineRule="auto"/>
        <w:ind w:left="357" w:hanging="357"/>
        <w:jc w:val="both"/>
      </w:pPr>
      <w:r>
        <w:t xml:space="preserve">removing without delay, upon termination of the relationship, any reference, information, photograph and, in general, any content, including multimedia content, relating to the Property from its own website or portal or from any listing created on any channel, without prejudice to Article 17 regarding Future Bookings.</w:t>
      </w:r>
    </w:p>
    <w:p w:rsidR="00440748" w:rsidRPr="00440748" w:rsidRDefault="009D029D" w:rsidP="00440748">
      <w:pPr>
        <w:pStyle w:val="Corpotesto"/>
        <w:spacing w:before="129" w:line="360" w:lineRule="auto"/>
        <w:jc w:val="both"/>
        <w:rPr>
          <w:color w:val="000009"/>
          <w:spacing w:val="-2"/>
        </w:rPr>
      </w:pPr>
      <w:r>
        <w:rPr>
          <w:color w:val="000009"/>
          <w:spacing w:val="-2"/>
        </w:rPr>
        <w:t xml:space="preserve">In detail, the services that the Property Manager undertakes to provide to the Guests (the so-called “services ancillary to the rental”) are:</w:t>
      </w:r>
    </w:p>
    <w:p w:rsidR="009D029D" w:rsidRPr="00440748" w:rsidRDefault="009D029D" w:rsidP="00440748">
      <w:pPr>
        <w:pStyle w:val="Paragrafoelenco"/>
        <w:numPr>
          <w:ilvl w:val="0"/>
          <w:numId w:val="27"/>
        </w:numPr>
        <w:tabs>
          <w:tab w:val="left" w:pos="1141"/>
          <w:tab w:val="left" w:pos="1143"/>
        </w:tabs>
        <w:spacing w:line="360" w:lineRule="auto"/>
        <w:ind w:left="357" w:hanging="357"/>
        <w:jc w:val="both"/>
      </w:pPr>
      <w:r>
        <w:t xml:space="preserve">an information sheet describing the Property, also containing information on local services (transport, supermarkets, pharmacies, tourist attractions, etc.), and a possible guide to the use of electronic equipment, to be handed to the Guests;</w:t>
      </w:r>
    </w:p>
    <w:p w:rsidR="00A01676" w:rsidRPr="00440748" w:rsidRDefault="00A01676" w:rsidP="00440748">
      <w:pPr>
        <w:pStyle w:val="Paragrafoelenco"/>
        <w:numPr>
          <w:ilvl w:val="0"/>
          <w:numId w:val="27"/>
        </w:numPr>
        <w:tabs>
          <w:tab w:val="left" w:pos="1141"/>
          <w:tab w:val="left" w:pos="1143"/>
        </w:tabs>
        <w:spacing w:line="360" w:lineRule="auto"/>
        <w:ind w:left="357" w:hanging="357"/>
        <w:jc w:val="both"/>
      </w:pPr>
      <w:r>
        <w:t xml:space="preserve">contacting the Guests to agree on arrival and departure times, sending welcome e-mails with check-in and check-out instructions;</w:t>
      </w:r>
    </w:p>
    <w:p w:rsidR="00A01676" w:rsidRPr="00440748" w:rsidRDefault="00A01676" w:rsidP="00440748">
      <w:pPr>
        <w:pStyle w:val="Paragrafoelenco"/>
        <w:numPr>
          <w:ilvl w:val="0"/>
          <w:numId w:val="27"/>
        </w:numPr>
        <w:tabs>
          <w:tab w:val="left" w:pos="1141"/>
          <w:tab w:val="left" w:pos="1143"/>
        </w:tabs>
        <w:spacing w:line="360" w:lineRule="auto"/>
        <w:ind w:left="357" w:hanging="357"/>
        <w:jc w:val="both"/>
      </w:pPr>
      <w:r>
        <w:rPr>
          <w:i/>
        </w:rPr>
        <w:t xml:space="preserve">Guest check-in, carried out remotely in compliance with the Italian legislation in force on guest identification, including the obligation of in-person (de visu) identification, also by means of remote identification tools compliant with such legislation and a video surveillance system installed outside the entrance of the Property, at the Principal’s care and expense and in compliance with data protection legislation; sending the access instructions and the guide referred to in letter a) of this paragraph; as well as collecting the tourist tax, issuing the related receipt and acquiring the identity documents of the guests for the communication to the Police;</w:t>
      </w:r>
    </w:p>
    <w:p w:rsidR="009D029D" w:rsidRPr="00440748" w:rsidRDefault="00D7275E" w:rsidP="00440748">
      <w:pPr>
        <w:pStyle w:val="Paragrafoelenco"/>
        <w:numPr>
          <w:ilvl w:val="0"/>
          <w:numId w:val="27"/>
        </w:numPr>
        <w:tabs>
          <w:tab w:val="left" w:pos="1141"/>
          <w:tab w:val="left" w:pos="1143"/>
        </w:tabs>
        <w:spacing w:line="360" w:lineRule="auto"/>
        <w:ind w:left="357" w:hanging="357"/>
        <w:jc w:val="both"/>
      </w:pPr>
      <w:r>
        <w:t xml:space="preserve">assisting the Guest throughout the stay with any needs or problems connected with the rental;</w:t>
      </w:r>
    </w:p>
    <w:p w:rsidR="0058302F" w:rsidRPr="00440748" w:rsidRDefault="00514766" w:rsidP="00440748">
      <w:pPr>
        <w:pStyle w:val="Paragrafoelenco"/>
        <w:numPr>
          <w:ilvl w:val="0"/>
          <w:numId w:val="27"/>
        </w:numPr>
        <w:tabs>
          <w:tab w:val="left" w:pos="1141"/>
          <w:tab w:val="left" w:pos="1143"/>
        </w:tabs>
        <w:spacing w:line="360" w:lineRule="auto"/>
        <w:ind w:left="357" w:hanging="357"/>
        <w:jc w:val="both"/>
      </w:pPr>
      <w:r>
        <w:t xml:space="preserve">Guest check-out, carried out remotely at the end of the stay; the condition of the Property is checked by the cleaning staff, who report any damage, missing items or anomalies to the Property Manager;</w:t>
      </w:r>
    </w:p>
    <w:p w:rsidR="0058302F" w:rsidRPr="00440748" w:rsidRDefault="00514766" w:rsidP="00440748">
      <w:pPr>
        <w:pStyle w:val="Paragrafoelenco"/>
        <w:numPr>
          <w:ilvl w:val="0"/>
          <w:numId w:val="27"/>
        </w:numPr>
        <w:tabs>
          <w:tab w:val="left" w:pos="1141"/>
          <w:tab w:val="left" w:pos="1143"/>
        </w:tabs>
        <w:spacing w:line="360" w:lineRule="auto"/>
        <w:ind w:left="357" w:hanging="357"/>
        <w:jc w:val="both"/>
      </w:pPr>
      <w:r>
        <w:t xml:space="preserve">thorough cleaning of the Property at each check-out and periodic extraordinary cleaning, managed exclusively by the Property Manager through staff or specialised companies appointed by it;</w:t>
      </w:r>
    </w:p>
    <w:p w:rsidR="00C3124E" w:rsidRDefault="00C3124E" w:rsidP="00440748">
      <w:pPr>
        <w:pStyle w:val="Paragrafoelenco"/>
        <w:numPr>
          <w:ilvl w:val="0"/>
          <w:numId w:val="27"/>
        </w:numPr>
        <w:tabs>
          <w:tab w:val="left" w:pos="1141"/>
          <w:tab w:val="left" w:pos="1143"/>
        </w:tabs>
        <w:spacing w:line="360" w:lineRule="auto"/>
        <w:ind w:left="357" w:hanging="357"/>
        <w:jc w:val="both"/>
      </w:pPr>
      <w:r>
        <w:t xml:space="preserve">checking and managing the linen at each check-out and its laundering, engaging laundry services for this purpose.</w:t>
      </w:r>
    </w:p>
    <w:p w:rsidR="009E2A40" w:rsidRDefault="009E2A40" w:rsidP="00440748">
      <w:pPr>
        <w:pStyle w:val="Paragrafoelenco"/>
        <w:numPr>
          <w:ilvl w:val="0"/>
          <w:numId w:val="27"/>
        </w:numPr>
        <w:tabs>
          <w:tab w:val="left" w:pos="1141"/>
          <w:tab w:val="left" w:pos="1143"/>
        </w:tabs>
        <w:spacing w:line="360" w:lineRule="auto"/>
        <w:ind w:left="357" w:hanging="357"/>
        <w:jc w:val="both"/>
      </w:pPr>
      <w:r>
        <w:t xml:space="preserve">Any extra services requested by guests such as, purely by way of example, cleaning or linen changes during the stay, organisation of transfer services, guided tours and other experiences.</w:t>
      </w:r>
    </w:p>
    <w:p w:rsidR="00D83012" w:rsidRDefault="00D83012" w:rsidP="005F7F60">
      <w:pPr>
        <w:pStyle w:val="Corpotesto"/>
        <w:spacing w:before="155"/>
        <w:rPr>
          <w:rFonts w:ascii="Microsoft Sans Serif"/>
        </w:rPr>
      </w:pPr>
    </w:p>
    <w:p w:rsidR="00D83012" w:rsidRDefault="00290CA9" w:rsidP="005F7F60">
      <w:pPr>
        <w:pStyle w:val="Titolo21"/>
        <w:numPr>
          <w:ilvl w:val="0"/>
          <w:numId w:val="9"/>
        </w:numPr>
        <w:tabs>
          <w:tab w:val="left" w:pos="780"/>
        </w:tabs>
        <w:ind w:left="0" w:hanging="356"/>
      </w:pPr>
      <w:r>
        <w:t xml:space="preserve">Managerial and organisational autonomy of the Property Manager</w:t>
      </w:r>
    </w:p>
    <w:p w:rsidR="00D83012" w:rsidRPr="0023596B" w:rsidRDefault="00290CA9" w:rsidP="005F7F60">
      <w:pPr>
        <w:pStyle w:val="Corpotesto"/>
        <w:spacing w:before="132" w:line="367" w:lineRule="auto"/>
        <w:jc w:val="both"/>
      </w:pPr>
      <w:r>
        <w:t xml:space="preserve">The Property Manager undertakes to perform the entrusted Services with full managerial and organisational autonomy (including through appointed third parties) and with the diligence of a prudent person, in compliance with the general instructions given by the Principal and in accordance with this agreement.</w:t>
      </w:r>
    </w:p>
    <w:p w:rsidR="00D83012" w:rsidRDefault="00D83012" w:rsidP="005F7F60">
      <w:pPr>
        <w:pStyle w:val="Corpotesto"/>
        <w:spacing w:before="120"/>
        <w:rPr>
          <w:rFonts w:ascii="Microsoft Sans Serif"/>
        </w:rPr>
      </w:pPr>
    </w:p>
    <w:p w:rsidR="00D83012" w:rsidRDefault="00290CA9" w:rsidP="005F7F60">
      <w:pPr>
        <w:pStyle w:val="Titolo21"/>
        <w:numPr>
          <w:ilvl w:val="0"/>
          <w:numId w:val="9"/>
        </w:numPr>
        <w:tabs>
          <w:tab w:val="left" w:pos="780"/>
        </w:tabs>
        <w:ind w:left="0" w:hanging="356"/>
      </w:pPr>
      <w:r>
        <w:t xml:space="preserve">Reporting and updates</w:t>
      </w:r>
    </w:p>
    <w:p w:rsidR="00D83012" w:rsidRPr="0023596B" w:rsidRDefault="00290CA9" w:rsidP="005F7F60">
      <w:pPr>
        <w:pStyle w:val="Corpotesto"/>
        <w:spacing w:before="132" w:line="364" w:lineRule="auto"/>
        <w:jc w:val="both"/>
      </w:pPr>
      <w:r>
        <w:t xml:space="preserve">The Property Manager shall keep the Principal duly informed about the status of the relationships with the publication channels, so as to allow the Principal to check the bookings made by Guests through each specific Publication Channel.</w:t>
      </w:r>
    </w:p>
    <w:p w:rsidR="00D83012" w:rsidRPr="0023596B" w:rsidRDefault="00290CA9" w:rsidP="005F7F60">
      <w:pPr>
        <w:pStyle w:val="Corpotesto"/>
        <w:spacing w:before="3" w:line="364" w:lineRule="auto"/>
        <w:jc w:val="both"/>
      </w:pPr>
      <w:r>
        <w:t xml:space="preserve">The Property Manager provides the Principal with login credentials to the Owner Portal of the Kross Booking management system, where the Principal can view at any time, for each booking, the Guests’ names, the start and end dates of the stay, the amount paid by the Guest, the commissions withheld by the booking platforms, the fees accrued by the Property Manager and the expenses incurred. The monthly activity report is made available to the Principal through the same portal or, on request, in electronic form.</w:t>
      </w:r>
    </w:p>
    <w:p w:rsidR="00D83012" w:rsidRDefault="00D83012" w:rsidP="005F7F60">
      <w:pPr>
        <w:pStyle w:val="Corpotesto"/>
        <w:spacing w:before="125"/>
        <w:rPr>
          <w:rFonts w:ascii="Microsoft Sans Serif"/>
        </w:rPr>
      </w:pPr>
    </w:p>
    <w:p w:rsidR="00D83012" w:rsidRDefault="00290CA9" w:rsidP="005F7F60">
      <w:pPr>
        <w:pStyle w:val="Titolo21"/>
        <w:numPr>
          <w:ilvl w:val="0"/>
          <w:numId w:val="9"/>
        </w:numPr>
        <w:tabs>
          <w:tab w:val="left" w:pos="783"/>
        </w:tabs>
        <w:ind w:left="0" w:hanging="359"/>
      </w:pPr>
      <w:r>
        <w:t xml:space="preserve">Availability of the Property</w:t>
      </w:r>
    </w:p>
    <w:p w:rsidR="00D83012" w:rsidRPr="00A41BA1" w:rsidRDefault="00290CA9" w:rsidP="005F7F60">
      <w:pPr>
        <w:pStyle w:val="Corpotesto"/>
        <w:spacing w:before="132" w:line="364" w:lineRule="auto"/>
        <w:jc w:val="both"/>
      </w:pPr>
      <w:r>
        <w:t xml:space="preserve">The Principal declares to have full and lawful material and legal availability of the Property and to be entitled and/or authorised to use it for rentals and to grant the mandate to the Property Manager under this Agreement.</w:t>
      </w:r>
    </w:p>
    <w:p w:rsidR="00D83012" w:rsidRPr="00A41BA1" w:rsidRDefault="00290CA9" w:rsidP="005F7F60">
      <w:pPr>
        <w:pStyle w:val="Corpotesto"/>
        <w:jc w:val="both"/>
      </w:pPr>
      <w:r>
        <w:t xml:space="preserve">At the Property Manager’s request, the Principal shall provide written evidence of the above.</w:t>
      </w:r>
    </w:p>
    <w:p w:rsidR="00D83012" w:rsidRPr="00A41BA1" w:rsidRDefault="00290CA9" w:rsidP="005F7F60">
      <w:pPr>
        <w:pStyle w:val="Corpotesto"/>
        <w:spacing w:before="131" w:line="364" w:lineRule="auto"/>
        <w:jc w:val="both"/>
      </w:pPr>
      <w:r>
        <w:t xml:space="preserve">For the entire term of this Agreement, the Principal undertakes to make the Property available so as to allow the Property Manager to fulfil its obligations and carry out the rentals.</w:t>
      </w:r>
    </w:p>
    <w:p w:rsidR="00D83012" w:rsidRPr="00A41BA1" w:rsidRDefault="00290CA9" w:rsidP="005F7F60">
      <w:pPr>
        <w:pStyle w:val="Corpotesto"/>
        <w:tabs>
          <w:tab w:val="left" w:pos="3569"/>
        </w:tabs>
        <w:spacing w:before="2" w:line="367" w:lineRule="auto"/>
        <w:jc w:val="both"/>
      </w:pPr>
      <w:r>
        <w:t xml:space="preserve">Upon signing this agreement, which constitutes a receipt thereof, the Principal hands over to the Property Manager __ copies of the keys of the Property and its appurtenances.</w:t>
      </w:r>
    </w:p>
    <w:p w:rsidR="00D83012" w:rsidRPr="00A41BA1" w:rsidRDefault="00290CA9" w:rsidP="005F7F60">
      <w:pPr>
        <w:pStyle w:val="Corpotesto"/>
        <w:tabs>
          <w:tab w:val="left" w:pos="5938"/>
        </w:tabs>
        <w:spacing w:line="364" w:lineRule="auto"/>
        <w:jc w:val="both"/>
      </w:pPr>
      <w:r>
        <w:t xml:space="preserve">The Principal may use the Property personally, reasonably and in good faith, giving written notice to the Property Manager (including by e-mail or instant messaging) so that it can block the relevant dates (hereinafter the “Excluded Dates”), also through the booking portal to which the Principal will be given access. The Principal may not occupy the Property during high season unless agreed in advance with the Property Manager, but may use it, even at short notice, during periods in which the Property has no bookings.</w:t>
      </w:r>
    </w:p>
    <w:p w:rsidR="00D83012" w:rsidRPr="00A41BA1" w:rsidRDefault="00290CA9" w:rsidP="005F7F60">
      <w:pPr>
        <w:pStyle w:val="Corpotesto"/>
        <w:spacing w:line="247" w:lineRule="exact"/>
        <w:jc w:val="both"/>
      </w:pPr>
      <w:r>
        <w:t xml:space="preserve">It is understood, unless otherwise agreed between the Parties:</w:t>
      </w:r>
    </w:p>
    <w:p w:rsidR="00D83012" w:rsidRPr="00A41BA1" w:rsidRDefault="00290CA9" w:rsidP="00D97B91">
      <w:pPr>
        <w:pStyle w:val="Paragrafoelenco"/>
        <w:numPr>
          <w:ilvl w:val="0"/>
          <w:numId w:val="17"/>
        </w:numPr>
        <w:tabs>
          <w:tab w:val="left" w:pos="1133"/>
        </w:tabs>
        <w:spacing w:before="129"/>
        <w:jc w:val="both"/>
      </w:pPr>
      <w:r>
        <w:t xml:space="preserve">that the Excluded Dates may not exceed 60 days per calendar year;</w:t>
      </w:r>
    </w:p>
    <w:p w:rsidR="00D83012" w:rsidRPr="00A41BA1" w:rsidRDefault="00290CA9" w:rsidP="00D97B91">
      <w:pPr>
        <w:pStyle w:val="Paragrafoelenco"/>
        <w:numPr>
          <w:ilvl w:val="0"/>
          <w:numId w:val="17"/>
        </w:numPr>
        <w:tabs>
          <w:tab w:val="left" w:pos="1133"/>
        </w:tabs>
        <w:spacing w:before="130" w:line="367" w:lineRule="auto"/>
        <w:jc w:val="both"/>
      </w:pPr>
      <w:r>
        <w:t xml:space="preserve">that the Property Manager undertakes not to accept Bookings or conclude rental contracts involving the use of the Property on the Excluded Dates;</w:t>
      </w:r>
    </w:p>
    <w:p w:rsidR="00D83012" w:rsidRPr="00A41BA1" w:rsidRDefault="00290CA9" w:rsidP="00D97B91">
      <w:pPr>
        <w:pStyle w:val="Paragrafoelenco"/>
        <w:numPr>
          <w:ilvl w:val="0"/>
          <w:numId w:val="17"/>
        </w:numPr>
        <w:tabs>
          <w:tab w:val="left" w:pos="1133"/>
        </w:tabs>
        <w:spacing w:line="364" w:lineRule="auto"/>
        <w:jc w:val="both"/>
      </w:pPr>
      <w:r>
        <w:t xml:space="preserve">that the Principal may not indicate as Excluded Dates any date for which Bookings have already been received or rental contracts have already been concluded by the Property Manager, whether short or medium-term;</w:t>
      </w:r>
    </w:p>
    <w:p w:rsidR="00D83012" w:rsidRPr="00A41BA1" w:rsidRDefault="00290CA9" w:rsidP="00D97B91">
      <w:pPr>
        <w:pStyle w:val="Paragrafoelenco"/>
        <w:numPr>
          <w:ilvl w:val="0"/>
          <w:numId w:val="17"/>
        </w:numPr>
        <w:tabs>
          <w:tab w:val="left" w:pos="1133"/>
        </w:tabs>
        <w:spacing w:before="1" w:line="364" w:lineRule="auto"/>
        <w:jc w:val="both"/>
      </w:pPr>
      <w:r>
        <w:t xml:space="preserve">that in the course of the calendar year the Property Manager may not exceed the maximum number of rental days provided for the non-business management of the Property by the applicable national and local regulations.</w:t>
      </w:r>
    </w:p>
    <w:p w:rsidR="00D83012" w:rsidRDefault="00D83012" w:rsidP="005F7F60">
      <w:pPr>
        <w:pStyle w:val="Corpotesto"/>
        <w:spacing w:before="127"/>
        <w:rPr>
          <w:rFonts w:ascii="Microsoft Sans Serif"/>
        </w:rPr>
      </w:pPr>
    </w:p>
    <w:p w:rsidR="00D83012" w:rsidRDefault="00290CA9" w:rsidP="005F7F60">
      <w:pPr>
        <w:pStyle w:val="Titolo21"/>
        <w:numPr>
          <w:ilvl w:val="0"/>
          <w:numId w:val="9"/>
        </w:numPr>
        <w:tabs>
          <w:tab w:val="left" w:pos="782"/>
        </w:tabs>
        <w:ind w:left="0" w:hanging="358"/>
        <w:jc w:val="both"/>
      </w:pPr>
      <w:r>
        <w:t xml:space="preserve">Management of the rental relationship and of bookings</w:t>
      </w:r>
    </w:p>
    <w:p w:rsidR="00D83012" w:rsidRPr="00A41BA1" w:rsidRDefault="00290CA9" w:rsidP="00A41BA1">
      <w:pPr>
        <w:pStyle w:val="Corpotesto"/>
        <w:spacing w:before="130" w:line="360" w:lineRule="auto"/>
        <w:jc w:val="both"/>
      </w:pPr>
      <w:r>
        <w:t xml:space="preserve">In accordance with the mandate received, the Property Manager rents out the Property on a short-term basis, for periods of less than 30 days, in compliance with the applicable national and local regulations. Longer rentals are governed by Article 7.</w:t>
      </w:r>
    </w:p>
    <w:p w:rsidR="00D83012" w:rsidRPr="00A41BA1" w:rsidRDefault="00484352" w:rsidP="00A41BA1">
      <w:pPr>
        <w:pStyle w:val="Corpotesto"/>
        <w:spacing w:line="360" w:lineRule="auto"/>
        <w:jc w:val="both"/>
        <w:rPr>
          <w:b/>
        </w:rPr>
      </w:pPr>
      <w:r>
        <w:t xml:space="preserve">For all rentals, the Property Manager shall have the Guest sign a written rental contract.</w:t>
      </w:r>
    </w:p>
    <w:p w:rsidR="00D83012" w:rsidRPr="00A41BA1" w:rsidRDefault="00290CA9" w:rsidP="00A41BA1">
      <w:pPr>
        <w:pStyle w:val="Corpotesto"/>
        <w:spacing w:line="360" w:lineRule="auto"/>
        <w:jc w:val="both"/>
      </w:pPr>
      <w:r>
        <w:t xml:space="preserve">The rent for each short-term rental is set by the Property Manager using dynamic pricing, according to the season, demand, the number of occupants and the length of stay. Before management begins, the Parties agree in writing on a minimum nightly price, based on the actual costs of the Property and its market positioning, below which the Property Manager may not go without the Principal’s prior consent. The minimum price may be updated at any time in writing, including by e-mail.</w:t>
      </w:r>
    </w:p>
    <w:p w:rsidR="00D83012" w:rsidRDefault="00290CA9" w:rsidP="00A41BA1">
      <w:pPr>
        <w:pStyle w:val="Corpotesto"/>
        <w:spacing w:line="360" w:lineRule="auto"/>
        <w:jc w:val="both"/>
      </w:pPr>
      <w:r>
        <w:t xml:space="preserve">All costs relating to the Property, including condominium charges, waste tax, utilities (electricity, gas, water, internet, etc.) and any other tax or duty relating to the Property, are borne by the Principal. The Property Manager does not bear any cost relating to the Property.</w:t>
      </w:r>
      <w:bookmarkStart w:id="7" w:name="Per_le_locazioni_a_breve_termine,_il_can"/>
      <w:bookmarkEnd w:id="7"/>
    </w:p>
    <w:p w:rsidR="007E0E84" w:rsidRDefault="00290CA9" w:rsidP="00A41BA1">
      <w:pPr>
        <w:pStyle w:val="Corpotesto"/>
        <w:spacing w:line="360" w:lineRule="auto"/>
        <w:jc w:val="both"/>
      </w:pPr>
      <w:r>
        <w:t xml:space="preserve">For short-term rentals, the amounts received by the Property Manager as rent shall be paid by the Property Manager to the Principal monthly, without interest, in accordance with Articles 10 and 11, net of any withholding taxes on the rent required by law, where applicable.</w:t>
      </w:r>
      <w:bookmarkStart w:id="8" w:name="Per_le_locazioni_a_breve_termine,_inoltr"/>
      <w:bookmarkEnd w:id="8"/>
    </w:p>
    <w:p w:rsidR="006E6D0F" w:rsidRDefault="007E0E84" w:rsidP="00A41BA1">
      <w:pPr>
        <w:pStyle w:val="Corpotesto"/>
        <w:spacing w:line="360" w:lineRule="auto"/>
        <w:jc w:val="both"/>
      </w:pPr>
      <w:r>
        <w:rPr>
          <w:b/>
        </w:rPr>
        <w:t xml:space="preserve">The fees due from the Guests to the Property Manager for the services ancillary to the rental shall be shown separately in the rental contracts.</w:t>
      </w:r>
    </w:p>
    <w:p w:rsidR="00D83012" w:rsidRDefault="00AE7B2B" w:rsidP="00A41BA1">
      <w:pPr>
        <w:pStyle w:val="Corpotesto"/>
        <w:spacing w:line="360" w:lineRule="auto"/>
        <w:jc w:val="both"/>
      </w:pPr>
      <w:r>
        <w:t xml:space="preserve">Maintenance and repair costs of the Property, both ordinary and extraordinary, are borne by the Principal and are governed by Article 13 below.</w:t>
      </w:r>
    </w:p>
    <w:p w:rsidR="00D83012" w:rsidRDefault="00290CA9" w:rsidP="00A41BA1">
      <w:pPr>
        <w:pStyle w:val="Corpotesto"/>
        <w:spacing w:line="360" w:lineRule="auto"/>
        <w:jc w:val="both"/>
      </w:pPr>
      <w:r>
        <w:t xml:space="preserve">The Property Manager shall keep the accounts relating to the rent payments and, where required by the regulations in force, prepare and issue, in the Principal’s name and on the Principal’s behalf, the necessary accounting and tax documents.</w:t>
      </w:r>
      <w:bookmarkStart w:id="9" w:name="Il_Property_Manager_gestirà_la_contabili"/>
      <w:bookmarkEnd w:id="9"/>
    </w:p>
    <w:p w:rsidR="00710A8B" w:rsidRDefault="00710A8B" w:rsidP="00A41BA1">
      <w:pPr>
        <w:pStyle w:val="Corpotesto"/>
        <w:spacing w:line="360" w:lineRule="auto"/>
        <w:jc w:val="both"/>
      </w:pPr>
      <w:r>
        <w:t xml:space="preserve">In detail, the accounting and tax documents to be issued by the Property Manager are:</w:t>
      </w:r>
    </w:p>
    <w:p w:rsidR="00710A8B" w:rsidRDefault="00710A8B" w:rsidP="00A41BA1">
      <w:pPr>
        <w:pStyle w:val="Corpotesto"/>
        <w:numPr>
          <w:ilvl w:val="0"/>
          <w:numId w:val="28"/>
        </w:numPr>
        <w:spacing w:line="360" w:lineRule="auto"/>
        <w:jc w:val="both"/>
      </w:pPr>
      <w:r>
        <w:t xml:space="preserve">a receipt from the Principal to the Guest for each booking. The amount of this receipt equals the rent collected for the Principal, gross of the expenses borne by the Principal;</w:t>
      </w:r>
    </w:p>
    <w:p w:rsidR="00710A8B" w:rsidRDefault="00710A8B" w:rsidP="00A41BA1">
      <w:pPr>
        <w:pStyle w:val="Corpotesto"/>
        <w:numPr>
          <w:ilvl w:val="0"/>
          <w:numId w:val="28"/>
        </w:numPr>
        <w:spacing w:line="360" w:lineRule="auto"/>
        <w:jc w:val="both"/>
      </w:pPr>
      <w:r>
        <w:t xml:space="preserve">an invoice from the Property Manager to the Guest for the services provided directly to the Guest (services listed in this agreement, which will be the subject of a specific contract with the Guest).</w:t>
      </w:r>
    </w:p>
    <w:p w:rsidR="00D83012" w:rsidRDefault="00290CA9" w:rsidP="005F7F60">
      <w:pPr>
        <w:pStyle w:val="Titolo21"/>
        <w:numPr>
          <w:ilvl w:val="0"/>
          <w:numId w:val="9"/>
        </w:numPr>
        <w:tabs>
          <w:tab w:val="left" w:pos="782"/>
        </w:tabs>
        <w:ind w:left="0" w:hanging="358"/>
        <w:jc w:val="both"/>
      </w:pPr>
      <w:r>
        <w:t xml:space="preserve">Medium-term rentals</w:t>
      </w:r>
    </w:p>
    <w:p w:rsidR="00D83012" w:rsidRPr="00A41BA1" w:rsidRDefault="00290CA9" w:rsidP="00A41BA1">
      <w:pPr>
        <w:pStyle w:val="Corpotesto"/>
        <w:spacing w:before="130" w:line="360" w:lineRule="auto"/>
        <w:jc w:val="both"/>
      </w:pPr>
      <w:r>
        <w:t xml:space="preserve">As a rule, the Property is intended for short-term rental. Where necessary and subject to the Principal’s prior written consent, including by e-mail, the Parties may opt to rent the Property on a medium-term basis, for periods exceeding 30 days but shorter than one year and than the maximum duration permitted by the regulations in force, according to the criteria set out in this Article.</w:t>
      </w:r>
    </w:p>
    <w:p w:rsidR="00D83012" w:rsidRPr="00A41BA1" w:rsidRDefault="00290CA9" w:rsidP="00A41BA1">
      <w:pPr>
        <w:pStyle w:val="Corpotesto"/>
        <w:spacing w:before="130" w:line="360" w:lineRule="auto"/>
        <w:jc w:val="both"/>
      </w:pPr>
      <w:r>
        <w:t xml:space="preserve">For medium-term rentals:</w:t>
      </w:r>
    </w:p>
    <w:p w:rsidR="00D83012" w:rsidRPr="00A41BA1" w:rsidRDefault="00290CA9" w:rsidP="00A41BA1">
      <w:pPr>
        <w:pStyle w:val="Corpotesto"/>
        <w:spacing w:before="130" w:line="360" w:lineRule="auto"/>
        <w:jc w:val="both"/>
      </w:pPr>
      <w:r>
        <w:t xml:space="preserve">a) the rent is agreed as a weekly or monthly flat rate, to be agreed between the Parties from time to time;</w:t>
      </w:r>
    </w:p>
    <w:p w:rsidR="00D83012" w:rsidRPr="00A41BA1" w:rsidRDefault="00290CA9" w:rsidP="00A41BA1">
      <w:pPr>
        <w:pStyle w:val="Corpotesto"/>
        <w:spacing w:before="130" w:line="360" w:lineRule="auto"/>
        <w:jc w:val="both"/>
      </w:pPr>
      <w:r>
        <w:t xml:space="preserve">b) the Property Manager has the tenant sign a written rental contract compliant with the applicable regulations and arranges its registration in accordance with Article 9, at the Principal’s expense;</w:t>
      </w:r>
    </w:p>
    <w:p w:rsidR="00D83012" w:rsidRPr="00A41BA1" w:rsidRDefault="00290CA9" w:rsidP="00A41BA1">
      <w:pPr>
        <w:pStyle w:val="Corpotesto"/>
        <w:spacing w:before="130" w:line="360" w:lineRule="auto"/>
        <w:jc w:val="both"/>
      </w:pPr>
      <w:r>
        <w:t xml:space="preserve">c) the Property Manager requests from the tenant an adequate security deposit or suitable guarantees, which it manages in accordance with Article 12;</w:t>
      </w:r>
    </w:p>
    <w:p w:rsidR="00D83012" w:rsidRPr="00A41BA1" w:rsidRDefault="00290CA9" w:rsidP="00A41BA1">
      <w:pPr>
        <w:pStyle w:val="Corpotesto"/>
        <w:spacing w:before="130" w:line="360" w:lineRule="auto"/>
        <w:jc w:val="both"/>
      </w:pPr>
      <w:r>
        <w:t xml:space="preserve">d) the Property Manager’s fee is equal to the percentage set out in Article 11, calculated on the agreed rent net of any booking platform commissions, unless otherwise agreed in writing between the Parties;</w:t>
      </w:r>
    </w:p>
    <w:p w:rsidR="00D83012" w:rsidRPr="00A41BA1" w:rsidRDefault="00290CA9" w:rsidP="00A41BA1">
      <w:pPr>
        <w:pStyle w:val="Corpotesto"/>
        <w:spacing w:before="130" w:line="360" w:lineRule="auto"/>
        <w:jc w:val="both"/>
      </w:pPr>
      <w:r>
        <w:t xml:space="preserve">e) for anything not otherwise provided, the provisions of this Agreement apply insofar as compatible.</w:t>
      </w:r>
    </w:p>
    <w:p w:rsidR="00D83012" w:rsidRDefault="00D83012" w:rsidP="005F7F60">
      <w:pPr>
        <w:pStyle w:val="Corpotesto"/>
        <w:spacing w:before="8"/>
      </w:pPr>
    </w:p>
    <w:p w:rsidR="00D83012" w:rsidRDefault="00290CA9" w:rsidP="005F7F60">
      <w:pPr>
        <w:pStyle w:val="Titolo21"/>
        <w:numPr>
          <w:ilvl w:val="0"/>
          <w:numId w:val="9"/>
        </w:numPr>
        <w:tabs>
          <w:tab w:val="left" w:pos="782"/>
        </w:tabs>
        <w:spacing w:before="1"/>
        <w:ind w:left="0" w:hanging="358"/>
      </w:pPr>
      <w:r>
        <w:t xml:space="preserve">Accounting for the Property, tax formalities and registration</w:t>
      </w:r>
    </w:p>
    <w:p w:rsidR="00D51ADE" w:rsidRDefault="00290CA9" w:rsidP="005F7F60">
      <w:pPr>
        <w:pStyle w:val="Corpotesto"/>
        <w:spacing w:before="128" w:line="360" w:lineRule="auto"/>
        <w:ind w:hanging="1"/>
        <w:jc w:val="both"/>
      </w:pPr>
      <w:bookmarkStart w:id="10" w:name="7._Contabilità_dell’Immobile,_Adempiment"/>
      <w:bookmarkEnd w:id="10"/>
      <w:r>
        <w:t xml:space="preserve">The Principal grants the Property Manager a power of attorney so that the PM may carry out, in the owner’s name and on the owner’s behalf, the formalities relating to:</w:t>
      </w:r>
    </w:p>
    <w:p w:rsidR="00D51ADE" w:rsidRDefault="00290CA9" w:rsidP="00D51ADE">
      <w:pPr>
        <w:pStyle w:val="Corpotesto"/>
        <w:numPr>
          <w:ilvl w:val="0"/>
          <w:numId w:val="29"/>
        </w:numPr>
        <w:spacing w:before="128" w:line="360" w:lineRule="auto"/>
        <w:jc w:val="both"/>
      </w:pPr>
      <w:r>
        <w:t xml:space="preserve">the initial registration of the property unit with the competent authorities;</w:t>
      </w:r>
      <w:bookmarkStart w:id="11" w:name="Il_Mandante_delega_al_Property_Manager_g"/>
      <w:bookmarkEnd w:id="11"/>
    </w:p>
    <w:p w:rsidR="00D51ADE" w:rsidRDefault="00D51ADE" w:rsidP="00D51ADE">
      <w:pPr>
        <w:pStyle w:val="Corpotesto"/>
        <w:numPr>
          <w:ilvl w:val="0"/>
          <w:numId w:val="29"/>
        </w:numPr>
        <w:spacing w:before="128" w:line="360" w:lineRule="auto"/>
        <w:jc w:val="both"/>
      </w:pPr>
      <w:r>
        <w:t xml:space="preserve">the application for and obtaining of the regional identification code and the national identification code (CIN);</w:t>
      </w:r>
    </w:p>
    <w:p w:rsidR="00D51ADE" w:rsidRDefault="00D51ADE" w:rsidP="00D51ADE">
      <w:pPr>
        <w:pStyle w:val="Corpotesto"/>
        <w:numPr>
          <w:ilvl w:val="0"/>
          <w:numId w:val="29"/>
        </w:numPr>
        <w:spacing w:before="128" w:line="360" w:lineRule="auto"/>
        <w:jc w:val="both"/>
      </w:pPr>
      <w:r>
        <w:t xml:space="preserve">the communication (where required by law) of the data of the Guests and of the persons they declare they are hosting, both to the competent Police Headquarters through the AlloggiatiWeb portal and to the bodies collecting data for statistical purposes;</w:t>
      </w:r>
    </w:p>
    <w:p w:rsidR="00D51ADE" w:rsidRDefault="00D51ADE" w:rsidP="00D51ADE">
      <w:pPr>
        <w:pStyle w:val="Corpotesto"/>
        <w:numPr>
          <w:ilvl w:val="0"/>
          <w:numId w:val="29"/>
        </w:numPr>
        <w:spacing w:before="128" w:line="360" w:lineRule="auto"/>
        <w:jc w:val="both"/>
      </w:pPr>
      <w:r>
        <w:t xml:space="preserve">the formalities relating to the tourist tax (both municipal and with the Italian Revenue Agency);</w:t>
      </w:r>
    </w:p>
    <w:p w:rsidR="00D51ADE" w:rsidRDefault="00D51ADE" w:rsidP="00D51ADE">
      <w:pPr>
        <w:pStyle w:val="Corpotesto"/>
        <w:spacing w:before="128" w:line="360" w:lineRule="auto"/>
        <w:jc w:val="both"/>
      </w:pPr>
      <w:r>
        <w:t xml:space="preserve">as well as all data required by the competent public authorities in application of and in compliance with the law and the other regulations governing rental activities.</w:t>
      </w:r>
    </w:p>
    <w:p w:rsidR="00D83012" w:rsidRPr="00397846" w:rsidRDefault="00290CA9" w:rsidP="00D51ADE">
      <w:pPr>
        <w:pStyle w:val="Corpotesto"/>
        <w:spacing w:before="128" w:line="360" w:lineRule="auto"/>
        <w:jc w:val="both"/>
        <w:rPr/>
      </w:pPr>
      <w:r>
        <w:t xml:space="preserve">The Property Manager shall keep, where appropriate also in the Principal’s interest, a copy of the contractual documentation and of the technical and maintenance documentation relating to the relationship with each Guest, for the time necessary to comply with legal obligations, including tax and accounting obligations.</w:t>
      </w:r>
      <w:bookmarkStart w:id="12" w:name="Il_Property_Manager_conserverà,_se_del_c"/>
      <w:bookmarkEnd w:id="12"/>
    </w:p>
    <w:p w:rsidR="00D83012" w:rsidRDefault="00290CA9" w:rsidP="005F7F60">
      <w:pPr>
        <w:pStyle w:val="Corpotesto"/>
        <w:spacing w:line="360" w:lineRule="auto"/>
        <w:ind w:hanging="1"/>
        <w:jc w:val="both"/>
      </w:pPr>
      <w:bookmarkStart w:id="13" w:name="Il_Property_Manager_conserverà_inoltre_c"/>
      <w:bookmarkEnd w:id="13"/>
      <w:r>
        <w:t xml:space="preserve">The Property Manager shall also keep a copy of the documentation relating to the contractual relationships concerning the Services provided by the Property Manager to the Principal under this Agreement, where appropriate also in electronic archives, for the period required by law.</w:t>
      </w:r>
    </w:p>
    <w:p w:rsidR="00D83012" w:rsidRDefault="00290CA9" w:rsidP="005F7F60">
      <w:pPr>
        <w:pStyle w:val="Corpotesto"/>
        <w:spacing w:line="362" w:lineRule="auto"/>
        <w:jc w:val="both"/>
      </w:pPr>
      <w:bookmarkStart w:id="14" w:name="Il_Property_Manager,_nei_casi_previsti_d"/>
      <w:bookmarkEnd w:id="14"/>
      <w:r>
        <w:t xml:space="preserve">Where required by law, the Property Manager shall register the rental contracts, the cost of which shall be reimbursed by the Principal.</w:t>
      </w:r>
    </w:p>
    <w:p w:rsidR="00D83012" w:rsidRDefault="00065AE8" w:rsidP="005F7F60">
      <w:pPr>
        <w:pStyle w:val="Corpotesto"/>
        <w:spacing w:line="360" w:lineRule="auto"/>
        <w:jc w:val="both"/>
      </w:pPr>
      <w:bookmarkStart w:id="15" w:name="Il_Mandante_si_obbliga_a_fornire_al_Prop"/>
      <w:bookmarkEnd w:id="15"/>
      <w:r>
        <w:t xml:space="preserve">By this agreement, the Principal grants the Property Manager a power of attorney expressly for the registration of contracts and for mandatory formalities.</w:t>
      </w:r>
    </w:p>
    <w:p w:rsidR="00D83012" w:rsidRDefault="00290CA9" w:rsidP="005F7F60">
      <w:pPr>
        <w:pStyle w:val="Corpotesto"/>
        <w:spacing w:line="252" w:lineRule="exact"/>
        <w:jc w:val="both"/>
      </w:pPr>
      <w:bookmarkStart w:id="16" w:name="Il_Mandante,_per_le_locazioni_di_durata_"/>
      <w:bookmarkEnd w:id="16"/>
      <w:r>
        <w:t xml:space="preserve">For rentals exceeding 30 days, the Principal declares that he/she:</w:t>
      </w:r>
    </w:p>
    <w:p w:rsidR="00D83012" w:rsidRDefault="00290CA9" w:rsidP="00AA3CF1">
      <w:pPr>
        <w:pStyle w:val="Paragrafoelenco"/>
        <w:numPr>
          <w:ilvl w:val="0"/>
          <w:numId w:val="18"/>
        </w:numPr>
        <w:tabs>
          <w:tab w:val="left" w:pos="781"/>
        </w:tabs>
        <w:spacing w:before="126"/>
        <w:jc w:val="both"/>
      </w:pPr>
      <w:bookmarkStart w:id="17" w:name="□__OPTARE"/>
      <w:bookmarkEnd w:id="17"/>
      <w:r>
        <w:rPr>
          <w:spacing w:val="-2"/>
        </w:rPr>
        <w:t xml:space="preserve">OPTS</w:t>
      </w:r>
    </w:p>
    <w:p w:rsidR="00D83012" w:rsidRDefault="00290CA9" w:rsidP="00AA3CF1">
      <w:pPr>
        <w:pStyle w:val="Paragrafoelenco"/>
        <w:numPr>
          <w:ilvl w:val="0"/>
          <w:numId w:val="18"/>
        </w:numPr>
        <w:tabs>
          <w:tab w:val="left" w:pos="781"/>
        </w:tabs>
        <w:spacing w:before="144"/>
      </w:pPr>
      <w:bookmarkStart w:id="18" w:name="□__NON_OPTARE"/>
      <w:bookmarkEnd w:id="18"/>
      <w:r>
        <w:t xml:space="preserve">DOES NOT OPT</w:t>
      </w:r>
    </w:p>
    <w:p w:rsidR="00D83012" w:rsidRDefault="00AA3CF1" w:rsidP="005F7F60">
      <w:pPr>
        <w:pStyle w:val="Corpotesto"/>
        <w:spacing w:before="158"/>
        <w:jc w:val="both"/>
      </w:pPr>
      <w:bookmarkStart w:id="19" w:name="al_regime_di_tassazione_con_cedolare_sec"/>
      <w:bookmarkEnd w:id="19"/>
      <w:r>
        <w:t xml:space="preserve">for the flat-rate tax regime (cedolare secca).</w:t>
      </w:r>
    </w:p>
    <w:p w:rsidR="00D83012" w:rsidRDefault="00290CA9" w:rsidP="005F7F60">
      <w:pPr>
        <w:pStyle w:val="Corpotesto"/>
        <w:spacing w:before="130" w:line="362" w:lineRule="auto"/>
        <w:jc w:val="both"/>
      </w:pPr>
      <w:bookmarkStart w:id="20" w:name="In_caso_di_opzione_di_tassazione_con_ced"/>
      <w:bookmarkEnd w:id="20"/>
      <w:r>
        <w:t xml:space="preserve">If the cedolare secca regime is chosen, the Principal instructs the Property Manager to carry out the formalities relating to this choice in the communications to the Tenant and to the Italian Revenue Agency.</w:t>
      </w:r>
    </w:p>
    <w:p w:rsidR="00D83012" w:rsidRDefault="00D83012" w:rsidP="005F7F60">
      <w:pPr>
        <w:pStyle w:val="Corpotesto"/>
        <w:spacing w:before="92"/>
      </w:pPr>
    </w:p>
    <w:p w:rsidR="00D83012" w:rsidRDefault="00290CA9" w:rsidP="005F7F60">
      <w:pPr>
        <w:pStyle w:val="Titolo21"/>
        <w:numPr>
          <w:ilvl w:val="0"/>
          <w:numId w:val="9"/>
        </w:numPr>
        <w:tabs>
          <w:tab w:val="left" w:pos="782"/>
        </w:tabs>
        <w:spacing w:before="1"/>
        <w:ind w:left="0" w:hanging="358"/>
      </w:pPr>
      <w:bookmarkStart w:id="21" w:name="8._Facoltà_di_Sub-Delega"/>
      <w:bookmarkEnd w:id="21"/>
      <w:r>
        <w:t xml:space="preserve">Right to sub-delegate</w:t>
      </w:r>
    </w:p>
    <w:p w:rsidR="00D83012" w:rsidRDefault="00290CA9" w:rsidP="005F7F60">
      <w:pPr>
        <w:pStyle w:val="Corpotesto"/>
        <w:spacing w:before="127" w:line="360" w:lineRule="auto"/>
        <w:jc w:val="both"/>
      </w:pPr>
      <w:r>
        <w:t xml:space="preserve">The Principal expressly authorises the Property Manager to engage collaborators and third parties (by way of example: cleaning staff, laundries, maintenance technicians, consultants), each within its own competence, to carry out the technical, operational, tax and accounting activities covered by this Agreement. The Property Manager is liable for the work of such parties as for its own acts. The related costs are borne by the Property Manager, except for those that this Agreement places on the Principal, namely cleaning, linen and laundry services and booking platform commissions (Article 11), maintenance (Article 13) and On-Site Interventions in the cases provided for in Article 14.</w:t>
      </w:r>
    </w:p>
    <w:p w:rsidR="00D83012" w:rsidRDefault="00D83012" w:rsidP="005F7F60">
      <w:pPr>
        <w:pStyle w:val="Corpotesto"/>
        <w:spacing w:before="124"/>
      </w:pPr>
    </w:p>
    <w:p w:rsidR="00D83012" w:rsidRDefault="006A5A89" w:rsidP="009352F4">
      <w:pPr>
        <w:pStyle w:val="Titolo21"/>
        <w:numPr>
          <w:ilvl w:val="0"/>
          <w:numId w:val="9"/>
        </w:numPr>
        <w:tabs>
          <w:tab w:val="left" w:pos="782"/>
        </w:tabs>
        <w:spacing w:line="360" w:lineRule="auto"/>
        <w:ind w:left="0" w:hanging="358"/>
      </w:pPr>
      <w:bookmarkStart w:id="22" w:name="9._Incasso_dei_canoni_e_rimborsi_spese."/>
      <w:bookmarkEnd w:id="22"/>
      <w:r>
        <w:t xml:space="preserve">Mandate to collect payments and reimbursement of expenses</w:t>
      </w:r>
    </w:p>
    <w:p w:rsidR="006A5A89" w:rsidRDefault="00290CA9" w:rsidP="009352F4">
      <w:pPr>
        <w:pStyle w:val="Corpotesto"/>
        <w:spacing w:before="1" w:line="360" w:lineRule="auto"/>
        <w:jc w:val="both"/>
      </w:pPr>
      <w:bookmarkStart w:id="23" w:name="LOCAZIONI_DI_BREVE_TERMINE"/>
      <w:bookmarkStart w:id="24" w:name="Il_Mandante_autorizza_il_Property_Manage"/>
      <w:bookmarkEnd w:id="23"/>
      <w:bookmarkEnd w:id="24"/>
      <w:r>
        <w:t xml:space="preserve">The Principal authorises the Property Manager to collect, in the Principal’s name and on the Principal’s behalf, the rent relating to the short-term contracts concluded under this Agreement, as well as to collect and, at the end of the relationship, return the related security deposits after inspection of the premises. As expressly agreed between the parties, the mandate to collect is free of charge.</w:t>
      </w:r>
      <w:bookmarkStart w:id="25" w:name="Entro_il_________giorno_di_ogni_mese_sol"/>
      <w:bookmarkEnd w:id="25"/>
    </w:p>
    <w:p w:rsidR="00D83012" w:rsidRDefault="00290CA9" w:rsidP="00EA560A">
      <w:pPr>
        <w:pStyle w:val="Corpotesto"/>
        <w:tabs>
          <w:tab w:val="left" w:pos="2108"/>
        </w:tabs>
        <w:spacing w:before="127" w:line="360" w:lineRule="auto"/>
        <w:jc w:val="both"/>
      </w:pPr>
      <w:r>
        <w:rPr>
          <w:b/>
        </w:rPr>
        <w:t xml:space="preserve">The Property Manager shall pay the Principal the amounts due for the actual period of occupancy accrued in the previous calendar month, determined in accordance with Article 11 below, i.e. the revenue from stays less the Property Manager’s fee, all ordinary and extraordinary costs borne by the Principal and any withholding taxes required by law. Payment is normally made by the 5th day of the month following the month in which the amounts accrued; if the booking platforms pay out late, payment will be made by the last day of that month and, in any event, only after the Property Manager has actually received the related sums.</w:t>
      </w:r>
    </w:p>
    <w:p w:rsidR="00D83012" w:rsidRPr="005E1636" w:rsidRDefault="00290CA9" w:rsidP="00EA560A">
      <w:pPr>
        <w:pStyle w:val="Corpotesto"/>
        <w:tabs>
          <w:tab w:val="left" w:pos="6000"/>
        </w:tabs>
        <w:spacing w:before="1" w:line="360" w:lineRule="auto"/>
        <w:jc w:val="both"/>
      </w:pPr>
      <w:bookmarkStart w:id="26" w:name="Detti_pagamenti_saranno_accreditati_a_fa"/>
      <w:bookmarkEnd w:id="26"/>
      <w:r>
        <w:t xml:space="preserve">Such payments shall be made to the Principal by bank transfer to the account in the Principal’s name with the following IBAN: _______________________________</w:t>
      </w:r>
    </w:p>
    <w:p w:rsidR="00D83012" w:rsidRDefault="00290CA9" w:rsidP="00EA560A">
      <w:pPr>
        <w:pStyle w:val="Corpotesto"/>
        <w:spacing w:before="1" w:line="360" w:lineRule="auto"/>
        <w:jc w:val="both"/>
      </w:pPr>
      <w:r>
        <w:t xml:space="preserve">Costs incurred on behalf of the Principal are deducted from the amounts due to the Principal or, if these are insufficient, claimed for reimbursement, always monthly and upon presentation of the relevant supporting documents. Any objections of the Principal regarding the expenses incurred must be sent to the Property Manager in writing no later than 30 days from the presentation of the supporting documents.</w:t>
      </w:r>
    </w:p>
    <w:p w:rsidR="00EA560A" w:rsidRPr="005E1636" w:rsidRDefault="00EA560A" w:rsidP="00EA560A">
      <w:pPr>
        <w:pStyle w:val="Corpotesto"/>
        <w:spacing w:before="1" w:line="360" w:lineRule="auto"/>
        <w:jc w:val="both"/>
      </w:pPr>
    </w:p>
    <w:p w:rsidR="00D83012" w:rsidRDefault="00290CA9" w:rsidP="009352F4">
      <w:pPr>
        <w:pStyle w:val="Titolo21"/>
        <w:numPr>
          <w:ilvl w:val="0"/>
          <w:numId w:val="9"/>
        </w:numPr>
        <w:tabs>
          <w:tab w:val="left" w:pos="835"/>
        </w:tabs>
        <w:spacing w:line="360" w:lineRule="auto"/>
        <w:ind w:left="0" w:hanging="411"/>
      </w:pPr>
      <w:bookmarkStart w:id="27" w:name="LOCAZIONE_DI_MEDIO_TERMINE"/>
      <w:bookmarkStart w:id="28" w:name="10._Compenso_del_Property_Manager"/>
      <w:bookmarkEnd w:id="27"/>
      <w:bookmarkEnd w:id="28"/>
      <w:r>
        <w:t xml:space="preserve">Property Manager’s fee</w:t>
      </w:r>
    </w:p>
    <w:p w:rsidR="00D83012" w:rsidRDefault="00EA560A" w:rsidP="009352F4">
      <w:pPr>
        <w:pStyle w:val="Corpotesto"/>
        <w:spacing w:before="1" w:line="360" w:lineRule="auto"/>
        <w:ind w:hanging="1"/>
        <w:jc w:val="both"/>
      </w:pPr>
      <w:r>
        <w:t xml:space="preserve">The start-up activities carried out by the Property Manager (by way of example: photo shoot, creation and optimisation of listings, initial administrative procedures, fitting-out advice) have a conventionally agreed value of EUR 500.00 (five hundred/00) plus VAT. This amount is not due from the Principal, except in the event of early termination of the Agreement before 1 (one) year has elapsed from its signature, as provided for in Article 16.</w:t>
      </w:r>
    </w:p>
    <w:p w:rsidR="00D13BE0" w:rsidRDefault="00991C5B">
      <w:pPr>
        <w:pStyle w:val="Corpotesto"/>
        <w:spacing w:before="120" w:line="360" w:lineRule="auto"/>
        <w:jc w:val="both"/>
      </w:pPr>
      <w:r>
        <w:t xml:space="preserve">For the management activity and the services referred to in Article 2, the Property Manager is entitled to a fee equal to 20% (twenty per cent) of the Overnight Stay Price of each booking. “Overnight Stay Price” means the price of the nights due from the Guest, as shown in the booking, net of the commissions withheld by the booking platforms and excluding the tourist tax, any security deposit, any final cleaning fee charged separately to the Guest and the service fees charged to the Guest by the platforms.</w:t>
      </w:r>
    </w:p>
    <w:p w:rsidR="00D13BE0" w:rsidRDefault="00991C5B">
      <w:pPr>
        <w:pStyle w:val="Corpotesto"/>
        <w:spacing w:before="120" w:line="360" w:lineRule="auto"/>
        <w:jc w:val="both"/>
      </w:pPr>
      <w:r>
        <w:t xml:space="preserve">The Principal is entitled to the total revenue from the stays (excluding the tourist tax, which the Property Manager pays over to the Municipality), less the Property Manager’s fee referred to in the previous paragraph and all ordinary and extraordinary costs relating to the Property and its management, including, by way of example: booking platform and payment system commissions; cleaning, linen and laundry services; courtesy products and consumables; maintenance under Article 13; On-Site Interventions borne by the Principal under Article 14; any withholding taxes required by law. These amounts are paid monthly in accordance with Article 10 and detailed in the monthly report referred to in Article 4.</w:t>
      </w:r>
    </w:p>
    <w:p w:rsidR="00D13BE0" w:rsidRDefault="00991C5B">
      <w:pPr>
        <w:pStyle w:val="Corpotesto"/>
        <w:spacing w:before="120" w:line="360" w:lineRule="auto"/>
        <w:jc w:val="both"/>
      </w:pPr>
      <w:r>
        <w:t xml:space="preserve">In line with Article 6, the Property Manager’s fee and the cost of the services provided directly to the Guests (cleaning, linen, laundry, courtesy products) are charged by the Property Manager to the Guest as consideration for the services ancillary to the rental and shown in the rental contract; the remaining part of the amount paid by the Guest constitutes the rent due to the Principal.</w:t>
      </w:r>
    </w:p>
    <w:p w:rsidR="00D13BE0" w:rsidRDefault="00991C5B">
      <w:pPr>
        <w:pStyle w:val="Corpotesto"/>
        <w:spacing w:before="120" w:line="360" w:lineRule="auto"/>
        <w:jc w:val="both"/>
      </w:pPr>
      <w:r>
        <w:t xml:space="preserve">Without prejudice to this Article and to Articles 13, 14, 16 and 17, nothing further shall be due from the Principal to the Property Manager.</w:t>
      </w:r>
    </w:p>
    <w:p w:rsidR="00EA560A" w:rsidRPr="00924191" w:rsidRDefault="00EA560A" w:rsidP="00924191">
      <w:pPr>
        <w:pStyle w:val="Corpotesto"/>
        <w:spacing w:before="1" w:line="360" w:lineRule="auto"/>
        <w:ind w:hanging="1"/>
        <w:jc w:val="both"/>
      </w:pPr>
    </w:p>
    <w:p w:rsidR="00D83012" w:rsidRPr="00397846" w:rsidRDefault="00290CA9" w:rsidP="005F7F60">
      <w:pPr>
        <w:pStyle w:val="Titolo21"/>
        <w:numPr>
          <w:ilvl w:val="0"/>
          <w:numId w:val="9"/>
        </w:numPr>
        <w:tabs>
          <w:tab w:val="left" w:pos="845"/>
        </w:tabs>
        <w:ind w:left="0" w:hanging="421"/>
      </w:pPr>
      <w:r>
        <w:t xml:space="preserve">Liability of the Property Manager and its limitations.</w:t>
      </w:r>
    </w:p>
    <w:p w:rsidR="00397846" w:rsidRDefault="00397846" w:rsidP="00397846">
      <w:pPr>
        <w:pStyle w:val="Titolo21"/>
        <w:tabs>
          <w:tab w:val="left" w:pos="845"/>
        </w:tabs>
        <w:rPr>
          <w:spacing w:val="-2"/>
        </w:rPr>
      </w:pPr>
    </w:p>
    <w:p w:rsidR="00237DDC" w:rsidRPr="00237DDC" w:rsidRDefault="00237DDC" w:rsidP="00B1488D">
      <w:pPr>
        <w:pStyle w:val="Corpotesto"/>
        <w:spacing w:before="133" w:line="367" w:lineRule="auto"/>
        <w:jc w:val="both"/>
        <w:rPr/>
      </w:pPr>
      <w:r w:rsidRPr="00237DDC">
        <w:rPr/>
        <w:t xml:space="preserve">Within the scope of its mandate, the Property Manager prepares and manages the rental contracts concluded in the Principal’s name and on the Principal’s behalf with the Guests, or concluded directly between the Principal and the Guests with the Property Manager’s assistance, in compliance with the applicable national and local regulations and on the basis of the information and documentation provided by the Principal.</w:t>
      </w:r>
      <w:proofErr w:type="spellStart"/>
      <w:proofErr w:type="spellEnd"/>
      <w:proofErr w:type="spellStart"/>
      <w:proofErr w:type="spellEnd"/>
    </w:p>
    <w:p w:rsidR="00D83012" w:rsidRPr="00761B77" w:rsidRDefault="00290CA9" w:rsidP="00B1488D">
      <w:pPr>
        <w:pStyle w:val="Corpotesto"/>
        <w:spacing w:line="364" w:lineRule="auto"/>
        <w:jc w:val="both"/>
        <w:rPr/>
      </w:pPr>
      <w:r>
        <w:t xml:space="preserve">It is also responsible for requesting, collecting and managing the security deposit or adequate guarantees provided for medium-term rentals, as well as for carrying out the inspections provided for at check-out. The Property Manager is liable for any damage or missing items that it could have detected and contested to the Guest with the ordinary diligence required in performing the mandate and that were not detected or contested due to its negligence, as well as for any failure to manage, or incorrect management of, the security deposit, within the limits of the sums actually available.</w:t>
      </w:r>
      <w:proofErr w:type="spellStart"/>
      <w:proofErr w:type="spellEnd"/>
    </w:p>
    <w:p w:rsidR="00D83012" w:rsidRDefault="00290CA9" w:rsidP="00B1488D">
      <w:pPr>
        <w:pStyle w:val="Corpotesto"/>
        <w:spacing w:line="367" w:lineRule="auto"/>
        <w:jc w:val="both"/>
      </w:pPr>
      <w:r>
        <w:t xml:space="preserve">The Property Manager is responsible for the correct fulfilment of the obligations of preliminary registration of the Property and of communication of the Guests’ data to the Competent Authorities, of the payments due by it under the Agreement to Public Administrations (e.g. tourist tax), including tax payments (e.g. withholding taxes where applicable), and in general of the payments or services due to third parties under the Agreement.</w:t>
      </w:r>
      <w:proofErr w:type="spellStart"/>
      <w:proofErr w:type="spellEnd"/>
    </w:p>
    <w:p w:rsidR="00D83012" w:rsidRPr="00B1488D" w:rsidRDefault="00290CA9" w:rsidP="00B1488D">
      <w:pPr>
        <w:pStyle w:val="Corpotesto"/>
        <w:spacing w:line="364" w:lineRule="auto"/>
        <w:jc w:val="both"/>
      </w:pPr>
      <w:r>
        <w:t xml:space="preserve">The Principal undertakes to indemnify and hold the Property Manager harmless from any action, claim or demand made against it by third parties, of which the Principal has not informed it, who claim to be owners or possessors of the Property or who otherwise claim rights over the Property for reasons not attributable to the Property Manager.</w:t>
      </w:r>
    </w:p>
    <w:p w:rsidR="00D83012" w:rsidRPr="00B1488D" w:rsidRDefault="00290CA9" w:rsidP="009352F4">
      <w:pPr>
        <w:pStyle w:val="Corpotesto"/>
        <w:spacing w:line="364" w:lineRule="auto"/>
        <w:jc w:val="both"/>
      </w:pPr>
      <w:r>
        <w:t xml:space="preserve">The Property Manager is responsible for managing the payments arising from the Bookings.</w:t>
      </w:r>
    </w:p>
    <w:p w:rsidR="00D83012" w:rsidRDefault="00290CA9" w:rsidP="00B1488D">
      <w:pPr>
        <w:pStyle w:val="Corpotesto"/>
        <w:spacing w:line="367" w:lineRule="auto"/>
        <w:jc w:val="both"/>
      </w:pPr>
      <w:r>
        <w:t xml:space="preserve">The Property Manager has no obligation to verify the truthfulness or correctness of the content of the documentation provided by the Principal for the purpose of identifying and preparing the contractual, technical and administrative documentation, for which the Principal remains solely responsible.</w:t>
      </w:r>
      <w:proofErr w:type="spellStart"/>
      <w:proofErr w:type="spellEnd"/>
    </w:p>
    <w:p w:rsidR="003549A6" w:rsidRDefault="003549A6" w:rsidP="00B1488D">
      <w:pPr>
        <w:pStyle w:val="Corpotesto"/>
        <w:spacing w:line="367" w:lineRule="auto"/>
        <w:jc w:val="both"/>
      </w:pPr>
    </w:p>
    <w:p w:rsidR="00EA560A" w:rsidRDefault="00EA560A" w:rsidP="00B1488D">
      <w:pPr>
        <w:pStyle w:val="Corpotesto"/>
        <w:spacing w:line="367" w:lineRule="auto"/>
        <w:jc w:val="both"/>
      </w:pPr>
      <w:r>
        <w:t xml:space="preserve">The Property Manager is not the custodian of the Property and is expressly released from any liability relating to:</w:t>
      </w:r>
    </w:p>
    <w:p w:rsidR="00EA560A" w:rsidRDefault="00EA560A" w:rsidP="00EA560A">
      <w:pPr>
        <w:pStyle w:val="Corpotesto"/>
        <w:numPr>
          <w:ilvl w:val="0"/>
          <w:numId w:val="30"/>
        </w:numPr>
        <w:spacing w:line="367" w:lineRule="auto"/>
        <w:jc w:val="both"/>
      </w:pPr>
      <w:r>
        <w:t xml:space="preserve">damage caused by guests to the Property;</w:t>
      </w:r>
    </w:p>
    <w:p w:rsidR="00EA560A" w:rsidRDefault="00EA560A" w:rsidP="00EA560A">
      <w:pPr>
        <w:pStyle w:val="Corpotesto"/>
        <w:numPr>
          <w:ilvl w:val="0"/>
          <w:numId w:val="30"/>
        </w:numPr>
        <w:spacing w:line="367" w:lineRule="auto"/>
        <w:jc w:val="both"/>
      </w:pPr>
      <w:r>
        <w:t xml:space="preserve">damage suffered by guests during their stay.</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 xml:space="preserve">Maintenance of the Property</w:t>
      </w:r>
    </w:p>
    <w:p w:rsidR="00D13BE0" w:rsidRDefault="00991C5B">
      <w:pPr>
        <w:pStyle w:val="Corpotesto"/>
        <w:spacing w:before="130" w:line="360" w:lineRule="auto"/>
        <w:jc w:val="both"/>
      </w:pPr>
      <w:r>
        <w:t xml:space="preserve">All maintenance costs of the Property, its systems, furnishings and equipment, both ordinary and extraordinary, are borne exclusively by the Principal. The Property Manager does not bear, nor is it required to advance, any maintenance cost, unless otherwise agreed in writing between the Parties.</w:t>
      </w:r>
    </w:p>
    <w:p w:rsidR="00D13BE0" w:rsidRDefault="00991C5B">
      <w:pPr>
        <w:pStyle w:val="Corpotesto"/>
        <w:spacing w:before="120" w:line="360" w:lineRule="auto"/>
        <w:jc w:val="both"/>
      </w:pPr>
      <w:r>
        <w:t xml:space="preserve">Any maintenance work must be agreed in advance with the Principal. To this end, the Property Manager, having noticed directly or upon a Guest’s report the need for an intervention, shall inform the Principal and send a cost estimate made out to BB Hospitality S.r.l.</w:t>
      </w:r>
    </w:p>
    <w:p w:rsidR="00D13BE0" w:rsidRDefault="00991C5B">
      <w:pPr>
        <w:pStyle w:val="Corpotesto"/>
        <w:spacing w:before="120" w:line="360" w:lineRule="auto"/>
        <w:jc w:val="both"/>
      </w:pPr>
      <w:r>
        <w:t xml:space="preserve">The Principal shall communicate in writing (including by e-mail or instant messaging) the approval or rejection of the estimate. Only after approval is the work carried out by the maintenance technicians appointed by the Property Manager, which invoices the related amount to the Principal in accordance with the approved estimate. This amount may be withheld from the sums to be paid to the Principal under Article 10.</w:t>
      </w:r>
    </w:p>
    <w:p w:rsidR="00D13BE0" w:rsidRDefault="00991C5B">
      <w:pPr>
        <w:pStyle w:val="Corpotesto"/>
        <w:spacing w:before="120" w:line="360" w:lineRule="auto"/>
        <w:jc w:val="both"/>
      </w:pPr>
      <w:r>
        <w:t xml:space="preserve">If the Principal does not approve the estimate, the Principal may have the work carried out, at the Principal’s own care and expense, by suppliers of the Principal’s choice, coordinating with the Property Manager for access to the Property in a manner compatible with ongoing bookings; in this case the Property Manager is not liable for the execution of the work. In any event, the consequences of failure or delay in carrying out the necessary work (by way of example: refunds or compensation granted to Guests, cancellations, calendar blocks) remain borne by the Principal.</w:t>
      </w:r>
    </w:p>
    <w:p w:rsidR="00D13BE0" w:rsidRDefault="00991C5B">
      <w:pPr>
        <w:pStyle w:val="Corpotesto"/>
        <w:spacing w:before="120" w:line="360" w:lineRule="auto"/>
        <w:jc w:val="both"/>
      </w:pPr>
      <w:r>
        <w:t xml:space="preserve">Only in cases of urgency, i.e. when delay could cause danger to persons or property, damage to the Property or compromise the use of the Property by the Guests present (by way of example: water leaks, failures of the electrical, plumbing or heating systems), and the Principal cannot be reached in time, the Property Manager is authorised to order the strictly necessary interventions up to a maximum amount of EUR 200.00 (two hundred/00) per intervention, promptly informing the Principal. These costs also remain borne by the Principal.</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 xml:space="preserve">On-site interventions and Guest access</w:t>
      </w:r>
    </w:p>
    <w:p w:rsidR="00D13BE0" w:rsidRDefault="00991C5B">
      <w:pPr>
        <w:pStyle w:val="Corpotesto"/>
        <w:spacing w:before="130" w:line="360" w:lineRule="auto"/>
        <w:jc w:val="both"/>
      </w:pPr>
      <w:r>
        <w:t xml:space="preserve">“On-Site Intervention” means a visit to the Property by the Property Manager or by staff appointed by it, outside the scheduled activities (check-in, cleaning, check-out). In the event of problems with the Guests’ access to the Property, the Property Manager guarantees that the On-Site Intervention is carried out as soon as possible, compatibly with the time technically needed to reach the Property.</w:t>
      </w:r>
    </w:p>
    <w:p w:rsidR="00D13BE0" w:rsidRDefault="00991C5B">
      <w:pPr>
        <w:pStyle w:val="Corpotesto"/>
        <w:spacing w:before="120" w:line="360" w:lineRule="auto"/>
        <w:jc w:val="both"/>
      </w:pPr>
      <w:r>
        <w:t xml:space="preserve">The Property Manager guarantees, at no additional cost to the Principal, 1 (one) On-Site Intervention per month for the routine inspection of the Property. Each additional On-Site Intervention, including those relating to the initial fitting-out and furnishing of the Property, attendance during renovation or maintenance works, or any other work relating to the Property, costs EUR 50.00 (fifty/00) plus VAT per visit, plus any out-of-pocket costs strictly necessary (by way of example: a locksmith to open the door, duplication of keys), without prejudice to the following paragraphs for On-Site Interventions made necessary by problems with Guest access. The repair or replacement of locks, cylinders or access devices is governed by Article 13, unless it becomes necessary due to the Property Manager or the staff appointed by it, in which case it is borne by the Property Manager.</w:t>
      </w:r>
    </w:p>
    <w:p w:rsidR="00D13BE0" w:rsidRDefault="00991C5B">
      <w:pPr>
        <w:pStyle w:val="Corpotesto"/>
        <w:spacing w:before="120" w:line="360" w:lineRule="auto"/>
        <w:jc w:val="both"/>
      </w:pPr>
      <w:r>
        <w:rPr>
          <w:b/>
        </w:rPr>
        <w:t xml:space="preserve">The costs of On-Site Interventions resulting from negligent conduct of the Property Manager or of the staff appointed by it, including the cleaning staff, are borne entirely (100%) by the Property Manager, such as, by way of example:</w:t>
      </w:r>
    </w:p>
    <w:p w:rsidR="00D13BE0" w:rsidRDefault="00991C5B">
      <w:pPr>
        <w:pStyle w:val="Paragrafoelenco"/>
        <w:numPr>
          <w:ilvl w:val="0"/>
          <w:numId w:val="31"/>
        </w:numPr>
        <w:spacing w:before="60" w:line="360" w:lineRule="auto"/>
        <w:ind w:left="357" w:hanging="357"/>
        <w:jc w:val="both"/>
      </w:pPr>
      <w:r>
        <w:t xml:space="preserve">failure to make the keys or access devices available to the Guest (for example keys not left in the key box or at the agreed place);</w:t>
      </w:r>
    </w:p>
    <w:p w:rsidR="00D13BE0" w:rsidRDefault="00991C5B">
      <w:pPr>
        <w:pStyle w:val="Paragrafoelenco"/>
        <w:numPr>
          <w:ilvl w:val="0"/>
          <w:numId w:val="31"/>
        </w:numPr>
        <w:spacing w:before="60" w:line="360" w:lineRule="auto"/>
        <w:ind w:left="357" w:hanging="357"/>
        <w:jc w:val="both"/>
      </w:pPr>
      <w:r>
        <w:t xml:space="preserve">communication to the Guest of incorrect or incomplete access instructions or codes.</w:t>
      </w:r>
    </w:p>
    <w:p w:rsidR="00D13BE0" w:rsidRDefault="00991C5B">
      <w:pPr>
        <w:pStyle w:val="Corpotesto"/>
        <w:spacing w:before="120" w:line="360" w:lineRule="auto"/>
        <w:jc w:val="both"/>
      </w:pPr>
      <w:r>
        <w:rPr>
          <w:b/>
        </w:rPr>
        <w:t xml:space="preserve">The costs of On-Site Interventions resulting from the Guest’s conduct or, in any case, from the Guest’s inability to access the Property for any reason not attributable to the Property Manager are shared 50% by the Property Manager and 50% by the Principal, and in particular:</w:t>
      </w:r>
    </w:p>
    <w:p w:rsidR="00D13BE0" w:rsidRDefault="00991C5B">
      <w:pPr>
        <w:pStyle w:val="Paragrafoelenco"/>
        <w:numPr>
          <w:ilvl w:val="0"/>
          <w:numId w:val="32"/>
        </w:numPr>
        <w:spacing w:before="60" w:line="360" w:lineRule="auto"/>
        <w:ind w:left="357" w:hanging="357"/>
        <w:jc w:val="both"/>
      </w:pPr>
      <w:r>
        <w:t xml:space="preserve">loss, theft or damage of the keys or access devices by the Guest, requiring a copy to be delivered or the Property to be reopened;</w:t>
      </w:r>
    </w:p>
    <w:p w:rsidR="00D13BE0" w:rsidRDefault="00991C5B">
      <w:pPr>
        <w:pStyle w:val="Paragrafoelenco"/>
        <w:numPr>
          <w:ilvl w:val="0"/>
          <w:numId w:val="32"/>
        </w:numPr>
        <w:spacing w:before="60" w:line="360" w:lineRule="auto"/>
        <w:ind w:left="357" w:hanging="357"/>
        <w:jc w:val="both"/>
      </w:pPr>
      <w:r>
        <w:t xml:space="preserve">the Guest’s inability to access the Property for any reason not attributable to the Property Manager (for example keys forgotten inside the Property, door accidentally closed, incorrect use of the key box or lock, forgotten access codes, malfunction of the access devices).</w:t>
      </w:r>
    </w:p>
    <w:p w:rsidR="00D13BE0" w:rsidRDefault="00991C5B">
      <w:pPr>
        <w:pStyle w:val="Corpotesto"/>
        <w:spacing w:before="120" w:line="360" w:lineRule="auto"/>
        <w:jc w:val="both"/>
      </w:pPr>
      <w:r>
        <w:t xml:space="preserve">The costs of On-Site Interventions resulting from acts of the Principal or of persons appointed by the Principal (for example keys not returned after use of the Property on the Excluded Dates) are instead borne entirely by the Principal.</w:t>
      </w:r>
    </w:p>
    <w:p w:rsidR="00D13BE0" w:rsidRDefault="00991C5B">
      <w:pPr>
        <w:pStyle w:val="Corpotesto"/>
        <w:spacing w:before="120" w:line="360" w:lineRule="auto"/>
        <w:jc w:val="both"/>
      </w:pPr>
      <w:r>
        <w:t xml:space="preserve">The right of recourse against the responsible Guest remains unaffected, including by withholding from the security deposit or through the platforms’ refund procedures; any sums recovered are shared between the Parties in the same proportion in which they bore the cost.</w:t>
      </w:r>
    </w:p>
    <w:p w:rsidR="00D13BE0" w:rsidRDefault="00991C5B">
      <w:pPr>
        <w:pStyle w:val="Corpotesto"/>
        <w:spacing w:before="120" w:line="360" w:lineRule="auto"/>
        <w:jc w:val="both"/>
      </w:pPr>
      <w:r>
        <w:t xml:space="preserve">The amounts borne by the Principal under this Article are shown in the monthly report referred to in Article 4 and may be withheld from the sums to be paid to the Principal under Article 10.</w:t>
      </w:r>
    </w:p>
    <w:p w:rsidR="00D83012" w:rsidRDefault="00D83012" w:rsidP="005F7F60">
      <w:pPr>
        <w:pStyle w:val="Corpotesto"/>
        <w:spacing w:before="111"/>
        <w:rPr>
          <w:rFonts w:ascii="Microsoft Sans Serif"/>
        </w:rPr>
      </w:pPr>
    </w:p>
    <w:p w:rsidR="00D83012" w:rsidRDefault="00290CA9" w:rsidP="005F7F60">
      <w:pPr>
        <w:pStyle w:val="Titolo21"/>
        <w:numPr>
          <w:ilvl w:val="0"/>
          <w:numId w:val="9"/>
        </w:numPr>
        <w:tabs>
          <w:tab w:val="left" w:pos="847"/>
        </w:tabs>
        <w:ind w:left="0" w:hanging="423"/>
      </w:pPr>
      <w:r>
        <w:rPr>
          <w:spacing w:val="-2"/>
        </w:rPr>
        <w:t xml:space="preserve">Insurance</w:t>
      </w:r>
    </w:p>
    <w:p w:rsidR="00D83012" w:rsidRPr="00B1488D" w:rsidRDefault="00290CA9" w:rsidP="00B1488D">
      <w:pPr>
        <w:pStyle w:val="Corpotesto"/>
        <w:spacing w:before="132" w:line="360" w:lineRule="auto"/>
        <w:jc w:val="both"/>
      </w:pPr>
      <w:r>
        <w:t xml:space="preserve">The Property Manager undertakes to take out an insurance policy covering the risks connected with its activity and to send a copy to the Principal by a subsequent e-mail.</w:t>
      </w:r>
    </w:p>
    <w:p w:rsidR="00D83012" w:rsidRPr="00B1488D" w:rsidRDefault="00290CA9" w:rsidP="00B1488D">
      <w:pPr>
        <w:pStyle w:val="Corpotesto"/>
        <w:spacing w:before="2" w:line="360" w:lineRule="auto"/>
        <w:jc w:val="both"/>
      </w:pPr>
      <w:r>
        <w:t xml:space="preserve">The Principal declares that he/she has taken out an adequate insurance policy with a leading insurer covering the risks of fire (building and contents), theft, and third-party liability towards tenants and third parties, which is attached to this agreement (annex d).</w:t>
      </w:r>
    </w:p>
    <w:p w:rsidR="00D83012" w:rsidRDefault="00D83012" w:rsidP="005F7F60">
      <w:pPr>
        <w:pStyle w:val="Corpotesto"/>
        <w:spacing w:before="120"/>
        <w:rPr>
          <w:rFonts w:ascii="Microsoft Sans Serif"/>
        </w:rPr>
      </w:pPr>
    </w:p>
    <w:p w:rsidR="00D83012" w:rsidRDefault="00290CA9" w:rsidP="005F7F60">
      <w:pPr>
        <w:pStyle w:val="Titolo21"/>
        <w:numPr>
          <w:ilvl w:val="0"/>
          <w:numId w:val="9"/>
        </w:numPr>
        <w:tabs>
          <w:tab w:val="left" w:pos="845"/>
        </w:tabs>
        <w:spacing w:before="1"/>
        <w:ind w:left="0" w:hanging="421"/>
      </w:pPr>
      <w:r>
        <w:t xml:space="preserve">Term and withdrawal</w:t>
      </w:r>
    </w:p>
    <w:p w:rsidR="00D13BE0" w:rsidRDefault="00991C5B">
      <w:pPr>
        <w:pStyle w:val="Corpotesto"/>
        <w:spacing w:before="134" w:line="360" w:lineRule="auto"/>
        <w:jc w:val="both"/>
      </w:pPr>
      <w:r>
        <w:t xml:space="preserve">This Agreement has a term of 1 (one) year from the date of signature and is tacitly renewed from year to year, unless one of the Parties withdraws in accordance with the following paragraphs.</w:t>
      </w:r>
    </w:p>
    <w:p w:rsidR="003478EA" w:rsidRPr="003478EA" w:rsidRDefault="003478EA" w:rsidP="003478EA">
      <w:pPr>
        <w:pStyle w:val="Corpotesto"/>
        <w:spacing w:before="120" w:line="360" w:lineRule="auto"/>
        <w:jc w:val="both"/>
        <w:rPr/>
      </w:pPr>
      <w:r w:rsidRPr="003478EA">
        <w:rPr/>
        <w:t xml:space="preserve">Each Party may withdraw from the Agreement at any time by written notice sent to the other Party by registered letter with return receipt or certified e-mail (PEC), with 2 (two) months’ notice. The withdrawal shall take effect from the last day of the second calendar month following the month in which the notice was received by the other Party.</w:t>
      </w:r>
    </w:p>
    <w:p w:rsidR="003478EA" w:rsidRDefault="00991C5B">
      <w:pPr>
        <w:pStyle w:val="Corpotesto"/>
        <w:spacing w:before="120" w:line="360" w:lineRule="auto"/>
        <w:jc w:val="both"/>
      </w:pPr>
      <w:r>
        <w:t xml:space="preserve">By way of example, if the notice is received on 15 October, the Agreement will end on the following 31 December.</w:t>
      </w:r>
    </w:p>
    <w:p w:rsidR="00D13BE0" w:rsidRDefault="00991C5B">
      <w:pPr>
        <w:pStyle w:val="Corpotesto"/>
        <w:spacing w:before="120" w:line="360" w:lineRule="auto"/>
        <w:jc w:val="both"/>
      </w:pPr>
      <w:r>
        <w:t xml:space="preserve">The Parties agree on a minimum term of the Agreement of 6 (six) months from the date of signature. Therefore, notice of withdrawal may not be given before 4 (four) months have elapsed from signature; any notice received before that date shall be deemed received on the day following its expiry. In any event, the Agreement may not end by withdrawal before 6 (six) months have elapsed from its signature. If the Agreement ends due to the Principal’s withdrawal, or due to termination for breach by the Principal, before 1 (one) year has elapsed from signature, the Principal shall pay the Property Manager the flat-rate reimbursement of start-up costs of EUR 500.00 (five hundred/00) plus VAT referred to in Article 11.</w:t>
      </w:r>
    </w:p>
    <w:p w:rsidR="00F04CC3" w:rsidRPr="00F04CC3" w:rsidRDefault="00F04CC3">
      <w:pPr>
        <w:pStyle w:val="Corpotesto"/>
        <w:spacing w:before="120" w:line="360" w:lineRule="auto"/>
        <w:jc w:val="both"/>
        <w:rPr/>
      </w:pPr>
      <w:r w:rsidRPr="00F04CC3">
        <w:rPr/>
        <w:t xml:space="preserve">The flat-rate reimbursement referred to in the previous paragraph is not due if the Agreement ends due to the Property Manager’s withdrawal or due to termination for breach by the Property Manager. It may be withheld from the sums to be paid to the Principal under Article 10.</w:t>
      </w:r>
      <w:proofErr w:type="spellStart"/>
      <w:proofErr w:type="spellEnd"/>
    </w:p>
    <w:p w:rsidR="00D13BE0" w:rsidRDefault="00991C5B">
      <w:pPr>
        <w:pStyle w:val="Corpotesto"/>
        <w:spacing w:before="120" w:line="360" w:lineRule="auto"/>
        <w:jc w:val="both"/>
      </w:pPr>
      <w:r>
        <w:t xml:space="preserve">Bookings outstanding at the date of termination of the Agreement, for whatever reason, are governed by Article 17 below. The obligations to report and to pay the sums accrued up to the date of termination remain in force.</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 xml:space="preserve">Bookings outstanding at the termination of the Agreement</w:t>
      </w:r>
    </w:p>
    <w:p w:rsidR="00D13BE0" w:rsidRDefault="00991C5B">
      <w:pPr>
        <w:pStyle w:val="Corpotesto"/>
        <w:spacing w:before="130" w:line="360" w:lineRule="auto"/>
        <w:jc w:val="both"/>
      </w:pPr>
      <w:r>
        <w:t xml:space="preserve">“Future Bookings” means all bookings acquired during the relationship as a result of the Property Manager’s activity, confirmed and outstanding at the date of termination of the Agreement, concerning nights after that date. In the example given in Article 16, Future Bookings are those outstanding on 31 December for nights from the following 1 January onwards. For stays spanning the termination date, only the nights after that date are taken into account.</w:t>
      </w:r>
      <w:proofErr w:type="spellStart"/>
      <w:proofErr w:type="spellEnd"/>
    </w:p>
    <w:p w:rsidR="00D60862" w:rsidRDefault="00991C5B">
      <w:pPr>
        <w:pStyle w:val="Corpotesto"/>
        <w:spacing w:before="120" w:line="360" w:lineRule="auto"/>
        <w:jc w:val="both"/>
      </w:pPr>
      <w:r>
        <w:t xml:space="preserve">In consideration of the promotion and acquisition activity carried out, for Future Bookings the Principal shall pay the Property Manager a flat-rate fee (the “End-of-Mandate Fee”) equal to 30% (thirty per cent) of the Overnight Stay Price, as defined in Article 11, relating to the nights after the termination date.</w:t>
      </w:r>
    </w:p>
    <w:p w:rsidR="00D60862" w:rsidRPr="00D60862" w:rsidRDefault="00991C5B" w:rsidP="00D60862">
      <w:pPr>
        <w:pStyle w:val="Corpotesto"/>
        <w:spacing w:before="120" w:line="360" w:lineRule="auto"/>
        <w:jc w:val="both"/>
        <w:rPr/>
      </w:pPr>
      <w:r>
        <w:t xml:space="preserve">The End-of-Mandate Fee is due with respect to all Future Bookings outstanding at the date of termination of the Agreement, regardless of the date of the related stay and of the manner in which the related amount will subsequently be paid by the booking channel or by the Guest. It shall be paid by that date.</w:t>
      </w:r>
    </w:p>
    <w:p w:rsidR="00DB6BA7" w:rsidRPr="00DB6BA7" w:rsidRDefault="00DB6BA7">
      <w:pPr>
        <w:pStyle w:val="Corpotesto"/>
        <w:spacing w:before="120" w:line="360" w:lineRule="auto"/>
        <w:jc w:val="both"/>
        <w:rPr/>
      </w:pPr>
      <w:r w:rsidRPr="00DB6BA7">
        <w:rPr/>
        <w:t xml:space="preserve">By the date of termination of the Agreement, the Property Manager shall send the Principal a summary statement of the Future Bookings, indicating the related dates, amounts and End-of-Mandate Fee due, and shall issue the related invoice. Any Future Bookings acquired or confirmed after the statement has been sent and in any case by the date of termination of the Agreement shall be subject to a subsequent adjustment, to be made within 10 (ten) days of the termination date.</w:t>
      </w:r>
      <w:proofErr w:type="spellStart"/>
      <w:proofErr w:type="spellEnd"/>
    </w:p>
    <w:p w:rsidR="00DB6BA7" w:rsidRPr="00DB6BA7" w:rsidRDefault="00DB6BA7">
      <w:pPr>
        <w:pStyle w:val="Corpotesto"/>
        <w:spacing w:before="120" w:line="360" w:lineRule="auto"/>
        <w:jc w:val="both"/>
        <w:rPr/>
      </w:pPr>
      <w:r w:rsidRPr="00DB6BA7">
        <w:rPr/>
        <w:t xml:space="preserve">The End-of-Mandate Fee is determined on a flat-rate basis also in consideration of the risk of subsequent cancellations, changes, shortened stays or no-shows. Therefore, once the right to the End-of-Mandate Fee has accrued, any cancellations, changes, reductions or missed stays relating to Future Bookings shall not entail any obligation of the Property Manager to refund, in whole or in part, the fee already accrued.</w:t>
      </w:r>
      <w:proofErr w:type="spellStart"/>
      <w:proofErr w:type="spellEnd"/>
    </w:p>
    <w:p w:rsidR="00D13BE0" w:rsidRDefault="00991C5B">
      <w:pPr>
        <w:pStyle w:val="Corpotesto"/>
        <w:spacing w:before="120" w:line="360" w:lineRule="auto"/>
        <w:jc w:val="both"/>
      </w:pPr>
      <w:r>
        <w:t xml:space="preserve">From the termination date, the management of Future Bookings (welcoming, cleaning, Guest assistance and related administrative and tax formalities) passes to the Principal, directly or through third parties appointed by the Principal, who assumes all related charges and liabilities towards the Guests. The Property Manager shall therefore not be responsible for the obligations and formalities relating to the management of stays after the termination of the Agreement. By the termination date, the Property Manager shall deliver to the Principal the list and details of the Future Bookings and shall provide the cooperation reasonably necessary for the handover.</w:t>
      </w:r>
      <w:proofErr w:type="spellStart"/>
      <w:proofErr w:type="spellEnd"/>
    </w:p>
    <w:p w:rsidR="00D13BE0" w:rsidRDefault="00991C5B">
      <w:pPr>
        <w:pStyle w:val="Corpotesto"/>
        <w:spacing w:before="120" w:line="360" w:lineRule="auto"/>
        <w:jc w:val="both"/>
      </w:pPr>
      <w:r>
        <w:t xml:space="preserve">Any sums relating to Future Bookings collected by the Property Manager, including after the termination of the Agreement (for example payouts from booking platforms after check-in), shall be paid over to the Principal within 30 (thirty) days of their collection, net of the commissions withheld by the booking platforms and of any End-of-Mandate Fee not yet paid.</w:t>
      </w:r>
      <w:proofErr w:type="spellStart"/>
      <w:proofErr w:type="spellEnd"/>
    </w:p>
    <w:p w:rsidR="00DB6BA7" w:rsidRDefault="00991C5B">
      <w:pPr>
        <w:pStyle w:val="Corpotesto"/>
        <w:spacing w:before="120" w:line="360" w:lineRule="auto"/>
        <w:jc w:val="both"/>
      </w:pPr>
      <w:r>
        <w:t xml:space="preserve">The End-of-Mandate Fee is not due in the event of termination of the Agreement for breach by the Property Manager pursuant to Article 18.</w:t>
      </w:r>
    </w:p>
    <w:p w:rsidR="00D83012" w:rsidRDefault="00D83012" w:rsidP="005F7F60">
      <w:pPr>
        <w:pStyle w:val="Corpotesto"/>
        <w:spacing w:before="129"/>
        <w:rPr>
          <w:rFonts w:ascii="Microsoft Sans Serif"/>
        </w:rPr>
      </w:pPr>
    </w:p>
    <w:p w:rsidR="00D83012" w:rsidRDefault="00290CA9" w:rsidP="005F7F60">
      <w:pPr>
        <w:pStyle w:val="Titolo21"/>
        <w:numPr>
          <w:ilvl w:val="0"/>
          <w:numId w:val="9"/>
        </w:numPr>
        <w:tabs>
          <w:tab w:val="left" w:pos="845"/>
        </w:tabs>
        <w:ind w:left="0" w:hanging="421"/>
      </w:pPr>
      <w:r>
        <w:t xml:space="preserve">Express termination clause</w:t>
      </w:r>
    </w:p>
    <w:p w:rsidR="00D83012" w:rsidRPr="009B1639" w:rsidRDefault="009B1639" w:rsidP="009B1639">
      <w:pPr>
        <w:pStyle w:val="Corpotesto"/>
        <w:spacing w:before="135" w:line="360" w:lineRule="auto"/>
        <w:jc w:val="both"/>
        <w:rPr/>
      </w:pPr>
      <w:r w:rsidRPr="009B1639">
        <w:rPr/>
        <w:t xml:space="preserve">Pursuant to and for the purposes of Article 1456 of the Italian Civil Code, each Party may declare this Agreement terminated by operation of law by written notice to the other Party, should the latter fail to perform any of the obligations specifically identified below, provided that the breach is attributable to the defaulting Party and, where provided, has not been remedied within the period indicated in the related formal notice.</w:t>
      </w:r>
    </w:p>
    <w:p w:rsidR="00D83012" w:rsidRPr="00430EAB" w:rsidRDefault="00141CAF" w:rsidP="009B1639">
      <w:pPr>
        <w:tabs>
          <w:tab w:val="left" w:pos="1319"/>
        </w:tabs>
        <w:spacing w:line="256" w:lineRule="exact"/>
        <w:jc w:val="both"/>
      </w:pPr>
      <w:r>
        <w:t xml:space="preserve">As regards the Principal’s obligations:</w:t>
      </w:r>
    </w:p>
    <w:p w:rsidR="00D83012" w:rsidRPr="00430EAB" w:rsidRDefault="00290CA9" w:rsidP="00141CAF">
      <w:pPr>
        <w:pStyle w:val="Paragrafoelenco"/>
        <w:numPr>
          <w:ilvl w:val="0"/>
          <w:numId w:val="23"/>
        </w:numPr>
        <w:tabs>
          <w:tab w:val="left" w:pos="1320"/>
        </w:tabs>
        <w:spacing w:before="122" w:line="360" w:lineRule="auto"/>
        <w:jc w:val="both"/>
      </w:pPr>
      <w:r>
        <w:t xml:space="preserve">failure to pay the sums due to the Property Manager as fees or reimbursement of expenses, within 30 days of receipt of the formal notice;</w:t>
      </w:r>
    </w:p>
    <w:p w:rsidR="00D83012" w:rsidRDefault="00290CA9" w:rsidP="00141CAF">
      <w:pPr>
        <w:pStyle w:val="Paragrafoelenco"/>
        <w:numPr>
          <w:ilvl w:val="0"/>
          <w:numId w:val="23"/>
        </w:numPr>
        <w:tabs>
          <w:tab w:val="left" w:pos="1320"/>
        </w:tabs>
        <w:spacing w:before="10" w:line="355" w:lineRule="auto"/>
        <w:jc w:val="both"/>
      </w:pPr>
      <w:r>
        <w:t xml:space="preserve">failure to hand over the Property to the Property Manager within 10 days of receipt of the formal notice;</w:t>
      </w:r>
      <w:proofErr w:type="spellStart"/>
      <w:proofErr w:type="spellEnd"/>
    </w:p>
    <w:p w:rsidR="00D83012" w:rsidRPr="009B1639" w:rsidRDefault="009B1639" w:rsidP="009B1639">
      <w:pPr>
        <w:pStyle w:val="Paragrafoelenco"/>
        <w:numPr>
          <w:ilvl w:val="0"/>
          <w:numId w:val="23"/>
        </w:numPr>
        <w:spacing w:line="360" w:lineRule="auto"/>
        <w:rPr/>
      </w:pPr>
      <w:r w:rsidRPr="009B1639">
        <w:rPr/>
        <w:t xml:space="preserve">failure to inform the Property Manager of circumstances, information or legal or material limitations relating to the Property that are relevant to the proper performance of the mandate, where such omission prevents or makes significantly more burdensome the management of the Property.</w:t>
      </w:r>
      <w:proofErr w:type="spellStart"/>
      <w:proofErr w:type="spellEnd"/>
    </w:p>
    <w:p w:rsidR="00D83012" w:rsidRPr="00430EAB" w:rsidRDefault="009B1639" w:rsidP="009B1639">
      <w:pPr>
        <w:tabs>
          <w:tab w:val="left" w:pos="1320"/>
        </w:tabs>
      </w:pPr>
      <w:r>
        <w:t xml:space="preserve">As regards the Property Manager’s obligations:</w:t>
      </w:r>
    </w:p>
    <w:p w:rsidR="00D83012" w:rsidRPr="00430EAB" w:rsidRDefault="00290CA9" w:rsidP="001A6588">
      <w:pPr>
        <w:pStyle w:val="Paragrafoelenco"/>
        <w:numPr>
          <w:ilvl w:val="0"/>
          <w:numId w:val="25"/>
        </w:numPr>
        <w:tabs>
          <w:tab w:val="left" w:pos="1320"/>
        </w:tabs>
        <w:spacing w:before="125" w:line="355" w:lineRule="auto"/>
        <w:jc w:val="both"/>
      </w:pPr>
      <w:r>
        <w:t xml:space="preserve">failure to fulfil the administrative and tax obligations expressly placed on it by this Agreement;</w:t>
      </w:r>
    </w:p>
    <w:p w:rsidR="00D83012" w:rsidRPr="00430EAB" w:rsidRDefault="00290CA9" w:rsidP="001A6588">
      <w:pPr>
        <w:pStyle w:val="Paragrafoelenco"/>
        <w:numPr>
          <w:ilvl w:val="0"/>
          <w:numId w:val="25"/>
        </w:numPr>
        <w:tabs>
          <w:tab w:val="left" w:pos="1320"/>
        </w:tabs>
        <w:spacing w:before="13"/>
        <w:jc w:val="both"/>
      </w:pPr>
      <w:r>
        <w:t xml:space="preserve">failure to pay the sums due to the Principal under this Agreement, within 30 days of receipt of the formal notice;</w:t>
      </w:r>
    </w:p>
    <w:p w:rsidR="00D83012" w:rsidRPr="00430EAB" w:rsidRDefault="00290CA9" w:rsidP="001A6588">
      <w:pPr>
        <w:pStyle w:val="Paragrafoelenco"/>
        <w:numPr>
          <w:ilvl w:val="0"/>
          <w:numId w:val="25"/>
        </w:numPr>
        <w:tabs>
          <w:tab w:val="left" w:pos="1320"/>
        </w:tabs>
        <w:spacing w:before="131" w:line="360" w:lineRule="auto"/>
        <w:jc w:val="both"/>
      </w:pPr>
      <w:r>
        <w:t xml:space="preserve">failure to request the initial security deposit due from the Guest under Article 2, letter I) where damage to the Property, furnishings or equipment, or missing items, is ascertained, unless the Property Manager bears such damage towards the Principal;</w:t>
      </w:r>
    </w:p>
    <w:p w:rsidR="00D83012" w:rsidRPr="00761B77" w:rsidRDefault="00290CA9" w:rsidP="00761B77">
      <w:pPr>
        <w:pStyle w:val="Paragrafoelenco"/>
        <w:numPr>
          <w:ilvl w:val="0"/>
          <w:numId w:val="25"/>
        </w:numPr>
        <w:tabs>
          <w:tab w:val="left" w:pos="1320"/>
        </w:tabs>
        <w:spacing w:before="9" w:line="357" w:lineRule="auto"/>
        <w:jc w:val="both"/>
        <w:rPr/>
      </w:pPr>
      <w:r>
        <w:t xml:space="preserve">the signing of a rental contract in the Principal’s name and on the Principal’s behalf in breach of the obligations expressly placed on it by this Agreement, where such breach renders the contract invalid or ineffective and gives rise to a dispute with the Guest, provided that such invalidity or ineffectiveness is attributable to the Property Manager and does not depend on information, statements, documents or circumstances attributable to the Principal.</w:t>
      </w:r>
      <w:proofErr w:type="spellStart"/>
      <w:proofErr w:type="spellEnd"/>
      <w:proofErr w:type="spellStart"/>
      <w:proofErr w:type="spellEnd"/>
    </w:p>
    <w:p w:rsidR="00761B77" w:rsidRPr="00761B77" w:rsidRDefault="00761B77" w:rsidP="00761B77">
      <w:pPr>
        <w:tabs>
          <w:tab w:val="left" w:pos="1320"/>
        </w:tabs>
        <w:spacing w:before="9" w:line="357" w:lineRule="auto"/>
        <w:ind w:left="360"/>
        <w:jc w:val="both"/>
        <w:rPr/>
      </w:pPr>
    </w:p>
    <w:p w:rsidR="00D83012" w:rsidRDefault="00290CA9" w:rsidP="005F7F60">
      <w:pPr>
        <w:pStyle w:val="Titolo21"/>
        <w:numPr>
          <w:ilvl w:val="0"/>
          <w:numId w:val="9"/>
        </w:numPr>
        <w:tabs>
          <w:tab w:val="left" w:pos="845"/>
        </w:tabs>
        <w:ind w:left="0" w:hanging="421"/>
      </w:pPr>
      <w:r>
        <w:t xml:space="preserve">Protection and processing of Personal Data</w:t>
      </w:r>
    </w:p>
    <w:p w:rsidR="00761B77" w:rsidRPr="00761B77" w:rsidRDefault="00761B77" w:rsidP="005F7F60">
      <w:pPr>
        <w:pStyle w:val="Corpotesto"/>
        <w:spacing w:before="132" w:line="364" w:lineRule="auto"/>
        <w:jc w:val="both"/>
        <w:rPr/>
      </w:pPr>
      <w:r w:rsidRPr="00761B77">
        <w:rPr/>
        <w:t xml:space="preserve">In performing this Agreement, the Parties undertake to comply with the data protection legislation in force, including Regulation (EU) 2016/679 (“GDPR”), Italian Legislative Decree no. 196 of 30 June 2003, as subsequently amended and supplemented, and the applicable measures and guidelines of the Italian Data Protection Authority (collectively, the “Privacy Legislation”).</w:t>
      </w:r>
      <w:proofErr w:type="spellStart"/>
      <w:proofErr w:type="spellEnd"/>
    </w:p>
    <w:p w:rsidR="00D83012" w:rsidRPr="00430EAB" w:rsidRDefault="00290CA9" w:rsidP="005F7F60">
      <w:pPr>
        <w:pStyle w:val="Corpotesto"/>
        <w:spacing w:line="364" w:lineRule="auto"/>
        <w:jc w:val="both"/>
      </w:pPr>
      <w:r>
        <w:t xml:space="preserve">The Parties declare that they have mutually received the information referred to in Article 13 of the GDPR and, by signing this private agreement, give their consent to the use of their respective personal data in connection with the performance of this private agreement.</w:t>
      </w:r>
    </w:p>
    <w:p w:rsidR="00D83012" w:rsidRPr="00430EAB" w:rsidRDefault="00290CA9" w:rsidP="005F7F60">
      <w:pPr>
        <w:pStyle w:val="Corpotesto"/>
        <w:spacing w:line="364" w:lineRule="auto"/>
        <w:jc w:val="both"/>
      </w:pPr>
      <w:r>
        <w:t xml:space="preserve">They also consent to the communication of such data to third parties in general (for example to collaborators, employees, banks and credit institutions in general) as provided by law and in particular by anti-money laundering legislation.</w:t>
      </w:r>
    </w:p>
    <w:p w:rsidR="00D83012" w:rsidRPr="00430EAB" w:rsidRDefault="00290CA9" w:rsidP="005F7F60">
      <w:pPr>
        <w:pStyle w:val="Corpotesto"/>
        <w:spacing w:before="2" w:line="367" w:lineRule="auto"/>
        <w:jc w:val="both"/>
      </w:pPr>
      <w:r>
        <w:t xml:space="preserve">To this end, the Parties mutually acknowledge that the obligations under the Privacy Legislation are fulfilled by the Property Manager providing the Principal with the information notice required by law.</w:t>
      </w:r>
    </w:p>
    <w:p w:rsidR="00D83012" w:rsidRDefault="00D83012" w:rsidP="005F7F60">
      <w:pPr>
        <w:pStyle w:val="Corpotesto"/>
        <w:spacing w:before="121"/>
        <w:rPr>
          <w:rFonts w:ascii="Microsoft Sans Serif"/>
        </w:rPr>
      </w:pPr>
    </w:p>
    <w:p w:rsidR="00D83012" w:rsidRDefault="00290CA9" w:rsidP="005F7F60">
      <w:pPr>
        <w:pStyle w:val="Titolo21"/>
        <w:numPr>
          <w:ilvl w:val="0"/>
          <w:numId w:val="9"/>
        </w:numPr>
        <w:tabs>
          <w:tab w:val="left" w:pos="845"/>
        </w:tabs>
        <w:ind w:left="0" w:hanging="421"/>
      </w:pPr>
      <w:r>
        <w:t xml:space="preserve">Change in the form of use by the Guests.</w:t>
      </w:r>
    </w:p>
    <w:p w:rsidR="00D83012" w:rsidRPr="00430EAB" w:rsidRDefault="00290CA9" w:rsidP="005F7F60">
      <w:pPr>
        <w:pStyle w:val="Corpotesto"/>
        <w:spacing w:before="132" w:line="364" w:lineRule="auto"/>
        <w:jc w:val="both"/>
      </w:pPr>
      <w:r>
        <w:t xml:space="preserve">The parties may, by separate written agreement, provide for the Property to be made available to Guests under a contract for the supply of services (characterised by the possibility of providing related ancillary services such as linen changes, supply of bathroom kits, intermediate cleaning) in compliance with the administrative and tax regulations in force, applying the clauses of this agreement that are not incompatible with such option.</w:t>
      </w:r>
    </w:p>
    <w:p w:rsidR="00D83012" w:rsidRDefault="00D83012" w:rsidP="005F7F60">
      <w:pPr>
        <w:pStyle w:val="Corpotesto"/>
        <w:spacing w:before="131"/>
        <w:rPr>
          <w:rFonts w:ascii="Microsoft Sans Serif"/>
        </w:rPr>
      </w:pPr>
    </w:p>
    <w:p w:rsidR="00D83012" w:rsidRDefault="00290CA9" w:rsidP="005F7F60">
      <w:pPr>
        <w:pStyle w:val="Titolo21"/>
        <w:numPr>
          <w:ilvl w:val="0"/>
          <w:numId w:val="9"/>
        </w:numPr>
        <w:tabs>
          <w:tab w:val="left" w:pos="852"/>
        </w:tabs>
        <w:ind w:left="0" w:hanging="428"/>
      </w:pPr>
      <w:r>
        <w:rPr>
          <w:spacing w:val="-2"/>
        </w:rPr>
        <w:t xml:space="preserve">Disputes</w:t>
      </w:r>
    </w:p>
    <w:p w:rsidR="00D83012" w:rsidRPr="00722E4A" w:rsidRDefault="00290CA9" w:rsidP="005F7F60">
      <w:pPr>
        <w:pStyle w:val="Corpotesto"/>
        <w:spacing w:before="131" w:line="367" w:lineRule="auto"/>
        <w:jc w:val="both"/>
        <w:rPr/>
      </w:pPr>
      <w:r>
        <w:t xml:space="preserve">Before bringing legal proceedings concerning disputes relating to or connected with this Agreement, including those concerning its interpretation, validity, effectiveness, performance or termination, the parties undertake to attempt an amicable settlement of the dispute by initiating mediation proceedings before an accredited body.</w:t>
      </w:r>
    </w:p>
    <w:p w:rsidR="00D83012" w:rsidRPr="00722E4A" w:rsidRDefault="00290CA9" w:rsidP="005F7F60">
      <w:pPr>
        <w:pStyle w:val="Corpotesto"/>
        <w:spacing w:before="131" w:line="367" w:lineRule="auto"/>
        <w:jc w:val="both"/>
        <w:rPr/>
      </w:pPr>
      <w:r>
        <w:t xml:space="preserve">This Agreement is governed by Italian law.</w:t>
      </w:r>
    </w:p>
    <w:p w:rsidR="00D83012" w:rsidRDefault="00D83012" w:rsidP="005F7F60">
      <w:pPr>
        <w:pStyle w:val="Corpotesto"/>
        <w:spacing w:before="121"/>
        <w:rPr>
          <w:rFonts w:ascii="Microsoft Sans Serif"/>
        </w:rPr>
      </w:pPr>
    </w:p>
    <w:p w:rsidR="00D83012" w:rsidRDefault="00290CA9" w:rsidP="005F7F60">
      <w:pPr>
        <w:pStyle w:val="Titolo21"/>
        <w:numPr>
          <w:ilvl w:val="0"/>
          <w:numId w:val="9"/>
        </w:numPr>
        <w:tabs>
          <w:tab w:val="left" w:pos="852"/>
        </w:tabs>
        <w:ind w:left="0" w:hanging="428"/>
      </w:pPr>
      <w:r>
        <w:t xml:space="preserve">Final provisions</w:t>
      </w:r>
    </w:p>
    <w:p w:rsidR="00D83012" w:rsidRPr="00722E4A" w:rsidRDefault="00290CA9" w:rsidP="005F7F60">
      <w:pPr>
        <w:pStyle w:val="Corpotesto"/>
        <w:spacing w:before="130" w:line="367" w:lineRule="auto"/>
        <w:rPr/>
      </w:pPr>
      <w:r>
        <w:t xml:space="preserve">Any amendments or additions to this Agreement must be made in writing and signed by both Parties, failing which they shall be ineffective.</w:t>
      </w:r>
    </w:p>
    <w:p w:rsidR="00D83012" w:rsidRPr="00722E4A" w:rsidRDefault="00290CA9" w:rsidP="005F7F60">
      <w:pPr>
        <w:pStyle w:val="Corpotesto"/>
        <w:spacing w:line="364" w:lineRule="auto"/>
        <w:rPr/>
      </w:pPr>
      <w:r>
        <w:t xml:space="preserve">This Agreement is executed in two original copies, one for each Party.</w:t>
      </w:r>
    </w:p>
    <w:p w:rsidR="00D83012" w:rsidRDefault="00290CA9" w:rsidP="005F7F60">
      <w:pPr>
        <w:pStyle w:val="Titolo21"/>
        <w:spacing w:line="250" w:lineRule="exact"/>
        <w:ind w:left="0" w:firstLine="0"/>
      </w:pPr>
      <w:r>
        <w:rPr>
          <w:spacing w:val="-2"/>
        </w:rPr>
        <w:t xml:space="preserve">Annexes:</w:t>
      </w:r>
    </w:p>
    <w:p w:rsidR="00D83012" w:rsidRPr="00430EAB" w:rsidRDefault="00290CA9" w:rsidP="005F7F60">
      <w:pPr>
        <w:pStyle w:val="Paragrafoelenco"/>
        <w:numPr>
          <w:ilvl w:val="0"/>
          <w:numId w:val="2"/>
        </w:numPr>
        <w:tabs>
          <w:tab w:val="left" w:pos="682"/>
        </w:tabs>
        <w:spacing w:before="130"/>
        <w:ind w:left="0" w:hanging="258"/>
      </w:pPr>
      <w:r>
        <w:t xml:space="preserve">Cadastral survey (Visura Catastale);</w:t>
      </w:r>
    </w:p>
    <w:p w:rsidR="00D83012" w:rsidRPr="00430EAB" w:rsidRDefault="00290CA9" w:rsidP="005F7F60">
      <w:pPr>
        <w:pStyle w:val="Paragrafoelenco"/>
        <w:numPr>
          <w:ilvl w:val="0"/>
          <w:numId w:val="2"/>
        </w:numPr>
        <w:tabs>
          <w:tab w:val="left" w:pos="658"/>
        </w:tabs>
        <w:spacing w:before="130"/>
        <w:ind w:left="0" w:hanging="234"/>
      </w:pPr>
      <w:r>
        <w:t xml:space="preserve">Energy Performance Certificate (A.P.E.);</w:t>
      </w:r>
    </w:p>
    <w:p w:rsidR="00D83012" w:rsidRPr="00430EAB" w:rsidRDefault="00290CA9" w:rsidP="005F7F60">
      <w:pPr>
        <w:pStyle w:val="Paragrafoelenco"/>
        <w:numPr>
          <w:ilvl w:val="0"/>
          <w:numId w:val="2"/>
        </w:numPr>
        <w:tabs>
          <w:tab w:val="left" w:pos="682"/>
        </w:tabs>
        <w:spacing w:before="130"/>
        <w:ind w:left="0" w:hanging="258"/>
      </w:pPr>
      <w:r>
        <w:t xml:space="preserve">Documentation of the safety equipment required by law (gas detectors and fire extinguishers);</w:t>
      </w:r>
    </w:p>
    <w:p w:rsidR="00D83012" w:rsidRPr="00430EAB" w:rsidRDefault="00290CA9" w:rsidP="005F7F60">
      <w:pPr>
        <w:pStyle w:val="Paragrafoelenco"/>
        <w:numPr>
          <w:ilvl w:val="0"/>
          <w:numId w:val="2"/>
        </w:numPr>
        <w:tabs>
          <w:tab w:val="left" w:pos="682"/>
        </w:tabs>
        <w:spacing w:before="130"/>
        <w:ind w:left="0" w:hanging="258"/>
      </w:pPr>
      <w:r>
        <w:t xml:space="preserve">Principal’s insurance policy.</w:t>
      </w:r>
    </w:p>
    <w:p w:rsidR="00B16EF4" w:rsidRDefault="00B16EF4" w:rsidP="00430EAB">
      <w:pPr>
        <w:pStyle w:val="Corpotesto"/>
        <w:tabs>
          <w:tab w:val="left" w:pos="4841"/>
          <w:tab w:val="left" w:pos="5610"/>
          <w:tab w:val="left" w:pos="6040"/>
          <w:tab w:val="left" w:pos="6469"/>
        </w:tabs>
        <w:spacing w:before="131"/>
        <w:jc w:val="both"/>
        <w:rPr>
          <w:rFonts w:ascii="Microsoft Sans Serif" w:hAnsi="Microsoft Sans Serif"/>
          <w:position w:val="1"/>
        </w:rPr>
      </w:pPr>
    </w:p>
    <w:p w:rsidR="00D83012" w:rsidRDefault="00290CA9" w:rsidP="00430EAB">
      <w:pPr>
        <w:pStyle w:val="Corpotesto"/>
        <w:keepNext/>
        <w:tabs>
          <w:tab w:val="left" w:pos="4841"/>
          <w:tab w:val="left" w:pos="5610"/>
          <w:tab w:val="left" w:pos="6040"/>
          <w:tab w:val="left" w:pos="6469"/>
        </w:tabs>
        <w:spacing w:before="131"/>
        <w:jc w:val="both"/>
      </w:pPr>
      <w:r>
        <w:t xml:space="preserve">Read, confirmed and signed in ______________________, on ____/____/________</w:t>
      </w:r>
    </w:p>
    <w:p w:rsidR="00B16EF4" w:rsidRPr="00430EAB" w:rsidRDefault="00B16EF4" w:rsidP="005F7F60">
      <w:pPr>
        <w:pStyle w:val="Corpotesto"/>
        <w:keepNext/>
        <w:tabs>
          <w:tab w:val="left" w:pos="7515"/>
        </w:tabs>
        <w:spacing w:before="122"/>
      </w:pPr>
    </w:p>
    <w:p w:rsidR="00D83012" w:rsidRPr="00430EAB" w:rsidRDefault="00290CA9" w:rsidP="00B16EF4">
      <w:pPr>
        <w:pStyle w:val="Corpotesto"/>
        <w:keepNext/>
        <w:tabs>
          <w:tab w:val="left" w:pos="7515"/>
        </w:tabs>
        <w:spacing w:before="122"/>
        <w:jc w:val="center"/>
      </w:pPr>
      <w:r>
        <w:t xml:space="preserve">The Principal                                                                                       The Property Manager</w:t>
      </w:r>
    </w:p>
    <w:p w:rsidR="00D83012" w:rsidRPr="00430EAB" w:rsidRDefault="00991C5B" w:rsidP="005F7F60">
      <w:pPr>
        <w:pStyle w:val="Corpotesto"/>
        <w:spacing w:before="119"/>
      </w:pPr>
      <w:r>
        <w:pict>
          <v:shape id="docshape8" o:spid="_x0000_s1116" style="position:absolute;margin-left:56.65pt;margin-top:18.5pt;width:104.05pt;height:.1pt;z-index:-15721984;mso-wrap-distance-left:0;mso-wrap-distance-right:0;mso-position-horizontal-relative:page" coordorigin="1133,370" coordsize="2081,0" path="m1133,370r2081,e" filled="f" strokeweight=".24725mm">
            <v:path arrowok="t"/>
            <w10:wrap type="topAndBottom" anchorx="page"/>
          </v:shape>
        </w:pict>
      </w:r>
      <w:r>
        <w:pict>
          <v:shape id="docshape9" o:spid="_x0000_s1115" style="position:absolute;margin-left:412.65pt;margin-top:18.5pt;width:103.8pt;height:.1pt;z-index:-15721472;mso-wrap-distance-left:0;mso-wrap-distance-right:0;mso-position-horizontal-relative:page" coordorigin="8253,370" coordsize="2076,0" path="m8253,370r2076,e" filled="f" strokeweight=".24725mm">
            <v:path arrowok="t"/>
            <w10:wrap type="topAndBottom" anchorx="page"/>
          </v:shape>
        </w:pict>
      </w:r>
    </w:p>
    <w:p w:rsidR="00D83012" w:rsidRPr="00430EAB" w:rsidRDefault="00290CA9" w:rsidP="005F7F60">
      <w:pPr>
        <w:pStyle w:val="Corpotesto"/>
        <w:spacing w:line="364" w:lineRule="auto"/>
      </w:pPr>
      <w:r>
        <w:t xml:space="preserve">Pursuant to and for the purposes of Articles 1341 and 1342 of the Italian Civil Code, the Principal declares to specifically approve the following clauses:</w:t>
      </w:r>
    </w:p>
    <w:p w:rsidR="00D83012" w:rsidRPr="00430EAB" w:rsidRDefault="00290CA9" w:rsidP="00B16EF4">
      <w:pPr>
        <w:pStyle w:val="Corpotesto"/>
        <w:spacing w:before="40"/>
        <w:ind w:left="360"/>
      </w:pPr>
      <w:r>
        <w:t xml:space="preserve">11) Property Manager’s fee (flat-rate reimbursement of start-up costs);</w:t>
      </w:r>
    </w:p>
    <w:p w:rsidR="00D83012" w:rsidRPr="00430EAB" w:rsidRDefault="00290CA9" w:rsidP="00B16EF4">
      <w:pPr>
        <w:pStyle w:val="Corpotesto"/>
        <w:spacing w:before="40"/>
        <w:ind w:left="360"/>
      </w:pPr>
      <w:r>
        <w:t xml:space="preserve">12) Liability of the Property Manager and its limitations;</w:t>
      </w:r>
    </w:p>
    <w:p w:rsidR="00D83012" w:rsidRPr="00430EAB" w:rsidRDefault="00290CA9" w:rsidP="00B16EF4">
      <w:pPr>
        <w:pStyle w:val="Corpotesto"/>
        <w:spacing w:before="40"/>
        <w:ind w:left="360"/>
      </w:pPr>
      <w:r>
        <w:t xml:space="preserve">13) Maintenance of the Property;</w:t>
      </w:r>
    </w:p>
    <w:p w:rsidR="00D83012" w:rsidRPr="00430EAB" w:rsidRDefault="00290CA9" w:rsidP="00B16EF4">
      <w:pPr>
        <w:pStyle w:val="Corpotesto"/>
        <w:spacing w:before="40"/>
        <w:ind w:left="360"/>
      </w:pPr>
      <w:r>
        <w:t xml:space="preserve">14) On-site interventions and Guest access;</w:t>
      </w:r>
    </w:p>
    <w:p w:rsidR="00D83012" w:rsidRPr="00430EAB" w:rsidRDefault="00290CA9" w:rsidP="00B16EF4">
      <w:pPr>
        <w:pStyle w:val="Corpotesto"/>
        <w:spacing w:before="40"/>
        <w:ind w:left="360"/>
      </w:pPr>
      <w:r>
        <w:t xml:space="preserve">16) Term and withdrawal;</w:t>
      </w:r>
    </w:p>
    <w:p w:rsidR="00D83012" w:rsidRPr="00430EAB" w:rsidRDefault="00290CA9" w:rsidP="00B16EF4">
      <w:pPr>
        <w:pStyle w:val="Corpotesto"/>
        <w:spacing w:before="40"/>
        <w:ind w:left="360"/>
      </w:pPr>
      <w:r>
        <w:t xml:space="preserve">17) Bookings outstanding at the termination of the Agreement;</w:t>
      </w:r>
    </w:p>
    <w:p w:rsidR="00D83012" w:rsidRPr="00430EAB" w:rsidRDefault="00290CA9" w:rsidP="00B16EF4">
      <w:pPr>
        <w:pStyle w:val="Corpotesto"/>
        <w:spacing w:before="40"/>
        <w:ind w:left="360"/>
      </w:pPr>
      <w:r>
        <w:t xml:space="preserve">18) Express termination clause;</w:t>
      </w:r>
      <w:bookmarkStart w:id="29" w:name="_GoBack"/>
      <w:bookmarkEnd w:id="29"/>
    </w:p>
    <w:p w:rsidR="00D83012" w:rsidRPr="00430EAB" w:rsidRDefault="00290CA9" w:rsidP="00B16EF4">
      <w:pPr>
        <w:pStyle w:val="Corpotesto"/>
        <w:spacing w:before="40"/>
        <w:ind w:left="360"/>
      </w:pPr>
      <w:r>
        <w:t xml:space="preserve">21) Disputes.</w:t>
      </w:r>
    </w:p>
    <w:p w:rsidR="00B16EF4" w:rsidRPr="00430EAB" w:rsidRDefault="00B16EF4" w:rsidP="005F7F60">
      <w:pPr>
        <w:pStyle w:val="Corpotesto"/>
        <w:tabs>
          <w:tab w:val="left" w:pos="4841"/>
          <w:tab w:val="left" w:pos="5630"/>
          <w:tab w:val="left" w:pos="6060"/>
          <w:tab w:val="left" w:pos="6489"/>
        </w:tabs>
        <w:spacing w:before="117"/>
      </w:pPr>
    </w:p>
    <w:p w:rsidR="00D83012" w:rsidRPr="00430EAB" w:rsidRDefault="00290CA9" w:rsidP="005F7F60">
      <w:pPr>
        <w:pStyle w:val="Corpotesto"/>
        <w:keepNext/>
        <w:tabs>
          <w:tab w:val="left" w:pos="4841"/>
          <w:tab w:val="left" w:pos="5630"/>
          <w:tab w:val="left" w:pos="6060"/>
          <w:tab w:val="left" w:pos="6489"/>
        </w:tabs>
        <w:spacing w:before="117"/>
      </w:pPr>
      <w:r>
        <w:t xml:space="preserve">Read, confirmed and signed in ______________________, on ____/____/________</w:t>
      </w:r>
    </w:p>
    <w:p w:rsidR="00B16EF4" w:rsidRPr="00430EAB" w:rsidRDefault="00B16EF4" w:rsidP="005F7F60">
      <w:pPr>
        <w:keepNext/>
        <w:tabs>
          <w:tab w:val="left" w:pos="7515"/>
        </w:tabs>
        <w:spacing w:before="124"/>
      </w:pPr>
    </w:p>
    <w:p w:rsidR="00D83012" w:rsidRPr="00430EAB" w:rsidRDefault="00290CA9" w:rsidP="00B16EF4">
      <w:pPr>
        <w:keepNext/>
        <w:tabs>
          <w:tab w:val="left" w:pos="7515"/>
        </w:tabs>
        <w:spacing w:before="124"/>
        <w:jc w:val="center"/>
      </w:pPr>
      <w:r>
        <w:t xml:space="preserve">The Principal</w:t>
        <w:tab/>
        <w:t xml:space="preserve">The Property Manager</w:t>
      </w:r>
    </w:p>
    <w:p w:rsidR="00D83012" w:rsidRPr="00430EAB" w:rsidRDefault="00991C5B">
      <w:pPr>
        <w:pStyle w:val="Corpotesto"/>
        <w:spacing w:before="118"/>
      </w:pPr>
      <w:r>
        <w:pict>
          <v:shape id="docshape10" o:spid="_x0000_s1114" style="position:absolute;margin-left:56.65pt;margin-top:18.6pt;width:104.05pt;height:.1pt;z-index:-15720960;mso-wrap-distance-left:0;mso-wrap-distance-right:0;mso-position-horizontal-relative:page" coordorigin="1133,372" coordsize="2081,0" path="m1133,372r2081,e" filled="f" strokeweight=".24725mm">
            <v:path arrowok="t"/>
            <w10:wrap type="topAndBottom" anchorx="page"/>
          </v:shape>
        </w:pict>
      </w:r>
      <w:r>
        <w:pict>
          <v:shape id="docshape11" o:spid="_x0000_s1113" style="position:absolute;margin-left:411.2pt;margin-top:18.6pt;width:104.05pt;height:.1pt;z-index:-15720448;mso-wrap-distance-left:0;mso-wrap-distance-right:0;mso-position-horizontal-relative:page" coordorigin="8224,372" coordsize="2081,0" path="m8224,372r2081,e" filled="f" strokeweight=".24725mm">
            <v:path arrowok="t"/>
            <w10:wrap type="topAndBottom" anchorx="page"/>
          </v:shape>
        </w:pict>
      </w:r>
    </w:p>
    <w:p w:rsidR="00D83012" w:rsidRPr="0078608A" w:rsidRDefault="00B16EF4" w:rsidP="001C5764">
      <w:pPr>
        <w:pStyle w:val="Corpotesto"/>
        <w:rPr>
          <w:rFonts w:ascii="Calibri"/>
          <w:sz w:val="30"/>
        </w:rPr>
      </w:pPr>
      <w:r>
        <w:t xml:space="preserve">   </w:t>
      </w:r>
    </w:p>
    <w:sectPr w:rsidR="00D83012" w:rsidRPr="0078608A">
      <w:headerReference w:type="default" r:id="rId8"/>
      <w:pgSz w:w="11910" w:h="16840"/>
      <w:pgMar w:top="1140" w:right="708" w:bottom="280" w:left="708" w:header="0" w:footer="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91C5B" w:rsidRDefault="00991C5B" w:rsidP="00D83012">
      <w:r>
        <w:separator/>
      </w:r>
    </w:p>
  </w:endnote>
  <w:endnote w:type="continuationSeparator" w:id="0">
    <w:p w:rsidR="00991C5B" w:rsidRDefault="00991C5B" w:rsidP="00D830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Microsoft Sans Serif">
    <w:altName w:val="Microsoft Sans Serif"/>
    <w:panose1 w:val="020B0604020202020204"/>
    <w:charset w:val="00"/>
    <w:family w:val="swiss"/>
    <w:pitch w:val="variable"/>
    <w:sig w:usb0="E5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91C5B" w:rsidRDefault="00991C5B" w:rsidP="00D83012">
      <w:r>
        <w:separator/>
      </w:r>
    </w:p>
  </w:footnote>
  <w:footnote w:type="continuationSeparator" w:id="0">
    <w:p w:rsidR="00991C5B" w:rsidRDefault="00991C5B" w:rsidP="00D83012">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E1636" w:rsidRDefault="005E1636">
    <w:pPr>
      <w:pStyle w:val="Corpotesto"/>
      <w:spacing w:line="14" w:lineRule="auto"/>
      <w:rPr>
        <w:sz w:val="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8A310F8"/>
    <w:multiLevelType w:val="hybridMultilevel"/>
    <w:tmpl w:val="1FC04A12"/>
    <w:lvl w:ilvl="0" w:tplc="FB4C315E">
      <w:numFmt w:val="bullet"/>
      <w:lvlText w:val="-"/>
      <w:lvlJc w:val="left"/>
      <w:pPr>
        <w:ind w:left="720" w:hanging="360"/>
      </w:pPr>
      <w:rPr>
        <w:rFonts w:ascii="Courier New" w:eastAsia="Courier New" w:hAnsi="Courier New" w:cs="Courier New" w:hint="default"/>
        <w:b w:val="0"/>
        <w:bCs w:val="0"/>
        <w:i w:val="0"/>
        <w:iCs w:val="0"/>
        <w:spacing w:val="0"/>
        <w:w w:val="100"/>
        <w:sz w:val="18"/>
        <w:szCs w:val="18"/>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nsid w:val="0CA55ACC"/>
    <w:multiLevelType w:val="hybridMultilevel"/>
    <w:tmpl w:val="3E72281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nsid w:val="0D215F0F"/>
    <w:multiLevelType w:val="hybridMultilevel"/>
    <w:tmpl w:val="379E1C9A"/>
    <w:lvl w:ilvl="0" w:tplc="9B98C5A2">
      <w:start w:val="1"/>
      <w:numFmt w:val="lowerLetter"/>
      <w:lvlText w:val="%1)"/>
      <w:lvlJc w:val="left"/>
      <w:pPr>
        <w:ind w:left="1564" w:hanging="288"/>
      </w:pPr>
      <w:rPr>
        <w:rFonts w:ascii="Arial" w:eastAsia="Arial" w:hAnsi="Arial" w:cs="Arial" w:hint="default"/>
        <w:b/>
        <w:bCs/>
        <w:i w:val="0"/>
        <w:iCs w:val="0"/>
        <w:spacing w:val="-1"/>
        <w:w w:val="100"/>
        <w:sz w:val="22"/>
        <w:szCs w:val="22"/>
        <w:lang w:val="it-IT" w:eastAsia="en-US" w:bidi="ar-SA"/>
      </w:rPr>
    </w:lvl>
    <w:lvl w:ilvl="1" w:tplc="64489A7E">
      <w:start w:val="1"/>
      <w:numFmt w:val="lowerRoman"/>
      <w:lvlText w:val="(%2)"/>
      <w:lvlJc w:val="left"/>
      <w:pPr>
        <w:ind w:left="1564" w:hanging="288"/>
      </w:pPr>
      <w:rPr>
        <w:rFonts w:ascii="Arial MT" w:eastAsia="Arial MT" w:hAnsi="Arial MT" w:cs="Arial MT" w:hint="default"/>
        <w:b w:val="0"/>
        <w:bCs w:val="0"/>
        <w:i w:val="0"/>
        <w:iCs w:val="0"/>
        <w:spacing w:val="-2"/>
        <w:w w:val="100"/>
        <w:sz w:val="22"/>
        <w:szCs w:val="22"/>
        <w:lang w:val="it-IT" w:eastAsia="en-US" w:bidi="ar-SA"/>
      </w:rPr>
    </w:lvl>
    <w:lvl w:ilvl="2" w:tplc="4FA843CA">
      <w:numFmt w:val="bullet"/>
      <w:lvlText w:val="•"/>
      <w:lvlJc w:val="left"/>
      <w:pPr>
        <w:ind w:left="3574" w:hanging="288"/>
      </w:pPr>
      <w:rPr>
        <w:rFonts w:hint="default"/>
        <w:lang w:val="it-IT" w:eastAsia="en-US" w:bidi="ar-SA"/>
      </w:rPr>
    </w:lvl>
    <w:lvl w:ilvl="3" w:tplc="154672BC">
      <w:numFmt w:val="bullet"/>
      <w:lvlText w:val="•"/>
      <w:lvlJc w:val="left"/>
      <w:pPr>
        <w:ind w:left="4581" w:hanging="288"/>
      </w:pPr>
      <w:rPr>
        <w:rFonts w:hint="default"/>
        <w:lang w:val="it-IT" w:eastAsia="en-US" w:bidi="ar-SA"/>
      </w:rPr>
    </w:lvl>
    <w:lvl w:ilvl="4" w:tplc="1AFCB076">
      <w:numFmt w:val="bullet"/>
      <w:lvlText w:val="•"/>
      <w:lvlJc w:val="left"/>
      <w:pPr>
        <w:ind w:left="5588" w:hanging="288"/>
      </w:pPr>
      <w:rPr>
        <w:rFonts w:hint="default"/>
        <w:lang w:val="it-IT" w:eastAsia="en-US" w:bidi="ar-SA"/>
      </w:rPr>
    </w:lvl>
    <w:lvl w:ilvl="5" w:tplc="53C63E3C">
      <w:numFmt w:val="bullet"/>
      <w:lvlText w:val="•"/>
      <w:lvlJc w:val="left"/>
      <w:pPr>
        <w:ind w:left="6595" w:hanging="288"/>
      </w:pPr>
      <w:rPr>
        <w:rFonts w:hint="default"/>
        <w:lang w:val="it-IT" w:eastAsia="en-US" w:bidi="ar-SA"/>
      </w:rPr>
    </w:lvl>
    <w:lvl w:ilvl="6" w:tplc="FFC832A0">
      <w:numFmt w:val="bullet"/>
      <w:lvlText w:val="•"/>
      <w:lvlJc w:val="left"/>
      <w:pPr>
        <w:ind w:left="7602" w:hanging="288"/>
      </w:pPr>
      <w:rPr>
        <w:rFonts w:hint="default"/>
        <w:lang w:val="it-IT" w:eastAsia="en-US" w:bidi="ar-SA"/>
      </w:rPr>
    </w:lvl>
    <w:lvl w:ilvl="7" w:tplc="6FC2C2EA">
      <w:numFmt w:val="bullet"/>
      <w:lvlText w:val="•"/>
      <w:lvlJc w:val="left"/>
      <w:pPr>
        <w:ind w:left="8609" w:hanging="288"/>
      </w:pPr>
      <w:rPr>
        <w:rFonts w:hint="default"/>
        <w:lang w:val="it-IT" w:eastAsia="en-US" w:bidi="ar-SA"/>
      </w:rPr>
    </w:lvl>
    <w:lvl w:ilvl="8" w:tplc="2B584ED6">
      <w:numFmt w:val="bullet"/>
      <w:lvlText w:val="•"/>
      <w:lvlJc w:val="left"/>
      <w:pPr>
        <w:ind w:left="9616" w:hanging="288"/>
      </w:pPr>
      <w:rPr>
        <w:rFonts w:hint="default"/>
        <w:lang w:val="it-IT" w:eastAsia="en-US" w:bidi="ar-SA"/>
      </w:rPr>
    </w:lvl>
  </w:abstractNum>
  <w:abstractNum w:abstractNumId="3">
    <w:nsid w:val="125B6EC8"/>
    <w:multiLevelType w:val="hybridMultilevel"/>
    <w:tmpl w:val="5C884F68"/>
    <w:lvl w:ilvl="0" w:tplc="04100001">
      <w:start w:val="1"/>
      <w:numFmt w:val="bullet"/>
      <w:lvlText w:val=""/>
      <w:lvlJc w:val="left"/>
      <w:pPr>
        <w:ind w:left="1960" w:hanging="260"/>
      </w:pPr>
      <w:rPr>
        <w:rFonts w:ascii="Symbol" w:hAnsi="Symbol" w:hint="default"/>
        <w:b w:val="0"/>
        <w:bCs w:val="0"/>
        <w:i w:val="0"/>
        <w:iCs w:val="0"/>
        <w:spacing w:val="-1"/>
        <w:w w:val="100"/>
        <w:sz w:val="22"/>
        <w:szCs w:val="22"/>
        <w:lang w:val="it-IT" w:eastAsia="en-US" w:bidi="ar-SA"/>
      </w:rPr>
    </w:lvl>
    <w:lvl w:ilvl="1" w:tplc="FA2C16D8">
      <w:numFmt w:val="bullet"/>
      <w:lvlText w:val="•"/>
      <w:lvlJc w:val="left"/>
      <w:pPr>
        <w:ind w:left="2937" w:hanging="260"/>
      </w:pPr>
      <w:rPr>
        <w:rFonts w:hint="default"/>
        <w:lang w:val="it-IT" w:eastAsia="en-US" w:bidi="ar-SA"/>
      </w:rPr>
    </w:lvl>
    <w:lvl w:ilvl="2" w:tplc="C5A6E952">
      <w:numFmt w:val="bullet"/>
      <w:lvlText w:val="•"/>
      <w:lvlJc w:val="left"/>
      <w:pPr>
        <w:ind w:left="3918" w:hanging="260"/>
      </w:pPr>
      <w:rPr>
        <w:rFonts w:hint="default"/>
        <w:lang w:val="it-IT" w:eastAsia="en-US" w:bidi="ar-SA"/>
      </w:rPr>
    </w:lvl>
    <w:lvl w:ilvl="3" w:tplc="8A5A468E">
      <w:numFmt w:val="bullet"/>
      <w:lvlText w:val="•"/>
      <w:lvlJc w:val="left"/>
      <w:pPr>
        <w:ind w:left="4899" w:hanging="260"/>
      </w:pPr>
      <w:rPr>
        <w:rFonts w:hint="default"/>
        <w:lang w:val="it-IT" w:eastAsia="en-US" w:bidi="ar-SA"/>
      </w:rPr>
    </w:lvl>
    <w:lvl w:ilvl="4" w:tplc="3C76DD4E">
      <w:numFmt w:val="bullet"/>
      <w:lvlText w:val="•"/>
      <w:lvlJc w:val="left"/>
      <w:pPr>
        <w:ind w:left="5880" w:hanging="260"/>
      </w:pPr>
      <w:rPr>
        <w:rFonts w:hint="default"/>
        <w:lang w:val="it-IT" w:eastAsia="en-US" w:bidi="ar-SA"/>
      </w:rPr>
    </w:lvl>
    <w:lvl w:ilvl="5" w:tplc="8990F40E">
      <w:numFmt w:val="bullet"/>
      <w:lvlText w:val="•"/>
      <w:lvlJc w:val="left"/>
      <w:pPr>
        <w:ind w:left="6861" w:hanging="260"/>
      </w:pPr>
      <w:rPr>
        <w:rFonts w:hint="default"/>
        <w:lang w:val="it-IT" w:eastAsia="en-US" w:bidi="ar-SA"/>
      </w:rPr>
    </w:lvl>
    <w:lvl w:ilvl="6" w:tplc="7124F57C">
      <w:numFmt w:val="bullet"/>
      <w:lvlText w:val="•"/>
      <w:lvlJc w:val="left"/>
      <w:pPr>
        <w:ind w:left="7842" w:hanging="260"/>
      </w:pPr>
      <w:rPr>
        <w:rFonts w:hint="default"/>
        <w:lang w:val="it-IT" w:eastAsia="en-US" w:bidi="ar-SA"/>
      </w:rPr>
    </w:lvl>
    <w:lvl w:ilvl="7" w:tplc="3F724530">
      <w:numFmt w:val="bullet"/>
      <w:lvlText w:val="•"/>
      <w:lvlJc w:val="left"/>
      <w:pPr>
        <w:ind w:left="8823" w:hanging="260"/>
      </w:pPr>
      <w:rPr>
        <w:rFonts w:hint="default"/>
        <w:lang w:val="it-IT" w:eastAsia="en-US" w:bidi="ar-SA"/>
      </w:rPr>
    </w:lvl>
    <w:lvl w:ilvl="8" w:tplc="9E1655C6">
      <w:numFmt w:val="bullet"/>
      <w:lvlText w:val="•"/>
      <w:lvlJc w:val="left"/>
      <w:pPr>
        <w:ind w:left="9804" w:hanging="260"/>
      </w:pPr>
      <w:rPr>
        <w:rFonts w:hint="default"/>
        <w:lang w:val="it-IT" w:eastAsia="en-US" w:bidi="ar-SA"/>
      </w:rPr>
    </w:lvl>
  </w:abstractNum>
  <w:abstractNum w:abstractNumId="4">
    <w:nsid w:val="154D72B9"/>
    <w:multiLevelType w:val="hybridMultilevel"/>
    <w:tmpl w:val="DBBEAA00"/>
    <w:lvl w:ilvl="0" w:tplc="50B0F8A8">
      <w:start w:val="1"/>
      <w:numFmt w:val="lowerLetter"/>
      <w:lvlText w:val="%1)"/>
      <w:lvlJc w:val="left"/>
      <w:pPr>
        <w:ind w:left="1143" w:hanging="360"/>
      </w:pPr>
      <w:rPr>
        <w:rFonts w:hint="default"/>
        <w:spacing w:val="-1"/>
        <w:w w:val="100"/>
        <w:lang w:val="it-IT" w:eastAsia="en-US" w:bidi="ar-SA"/>
      </w:rPr>
    </w:lvl>
    <w:lvl w:ilvl="1" w:tplc="D6AE695A">
      <w:numFmt w:val="bullet"/>
      <w:lvlText w:val="•"/>
      <w:lvlJc w:val="left"/>
      <w:pPr>
        <w:ind w:left="2075" w:hanging="360"/>
      </w:pPr>
      <w:rPr>
        <w:rFonts w:hint="default"/>
        <w:lang w:val="it-IT" w:eastAsia="en-US" w:bidi="ar-SA"/>
      </w:rPr>
    </w:lvl>
    <w:lvl w:ilvl="2" w:tplc="F9E67590">
      <w:numFmt w:val="bullet"/>
      <w:lvlText w:val="•"/>
      <w:lvlJc w:val="left"/>
      <w:pPr>
        <w:ind w:left="3010" w:hanging="360"/>
      </w:pPr>
      <w:rPr>
        <w:rFonts w:hint="default"/>
        <w:lang w:val="it-IT" w:eastAsia="en-US" w:bidi="ar-SA"/>
      </w:rPr>
    </w:lvl>
    <w:lvl w:ilvl="3" w:tplc="9A4AAE4E">
      <w:numFmt w:val="bullet"/>
      <w:lvlText w:val="•"/>
      <w:lvlJc w:val="left"/>
      <w:pPr>
        <w:ind w:left="3945" w:hanging="360"/>
      </w:pPr>
      <w:rPr>
        <w:rFonts w:hint="default"/>
        <w:lang w:val="it-IT" w:eastAsia="en-US" w:bidi="ar-SA"/>
      </w:rPr>
    </w:lvl>
    <w:lvl w:ilvl="4" w:tplc="8C6EDBA2">
      <w:numFmt w:val="bullet"/>
      <w:lvlText w:val="•"/>
      <w:lvlJc w:val="left"/>
      <w:pPr>
        <w:ind w:left="4880" w:hanging="360"/>
      </w:pPr>
      <w:rPr>
        <w:rFonts w:hint="default"/>
        <w:lang w:val="it-IT" w:eastAsia="en-US" w:bidi="ar-SA"/>
      </w:rPr>
    </w:lvl>
    <w:lvl w:ilvl="5" w:tplc="7D1AD3F0">
      <w:numFmt w:val="bullet"/>
      <w:lvlText w:val="•"/>
      <w:lvlJc w:val="left"/>
      <w:pPr>
        <w:ind w:left="5815" w:hanging="360"/>
      </w:pPr>
      <w:rPr>
        <w:rFonts w:hint="default"/>
        <w:lang w:val="it-IT" w:eastAsia="en-US" w:bidi="ar-SA"/>
      </w:rPr>
    </w:lvl>
    <w:lvl w:ilvl="6" w:tplc="598A89DA">
      <w:numFmt w:val="bullet"/>
      <w:lvlText w:val="•"/>
      <w:lvlJc w:val="left"/>
      <w:pPr>
        <w:ind w:left="6750" w:hanging="360"/>
      </w:pPr>
      <w:rPr>
        <w:rFonts w:hint="default"/>
        <w:lang w:val="it-IT" w:eastAsia="en-US" w:bidi="ar-SA"/>
      </w:rPr>
    </w:lvl>
    <w:lvl w:ilvl="7" w:tplc="E75C525C">
      <w:numFmt w:val="bullet"/>
      <w:lvlText w:val="•"/>
      <w:lvlJc w:val="left"/>
      <w:pPr>
        <w:ind w:left="7685" w:hanging="360"/>
      </w:pPr>
      <w:rPr>
        <w:rFonts w:hint="default"/>
        <w:lang w:val="it-IT" w:eastAsia="en-US" w:bidi="ar-SA"/>
      </w:rPr>
    </w:lvl>
    <w:lvl w:ilvl="8" w:tplc="F4B4682A">
      <w:numFmt w:val="bullet"/>
      <w:lvlText w:val="•"/>
      <w:lvlJc w:val="left"/>
      <w:pPr>
        <w:ind w:left="8620" w:hanging="360"/>
      </w:pPr>
      <w:rPr>
        <w:rFonts w:hint="default"/>
        <w:lang w:val="it-IT" w:eastAsia="en-US" w:bidi="ar-SA"/>
      </w:rPr>
    </w:lvl>
  </w:abstractNum>
  <w:abstractNum w:abstractNumId="5">
    <w:nsid w:val="169E6DAC"/>
    <w:multiLevelType w:val="hybridMultilevel"/>
    <w:tmpl w:val="373C745C"/>
    <w:lvl w:ilvl="0" w:tplc="5AE0A326">
      <w:numFmt w:val="bullet"/>
      <w:lvlText w:val="-"/>
      <w:lvlJc w:val="left"/>
      <w:pPr>
        <w:ind w:left="988" w:hanging="140"/>
      </w:pPr>
      <w:rPr>
        <w:rFonts w:ascii="Arial MT" w:eastAsia="Arial MT" w:hAnsi="Arial MT" w:cs="Arial MT" w:hint="default"/>
        <w:b w:val="0"/>
        <w:bCs w:val="0"/>
        <w:i w:val="0"/>
        <w:iCs w:val="0"/>
        <w:spacing w:val="0"/>
        <w:w w:val="100"/>
        <w:sz w:val="22"/>
        <w:szCs w:val="22"/>
        <w:lang w:val="it-IT" w:eastAsia="en-US" w:bidi="ar-SA"/>
      </w:rPr>
    </w:lvl>
    <w:lvl w:ilvl="1" w:tplc="9B743BCA">
      <w:numFmt w:val="bullet"/>
      <w:lvlText w:val="•"/>
      <w:lvlJc w:val="left"/>
      <w:pPr>
        <w:ind w:left="1990" w:hanging="140"/>
      </w:pPr>
      <w:rPr>
        <w:rFonts w:hint="default"/>
        <w:lang w:val="it-IT" w:eastAsia="en-US" w:bidi="ar-SA"/>
      </w:rPr>
    </w:lvl>
    <w:lvl w:ilvl="2" w:tplc="FF146C4A">
      <w:numFmt w:val="bullet"/>
      <w:lvlText w:val="•"/>
      <w:lvlJc w:val="left"/>
      <w:pPr>
        <w:ind w:left="2997" w:hanging="140"/>
      </w:pPr>
      <w:rPr>
        <w:rFonts w:hint="default"/>
        <w:lang w:val="it-IT" w:eastAsia="en-US" w:bidi="ar-SA"/>
      </w:rPr>
    </w:lvl>
    <w:lvl w:ilvl="3" w:tplc="BDA64086">
      <w:numFmt w:val="bullet"/>
      <w:lvlText w:val="•"/>
      <w:lvlJc w:val="left"/>
      <w:pPr>
        <w:ind w:left="4004" w:hanging="140"/>
      </w:pPr>
      <w:rPr>
        <w:rFonts w:hint="default"/>
        <w:lang w:val="it-IT" w:eastAsia="en-US" w:bidi="ar-SA"/>
      </w:rPr>
    </w:lvl>
    <w:lvl w:ilvl="4" w:tplc="B2F63518">
      <w:numFmt w:val="bullet"/>
      <w:lvlText w:val="•"/>
      <w:lvlJc w:val="left"/>
      <w:pPr>
        <w:ind w:left="5011" w:hanging="140"/>
      </w:pPr>
      <w:rPr>
        <w:rFonts w:hint="default"/>
        <w:lang w:val="it-IT" w:eastAsia="en-US" w:bidi="ar-SA"/>
      </w:rPr>
    </w:lvl>
    <w:lvl w:ilvl="5" w:tplc="3FFC39C8">
      <w:numFmt w:val="bullet"/>
      <w:lvlText w:val="•"/>
      <w:lvlJc w:val="left"/>
      <w:pPr>
        <w:ind w:left="6018" w:hanging="140"/>
      </w:pPr>
      <w:rPr>
        <w:rFonts w:hint="default"/>
        <w:lang w:val="it-IT" w:eastAsia="en-US" w:bidi="ar-SA"/>
      </w:rPr>
    </w:lvl>
    <w:lvl w:ilvl="6" w:tplc="30FA75F4">
      <w:numFmt w:val="bullet"/>
      <w:lvlText w:val="•"/>
      <w:lvlJc w:val="left"/>
      <w:pPr>
        <w:ind w:left="7025" w:hanging="140"/>
      </w:pPr>
      <w:rPr>
        <w:rFonts w:hint="default"/>
        <w:lang w:val="it-IT" w:eastAsia="en-US" w:bidi="ar-SA"/>
      </w:rPr>
    </w:lvl>
    <w:lvl w:ilvl="7" w:tplc="8AA8E816">
      <w:numFmt w:val="bullet"/>
      <w:lvlText w:val="•"/>
      <w:lvlJc w:val="left"/>
      <w:pPr>
        <w:ind w:left="8032" w:hanging="140"/>
      </w:pPr>
      <w:rPr>
        <w:rFonts w:hint="default"/>
        <w:lang w:val="it-IT" w:eastAsia="en-US" w:bidi="ar-SA"/>
      </w:rPr>
    </w:lvl>
    <w:lvl w:ilvl="8" w:tplc="15CEF574">
      <w:numFmt w:val="bullet"/>
      <w:lvlText w:val="•"/>
      <w:lvlJc w:val="left"/>
      <w:pPr>
        <w:ind w:left="9039" w:hanging="140"/>
      </w:pPr>
      <w:rPr>
        <w:rFonts w:hint="default"/>
        <w:lang w:val="it-IT" w:eastAsia="en-US" w:bidi="ar-SA"/>
      </w:rPr>
    </w:lvl>
  </w:abstractNum>
  <w:abstractNum w:abstractNumId="6">
    <w:nsid w:val="18B46222"/>
    <w:multiLevelType w:val="hybridMultilevel"/>
    <w:tmpl w:val="17EE5FB4"/>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nsid w:val="1DB73D95"/>
    <w:multiLevelType w:val="hybridMultilevel"/>
    <w:tmpl w:val="91748A42"/>
    <w:lvl w:ilvl="0" w:tplc="8064EC9C">
      <w:numFmt w:val="bullet"/>
      <w:lvlText w:val="-"/>
      <w:lvlJc w:val="left"/>
      <w:pPr>
        <w:ind w:left="424" w:hanging="709"/>
      </w:pPr>
      <w:rPr>
        <w:rFonts w:ascii="Microsoft Sans Serif" w:eastAsia="Microsoft Sans Serif" w:hAnsi="Microsoft Sans Serif" w:cs="Microsoft Sans Serif" w:hint="default"/>
        <w:b w:val="0"/>
        <w:bCs w:val="0"/>
        <w:i w:val="0"/>
        <w:iCs w:val="0"/>
        <w:spacing w:val="0"/>
        <w:w w:val="100"/>
        <w:sz w:val="22"/>
        <w:szCs w:val="22"/>
        <w:lang w:val="it-IT" w:eastAsia="en-US" w:bidi="ar-SA"/>
      </w:rPr>
    </w:lvl>
    <w:lvl w:ilvl="1" w:tplc="C2142232">
      <w:numFmt w:val="bullet"/>
      <w:lvlText w:val="•"/>
      <w:lvlJc w:val="left"/>
      <w:pPr>
        <w:ind w:left="1427" w:hanging="709"/>
      </w:pPr>
      <w:rPr>
        <w:rFonts w:hint="default"/>
        <w:lang w:val="it-IT" w:eastAsia="en-US" w:bidi="ar-SA"/>
      </w:rPr>
    </w:lvl>
    <w:lvl w:ilvl="2" w:tplc="49B2BBE6">
      <w:numFmt w:val="bullet"/>
      <w:lvlText w:val="•"/>
      <w:lvlJc w:val="left"/>
      <w:pPr>
        <w:ind w:left="2434" w:hanging="709"/>
      </w:pPr>
      <w:rPr>
        <w:rFonts w:hint="default"/>
        <w:lang w:val="it-IT" w:eastAsia="en-US" w:bidi="ar-SA"/>
      </w:rPr>
    </w:lvl>
    <w:lvl w:ilvl="3" w:tplc="F89E7272">
      <w:numFmt w:val="bullet"/>
      <w:lvlText w:val="•"/>
      <w:lvlJc w:val="left"/>
      <w:pPr>
        <w:ind w:left="3441" w:hanging="709"/>
      </w:pPr>
      <w:rPr>
        <w:rFonts w:hint="default"/>
        <w:lang w:val="it-IT" w:eastAsia="en-US" w:bidi="ar-SA"/>
      </w:rPr>
    </w:lvl>
    <w:lvl w:ilvl="4" w:tplc="0B88B526">
      <w:numFmt w:val="bullet"/>
      <w:lvlText w:val="•"/>
      <w:lvlJc w:val="left"/>
      <w:pPr>
        <w:ind w:left="4448" w:hanging="709"/>
      </w:pPr>
      <w:rPr>
        <w:rFonts w:hint="default"/>
        <w:lang w:val="it-IT" w:eastAsia="en-US" w:bidi="ar-SA"/>
      </w:rPr>
    </w:lvl>
    <w:lvl w:ilvl="5" w:tplc="062045C2">
      <w:numFmt w:val="bullet"/>
      <w:lvlText w:val="•"/>
      <w:lvlJc w:val="left"/>
      <w:pPr>
        <w:ind w:left="5455" w:hanging="709"/>
      </w:pPr>
      <w:rPr>
        <w:rFonts w:hint="default"/>
        <w:lang w:val="it-IT" w:eastAsia="en-US" w:bidi="ar-SA"/>
      </w:rPr>
    </w:lvl>
    <w:lvl w:ilvl="6" w:tplc="96442364">
      <w:numFmt w:val="bullet"/>
      <w:lvlText w:val="•"/>
      <w:lvlJc w:val="left"/>
      <w:pPr>
        <w:ind w:left="6462" w:hanging="709"/>
      </w:pPr>
      <w:rPr>
        <w:rFonts w:hint="default"/>
        <w:lang w:val="it-IT" w:eastAsia="en-US" w:bidi="ar-SA"/>
      </w:rPr>
    </w:lvl>
    <w:lvl w:ilvl="7" w:tplc="23FA91BE">
      <w:numFmt w:val="bullet"/>
      <w:lvlText w:val="•"/>
      <w:lvlJc w:val="left"/>
      <w:pPr>
        <w:ind w:left="7469" w:hanging="709"/>
      </w:pPr>
      <w:rPr>
        <w:rFonts w:hint="default"/>
        <w:lang w:val="it-IT" w:eastAsia="en-US" w:bidi="ar-SA"/>
      </w:rPr>
    </w:lvl>
    <w:lvl w:ilvl="8" w:tplc="9D30CB92">
      <w:numFmt w:val="bullet"/>
      <w:lvlText w:val="•"/>
      <w:lvlJc w:val="left"/>
      <w:pPr>
        <w:ind w:left="8476" w:hanging="709"/>
      </w:pPr>
      <w:rPr>
        <w:rFonts w:hint="default"/>
        <w:lang w:val="it-IT" w:eastAsia="en-US" w:bidi="ar-SA"/>
      </w:rPr>
    </w:lvl>
  </w:abstractNum>
  <w:abstractNum w:abstractNumId="8">
    <w:nsid w:val="1FBC1433"/>
    <w:multiLevelType w:val="hybridMultilevel"/>
    <w:tmpl w:val="B6C88D3E"/>
    <w:lvl w:ilvl="0" w:tplc="04100001">
      <w:start w:val="1"/>
      <w:numFmt w:val="bullet"/>
      <w:lvlText w:val=""/>
      <w:lvlJc w:val="left"/>
      <w:pPr>
        <w:ind w:left="360" w:hanging="360"/>
      </w:pPr>
      <w:rPr>
        <w:rFonts w:ascii="Symbol" w:hAnsi="Symbol" w:hint="default"/>
        <w:b w:val="0"/>
        <w:bCs w:val="0"/>
        <w:i w:val="0"/>
        <w:iCs w:val="0"/>
        <w:spacing w:val="0"/>
        <w:w w:val="100"/>
        <w:sz w:val="18"/>
        <w:szCs w:val="18"/>
        <w:lang w:val="it-IT" w:eastAsia="en-US" w:bidi="ar-SA"/>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9">
    <w:nsid w:val="2567232F"/>
    <w:multiLevelType w:val="hybridMultilevel"/>
    <w:tmpl w:val="D47892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nsid w:val="2F8B1650"/>
    <w:multiLevelType w:val="hybridMultilevel"/>
    <w:tmpl w:val="5E9AAD34"/>
    <w:lvl w:ilvl="0" w:tplc="04100001">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11">
    <w:nsid w:val="2FA75841"/>
    <w:multiLevelType w:val="hybridMultilevel"/>
    <w:tmpl w:val="0D98F388"/>
    <w:lvl w:ilvl="0" w:tplc="0410000F">
      <w:start w:val="1"/>
      <w:numFmt w:val="decimal"/>
      <w:lvlText w:val="%1."/>
      <w:lvlJc w:val="left"/>
      <w:pPr>
        <w:ind w:left="1777" w:hanging="360"/>
      </w:pPr>
      <w:rPr>
        <w:rFonts w:hint="default"/>
      </w:rPr>
    </w:lvl>
    <w:lvl w:ilvl="1" w:tplc="04100019">
      <w:start w:val="1"/>
      <w:numFmt w:val="lowerLetter"/>
      <w:lvlText w:val="%2."/>
      <w:lvlJc w:val="left"/>
      <w:pPr>
        <w:ind w:left="2497" w:hanging="360"/>
      </w:pPr>
    </w:lvl>
    <w:lvl w:ilvl="2" w:tplc="0410001B" w:tentative="1">
      <w:start w:val="1"/>
      <w:numFmt w:val="lowerRoman"/>
      <w:lvlText w:val="%3."/>
      <w:lvlJc w:val="right"/>
      <w:pPr>
        <w:ind w:left="3217" w:hanging="180"/>
      </w:pPr>
    </w:lvl>
    <w:lvl w:ilvl="3" w:tplc="0410000F" w:tentative="1">
      <w:start w:val="1"/>
      <w:numFmt w:val="decimal"/>
      <w:lvlText w:val="%4."/>
      <w:lvlJc w:val="left"/>
      <w:pPr>
        <w:ind w:left="3937" w:hanging="360"/>
      </w:pPr>
    </w:lvl>
    <w:lvl w:ilvl="4" w:tplc="04100019" w:tentative="1">
      <w:start w:val="1"/>
      <w:numFmt w:val="lowerLetter"/>
      <w:lvlText w:val="%5."/>
      <w:lvlJc w:val="left"/>
      <w:pPr>
        <w:ind w:left="4657" w:hanging="360"/>
      </w:pPr>
    </w:lvl>
    <w:lvl w:ilvl="5" w:tplc="0410001B" w:tentative="1">
      <w:start w:val="1"/>
      <w:numFmt w:val="lowerRoman"/>
      <w:lvlText w:val="%6."/>
      <w:lvlJc w:val="right"/>
      <w:pPr>
        <w:ind w:left="5377" w:hanging="180"/>
      </w:pPr>
    </w:lvl>
    <w:lvl w:ilvl="6" w:tplc="0410000F" w:tentative="1">
      <w:start w:val="1"/>
      <w:numFmt w:val="decimal"/>
      <w:lvlText w:val="%7."/>
      <w:lvlJc w:val="left"/>
      <w:pPr>
        <w:ind w:left="6097" w:hanging="360"/>
      </w:pPr>
    </w:lvl>
    <w:lvl w:ilvl="7" w:tplc="04100019" w:tentative="1">
      <w:start w:val="1"/>
      <w:numFmt w:val="lowerLetter"/>
      <w:lvlText w:val="%8."/>
      <w:lvlJc w:val="left"/>
      <w:pPr>
        <w:ind w:left="6817" w:hanging="360"/>
      </w:pPr>
    </w:lvl>
    <w:lvl w:ilvl="8" w:tplc="0410001B" w:tentative="1">
      <w:start w:val="1"/>
      <w:numFmt w:val="lowerRoman"/>
      <w:lvlText w:val="%9."/>
      <w:lvlJc w:val="right"/>
      <w:pPr>
        <w:ind w:left="7537" w:hanging="180"/>
      </w:pPr>
    </w:lvl>
  </w:abstractNum>
  <w:abstractNum w:abstractNumId="12">
    <w:nsid w:val="33127EC1"/>
    <w:multiLevelType w:val="hybridMultilevel"/>
    <w:tmpl w:val="3AC88FEA"/>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3">
    <w:nsid w:val="3A562FEC"/>
    <w:multiLevelType w:val="hybridMultilevel"/>
    <w:tmpl w:val="4D901ACE"/>
    <w:lvl w:ilvl="0" w:tplc="5C3CBE42">
      <w:numFmt w:val="bullet"/>
      <w:lvlText w:val="□"/>
      <w:lvlJc w:val="left"/>
      <w:pPr>
        <w:ind w:left="720" w:hanging="360"/>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nsid w:val="3B0F682B"/>
    <w:multiLevelType w:val="hybridMultilevel"/>
    <w:tmpl w:val="1AA4772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nsid w:val="3F3B0962"/>
    <w:multiLevelType w:val="hybridMultilevel"/>
    <w:tmpl w:val="2DB4C8F0"/>
    <w:lvl w:ilvl="0" w:tplc="40FA063C">
      <w:start w:val="1"/>
      <w:numFmt w:val="decimal"/>
      <w:lvlText w:val="%1."/>
      <w:lvlJc w:val="left"/>
      <w:pPr>
        <w:ind w:left="784" w:hanging="360"/>
      </w:pPr>
      <w:rPr>
        <w:rFonts w:ascii="Arial" w:eastAsia="Arial" w:hAnsi="Arial" w:cs="Arial" w:hint="default"/>
        <w:b/>
        <w:bCs/>
        <w:i w:val="0"/>
        <w:iCs w:val="0"/>
        <w:spacing w:val="-1"/>
        <w:w w:val="100"/>
        <w:sz w:val="22"/>
        <w:szCs w:val="22"/>
        <w:lang w:val="it-IT" w:eastAsia="en-US" w:bidi="ar-SA"/>
      </w:rPr>
    </w:lvl>
    <w:lvl w:ilvl="1" w:tplc="A8C656DC">
      <w:start w:val="1"/>
      <w:numFmt w:val="lowerLetter"/>
      <w:lvlText w:val="(%2)"/>
      <w:lvlJc w:val="left"/>
      <w:pPr>
        <w:ind w:left="372" w:hanging="372"/>
      </w:pPr>
      <w:rPr>
        <w:rFonts w:ascii="Arial" w:eastAsia="Arial" w:hAnsi="Arial" w:cs="Arial" w:hint="default"/>
        <w:b/>
        <w:bCs/>
        <w:i w:val="0"/>
        <w:iCs w:val="0"/>
        <w:spacing w:val="-1"/>
        <w:w w:val="100"/>
        <w:sz w:val="22"/>
        <w:szCs w:val="22"/>
        <w:lang w:val="it-IT" w:eastAsia="en-US" w:bidi="ar-SA"/>
      </w:rPr>
    </w:lvl>
    <w:lvl w:ilvl="2" w:tplc="A0960C78">
      <w:numFmt w:val="bullet"/>
      <w:lvlText w:val="•"/>
      <w:lvlJc w:val="left"/>
      <w:pPr>
        <w:ind w:left="2516" w:hanging="372"/>
      </w:pPr>
      <w:rPr>
        <w:rFonts w:hint="default"/>
        <w:lang w:val="it-IT" w:eastAsia="en-US" w:bidi="ar-SA"/>
      </w:rPr>
    </w:lvl>
    <w:lvl w:ilvl="3" w:tplc="D24E937E">
      <w:numFmt w:val="bullet"/>
      <w:lvlText w:val="•"/>
      <w:lvlJc w:val="left"/>
      <w:pPr>
        <w:ind w:left="3513" w:hanging="372"/>
      </w:pPr>
      <w:rPr>
        <w:rFonts w:hint="default"/>
        <w:lang w:val="it-IT" w:eastAsia="en-US" w:bidi="ar-SA"/>
      </w:rPr>
    </w:lvl>
    <w:lvl w:ilvl="4" w:tplc="F736564A">
      <w:numFmt w:val="bullet"/>
      <w:lvlText w:val="•"/>
      <w:lvlJc w:val="left"/>
      <w:pPr>
        <w:ind w:left="4510" w:hanging="372"/>
      </w:pPr>
      <w:rPr>
        <w:rFonts w:hint="default"/>
        <w:lang w:val="it-IT" w:eastAsia="en-US" w:bidi="ar-SA"/>
      </w:rPr>
    </w:lvl>
    <w:lvl w:ilvl="5" w:tplc="D6B200DA">
      <w:numFmt w:val="bullet"/>
      <w:lvlText w:val="•"/>
      <w:lvlJc w:val="left"/>
      <w:pPr>
        <w:ind w:left="5506" w:hanging="372"/>
      </w:pPr>
      <w:rPr>
        <w:rFonts w:hint="default"/>
        <w:lang w:val="it-IT" w:eastAsia="en-US" w:bidi="ar-SA"/>
      </w:rPr>
    </w:lvl>
    <w:lvl w:ilvl="6" w:tplc="E77C1C5A">
      <w:numFmt w:val="bullet"/>
      <w:lvlText w:val="•"/>
      <w:lvlJc w:val="left"/>
      <w:pPr>
        <w:ind w:left="6503" w:hanging="372"/>
      </w:pPr>
      <w:rPr>
        <w:rFonts w:hint="default"/>
        <w:lang w:val="it-IT" w:eastAsia="en-US" w:bidi="ar-SA"/>
      </w:rPr>
    </w:lvl>
    <w:lvl w:ilvl="7" w:tplc="F7C26386">
      <w:numFmt w:val="bullet"/>
      <w:lvlText w:val="•"/>
      <w:lvlJc w:val="left"/>
      <w:pPr>
        <w:ind w:left="7500" w:hanging="372"/>
      </w:pPr>
      <w:rPr>
        <w:rFonts w:hint="default"/>
        <w:lang w:val="it-IT" w:eastAsia="en-US" w:bidi="ar-SA"/>
      </w:rPr>
    </w:lvl>
    <w:lvl w:ilvl="8" w:tplc="606C99C4">
      <w:numFmt w:val="bullet"/>
      <w:lvlText w:val="•"/>
      <w:lvlJc w:val="left"/>
      <w:pPr>
        <w:ind w:left="8496" w:hanging="372"/>
      </w:pPr>
      <w:rPr>
        <w:rFonts w:hint="default"/>
        <w:lang w:val="it-IT" w:eastAsia="en-US" w:bidi="ar-SA"/>
      </w:rPr>
    </w:lvl>
  </w:abstractNum>
  <w:abstractNum w:abstractNumId="16">
    <w:nsid w:val="3FD92098"/>
    <w:multiLevelType w:val="hybridMultilevel"/>
    <w:tmpl w:val="49F4AC16"/>
    <w:lvl w:ilvl="0" w:tplc="5C3CBE42">
      <w:numFmt w:val="bullet"/>
      <w:lvlText w:val="□"/>
      <w:lvlJc w:val="left"/>
      <w:pPr>
        <w:ind w:left="424" w:hanging="219"/>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A170D0F0">
      <w:numFmt w:val="bullet"/>
      <w:lvlText w:val="•"/>
      <w:lvlJc w:val="left"/>
      <w:pPr>
        <w:ind w:left="1427" w:hanging="219"/>
      </w:pPr>
      <w:rPr>
        <w:rFonts w:hint="default"/>
        <w:lang w:val="it-IT" w:eastAsia="en-US" w:bidi="ar-SA"/>
      </w:rPr>
    </w:lvl>
    <w:lvl w:ilvl="2" w:tplc="29FC2534">
      <w:numFmt w:val="bullet"/>
      <w:lvlText w:val="•"/>
      <w:lvlJc w:val="left"/>
      <w:pPr>
        <w:ind w:left="2434" w:hanging="219"/>
      </w:pPr>
      <w:rPr>
        <w:rFonts w:hint="default"/>
        <w:lang w:val="it-IT" w:eastAsia="en-US" w:bidi="ar-SA"/>
      </w:rPr>
    </w:lvl>
    <w:lvl w:ilvl="3" w:tplc="ABBE18EC">
      <w:numFmt w:val="bullet"/>
      <w:lvlText w:val="•"/>
      <w:lvlJc w:val="left"/>
      <w:pPr>
        <w:ind w:left="3441" w:hanging="219"/>
      </w:pPr>
      <w:rPr>
        <w:rFonts w:hint="default"/>
        <w:lang w:val="it-IT" w:eastAsia="en-US" w:bidi="ar-SA"/>
      </w:rPr>
    </w:lvl>
    <w:lvl w:ilvl="4" w:tplc="7B9ECACA">
      <w:numFmt w:val="bullet"/>
      <w:lvlText w:val="•"/>
      <w:lvlJc w:val="left"/>
      <w:pPr>
        <w:ind w:left="4448" w:hanging="219"/>
      </w:pPr>
      <w:rPr>
        <w:rFonts w:hint="default"/>
        <w:lang w:val="it-IT" w:eastAsia="en-US" w:bidi="ar-SA"/>
      </w:rPr>
    </w:lvl>
    <w:lvl w:ilvl="5" w:tplc="366AD870">
      <w:numFmt w:val="bullet"/>
      <w:lvlText w:val="•"/>
      <w:lvlJc w:val="left"/>
      <w:pPr>
        <w:ind w:left="5455" w:hanging="219"/>
      </w:pPr>
      <w:rPr>
        <w:rFonts w:hint="default"/>
        <w:lang w:val="it-IT" w:eastAsia="en-US" w:bidi="ar-SA"/>
      </w:rPr>
    </w:lvl>
    <w:lvl w:ilvl="6" w:tplc="F14EF3B4">
      <w:numFmt w:val="bullet"/>
      <w:lvlText w:val="•"/>
      <w:lvlJc w:val="left"/>
      <w:pPr>
        <w:ind w:left="6462" w:hanging="219"/>
      </w:pPr>
      <w:rPr>
        <w:rFonts w:hint="default"/>
        <w:lang w:val="it-IT" w:eastAsia="en-US" w:bidi="ar-SA"/>
      </w:rPr>
    </w:lvl>
    <w:lvl w:ilvl="7" w:tplc="D02E0736">
      <w:numFmt w:val="bullet"/>
      <w:lvlText w:val="•"/>
      <w:lvlJc w:val="left"/>
      <w:pPr>
        <w:ind w:left="7469" w:hanging="219"/>
      </w:pPr>
      <w:rPr>
        <w:rFonts w:hint="default"/>
        <w:lang w:val="it-IT" w:eastAsia="en-US" w:bidi="ar-SA"/>
      </w:rPr>
    </w:lvl>
    <w:lvl w:ilvl="8" w:tplc="0764CE04">
      <w:numFmt w:val="bullet"/>
      <w:lvlText w:val="•"/>
      <w:lvlJc w:val="left"/>
      <w:pPr>
        <w:ind w:left="8476" w:hanging="219"/>
      </w:pPr>
      <w:rPr>
        <w:rFonts w:hint="default"/>
        <w:lang w:val="it-IT" w:eastAsia="en-US" w:bidi="ar-SA"/>
      </w:rPr>
    </w:lvl>
  </w:abstractNum>
  <w:abstractNum w:abstractNumId="17">
    <w:nsid w:val="495045C2"/>
    <w:multiLevelType w:val="hybridMultilevel"/>
    <w:tmpl w:val="E236EC82"/>
    <w:lvl w:ilvl="0" w:tplc="B54E1110">
      <w:start w:val="1"/>
      <w:numFmt w:val="lowerLetter"/>
      <w:lvlText w:val="%1)"/>
      <w:lvlJc w:val="left"/>
      <w:pPr>
        <w:ind w:left="684" w:hanging="260"/>
      </w:pPr>
      <w:rPr>
        <w:rFonts w:ascii="Arial MT" w:eastAsia="Arial MT" w:hAnsi="Arial MT" w:cs="Arial MT" w:hint="default"/>
        <w:b w:val="0"/>
        <w:bCs w:val="0"/>
        <w:i w:val="0"/>
        <w:iCs w:val="0"/>
        <w:spacing w:val="-1"/>
        <w:w w:val="100"/>
        <w:sz w:val="22"/>
        <w:szCs w:val="22"/>
        <w:lang w:val="it-IT" w:eastAsia="en-US" w:bidi="ar-SA"/>
      </w:rPr>
    </w:lvl>
    <w:lvl w:ilvl="1" w:tplc="FA2C16D8">
      <w:numFmt w:val="bullet"/>
      <w:lvlText w:val="•"/>
      <w:lvlJc w:val="left"/>
      <w:pPr>
        <w:ind w:left="1661" w:hanging="260"/>
      </w:pPr>
      <w:rPr>
        <w:rFonts w:hint="default"/>
        <w:lang w:val="it-IT" w:eastAsia="en-US" w:bidi="ar-SA"/>
      </w:rPr>
    </w:lvl>
    <w:lvl w:ilvl="2" w:tplc="C5A6E952">
      <w:numFmt w:val="bullet"/>
      <w:lvlText w:val="•"/>
      <w:lvlJc w:val="left"/>
      <w:pPr>
        <w:ind w:left="2642" w:hanging="260"/>
      </w:pPr>
      <w:rPr>
        <w:rFonts w:hint="default"/>
        <w:lang w:val="it-IT" w:eastAsia="en-US" w:bidi="ar-SA"/>
      </w:rPr>
    </w:lvl>
    <w:lvl w:ilvl="3" w:tplc="8A5A468E">
      <w:numFmt w:val="bullet"/>
      <w:lvlText w:val="•"/>
      <w:lvlJc w:val="left"/>
      <w:pPr>
        <w:ind w:left="3623" w:hanging="260"/>
      </w:pPr>
      <w:rPr>
        <w:rFonts w:hint="default"/>
        <w:lang w:val="it-IT" w:eastAsia="en-US" w:bidi="ar-SA"/>
      </w:rPr>
    </w:lvl>
    <w:lvl w:ilvl="4" w:tplc="3C76DD4E">
      <w:numFmt w:val="bullet"/>
      <w:lvlText w:val="•"/>
      <w:lvlJc w:val="left"/>
      <w:pPr>
        <w:ind w:left="4604" w:hanging="260"/>
      </w:pPr>
      <w:rPr>
        <w:rFonts w:hint="default"/>
        <w:lang w:val="it-IT" w:eastAsia="en-US" w:bidi="ar-SA"/>
      </w:rPr>
    </w:lvl>
    <w:lvl w:ilvl="5" w:tplc="8990F40E">
      <w:numFmt w:val="bullet"/>
      <w:lvlText w:val="•"/>
      <w:lvlJc w:val="left"/>
      <w:pPr>
        <w:ind w:left="5585" w:hanging="260"/>
      </w:pPr>
      <w:rPr>
        <w:rFonts w:hint="default"/>
        <w:lang w:val="it-IT" w:eastAsia="en-US" w:bidi="ar-SA"/>
      </w:rPr>
    </w:lvl>
    <w:lvl w:ilvl="6" w:tplc="7124F57C">
      <w:numFmt w:val="bullet"/>
      <w:lvlText w:val="•"/>
      <w:lvlJc w:val="left"/>
      <w:pPr>
        <w:ind w:left="6566" w:hanging="260"/>
      </w:pPr>
      <w:rPr>
        <w:rFonts w:hint="default"/>
        <w:lang w:val="it-IT" w:eastAsia="en-US" w:bidi="ar-SA"/>
      </w:rPr>
    </w:lvl>
    <w:lvl w:ilvl="7" w:tplc="3F724530">
      <w:numFmt w:val="bullet"/>
      <w:lvlText w:val="•"/>
      <w:lvlJc w:val="left"/>
      <w:pPr>
        <w:ind w:left="7547" w:hanging="260"/>
      </w:pPr>
      <w:rPr>
        <w:rFonts w:hint="default"/>
        <w:lang w:val="it-IT" w:eastAsia="en-US" w:bidi="ar-SA"/>
      </w:rPr>
    </w:lvl>
    <w:lvl w:ilvl="8" w:tplc="9E1655C6">
      <w:numFmt w:val="bullet"/>
      <w:lvlText w:val="•"/>
      <w:lvlJc w:val="left"/>
      <w:pPr>
        <w:ind w:left="8528" w:hanging="260"/>
      </w:pPr>
      <w:rPr>
        <w:rFonts w:hint="default"/>
        <w:lang w:val="it-IT" w:eastAsia="en-US" w:bidi="ar-SA"/>
      </w:rPr>
    </w:lvl>
  </w:abstractNum>
  <w:abstractNum w:abstractNumId="18">
    <w:nsid w:val="4DC073CA"/>
    <w:multiLevelType w:val="hybridMultilevel"/>
    <w:tmpl w:val="5A18D89C"/>
    <w:lvl w:ilvl="0" w:tplc="FB4C315E">
      <w:numFmt w:val="bullet"/>
      <w:lvlText w:val="-"/>
      <w:lvlJc w:val="left"/>
      <w:pPr>
        <w:ind w:left="720" w:hanging="360"/>
      </w:pPr>
      <w:rPr>
        <w:rFonts w:ascii="Courier New" w:eastAsia="Courier New" w:hAnsi="Courier New" w:cs="Courier New" w:hint="default"/>
        <w:b w:val="0"/>
        <w:bCs w:val="0"/>
        <w:i w:val="0"/>
        <w:iCs w:val="0"/>
        <w:spacing w:val="0"/>
        <w:w w:val="100"/>
        <w:sz w:val="18"/>
        <w:szCs w:val="18"/>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nsid w:val="4F9E326C"/>
    <w:multiLevelType w:val="multilevel"/>
    <w:tmpl w:val="32B23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56C643BB"/>
    <w:multiLevelType w:val="hybridMultilevel"/>
    <w:tmpl w:val="DC74E1B6"/>
    <w:lvl w:ilvl="0" w:tplc="04100017">
      <w:start w:val="1"/>
      <w:numFmt w:val="lowerLetter"/>
      <w:lvlText w:val="%1)"/>
      <w:lvlJc w:val="left"/>
      <w:pPr>
        <w:ind w:left="720" w:hanging="360"/>
      </w:pPr>
      <w:rPr>
        <w:rFonts w:hint="default"/>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1">
    <w:nsid w:val="579C449F"/>
    <w:multiLevelType w:val="hybridMultilevel"/>
    <w:tmpl w:val="87A2C5EE"/>
    <w:lvl w:ilvl="0" w:tplc="B7ACBB36">
      <w:start w:val="1"/>
      <w:numFmt w:val="lowerLetter"/>
      <w:lvlText w:val="%1)"/>
      <w:lvlJc w:val="left"/>
      <w:pPr>
        <w:ind w:left="1143" w:hanging="360"/>
      </w:pPr>
      <w:rPr>
        <w:rFonts w:hint="default"/>
        <w:spacing w:val="-1"/>
        <w:w w:val="10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2">
    <w:nsid w:val="5F6020B5"/>
    <w:multiLevelType w:val="hybridMultilevel"/>
    <w:tmpl w:val="1376D9AC"/>
    <w:lvl w:ilvl="0" w:tplc="04100001">
      <w:start w:val="1"/>
      <w:numFmt w:val="bullet"/>
      <w:lvlText w:val=""/>
      <w:lvlJc w:val="left"/>
      <w:pPr>
        <w:ind w:left="719" w:hanging="360"/>
      </w:pPr>
      <w:rPr>
        <w:rFonts w:ascii="Symbol" w:hAnsi="Symbol" w:hint="default"/>
      </w:rPr>
    </w:lvl>
    <w:lvl w:ilvl="1" w:tplc="04100003" w:tentative="1">
      <w:start w:val="1"/>
      <w:numFmt w:val="bullet"/>
      <w:lvlText w:val="o"/>
      <w:lvlJc w:val="left"/>
      <w:pPr>
        <w:ind w:left="1439" w:hanging="360"/>
      </w:pPr>
      <w:rPr>
        <w:rFonts w:ascii="Courier New" w:hAnsi="Courier New" w:cs="Courier New" w:hint="default"/>
      </w:rPr>
    </w:lvl>
    <w:lvl w:ilvl="2" w:tplc="04100005" w:tentative="1">
      <w:start w:val="1"/>
      <w:numFmt w:val="bullet"/>
      <w:lvlText w:val=""/>
      <w:lvlJc w:val="left"/>
      <w:pPr>
        <w:ind w:left="2159" w:hanging="360"/>
      </w:pPr>
      <w:rPr>
        <w:rFonts w:ascii="Wingdings" w:hAnsi="Wingdings" w:hint="default"/>
      </w:rPr>
    </w:lvl>
    <w:lvl w:ilvl="3" w:tplc="04100001" w:tentative="1">
      <w:start w:val="1"/>
      <w:numFmt w:val="bullet"/>
      <w:lvlText w:val=""/>
      <w:lvlJc w:val="left"/>
      <w:pPr>
        <w:ind w:left="2879" w:hanging="360"/>
      </w:pPr>
      <w:rPr>
        <w:rFonts w:ascii="Symbol" w:hAnsi="Symbol" w:hint="default"/>
      </w:rPr>
    </w:lvl>
    <w:lvl w:ilvl="4" w:tplc="04100003" w:tentative="1">
      <w:start w:val="1"/>
      <w:numFmt w:val="bullet"/>
      <w:lvlText w:val="o"/>
      <w:lvlJc w:val="left"/>
      <w:pPr>
        <w:ind w:left="3599" w:hanging="360"/>
      </w:pPr>
      <w:rPr>
        <w:rFonts w:ascii="Courier New" w:hAnsi="Courier New" w:cs="Courier New" w:hint="default"/>
      </w:rPr>
    </w:lvl>
    <w:lvl w:ilvl="5" w:tplc="04100005" w:tentative="1">
      <w:start w:val="1"/>
      <w:numFmt w:val="bullet"/>
      <w:lvlText w:val=""/>
      <w:lvlJc w:val="left"/>
      <w:pPr>
        <w:ind w:left="4319" w:hanging="360"/>
      </w:pPr>
      <w:rPr>
        <w:rFonts w:ascii="Wingdings" w:hAnsi="Wingdings" w:hint="default"/>
      </w:rPr>
    </w:lvl>
    <w:lvl w:ilvl="6" w:tplc="04100001" w:tentative="1">
      <w:start w:val="1"/>
      <w:numFmt w:val="bullet"/>
      <w:lvlText w:val=""/>
      <w:lvlJc w:val="left"/>
      <w:pPr>
        <w:ind w:left="5039" w:hanging="360"/>
      </w:pPr>
      <w:rPr>
        <w:rFonts w:ascii="Symbol" w:hAnsi="Symbol" w:hint="default"/>
      </w:rPr>
    </w:lvl>
    <w:lvl w:ilvl="7" w:tplc="04100003" w:tentative="1">
      <w:start w:val="1"/>
      <w:numFmt w:val="bullet"/>
      <w:lvlText w:val="o"/>
      <w:lvlJc w:val="left"/>
      <w:pPr>
        <w:ind w:left="5759" w:hanging="360"/>
      </w:pPr>
      <w:rPr>
        <w:rFonts w:ascii="Courier New" w:hAnsi="Courier New" w:cs="Courier New" w:hint="default"/>
      </w:rPr>
    </w:lvl>
    <w:lvl w:ilvl="8" w:tplc="04100005" w:tentative="1">
      <w:start w:val="1"/>
      <w:numFmt w:val="bullet"/>
      <w:lvlText w:val=""/>
      <w:lvlJc w:val="left"/>
      <w:pPr>
        <w:ind w:left="6479" w:hanging="360"/>
      </w:pPr>
      <w:rPr>
        <w:rFonts w:ascii="Wingdings" w:hAnsi="Wingdings" w:hint="default"/>
      </w:rPr>
    </w:lvl>
  </w:abstractNum>
  <w:abstractNum w:abstractNumId="23">
    <w:nsid w:val="620D627D"/>
    <w:multiLevelType w:val="hybridMultilevel"/>
    <w:tmpl w:val="C46A89FA"/>
    <w:lvl w:ilvl="0" w:tplc="C92E72CA">
      <w:start w:val="13"/>
      <w:numFmt w:val="decimal"/>
      <w:lvlText w:val="%1)"/>
      <w:lvlJc w:val="left"/>
      <w:pPr>
        <w:ind w:left="382" w:hanging="382"/>
      </w:pPr>
      <w:rPr>
        <w:rFonts w:ascii="Microsoft Sans Serif" w:eastAsia="Microsoft Sans Serif" w:hAnsi="Microsoft Sans Serif" w:cs="Microsoft Sans Serif" w:hint="default"/>
        <w:b w:val="0"/>
        <w:bCs w:val="0"/>
        <w:i w:val="0"/>
        <w:iCs w:val="0"/>
        <w:spacing w:val="-1"/>
        <w:w w:val="100"/>
        <w:sz w:val="22"/>
        <w:szCs w:val="22"/>
        <w:lang w:val="it-IT" w:eastAsia="en-US" w:bidi="ar-SA"/>
      </w:rPr>
    </w:lvl>
    <w:lvl w:ilvl="1" w:tplc="4D66934E">
      <w:numFmt w:val="bullet"/>
      <w:lvlText w:val="•"/>
      <w:lvlJc w:val="left"/>
      <w:pPr>
        <w:ind w:left="1345" w:hanging="382"/>
      </w:pPr>
      <w:rPr>
        <w:rFonts w:hint="default"/>
        <w:lang w:val="it-IT" w:eastAsia="en-US" w:bidi="ar-SA"/>
      </w:rPr>
    </w:lvl>
    <w:lvl w:ilvl="2" w:tplc="C372A8B8">
      <w:numFmt w:val="bullet"/>
      <w:lvlText w:val="•"/>
      <w:lvlJc w:val="left"/>
      <w:pPr>
        <w:ind w:left="2314" w:hanging="382"/>
      </w:pPr>
      <w:rPr>
        <w:rFonts w:hint="default"/>
        <w:lang w:val="it-IT" w:eastAsia="en-US" w:bidi="ar-SA"/>
      </w:rPr>
    </w:lvl>
    <w:lvl w:ilvl="3" w:tplc="2BD28A74">
      <w:numFmt w:val="bullet"/>
      <w:lvlText w:val="•"/>
      <w:lvlJc w:val="left"/>
      <w:pPr>
        <w:ind w:left="3283" w:hanging="382"/>
      </w:pPr>
      <w:rPr>
        <w:rFonts w:hint="default"/>
        <w:lang w:val="it-IT" w:eastAsia="en-US" w:bidi="ar-SA"/>
      </w:rPr>
    </w:lvl>
    <w:lvl w:ilvl="4" w:tplc="0404792A">
      <w:numFmt w:val="bullet"/>
      <w:lvlText w:val="•"/>
      <w:lvlJc w:val="left"/>
      <w:pPr>
        <w:ind w:left="4252" w:hanging="382"/>
      </w:pPr>
      <w:rPr>
        <w:rFonts w:hint="default"/>
        <w:lang w:val="it-IT" w:eastAsia="en-US" w:bidi="ar-SA"/>
      </w:rPr>
    </w:lvl>
    <w:lvl w:ilvl="5" w:tplc="C97290DE">
      <w:numFmt w:val="bullet"/>
      <w:lvlText w:val="•"/>
      <w:lvlJc w:val="left"/>
      <w:pPr>
        <w:ind w:left="5221" w:hanging="382"/>
      </w:pPr>
      <w:rPr>
        <w:rFonts w:hint="default"/>
        <w:lang w:val="it-IT" w:eastAsia="en-US" w:bidi="ar-SA"/>
      </w:rPr>
    </w:lvl>
    <w:lvl w:ilvl="6" w:tplc="2E16667E">
      <w:numFmt w:val="bullet"/>
      <w:lvlText w:val="•"/>
      <w:lvlJc w:val="left"/>
      <w:pPr>
        <w:ind w:left="6190" w:hanging="382"/>
      </w:pPr>
      <w:rPr>
        <w:rFonts w:hint="default"/>
        <w:lang w:val="it-IT" w:eastAsia="en-US" w:bidi="ar-SA"/>
      </w:rPr>
    </w:lvl>
    <w:lvl w:ilvl="7" w:tplc="459AB818">
      <w:numFmt w:val="bullet"/>
      <w:lvlText w:val="•"/>
      <w:lvlJc w:val="left"/>
      <w:pPr>
        <w:ind w:left="7159" w:hanging="382"/>
      </w:pPr>
      <w:rPr>
        <w:rFonts w:hint="default"/>
        <w:lang w:val="it-IT" w:eastAsia="en-US" w:bidi="ar-SA"/>
      </w:rPr>
    </w:lvl>
    <w:lvl w:ilvl="8" w:tplc="EA264956">
      <w:numFmt w:val="bullet"/>
      <w:lvlText w:val="•"/>
      <w:lvlJc w:val="left"/>
      <w:pPr>
        <w:ind w:left="8128" w:hanging="382"/>
      </w:pPr>
      <w:rPr>
        <w:rFonts w:hint="default"/>
        <w:lang w:val="it-IT" w:eastAsia="en-US" w:bidi="ar-SA"/>
      </w:rPr>
    </w:lvl>
  </w:abstractNum>
  <w:abstractNum w:abstractNumId="24">
    <w:nsid w:val="630B70EA"/>
    <w:multiLevelType w:val="hybridMultilevel"/>
    <w:tmpl w:val="BC6AC27C"/>
    <w:lvl w:ilvl="0" w:tplc="5C3CBE42">
      <w:numFmt w:val="bullet"/>
      <w:lvlText w:val="□"/>
      <w:lvlJc w:val="left"/>
      <w:pPr>
        <w:ind w:left="443" w:hanging="360"/>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04100003" w:tentative="1">
      <w:start w:val="1"/>
      <w:numFmt w:val="bullet"/>
      <w:lvlText w:val="o"/>
      <w:lvlJc w:val="left"/>
      <w:pPr>
        <w:ind w:left="1163" w:hanging="360"/>
      </w:pPr>
      <w:rPr>
        <w:rFonts w:ascii="Courier New" w:hAnsi="Courier New" w:cs="Courier New" w:hint="default"/>
      </w:rPr>
    </w:lvl>
    <w:lvl w:ilvl="2" w:tplc="04100005" w:tentative="1">
      <w:start w:val="1"/>
      <w:numFmt w:val="bullet"/>
      <w:lvlText w:val=""/>
      <w:lvlJc w:val="left"/>
      <w:pPr>
        <w:ind w:left="1883" w:hanging="360"/>
      </w:pPr>
      <w:rPr>
        <w:rFonts w:ascii="Wingdings" w:hAnsi="Wingdings" w:hint="default"/>
      </w:rPr>
    </w:lvl>
    <w:lvl w:ilvl="3" w:tplc="04100001" w:tentative="1">
      <w:start w:val="1"/>
      <w:numFmt w:val="bullet"/>
      <w:lvlText w:val=""/>
      <w:lvlJc w:val="left"/>
      <w:pPr>
        <w:ind w:left="2603" w:hanging="360"/>
      </w:pPr>
      <w:rPr>
        <w:rFonts w:ascii="Symbol" w:hAnsi="Symbol" w:hint="default"/>
      </w:rPr>
    </w:lvl>
    <w:lvl w:ilvl="4" w:tplc="04100003" w:tentative="1">
      <w:start w:val="1"/>
      <w:numFmt w:val="bullet"/>
      <w:lvlText w:val="o"/>
      <w:lvlJc w:val="left"/>
      <w:pPr>
        <w:ind w:left="3323" w:hanging="360"/>
      </w:pPr>
      <w:rPr>
        <w:rFonts w:ascii="Courier New" w:hAnsi="Courier New" w:cs="Courier New" w:hint="default"/>
      </w:rPr>
    </w:lvl>
    <w:lvl w:ilvl="5" w:tplc="04100005" w:tentative="1">
      <w:start w:val="1"/>
      <w:numFmt w:val="bullet"/>
      <w:lvlText w:val=""/>
      <w:lvlJc w:val="left"/>
      <w:pPr>
        <w:ind w:left="4043" w:hanging="360"/>
      </w:pPr>
      <w:rPr>
        <w:rFonts w:ascii="Wingdings" w:hAnsi="Wingdings" w:hint="default"/>
      </w:rPr>
    </w:lvl>
    <w:lvl w:ilvl="6" w:tplc="04100001" w:tentative="1">
      <w:start w:val="1"/>
      <w:numFmt w:val="bullet"/>
      <w:lvlText w:val=""/>
      <w:lvlJc w:val="left"/>
      <w:pPr>
        <w:ind w:left="4763" w:hanging="360"/>
      </w:pPr>
      <w:rPr>
        <w:rFonts w:ascii="Symbol" w:hAnsi="Symbol" w:hint="default"/>
      </w:rPr>
    </w:lvl>
    <w:lvl w:ilvl="7" w:tplc="04100003" w:tentative="1">
      <w:start w:val="1"/>
      <w:numFmt w:val="bullet"/>
      <w:lvlText w:val="o"/>
      <w:lvlJc w:val="left"/>
      <w:pPr>
        <w:ind w:left="5483" w:hanging="360"/>
      </w:pPr>
      <w:rPr>
        <w:rFonts w:ascii="Courier New" w:hAnsi="Courier New" w:cs="Courier New" w:hint="default"/>
      </w:rPr>
    </w:lvl>
    <w:lvl w:ilvl="8" w:tplc="04100005" w:tentative="1">
      <w:start w:val="1"/>
      <w:numFmt w:val="bullet"/>
      <w:lvlText w:val=""/>
      <w:lvlJc w:val="left"/>
      <w:pPr>
        <w:ind w:left="6203" w:hanging="360"/>
      </w:pPr>
      <w:rPr>
        <w:rFonts w:ascii="Wingdings" w:hAnsi="Wingdings" w:hint="default"/>
      </w:rPr>
    </w:lvl>
  </w:abstractNum>
  <w:abstractNum w:abstractNumId="25">
    <w:nsid w:val="66800070"/>
    <w:multiLevelType w:val="hybridMultilevel"/>
    <w:tmpl w:val="F6BC24A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6">
    <w:nsid w:val="6BCB1338"/>
    <w:multiLevelType w:val="multilevel"/>
    <w:tmpl w:val="DB644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750753CD"/>
    <w:multiLevelType w:val="hybridMultilevel"/>
    <w:tmpl w:val="6F8CD08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8">
    <w:nsid w:val="756B5BFA"/>
    <w:multiLevelType w:val="hybridMultilevel"/>
    <w:tmpl w:val="B23AFCEE"/>
    <w:lvl w:ilvl="0" w:tplc="D0EA3CE8">
      <w:numFmt w:val="bullet"/>
      <w:lvlText w:val="□"/>
      <w:lvlJc w:val="left"/>
      <w:pPr>
        <w:ind w:left="279" w:hanging="279"/>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F9442876">
      <w:numFmt w:val="bullet"/>
      <w:lvlText w:val="•"/>
      <w:lvlJc w:val="left"/>
      <w:pPr>
        <w:ind w:left="1247" w:hanging="279"/>
      </w:pPr>
      <w:rPr>
        <w:rFonts w:hint="default"/>
        <w:lang w:val="it-IT" w:eastAsia="en-US" w:bidi="ar-SA"/>
      </w:rPr>
    </w:lvl>
    <w:lvl w:ilvl="2" w:tplc="88464468">
      <w:numFmt w:val="bullet"/>
      <w:lvlText w:val="•"/>
      <w:lvlJc w:val="left"/>
      <w:pPr>
        <w:ind w:left="2218" w:hanging="279"/>
      </w:pPr>
      <w:rPr>
        <w:rFonts w:hint="default"/>
        <w:lang w:val="it-IT" w:eastAsia="en-US" w:bidi="ar-SA"/>
      </w:rPr>
    </w:lvl>
    <w:lvl w:ilvl="3" w:tplc="C04C9D50">
      <w:numFmt w:val="bullet"/>
      <w:lvlText w:val="•"/>
      <w:lvlJc w:val="left"/>
      <w:pPr>
        <w:ind w:left="3189" w:hanging="279"/>
      </w:pPr>
      <w:rPr>
        <w:rFonts w:hint="default"/>
        <w:lang w:val="it-IT" w:eastAsia="en-US" w:bidi="ar-SA"/>
      </w:rPr>
    </w:lvl>
    <w:lvl w:ilvl="4" w:tplc="B00E7FE2">
      <w:numFmt w:val="bullet"/>
      <w:lvlText w:val="•"/>
      <w:lvlJc w:val="left"/>
      <w:pPr>
        <w:ind w:left="4160" w:hanging="279"/>
      </w:pPr>
      <w:rPr>
        <w:rFonts w:hint="default"/>
        <w:lang w:val="it-IT" w:eastAsia="en-US" w:bidi="ar-SA"/>
      </w:rPr>
    </w:lvl>
    <w:lvl w:ilvl="5" w:tplc="7032B018">
      <w:numFmt w:val="bullet"/>
      <w:lvlText w:val="•"/>
      <w:lvlJc w:val="left"/>
      <w:pPr>
        <w:ind w:left="5131" w:hanging="279"/>
      </w:pPr>
      <w:rPr>
        <w:rFonts w:hint="default"/>
        <w:lang w:val="it-IT" w:eastAsia="en-US" w:bidi="ar-SA"/>
      </w:rPr>
    </w:lvl>
    <w:lvl w:ilvl="6" w:tplc="3384C66C">
      <w:numFmt w:val="bullet"/>
      <w:lvlText w:val="•"/>
      <w:lvlJc w:val="left"/>
      <w:pPr>
        <w:ind w:left="6102" w:hanging="279"/>
      </w:pPr>
      <w:rPr>
        <w:rFonts w:hint="default"/>
        <w:lang w:val="it-IT" w:eastAsia="en-US" w:bidi="ar-SA"/>
      </w:rPr>
    </w:lvl>
    <w:lvl w:ilvl="7" w:tplc="C298B728">
      <w:numFmt w:val="bullet"/>
      <w:lvlText w:val="•"/>
      <w:lvlJc w:val="left"/>
      <w:pPr>
        <w:ind w:left="7073" w:hanging="279"/>
      </w:pPr>
      <w:rPr>
        <w:rFonts w:hint="default"/>
        <w:lang w:val="it-IT" w:eastAsia="en-US" w:bidi="ar-SA"/>
      </w:rPr>
    </w:lvl>
    <w:lvl w:ilvl="8" w:tplc="24D0AEBE">
      <w:numFmt w:val="bullet"/>
      <w:lvlText w:val="•"/>
      <w:lvlJc w:val="left"/>
      <w:pPr>
        <w:ind w:left="8044" w:hanging="279"/>
      </w:pPr>
      <w:rPr>
        <w:rFonts w:hint="default"/>
        <w:lang w:val="it-IT" w:eastAsia="en-US" w:bidi="ar-SA"/>
      </w:rPr>
    </w:lvl>
  </w:abstractNum>
  <w:abstractNum w:abstractNumId="29">
    <w:nsid w:val="7CDF4EA5"/>
    <w:multiLevelType w:val="hybridMultilevel"/>
    <w:tmpl w:val="B2EC98D8"/>
    <w:lvl w:ilvl="0" w:tplc="04100001">
      <w:start w:val="1"/>
      <w:numFmt w:val="bullet"/>
      <w:lvlText w:val=""/>
      <w:lvlJc w:val="left"/>
      <w:pPr>
        <w:ind w:left="720" w:hanging="360"/>
      </w:pPr>
      <w:rPr>
        <w:rFonts w:ascii="Symbol" w:hAnsi="Symbol" w:hint="default"/>
        <w:b w:val="0"/>
        <w:bCs w:val="0"/>
        <w:i w:val="0"/>
        <w:iCs w:val="0"/>
        <w:spacing w:val="0"/>
        <w:w w:val="100"/>
        <w:sz w:val="24"/>
        <w:szCs w:val="24"/>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0">
    <w:nsid w:val="7D9B7137"/>
    <w:multiLevelType w:val="hybridMultilevel"/>
    <w:tmpl w:val="2EC0E47C"/>
    <w:lvl w:ilvl="0" w:tplc="FB4C315E">
      <w:numFmt w:val="bullet"/>
      <w:lvlText w:val="-"/>
      <w:lvlJc w:val="left"/>
      <w:pPr>
        <w:ind w:left="1320" w:hanging="708"/>
      </w:pPr>
      <w:rPr>
        <w:rFonts w:ascii="Courier New" w:eastAsia="Courier New" w:hAnsi="Courier New" w:cs="Courier New" w:hint="default"/>
        <w:b w:val="0"/>
        <w:bCs w:val="0"/>
        <w:i w:val="0"/>
        <w:iCs w:val="0"/>
        <w:spacing w:val="0"/>
        <w:w w:val="100"/>
        <w:sz w:val="18"/>
        <w:szCs w:val="18"/>
        <w:lang w:val="it-IT" w:eastAsia="en-US" w:bidi="ar-SA"/>
      </w:rPr>
    </w:lvl>
    <w:lvl w:ilvl="1" w:tplc="5446528A">
      <w:numFmt w:val="bullet"/>
      <w:lvlText w:val="•"/>
      <w:lvlJc w:val="left"/>
      <w:pPr>
        <w:ind w:left="2237" w:hanging="708"/>
      </w:pPr>
      <w:rPr>
        <w:rFonts w:hint="default"/>
        <w:lang w:val="it-IT" w:eastAsia="en-US" w:bidi="ar-SA"/>
      </w:rPr>
    </w:lvl>
    <w:lvl w:ilvl="2" w:tplc="03704064">
      <w:numFmt w:val="bullet"/>
      <w:lvlText w:val="•"/>
      <w:lvlJc w:val="left"/>
      <w:pPr>
        <w:ind w:left="3154" w:hanging="708"/>
      </w:pPr>
      <w:rPr>
        <w:rFonts w:hint="default"/>
        <w:lang w:val="it-IT" w:eastAsia="en-US" w:bidi="ar-SA"/>
      </w:rPr>
    </w:lvl>
    <w:lvl w:ilvl="3" w:tplc="A8181E06">
      <w:numFmt w:val="bullet"/>
      <w:lvlText w:val="•"/>
      <w:lvlJc w:val="left"/>
      <w:pPr>
        <w:ind w:left="4071" w:hanging="708"/>
      </w:pPr>
      <w:rPr>
        <w:rFonts w:hint="default"/>
        <w:lang w:val="it-IT" w:eastAsia="en-US" w:bidi="ar-SA"/>
      </w:rPr>
    </w:lvl>
    <w:lvl w:ilvl="4" w:tplc="3AFC27B8">
      <w:numFmt w:val="bullet"/>
      <w:lvlText w:val="•"/>
      <w:lvlJc w:val="left"/>
      <w:pPr>
        <w:ind w:left="4988" w:hanging="708"/>
      </w:pPr>
      <w:rPr>
        <w:rFonts w:hint="default"/>
        <w:lang w:val="it-IT" w:eastAsia="en-US" w:bidi="ar-SA"/>
      </w:rPr>
    </w:lvl>
    <w:lvl w:ilvl="5" w:tplc="46FA53FC">
      <w:numFmt w:val="bullet"/>
      <w:lvlText w:val="•"/>
      <w:lvlJc w:val="left"/>
      <w:pPr>
        <w:ind w:left="5905" w:hanging="708"/>
      </w:pPr>
      <w:rPr>
        <w:rFonts w:hint="default"/>
        <w:lang w:val="it-IT" w:eastAsia="en-US" w:bidi="ar-SA"/>
      </w:rPr>
    </w:lvl>
    <w:lvl w:ilvl="6" w:tplc="4CD4F31A">
      <w:numFmt w:val="bullet"/>
      <w:lvlText w:val="•"/>
      <w:lvlJc w:val="left"/>
      <w:pPr>
        <w:ind w:left="6822" w:hanging="708"/>
      </w:pPr>
      <w:rPr>
        <w:rFonts w:hint="default"/>
        <w:lang w:val="it-IT" w:eastAsia="en-US" w:bidi="ar-SA"/>
      </w:rPr>
    </w:lvl>
    <w:lvl w:ilvl="7" w:tplc="F57407A8">
      <w:numFmt w:val="bullet"/>
      <w:lvlText w:val="•"/>
      <w:lvlJc w:val="left"/>
      <w:pPr>
        <w:ind w:left="7739" w:hanging="708"/>
      </w:pPr>
      <w:rPr>
        <w:rFonts w:hint="default"/>
        <w:lang w:val="it-IT" w:eastAsia="en-US" w:bidi="ar-SA"/>
      </w:rPr>
    </w:lvl>
    <w:lvl w:ilvl="8" w:tplc="F8C41756">
      <w:numFmt w:val="bullet"/>
      <w:lvlText w:val="•"/>
      <w:lvlJc w:val="left"/>
      <w:pPr>
        <w:ind w:left="8656" w:hanging="708"/>
      </w:pPr>
      <w:rPr>
        <w:rFonts w:hint="default"/>
        <w:lang w:val="it-IT" w:eastAsia="en-US" w:bidi="ar-SA"/>
      </w:rPr>
    </w:lvl>
  </w:abstractNum>
  <w:abstractNum w:abstractNumId="31">
    <w:nsid w:val="7DB7165D"/>
    <w:multiLevelType w:val="hybridMultilevel"/>
    <w:tmpl w:val="459265FE"/>
    <w:lvl w:ilvl="0" w:tplc="3F12EBDC">
      <w:start w:val="1"/>
      <w:numFmt w:val="lowerLetter"/>
      <w:lvlText w:val="%1)"/>
      <w:lvlJc w:val="left"/>
      <w:pPr>
        <w:ind w:left="683" w:hanging="259"/>
      </w:pPr>
      <w:rPr>
        <w:rFonts w:ascii="Microsoft Sans Serif" w:eastAsia="Microsoft Sans Serif" w:hAnsi="Microsoft Sans Serif" w:cs="Microsoft Sans Serif" w:hint="default"/>
        <w:b w:val="0"/>
        <w:bCs w:val="0"/>
        <w:i w:val="0"/>
        <w:iCs w:val="0"/>
        <w:spacing w:val="-1"/>
        <w:w w:val="100"/>
        <w:sz w:val="22"/>
        <w:szCs w:val="22"/>
        <w:lang w:val="it-IT" w:eastAsia="en-US" w:bidi="ar-SA"/>
      </w:rPr>
    </w:lvl>
    <w:lvl w:ilvl="1" w:tplc="0DD4E10A">
      <w:numFmt w:val="bullet"/>
      <w:lvlText w:val="•"/>
      <w:lvlJc w:val="left"/>
      <w:pPr>
        <w:ind w:left="1661" w:hanging="259"/>
      </w:pPr>
      <w:rPr>
        <w:rFonts w:hint="default"/>
        <w:lang w:val="it-IT" w:eastAsia="en-US" w:bidi="ar-SA"/>
      </w:rPr>
    </w:lvl>
    <w:lvl w:ilvl="2" w:tplc="C87AA9AC">
      <w:numFmt w:val="bullet"/>
      <w:lvlText w:val="•"/>
      <w:lvlJc w:val="left"/>
      <w:pPr>
        <w:ind w:left="2642" w:hanging="259"/>
      </w:pPr>
      <w:rPr>
        <w:rFonts w:hint="default"/>
        <w:lang w:val="it-IT" w:eastAsia="en-US" w:bidi="ar-SA"/>
      </w:rPr>
    </w:lvl>
    <w:lvl w:ilvl="3" w:tplc="AD52B402">
      <w:numFmt w:val="bullet"/>
      <w:lvlText w:val="•"/>
      <w:lvlJc w:val="left"/>
      <w:pPr>
        <w:ind w:left="3623" w:hanging="259"/>
      </w:pPr>
      <w:rPr>
        <w:rFonts w:hint="default"/>
        <w:lang w:val="it-IT" w:eastAsia="en-US" w:bidi="ar-SA"/>
      </w:rPr>
    </w:lvl>
    <w:lvl w:ilvl="4" w:tplc="516C06A0">
      <w:numFmt w:val="bullet"/>
      <w:lvlText w:val="•"/>
      <w:lvlJc w:val="left"/>
      <w:pPr>
        <w:ind w:left="4604" w:hanging="259"/>
      </w:pPr>
      <w:rPr>
        <w:rFonts w:hint="default"/>
        <w:lang w:val="it-IT" w:eastAsia="en-US" w:bidi="ar-SA"/>
      </w:rPr>
    </w:lvl>
    <w:lvl w:ilvl="5" w:tplc="77A6C0F8">
      <w:numFmt w:val="bullet"/>
      <w:lvlText w:val="•"/>
      <w:lvlJc w:val="left"/>
      <w:pPr>
        <w:ind w:left="5585" w:hanging="259"/>
      </w:pPr>
      <w:rPr>
        <w:rFonts w:hint="default"/>
        <w:lang w:val="it-IT" w:eastAsia="en-US" w:bidi="ar-SA"/>
      </w:rPr>
    </w:lvl>
    <w:lvl w:ilvl="6" w:tplc="6096F3A2">
      <w:numFmt w:val="bullet"/>
      <w:lvlText w:val="•"/>
      <w:lvlJc w:val="left"/>
      <w:pPr>
        <w:ind w:left="6566" w:hanging="259"/>
      </w:pPr>
      <w:rPr>
        <w:rFonts w:hint="default"/>
        <w:lang w:val="it-IT" w:eastAsia="en-US" w:bidi="ar-SA"/>
      </w:rPr>
    </w:lvl>
    <w:lvl w:ilvl="7" w:tplc="226E191A">
      <w:numFmt w:val="bullet"/>
      <w:lvlText w:val="•"/>
      <w:lvlJc w:val="left"/>
      <w:pPr>
        <w:ind w:left="7547" w:hanging="259"/>
      </w:pPr>
      <w:rPr>
        <w:rFonts w:hint="default"/>
        <w:lang w:val="it-IT" w:eastAsia="en-US" w:bidi="ar-SA"/>
      </w:rPr>
    </w:lvl>
    <w:lvl w:ilvl="8" w:tplc="38DEF84A">
      <w:numFmt w:val="bullet"/>
      <w:lvlText w:val="•"/>
      <w:lvlJc w:val="left"/>
      <w:pPr>
        <w:ind w:left="8528" w:hanging="259"/>
      </w:pPr>
      <w:rPr>
        <w:rFonts w:hint="default"/>
        <w:lang w:val="it-IT" w:eastAsia="en-US" w:bidi="ar-SA"/>
      </w:rPr>
    </w:lvl>
  </w:abstractNum>
  <w:num w:numId="1">
    <w:abstractNumId w:val="23"/>
  </w:num>
  <w:num w:numId="2">
    <w:abstractNumId w:val="31"/>
  </w:num>
  <w:num w:numId="3">
    <w:abstractNumId w:val="30"/>
  </w:num>
  <w:num w:numId="4">
    <w:abstractNumId w:val="16"/>
  </w:num>
  <w:num w:numId="5">
    <w:abstractNumId w:val="5"/>
  </w:num>
  <w:num w:numId="6">
    <w:abstractNumId w:val="28"/>
  </w:num>
  <w:num w:numId="7">
    <w:abstractNumId w:val="7"/>
  </w:num>
  <w:num w:numId="8">
    <w:abstractNumId w:val="4"/>
  </w:num>
  <w:num w:numId="9">
    <w:abstractNumId w:val="15"/>
  </w:num>
  <w:num w:numId="10">
    <w:abstractNumId w:val="17"/>
  </w:num>
  <w:num w:numId="11">
    <w:abstractNumId w:val="2"/>
  </w:num>
  <w:num w:numId="12">
    <w:abstractNumId w:val="20"/>
  </w:num>
  <w:num w:numId="13">
    <w:abstractNumId w:val="3"/>
  </w:num>
  <w:num w:numId="14">
    <w:abstractNumId w:val="11"/>
  </w:num>
  <w:num w:numId="15">
    <w:abstractNumId w:val="6"/>
  </w:num>
  <w:num w:numId="16">
    <w:abstractNumId w:val="14"/>
  </w:num>
  <w:num w:numId="17">
    <w:abstractNumId w:val="1"/>
  </w:num>
  <w:num w:numId="18">
    <w:abstractNumId w:val="24"/>
  </w:num>
  <w:num w:numId="19">
    <w:abstractNumId w:val="13"/>
  </w:num>
  <w:num w:numId="20">
    <w:abstractNumId w:val="29"/>
  </w:num>
  <w:num w:numId="21">
    <w:abstractNumId w:val="10"/>
  </w:num>
  <w:num w:numId="22">
    <w:abstractNumId w:val="12"/>
  </w:num>
  <w:num w:numId="23">
    <w:abstractNumId w:val="0"/>
  </w:num>
  <w:num w:numId="24">
    <w:abstractNumId w:val="8"/>
  </w:num>
  <w:num w:numId="25">
    <w:abstractNumId w:val="18"/>
  </w:num>
  <w:num w:numId="26">
    <w:abstractNumId w:val="25"/>
  </w:num>
  <w:num w:numId="27">
    <w:abstractNumId w:val="21"/>
  </w:num>
  <w:num w:numId="28">
    <w:abstractNumId w:val="9"/>
  </w:num>
  <w:num w:numId="29">
    <w:abstractNumId w:val="22"/>
  </w:num>
  <w:num w:numId="30">
    <w:abstractNumId w:val="27"/>
  </w:num>
  <w:num w:numId="31">
    <w:abstractNumId w:val="4"/>
    <w:lvlOverride w:ilvl="0">
      <w:startOverride w:val="1"/>
    </w:lvlOverride>
  </w:num>
  <w:num w:numId="32">
    <w:abstractNumId w:val="4"/>
    <w:lvlOverride w:ilvl="0">
      <w:startOverride w:val="1"/>
    </w:lvlOverride>
  </w:num>
  <w:num w:numId="33">
    <w:abstractNumId w:val="26"/>
  </w:num>
  <w:num w:numId="3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defaultTabStop w:val="720"/>
  <w:hyphenationZone w:val="283"/>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2"/>
  </w:compat>
  <w:rsids>
    <w:rsidRoot w:val="00D83012"/>
    <w:rsid w:val="00002A24"/>
    <w:rsid w:val="000134A4"/>
    <w:rsid w:val="00036624"/>
    <w:rsid w:val="00043755"/>
    <w:rsid w:val="00053928"/>
    <w:rsid w:val="00065AE8"/>
    <w:rsid w:val="00073593"/>
    <w:rsid w:val="00075AE7"/>
    <w:rsid w:val="00081B3C"/>
    <w:rsid w:val="00091BE3"/>
    <w:rsid w:val="0009497D"/>
    <w:rsid w:val="000B2934"/>
    <w:rsid w:val="00141CAF"/>
    <w:rsid w:val="0015748E"/>
    <w:rsid w:val="00171575"/>
    <w:rsid w:val="00187059"/>
    <w:rsid w:val="00194D6C"/>
    <w:rsid w:val="001A6588"/>
    <w:rsid w:val="001C5764"/>
    <w:rsid w:val="001D05DE"/>
    <w:rsid w:val="002021D5"/>
    <w:rsid w:val="0023596B"/>
    <w:rsid w:val="00237DDC"/>
    <w:rsid w:val="00242FFF"/>
    <w:rsid w:val="00290CA9"/>
    <w:rsid w:val="00300A6F"/>
    <w:rsid w:val="0032712D"/>
    <w:rsid w:val="003478EA"/>
    <w:rsid w:val="003549A6"/>
    <w:rsid w:val="00397846"/>
    <w:rsid w:val="003A44A9"/>
    <w:rsid w:val="003B665C"/>
    <w:rsid w:val="003E57FA"/>
    <w:rsid w:val="00430EAB"/>
    <w:rsid w:val="00440748"/>
    <w:rsid w:val="00473A1B"/>
    <w:rsid w:val="004754BA"/>
    <w:rsid w:val="00484352"/>
    <w:rsid w:val="00497848"/>
    <w:rsid w:val="004A5AA2"/>
    <w:rsid w:val="004B6814"/>
    <w:rsid w:val="00514766"/>
    <w:rsid w:val="0052021B"/>
    <w:rsid w:val="00522A23"/>
    <w:rsid w:val="005352E5"/>
    <w:rsid w:val="00582EBD"/>
    <w:rsid w:val="0058302F"/>
    <w:rsid w:val="005C0453"/>
    <w:rsid w:val="005E1636"/>
    <w:rsid w:val="005F7F60"/>
    <w:rsid w:val="00621CF0"/>
    <w:rsid w:val="006417FB"/>
    <w:rsid w:val="006A5A89"/>
    <w:rsid w:val="006E6D0F"/>
    <w:rsid w:val="00700CE1"/>
    <w:rsid w:val="00702988"/>
    <w:rsid w:val="00710A8B"/>
    <w:rsid w:val="00722E4A"/>
    <w:rsid w:val="00730A98"/>
    <w:rsid w:val="00736527"/>
    <w:rsid w:val="00761B77"/>
    <w:rsid w:val="0078608A"/>
    <w:rsid w:val="007E0E84"/>
    <w:rsid w:val="0085532C"/>
    <w:rsid w:val="008A311A"/>
    <w:rsid w:val="008C12B9"/>
    <w:rsid w:val="008D3108"/>
    <w:rsid w:val="00924191"/>
    <w:rsid w:val="009257FD"/>
    <w:rsid w:val="009352F4"/>
    <w:rsid w:val="009530D8"/>
    <w:rsid w:val="00991C5B"/>
    <w:rsid w:val="009B1639"/>
    <w:rsid w:val="009D029D"/>
    <w:rsid w:val="009E2A40"/>
    <w:rsid w:val="00A01676"/>
    <w:rsid w:val="00A10C5F"/>
    <w:rsid w:val="00A41BA1"/>
    <w:rsid w:val="00AA3CF1"/>
    <w:rsid w:val="00AA4B7C"/>
    <w:rsid w:val="00AB497F"/>
    <w:rsid w:val="00AE033E"/>
    <w:rsid w:val="00AE7B2B"/>
    <w:rsid w:val="00B0040F"/>
    <w:rsid w:val="00B05671"/>
    <w:rsid w:val="00B1488D"/>
    <w:rsid w:val="00B16EF4"/>
    <w:rsid w:val="00B54E0A"/>
    <w:rsid w:val="00B560DF"/>
    <w:rsid w:val="00B64B7E"/>
    <w:rsid w:val="00B6688B"/>
    <w:rsid w:val="00B924CA"/>
    <w:rsid w:val="00BA0E09"/>
    <w:rsid w:val="00C11260"/>
    <w:rsid w:val="00C3124E"/>
    <w:rsid w:val="00C51EF9"/>
    <w:rsid w:val="00C51F76"/>
    <w:rsid w:val="00C67202"/>
    <w:rsid w:val="00C97D30"/>
    <w:rsid w:val="00D13BE0"/>
    <w:rsid w:val="00D51ADE"/>
    <w:rsid w:val="00D55787"/>
    <w:rsid w:val="00D60862"/>
    <w:rsid w:val="00D7275E"/>
    <w:rsid w:val="00D83012"/>
    <w:rsid w:val="00D97B91"/>
    <w:rsid w:val="00DB6BA7"/>
    <w:rsid w:val="00E23AB9"/>
    <w:rsid w:val="00E741D5"/>
    <w:rsid w:val="00E95381"/>
    <w:rsid w:val="00EA03CC"/>
    <w:rsid w:val="00EA560A"/>
    <w:rsid w:val="00F04CC3"/>
    <w:rsid w:val="00F10E1E"/>
    <w:rsid w:val="00F75A85"/>
    <w:rsid w:val="00FA40DA"/>
    <w:rsid w:val="00FF16F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117"/>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uiPriority w:val="1"/>
    <w:qFormat/>
    <w:rsid w:val="00D83012"/>
    <w:rPr>
      <w:rFonts w:ascii="Arial MT" w:eastAsia="Arial MT" w:hAnsi="Arial MT" w:cs="Arial MT"/>
      <w:lang w:val="it-IT"/>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 Normal"/>
    <w:uiPriority w:val="2"/>
    <w:semiHidden/>
    <w:unhideWhenUsed/>
    <w:qFormat/>
    <w:rsid w:val="00D83012"/>
    <w:tblPr>
      <w:tblInd w:w="0" w:type="dxa"/>
      <w:tblCellMar>
        <w:top w:w="0" w:type="dxa"/>
        <w:left w:w="0" w:type="dxa"/>
        <w:bottom w:w="0" w:type="dxa"/>
        <w:right w:w="0" w:type="dxa"/>
      </w:tblCellMar>
    </w:tblPr>
  </w:style>
  <w:style w:type="paragraph" w:styleId="Corpotesto">
    <w:name w:val="Body Text"/>
    <w:basedOn w:val="Normale"/>
    <w:link w:val="CorpotestoCarattere"/>
    <w:uiPriority w:val="1"/>
    <w:qFormat/>
    <w:rsid w:val="00D83012"/>
  </w:style>
  <w:style w:type="paragraph" w:customStyle="1" w:styleId="Titolo11">
    <w:name w:val="Titolo 11"/>
    <w:basedOn w:val="Normale"/>
    <w:uiPriority w:val="1"/>
    <w:qFormat/>
    <w:rsid w:val="00D83012"/>
    <w:pPr>
      <w:spacing w:before="47" w:line="315" w:lineRule="exact"/>
      <w:jc w:val="right"/>
      <w:outlineLvl w:val="1"/>
    </w:pPr>
    <w:rPr>
      <w:rFonts w:ascii="Arial" w:eastAsia="Arial" w:hAnsi="Arial" w:cs="Arial"/>
      <w:b/>
      <w:bCs/>
      <w:sz w:val="26"/>
      <w:szCs w:val="26"/>
    </w:rPr>
  </w:style>
  <w:style w:type="paragraph" w:customStyle="1" w:styleId="Titolo21">
    <w:name w:val="Titolo 21"/>
    <w:basedOn w:val="Normale"/>
    <w:uiPriority w:val="1"/>
    <w:qFormat/>
    <w:rsid w:val="00D83012"/>
    <w:pPr>
      <w:ind w:left="845" w:hanging="421"/>
      <w:outlineLvl w:val="2"/>
    </w:pPr>
    <w:rPr>
      <w:rFonts w:ascii="Arial" w:eastAsia="Arial" w:hAnsi="Arial" w:cs="Arial"/>
      <w:b/>
      <w:bCs/>
    </w:rPr>
  </w:style>
  <w:style w:type="paragraph" w:styleId="Titolo">
    <w:name w:val="Title"/>
    <w:basedOn w:val="Normale"/>
    <w:uiPriority w:val="1"/>
    <w:qFormat/>
    <w:rsid w:val="00D83012"/>
    <w:pPr>
      <w:spacing w:line="953" w:lineRule="exact"/>
      <w:ind w:left="359" w:right="284"/>
      <w:jc w:val="center"/>
    </w:pPr>
    <w:rPr>
      <w:rFonts w:ascii="Tahoma" w:eastAsia="Tahoma" w:hAnsi="Tahoma" w:cs="Tahoma"/>
      <w:b/>
      <w:bCs/>
      <w:sz w:val="80"/>
      <w:szCs w:val="80"/>
    </w:rPr>
  </w:style>
  <w:style w:type="paragraph" w:styleId="Paragrafoelenco">
    <w:name w:val="List Paragraph"/>
    <w:basedOn w:val="Normale"/>
    <w:uiPriority w:val="1"/>
    <w:qFormat/>
    <w:rsid w:val="00D83012"/>
    <w:pPr>
      <w:ind w:left="424" w:hanging="360"/>
    </w:pPr>
  </w:style>
  <w:style w:type="paragraph" w:customStyle="1" w:styleId="TableParagraph">
    <w:name w:val="Table Paragraph"/>
    <w:basedOn w:val="Normale"/>
    <w:uiPriority w:val="1"/>
    <w:qFormat/>
    <w:rsid w:val="00D83012"/>
    <w:rPr>
      <w:rFonts w:ascii="Times New Roman" w:eastAsia="Times New Roman" w:hAnsi="Times New Roman" w:cs="Times New Roman"/>
    </w:rPr>
  </w:style>
  <w:style w:type="paragraph" w:styleId="Testofumetto">
    <w:name w:val="Balloon Text"/>
    <w:basedOn w:val="Normale"/>
    <w:link w:val="TestofumettoCarattere"/>
    <w:uiPriority w:val="99"/>
    <w:semiHidden/>
    <w:unhideWhenUsed/>
    <w:rsid w:val="00290CA9"/>
    <w:rPr>
      <w:rFonts w:ascii="Tahoma" w:hAnsi="Tahoma" w:cs="Tahoma"/>
      <w:sz w:val="16"/>
      <w:szCs w:val="16"/>
    </w:rPr>
  </w:style>
  <w:style w:type="character" w:customStyle="1" w:styleId="TestofumettoCarattere">
    <w:name w:val="Testo fumetto Carattere"/>
    <w:basedOn w:val="Carpredefinitoparagrafo"/>
    <w:link w:val="Testofumetto"/>
    <w:uiPriority w:val="99"/>
    <w:semiHidden/>
    <w:rsid w:val="00290CA9"/>
    <w:rPr>
      <w:rFonts w:ascii="Tahoma" w:eastAsia="Arial MT" w:hAnsi="Tahoma" w:cs="Tahoma"/>
      <w:sz w:val="16"/>
      <w:szCs w:val="16"/>
      <w:lang w:val="it-IT"/>
    </w:rPr>
  </w:style>
  <w:style w:type="paragraph" w:styleId="Intestazione">
    <w:name w:val="header"/>
    <w:basedOn w:val="Normale"/>
    <w:link w:val="IntestazioneCarattere"/>
    <w:uiPriority w:val="99"/>
    <w:semiHidden/>
    <w:unhideWhenUsed/>
    <w:rsid w:val="005F7F60"/>
    <w:pPr>
      <w:tabs>
        <w:tab w:val="center" w:pos="4819"/>
        <w:tab w:val="right" w:pos="9638"/>
      </w:tabs>
    </w:pPr>
  </w:style>
  <w:style w:type="character" w:customStyle="1" w:styleId="IntestazioneCarattere">
    <w:name w:val="Intestazione Carattere"/>
    <w:basedOn w:val="Carpredefinitoparagrafo"/>
    <w:link w:val="Intestazione"/>
    <w:uiPriority w:val="99"/>
    <w:semiHidden/>
    <w:rsid w:val="005F7F60"/>
    <w:rPr>
      <w:rFonts w:ascii="Arial MT" w:eastAsia="Arial MT" w:hAnsi="Arial MT" w:cs="Arial MT"/>
      <w:lang w:val="it-IT"/>
    </w:rPr>
  </w:style>
  <w:style w:type="paragraph" w:styleId="Pidipagina">
    <w:name w:val="footer"/>
    <w:basedOn w:val="Normale"/>
    <w:link w:val="PidipaginaCarattere"/>
    <w:uiPriority w:val="99"/>
    <w:semiHidden/>
    <w:unhideWhenUsed/>
    <w:rsid w:val="005F7F60"/>
    <w:pPr>
      <w:tabs>
        <w:tab w:val="center" w:pos="4819"/>
        <w:tab w:val="right" w:pos="9638"/>
      </w:tabs>
    </w:pPr>
  </w:style>
  <w:style w:type="character" w:customStyle="1" w:styleId="PidipaginaCarattere">
    <w:name w:val="Piè di pagina Carattere"/>
    <w:basedOn w:val="Carpredefinitoparagrafo"/>
    <w:link w:val="Pidipagina"/>
    <w:uiPriority w:val="99"/>
    <w:semiHidden/>
    <w:rsid w:val="005F7F60"/>
    <w:rPr>
      <w:rFonts w:ascii="Arial MT" w:eastAsia="Arial MT" w:hAnsi="Arial MT" w:cs="Arial MT"/>
      <w:lang w:val="it-IT"/>
    </w:rPr>
  </w:style>
  <w:style w:type="paragraph" w:customStyle="1" w:styleId="x1yc453h">
    <w:name w:val="x1yc453h"/>
    <w:basedOn w:val="Normale"/>
    <w:rsid w:val="008D3108"/>
    <w:pPr>
      <w:widowControl/>
      <w:autoSpaceDE/>
      <w:autoSpaceDN/>
      <w:spacing w:before="100" w:beforeAutospacing="1" w:after="100" w:afterAutospacing="1"/>
    </w:pPr>
    <w:rPr>
      <w:rFonts w:ascii="Times New Roman" w:eastAsia="Times New Roman" w:hAnsi="Times New Roman" w:cs="Times New Roman"/>
      <w:sz w:val="24"/>
      <w:szCs w:val="24"/>
      <w:lang w:eastAsia="it-IT"/>
    </w:rPr>
  </w:style>
  <w:style w:type="character" w:customStyle="1" w:styleId="CorpotestoCarattere">
    <w:name w:val="Corpo testo Carattere"/>
    <w:basedOn w:val="Carpredefinitoparagrafo"/>
    <w:link w:val="Corpotesto"/>
    <w:uiPriority w:val="1"/>
    <w:rsid w:val="00761B77"/>
    <w:rPr>
      <w:rFonts w:ascii="Arial MT" w:eastAsia="Arial MT" w:hAnsi="Arial MT" w:cs="Arial MT"/>
      <w:lang w:val="it-IT"/>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it-IT" w:eastAsia="it-IT"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3187414">
      <w:bodyDiv w:val="1"/>
      <w:marLeft w:val="0"/>
      <w:marRight w:val="0"/>
      <w:marTop w:val="0"/>
      <w:marBottom w:val="0"/>
      <w:divBdr>
        <w:top w:val="none" w:sz="0" w:space="0" w:color="auto"/>
        <w:left w:val="none" w:sz="0" w:space="0" w:color="auto"/>
        <w:bottom w:val="none" w:sz="0" w:space="0" w:color="auto"/>
        <w:right w:val="none" w:sz="0" w:space="0" w:color="auto"/>
      </w:divBdr>
    </w:div>
    <w:div w:id="212812540">
      <w:bodyDiv w:val="1"/>
      <w:marLeft w:val="0"/>
      <w:marRight w:val="0"/>
      <w:marTop w:val="0"/>
      <w:marBottom w:val="0"/>
      <w:divBdr>
        <w:top w:val="none" w:sz="0" w:space="0" w:color="auto"/>
        <w:left w:val="none" w:sz="0" w:space="0" w:color="auto"/>
        <w:bottom w:val="none" w:sz="0" w:space="0" w:color="auto"/>
        <w:right w:val="none" w:sz="0" w:space="0" w:color="auto"/>
      </w:divBdr>
    </w:div>
    <w:div w:id="351615772">
      <w:bodyDiv w:val="1"/>
      <w:marLeft w:val="0"/>
      <w:marRight w:val="0"/>
      <w:marTop w:val="0"/>
      <w:marBottom w:val="0"/>
      <w:divBdr>
        <w:top w:val="none" w:sz="0" w:space="0" w:color="auto"/>
        <w:left w:val="none" w:sz="0" w:space="0" w:color="auto"/>
        <w:bottom w:val="none" w:sz="0" w:space="0" w:color="auto"/>
        <w:right w:val="none" w:sz="0" w:space="0" w:color="auto"/>
      </w:divBdr>
    </w:div>
    <w:div w:id="380180112">
      <w:bodyDiv w:val="1"/>
      <w:marLeft w:val="0"/>
      <w:marRight w:val="0"/>
      <w:marTop w:val="0"/>
      <w:marBottom w:val="0"/>
      <w:divBdr>
        <w:top w:val="none" w:sz="0" w:space="0" w:color="auto"/>
        <w:left w:val="none" w:sz="0" w:space="0" w:color="auto"/>
        <w:bottom w:val="none" w:sz="0" w:space="0" w:color="auto"/>
        <w:right w:val="none" w:sz="0" w:space="0" w:color="auto"/>
      </w:divBdr>
    </w:div>
    <w:div w:id="437066260">
      <w:bodyDiv w:val="1"/>
      <w:marLeft w:val="0"/>
      <w:marRight w:val="0"/>
      <w:marTop w:val="0"/>
      <w:marBottom w:val="0"/>
      <w:divBdr>
        <w:top w:val="none" w:sz="0" w:space="0" w:color="auto"/>
        <w:left w:val="none" w:sz="0" w:space="0" w:color="auto"/>
        <w:bottom w:val="none" w:sz="0" w:space="0" w:color="auto"/>
        <w:right w:val="none" w:sz="0" w:space="0" w:color="auto"/>
      </w:divBdr>
    </w:div>
    <w:div w:id="1164082238">
      <w:bodyDiv w:val="1"/>
      <w:marLeft w:val="0"/>
      <w:marRight w:val="0"/>
      <w:marTop w:val="0"/>
      <w:marBottom w:val="0"/>
      <w:divBdr>
        <w:top w:val="none" w:sz="0" w:space="0" w:color="auto"/>
        <w:left w:val="none" w:sz="0" w:space="0" w:color="auto"/>
        <w:bottom w:val="none" w:sz="0" w:space="0" w:color="auto"/>
        <w:right w:val="none" w:sz="0" w:space="0" w:color="auto"/>
      </w:divBdr>
    </w:div>
    <w:div w:id="1180705369">
      <w:bodyDiv w:val="1"/>
      <w:marLeft w:val="0"/>
      <w:marRight w:val="0"/>
      <w:marTop w:val="0"/>
      <w:marBottom w:val="0"/>
      <w:divBdr>
        <w:top w:val="none" w:sz="0" w:space="0" w:color="auto"/>
        <w:left w:val="none" w:sz="0" w:space="0" w:color="auto"/>
        <w:bottom w:val="none" w:sz="0" w:space="0" w:color="auto"/>
        <w:right w:val="none" w:sz="0" w:space="0" w:color="auto"/>
      </w:divBdr>
    </w:div>
    <w:div w:id="188633112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microsoft.com/office/2007/relationships/stylesWithEffects" Target="stylesWithEffects.xml"/><Relationship Id="rId7" Type="http://schemas.openxmlformats.org/officeDocument/2006/relationships/endnotes" Target="endnote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296</TotalTime>
  <Pages>15</Pages>
  <Words>6837</Words>
  <Characters>38974</Characters>
  <Application>Microsoft Office Word</Application>
  <DocSecurity>0</DocSecurity>
  <Lines>324</Lines>
  <Paragraphs>91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45720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Marco Mambretti</dc:creator>
  <cp:lastModifiedBy>39345</cp:lastModifiedBy>
  <cp:revision>89</cp:revision>
  <cp:lastPrinted>2025-12-30T07:40:00Z</cp:lastPrinted>
  <dcterms:created xsi:type="dcterms:W3CDTF">2025-01-31T15:13:00Z</dcterms:created>
  <dcterms:modified xsi:type="dcterms:W3CDTF">2026-09-30T15:53:00Z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2021-04-27T00:00:00Z</vt:filetime>
  </property>
  <property fmtid="{D5CDD505-2E9C-101B-9397-08002B2CF9AE}" pid="3" name="Creator">
    <vt:lpwstr>Adobe Acrobat Pro DC (32-bit) 21.1.20150</vt:lpwstr>
  </property>
  <property fmtid="{D5CDD505-2E9C-101B-9397-08002B2CF9AE}" pid="4" name="LastSaved">
    <vt:filetime>2025-01-31T00:00:00Z</vt:filetime>
  </property>
  <property fmtid="{D5CDD505-2E9C-101B-9397-08002B2CF9AE}" pid="5" name="Producer">
    <vt:lpwstr>Adobe Acrobat Pro DC (32-bit) 21.1.20150</vt:lpwstr>
  </property>
</Properties>
</file>