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https://www.figma.com/design/1M9dmEZRSbVlEljMxRBox4/ConnectCCA-Wireframe?node-id=0-1&amp;t=4wJfXXR6FtX2XukO-1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M9dmEZRSbVlEljMxRBox4/ConnectCCA-Wireframe?node-id=0-1&amp;t=4wJfXXR6FtX2Xuk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