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CC" w:rsidRDefault="008B795A" w:rsidP="008B795A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8B795A">
        <w:rPr>
          <w:rFonts w:ascii="Times New Roman" w:hAnsi="Times New Roman" w:cs="Times New Roman"/>
          <w:color w:val="C00000"/>
          <w:sz w:val="40"/>
          <w:szCs w:val="40"/>
        </w:rPr>
        <w:t>COMPITO S3L3</w:t>
      </w:r>
    </w:p>
    <w:p w:rsidR="008B795A" w:rsidRDefault="008B795A" w:rsidP="008B795A">
      <w:pPr>
        <w:rPr>
          <w:rFonts w:ascii="Times New Roman" w:hAnsi="Times New Roman" w:cs="Times New Roman"/>
          <w:sz w:val="32"/>
          <w:szCs w:val="32"/>
        </w:rPr>
      </w:pPr>
      <w:r w:rsidRPr="008B795A">
        <w:rPr>
          <w:rFonts w:ascii="Times New Roman" w:hAnsi="Times New Roman" w:cs="Times New Roman"/>
          <w:sz w:val="32"/>
          <w:szCs w:val="32"/>
        </w:rPr>
        <w:t>Il compito di oggi prevedeva di decodificare un “file” criptato</w:t>
      </w:r>
    </w:p>
    <w:p w:rsidR="008B795A" w:rsidRDefault="008B795A" w:rsidP="008B7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file in questione era HSNFRGH</w:t>
      </w:r>
    </w:p>
    <w:p w:rsidR="008B795A" w:rsidRDefault="008B795A" w:rsidP="008B7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file decriptato è EPICODE</w:t>
      </w:r>
    </w:p>
    <w:p w:rsidR="008B795A" w:rsidRDefault="008B795A" w:rsidP="008B7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metodo che siamo andati ad utilizzare è quello del Cifrario di Cesare che corrisponde alla forma di criptazione più antica e più conosciuta che abbiamo. Veniva infatti usata all’incirca 2000 anni fa per scambiare informazioni che non dovevano essere lette dai nemici.</w:t>
      </w:r>
    </w:p>
    <w:p w:rsidR="008B795A" w:rsidRDefault="008B795A" w:rsidP="008B7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969645</wp:posOffset>
            </wp:positionV>
            <wp:extent cx="7196875" cy="702715"/>
            <wp:effectExtent l="0" t="0" r="4445" b="254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frario di cesa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875" cy="7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Questo tipo di crittografia avviene spostando le lettere di tre posizioni. Nella foto</w:t>
      </w:r>
      <w:r w:rsidR="002B69B7">
        <w:rPr>
          <w:rFonts w:ascii="Times New Roman" w:hAnsi="Times New Roman" w:cs="Times New Roman"/>
          <w:sz w:val="32"/>
          <w:szCs w:val="32"/>
        </w:rPr>
        <w:t xml:space="preserve"> seguente si può leggere</w:t>
      </w:r>
      <w:r>
        <w:rPr>
          <w:rFonts w:ascii="Times New Roman" w:hAnsi="Times New Roman" w:cs="Times New Roman"/>
          <w:sz w:val="32"/>
          <w:szCs w:val="32"/>
        </w:rPr>
        <w:t xml:space="preserve"> il </w:t>
      </w:r>
      <w:r w:rsidR="002B69B7">
        <w:rPr>
          <w:rFonts w:ascii="Times New Roman" w:hAnsi="Times New Roman" w:cs="Times New Roman"/>
          <w:sz w:val="32"/>
          <w:szCs w:val="32"/>
        </w:rPr>
        <w:t xml:space="preserve">codice cifrato nella seconda riga,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con le l</w:t>
      </w:r>
      <w:r w:rsidR="002B69B7">
        <w:rPr>
          <w:rFonts w:ascii="Times New Roman" w:hAnsi="Times New Roman" w:cs="Times New Roman"/>
          <w:sz w:val="32"/>
          <w:szCs w:val="32"/>
        </w:rPr>
        <w:t>ettere a cui corrispondevano nella prima riga</w:t>
      </w:r>
    </w:p>
    <w:p w:rsidR="008B795A" w:rsidRDefault="008B795A" w:rsidP="002B69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 ci</w:t>
      </w:r>
      <w:r w:rsidR="002B69B7">
        <w:rPr>
          <w:rFonts w:ascii="Times New Roman" w:hAnsi="Times New Roman" w:cs="Times New Roman"/>
          <w:sz w:val="32"/>
          <w:szCs w:val="32"/>
        </w:rPr>
        <w:t>frario che abbiamo usato noi però le lettere straniere dell’alfabeto sono state omesse, quindi per decriptare questo file il cifrario che abbiamo utilizzato è il seguente:</w:t>
      </w:r>
    </w:p>
    <w:p w:rsidR="002B69B7" w:rsidRPr="008B795A" w:rsidRDefault="002B69B7" w:rsidP="008B79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inline distT="0" distB="0" distL="0" distR="0">
            <wp:extent cx="5610373" cy="18669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frari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78" cy="18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B7" w:rsidRPr="008B7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5A"/>
    <w:rsid w:val="002B69B7"/>
    <w:rsid w:val="005053CC"/>
    <w:rsid w:val="008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2323"/>
  <w15:chartTrackingRefBased/>
  <w15:docId w15:val="{3D791622-1C7D-4FA7-8ED1-BAAF6B6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2024-10-16T12:37:00Z</dcterms:created>
  <dcterms:modified xsi:type="dcterms:W3CDTF">2024-10-16T12:53:00Z</dcterms:modified>
</cp:coreProperties>
</file>