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3FFE" w14:textId="47BAD97A" w:rsidR="00ED48F3" w:rsidRDefault="009B357C" w:rsidP="009B357C">
      <w:pPr>
        <w:jc w:val="center"/>
        <w:rPr>
          <w:b/>
          <w:bCs/>
          <w:lang w:val="en-US"/>
        </w:rPr>
      </w:pPr>
      <w:r w:rsidRPr="009B357C">
        <w:rPr>
          <w:b/>
          <w:bCs/>
          <w:lang w:val="en-US"/>
        </w:rPr>
        <w:t>AWS CLOUDING</w:t>
      </w:r>
    </w:p>
    <w:tbl>
      <w:tblPr>
        <w:tblStyle w:val="TableGrid"/>
        <w:tblW w:w="9346" w:type="dxa"/>
        <w:tblLook w:val="04A0" w:firstRow="1" w:lastRow="0" w:firstColumn="1" w:lastColumn="0" w:noHBand="0" w:noVBand="1"/>
      </w:tblPr>
      <w:tblGrid>
        <w:gridCol w:w="1838"/>
        <w:gridCol w:w="3260"/>
        <w:gridCol w:w="4248"/>
      </w:tblGrid>
      <w:tr w:rsidR="00411DE9" w14:paraId="2D9197AA" w14:textId="77777777" w:rsidTr="001F3126">
        <w:tc>
          <w:tcPr>
            <w:tcW w:w="1838" w:type="dxa"/>
          </w:tcPr>
          <w:p w14:paraId="2E5436F7" w14:textId="77777777" w:rsidR="00411DE9" w:rsidRDefault="00411DE9" w:rsidP="00411DE9">
            <w:pPr>
              <w:spacing w:before="240"/>
              <w:jc w:val="center"/>
              <w:rPr>
                <w:b/>
                <w:bCs/>
                <w:lang w:val="en-US"/>
              </w:rPr>
            </w:pPr>
            <w:r>
              <w:rPr>
                <w:b/>
                <w:bCs/>
                <w:noProof/>
                <w:lang w:val="en-US"/>
              </w:rPr>
              <w:drawing>
                <wp:inline distT="0" distB="0" distL="0" distR="0" wp14:anchorId="189DE177" wp14:editId="6EC8F614">
                  <wp:extent cx="351510" cy="2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813" cy="225496"/>
                          </a:xfrm>
                          <a:prstGeom prst="rect">
                            <a:avLst/>
                          </a:prstGeom>
                          <a:noFill/>
                          <a:ln>
                            <a:noFill/>
                          </a:ln>
                        </pic:spPr>
                      </pic:pic>
                    </a:graphicData>
                  </a:graphic>
                </wp:inline>
              </w:drawing>
            </w:r>
          </w:p>
          <w:p w14:paraId="320519F2" w14:textId="4264C130" w:rsidR="00411DE9" w:rsidRDefault="00411DE9" w:rsidP="00411DE9">
            <w:pPr>
              <w:rPr>
                <w:b/>
                <w:bCs/>
                <w:lang w:val="en-US"/>
              </w:rPr>
            </w:pPr>
          </w:p>
        </w:tc>
        <w:tc>
          <w:tcPr>
            <w:tcW w:w="3260" w:type="dxa"/>
          </w:tcPr>
          <w:p w14:paraId="351D70A1" w14:textId="6D535C34" w:rsidR="00411DE9" w:rsidRDefault="00411DE9" w:rsidP="00411DE9">
            <w:pPr>
              <w:spacing w:before="240"/>
              <w:rPr>
                <w:b/>
                <w:bCs/>
                <w:lang w:val="en-US"/>
              </w:rPr>
            </w:pPr>
            <w:r>
              <w:rPr>
                <w:b/>
                <w:bCs/>
                <w:lang w:val="en-US"/>
              </w:rPr>
              <w:t xml:space="preserve">VPC </w:t>
            </w:r>
            <w:r w:rsidRPr="00411DE9">
              <w:rPr>
                <w:lang w:val="en-US"/>
              </w:rPr>
              <w:t>(Virtual private cloud)</w:t>
            </w:r>
          </w:p>
        </w:tc>
        <w:tc>
          <w:tcPr>
            <w:tcW w:w="4248" w:type="dxa"/>
          </w:tcPr>
          <w:p w14:paraId="45768FE1" w14:textId="146020F2" w:rsidR="00411DE9" w:rsidRPr="00411DE9" w:rsidRDefault="00411DE9" w:rsidP="00411DE9">
            <w:pPr>
              <w:spacing w:before="240"/>
              <w:jc w:val="both"/>
              <w:rPr>
                <w:lang w:val="en-US"/>
              </w:rPr>
            </w:pPr>
            <w:r>
              <w:rPr>
                <w:lang w:val="en-US"/>
              </w:rPr>
              <w:t>virtual net</w:t>
            </w:r>
          </w:p>
        </w:tc>
      </w:tr>
      <w:tr w:rsidR="00411DE9" w14:paraId="087DE49F" w14:textId="77777777" w:rsidTr="001F3126">
        <w:tc>
          <w:tcPr>
            <w:tcW w:w="1838" w:type="dxa"/>
          </w:tcPr>
          <w:p w14:paraId="77885EFD" w14:textId="721A5F18" w:rsidR="00411DE9" w:rsidRDefault="00411DE9" w:rsidP="00411DE9">
            <w:pPr>
              <w:jc w:val="center"/>
              <w:rPr>
                <w:b/>
                <w:bCs/>
                <w:lang w:val="en-US"/>
              </w:rPr>
            </w:pPr>
            <w:r>
              <w:rPr>
                <w:b/>
                <w:bCs/>
                <w:noProof/>
                <w:lang w:val="en-US"/>
              </w:rPr>
              <w:drawing>
                <wp:inline distT="0" distB="0" distL="0" distR="0" wp14:anchorId="78BF0E5B" wp14:editId="5496B5F7">
                  <wp:extent cx="5048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3260" w:type="dxa"/>
          </w:tcPr>
          <w:p w14:paraId="45743005" w14:textId="6AC23EC5" w:rsidR="00411DE9" w:rsidRDefault="00411DE9" w:rsidP="00411DE9">
            <w:pPr>
              <w:spacing w:before="240"/>
              <w:jc w:val="both"/>
              <w:rPr>
                <w:b/>
                <w:bCs/>
                <w:lang w:val="en-US"/>
              </w:rPr>
            </w:pPr>
            <w:r>
              <w:rPr>
                <w:b/>
                <w:bCs/>
                <w:lang w:val="en-US"/>
              </w:rPr>
              <w:t>SUBNET</w:t>
            </w:r>
          </w:p>
        </w:tc>
        <w:tc>
          <w:tcPr>
            <w:tcW w:w="4248" w:type="dxa"/>
          </w:tcPr>
          <w:p w14:paraId="156312CD" w14:textId="4F54C791" w:rsidR="00411DE9" w:rsidRPr="001F3126" w:rsidRDefault="001F3126" w:rsidP="009B357C">
            <w:pPr>
              <w:jc w:val="both"/>
              <w:rPr>
                <w:lang w:val="en-US"/>
              </w:rPr>
            </w:pPr>
            <w:r>
              <w:rPr>
                <w:lang w:val="en-US"/>
              </w:rPr>
              <w:t>nets inside the VPC net with a range of IPS to be used. Allows organization and security inside the VPC.</w:t>
            </w:r>
          </w:p>
        </w:tc>
      </w:tr>
      <w:tr w:rsidR="00411DE9" w14:paraId="41271A6A" w14:textId="77777777" w:rsidTr="001F3126">
        <w:tc>
          <w:tcPr>
            <w:tcW w:w="1838" w:type="dxa"/>
          </w:tcPr>
          <w:p w14:paraId="32F24F3C" w14:textId="041460A8" w:rsidR="00411DE9" w:rsidRDefault="001F3126" w:rsidP="001F3126">
            <w:pPr>
              <w:spacing w:before="240"/>
              <w:jc w:val="center"/>
              <w:rPr>
                <w:b/>
                <w:bCs/>
                <w:lang w:val="en-US"/>
              </w:rPr>
            </w:pPr>
            <w:r>
              <w:rPr>
                <w:b/>
                <w:bCs/>
                <w:noProof/>
                <w:lang w:val="en-US"/>
              </w:rPr>
              <w:drawing>
                <wp:inline distT="0" distB="0" distL="0" distR="0" wp14:anchorId="1CCCC2C2" wp14:editId="0E28858C">
                  <wp:extent cx="276225" cy="276225"/>
                  <wp:effectExtent l="0" t="0" r="9525" b="952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3260" w:type="dxa"/>
          </w:tcPr>
          <w:p w14:paraId="60B86BDF" w14:textId="45B103F9" w:rsidR="00411DE9" w:rsidRDefault="00411DE9" w:rsidP="001F3126">
            <w:pPr>
              <w:spacing w:before="240"/>
              <w:jc w:val="both"/>
              <w:rPr>
                <w:b/>
                <w:bCs/>
                <w:lang w:val="en-US"/>
              </w:rPr>
            </w:pPr>
            <w:r>
              <w:rPr>
                <w:b/>
                <w:bCs/>
                <w:lang w:val="en-US"/>
              </w:rPr>
              <w:t>ROUTING TABLE</w:t>
            </w:r>
          </w:p>
        </w:tc>
        <w:tc>
          <w:tcPr>
            <w:tcW w:w="4248" w:type="dxa"/>
          </w:tcPr>
          <w:p w14:paraId="1E0F2820" w14:textId="43980ACD" w:rsidR="00411DE9" w:rsidRPr="001F3126" w:rsidRDefault="001F3126" w:rsidP="009B357C">
            <w:pPr>
              <w:jc w:val="both"/>
              <w:rPr>
                <w:lang w:val="en-US"/>
              </w:rPr>
            </w:pPr>
            <w:r w:rsidRPr="001F3126">
              <w:rPr>
                <w:lang w:val="en-US"/>
              </w:rPr>
              <w:t>contains a set of rules, called routes, that determine where network traffic from your subnet or gateway is directed</w:t>
            </w:r>
          </w:p>
        </w:tc>
      </w:tr>
      <w:tr w:rsidR="00411DE9" w14:paraId="65496B00" w14:textId="77777777" w:rsidTr="001F3126">
        <w:tc>
          <w:tcPr>
            <w:tcW w:w="1838" w:type="dxa"/>
          </w:tcPr>
          <w:p w14:paraId="031BDD37" w14:textId="55BD30AF" w:rsidR="00195AAA" w:rsidRDefault="00195AAA" w:rsidP="00195AAA">
            <w:pPr>
              <w:spacing w:before="240"/>
              <w:jc w:val="center"/>
              <w:rPr>
                <w:b/>
                <w:bCs/>
                <w:lang w:val="en-US"/>
              </w:rPr>
            </w:pPr>
            <w:r>
              <w:rPr>
                <w:b/>
                <w:bCs/>
                <w:noProof/>
                <w:lang w:val="en-US"/>
              </w:rPr>
              <w:drawing>
                <wp:inline distT="0" distB="0" distL="0" distR="0" wp14:anchorId="697055CA" wp14:editId="7B1B4FD1">
                  <wp:extent cx="314325" cy="314325"/>
                  <wp:effectExtent l="0" t="0" r="9525" b="952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3260" w:type="dxa"/>
          </w:tcPr>
          <w:p w14:paraId="142D3DB6" w14:textId="14D67A3B" w:rsidR="00411DE9" w:rsidRDefault="00411DE9" w:rsidP="00195AAA">
            <w:pPr>
              <w:spacing w:before="240"/>
              <w:jc w:val="both"/>
              <w:rPr>
                <w:b/>
                <w:bCs/>
                <w:lang w:val="en-US"/>
              </w:rPr>
            </w:pPr>
            <w:r>
              <w:rPr>
                <w:b/>
                <w:bCs/>
                <w:lang w:val="en-US"/>
              </w:rPr>
              <w:t>INTERNET GATEWAY</w:t>
            </w:r>
          </w:p>
        </w:tc>
        <w:tc>
          <w:tcPr>
            <w:tcW w:w="4248" w:type="dxa"/>
          </w:tcPr>
          <w:p w14:paraId="26A5237E" w14:textId="1A9202B3" w:rsidR="00411DE9" w:rsidRDefault="001F3126" w:rsidP="009B357C">
            <w:pPr>
              <w:jc w:val="both"/>
              <w:rPr>
                <w:b/>
                <w:bCs/>
                <w:lang w:val="en-US"/>
              </w:rPr>
            </w:pPr>
            <w:r w:rsidRPr="001F3126">
              <w:rPr>
                <w:lang w:val="en-US"/>
              </w:rPr>
              <w:t>component that allows communication between your VPC and the internet</w:t>
            </w:r>
          </w:p>
        </w:tc>
      </w:tr>
      <w:tr w:rsidR="00411DE9" w14:paraId="24488B98" w14:textId="77777777" w:rsidTr="001F3126">
        <w:tc>
          <w:tcPr>
            <w:tcW w:w="1838" w:type="dxa"/>
          </w:tcPr>
          <w:p w14:paraId="70BDAC61" w14:textId="4431C2CD" w:rsidR="00411DE9" w:rsidRDefault="00411DE9" w:rsidP="009B357C">
            <w:pPr>
              <w:jc w:val="both"/>
              <w:rPr>
                <w:b/>
                <w:bCs/>
                <w:lang w:val="en-US"/>
              </w:rPr>
            </w:pPr>
          </w:p>
        </w:tc>
        <w:tc>
          <w:tcPr>
            <w:tcW w:w="3260" w:type="dxa"/>
          </w:tcPr>
          <w:p w14:paraId="4C9ACD38" w14:textId="5F0227CC" w:rsidR="00411DE9" w:rsidRDefault="00411DE9" w:rsidP="00195AAA">
            <w:pPr>
              <w:spacing w:before="240"/>
              <w:jc w:val="both"/>
              <w:rPr>
                <w:b/>
                <w:bCs/>
                <w:lang w:val="en-US"/>
              </w:rPr>
            </w:pPr>
            <w:r>
              <w:rPr>
                <w:b/>
                <w:bCs/>
                <w:lang w:val="en-US"/>
              </w:rPr>
              <w:t xml:space="preserve">SECURITY GROUPS </w:t>
            </w:r>
          </w:p>
        </w:tc>
        <w:tc>
          <w:tcPr>
            <w:tcW w:w="4248" w:type="dxa"/>
          </w:tcPr>
          <w:p w14:paraId="69BFBE99" w14:textId="36278E53" w:rsidR="00411DE9" w:rsidRDefault="00195AAA" w:rsidP="009B357C">
            <w:pPr>
              <w:jc w:val="both"/>
              <w:rPr>
                <w:b/>
                <w:bCs/>
                <w:lang w:val="en-US"/>
              </w:rPr>
            </w:pPr>
            <w:r w:rsidRPr="00195AAA">
              <w:rPr>
                <w:lang w:val="en-US"/>
              </w:rPr>
              <w:t>controls the traffic that is allowed to reach and leave the resources that it is associated with</w:t>
            </w:r>
            <w:r>
              <w:rPr>
                <w:lang w:val="en-US"/>
              </w:rPr>
              <w:t xml:space="preserve">. </w:t>
            </w:r>
          </w:p>
        </w:tc>
      </w:tr>
      <w:tr w:rsidR="00411DE9" w14:paraId="7E707F0A" w14:textId="77777777" w:rsidTr="001F3126">
        <w:tc>
          <w:tcPr>
            <w:tcW w:w="1838" w:type="dxa"/>
          </w:tcPr>
          <w:p w14:paraId="678B3DC4" w14:textId="1ADCC7E5" w:rsidR="00411DE9" w:rsidRDefault="00195AAA" w:rsidP="00195AAA">
            <w:pPr>
              <w:spacing w:before="240"/>
              <w:jc w:val="center"/>
              <w:rPr>
                <w:b/>
                <w:bCs/>
                <w:lang w:val="en-US"/>
              </w:rPr>
            </w:pPr>
            <w:r>
              <w:rPr>
                <w:b/>
                <w:bCs/>
                <w:noProof/>
                <w:lang w:val="en-US"/>
              </w:rPr>
              <w:drawing>
                <wp:inline distT="0" distB="0" distL="0" distR="0" wp14:anchorId="22ED682C" wp14:editId="66C7DEEB">
                  <wp:extent cx="219075" cy="265254"/>
                  <wp:effectExtent l="0" t="0" r="0" b="1905"/>
                  <wp:docPr id="10"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764" cy="278196"/>
                          </a:xfrm>
                          <a:prstGeom prst="rect">
                            <a:avLst/>
                          </a:prstGeom>
                          <a:noFill/>
                          <a:ln>
                            <a:noFill/>
                          </a:ln>
                        </pic:spPr>
                      </pic:pic>
                    </a:graphicData>
                  </a:graphic>
                </wp:inline>
              </w:drawing>
            </w:r>
          </w:p>
        </w:tc>
        <w:tc>
          <w:tcPr>
            <w:tcW w:w="3260" w:type="dxa"/>
          </w:tcPr>
          <w:p w14:paraId="0E200E9A" w14:textId="378AEBF7" w:rsidR="00411DE9" w:rsidRDefault="00411DE9" w:rsidP="00195AAA">
            <w:pPr>
              <w:spacing w:before="240"/>
              <w:jc w:val="both"/>
              <w:rPr>
                <w:b/>
                <w:bCs/>
                <w:lang w:val="en-US"/>
              </w:rPr>
            </w:pPr>
            <w:r>
              <w:rPr>
                <w:b/>
                <w:bCs/>
                <w:lang w:val="en-US"/>
              </w:rPr>
              <w:t xml:space="preserve">EC2 INSTANCE </w:t>
            </w:r>
          </w:p>
        </w:tc>
        <w:tc>
          <w:tcPr>
            <w:tcW w:w="4248" w:type="dxa"/>
          </w:tcPr>
          <w:p w14:paraId="7EDCEF40" w14:textId="033675E9" w:rsidR="00411DE9" w:rsidRPr="00195AAA" w:rsidRDefault="00195AAA" w:rsidP="009B357C">
            <w:pPr>
              <w:jc w:val="both"/>
              <w:rPr>
                <w:lang w:val="en-US"/>
              </w:rPr>
            </w:pPr>
            <w:r w:rsidRPr="00195AAA">
              <w:rPr>
                <w:lang w:val="en-US"/>
              </w:rPr>
              <w:t xml:space="preserve">Virtual server inside </w:t>
            </w:r>
            <w:proofErr w:type="spellStart"/>
            <w:r w:rsidRPr="00195AAA">
              <w:rPr>
                <w:lang w:val="en-US"/>
              </w:rPr>
              <w:t>aws</w:t>
            </w:r>
            <w:proofErr w:type="spellEnd"/>
            <w:r w:rsidRPr="00195AAA">
              <w:rPr>
                <w:lang w:val="en-US"/>
              </w:rPr>
              <w:t xml:space="preserve"> cloud also known as virtual machine (azure)</w:t>
            </w:r>
            <w:r>
              <w:rPr>
                <w:lang w:val="en-US"/>
              </w:rPr>
              <w:t>.</w:t>
            </w:r>
            <w:r w:rsidRPr="00195AAA">
              <w:rPr>
                <w:lang w:val="en-US"/>
              </w:rPr>
              <w:t xml:space="preserve"> Elastic Compute Cloud (scalable)</w:t>
            </w:r>
          </w:p>
        </w:tc>
      </w:tr>
      <w:tr w:rsidR="00411DE9" w14:paraId="12811256" w14:textId="77777777" w:rsidTr="001F3126">
        <w:tc>
          <w:tcPr>
            <w:tcW w:w="1838" w:type="dxa"/>
          </w:tcPr>
          <w:p w14:paraId="5D3383C1" w14:textId="741508CA" w:rsidR="00411DE9" w:rsidRDefault="003608DB" w:rsidP="003608DB">
            <w:pPr>
              <w:jc w:val="center"/>
              <w:rPr>
                <w:b/>
                <w:bCs/>
                <w:lang w:val="en-US"/>
              </w:rPr>
            </w:pPr>
            <w:r>
              <w:rPr>
                <w:b/>
                <w:bCs/>
                <w:noProof/>
                <w:lang w:val="en-US"/>
              </w:rPr>
              <w:drawing>
                <wp:inline distT="0" distB="0" distL="0" distR="0" wp14:anchorId="65FF12D5" wp14:editId="0582737D">
                  <wp:extent cx="304800" cy="3048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260" w:type="dxa"/>
          </w:tcPr>
          <w:p w14:paraId="52409B0C" w14:textId="63CD7CA4" w:rsidR="00411DE9" w:rsidRDefault="00411DE9" w:rsidP="009B357C">
            <w:pPr>
              <w:jc w:val="both"/>
              <w:rPr>
                <w:b/>
                <w:bCs/>
                <w:lang w:val="en-US"/>
              </w:rPr>
            </w:pPr>
            <w:r>
              <w:rPr>
                <w:b/>
                <w:bCs/>
                <w:lang w:val="en-US"/>
              </w:rPr>
              <w:t>ELASTIC NETWORK INTERFACE</w:t>
            </w:r>
          </w:p>
        </w:tc>
        <w:tc>
          <w:tcPr>
            <w:tcW w:w="4248" w:type="dxa"/>
          </w:tcPr>
          <w:p w14:paraId="13890E9A" w14:textId="0CFD7260" w:rsidR="00411DE9" w:rsidRDefault="003608DB" w:rsidP="009B357C">
            <w:pPr>
              <w:jc w:val="both"/>
              <w:rPr>
                <w:b/>
                <w:bCs/>
                <w:lang w:val="en-US"/>
              </w:rPr>
            </w:pPr>
            <w:r w:rsidRPr="003608DB">
              <w:rPr>
                <w:lang w:val="en-US"/>
              </w:rPr>
              <w:t xml:space="preserve">Logical network component to specify private </w:t>
            </w:r>
            <w:proofErr w:type="spellStart"/>
            <w:r w:rsidRPr="003608DB">
              <w:rPr>
                <w:lang w:val="en-US"/>
              </w:rPr>
              <w:t>ips</w:t>
            </w:r>
            <w:proofErr w:type="spellEnd"/>
            <w:r w:rsidRPr="003608DB">
              <w:rPr>
                <w:lang w:val="en-US"/>
              </w:rPr>
              <w:t xml:space="preserve">, </w:t>
            </w:r>
            <w:proofErr w:type="spellStart"/>
            <w:r w:rsidRPr="003608DB">
              <w:rPr>
                <w:lang w:val="en-US"/>
              </w:rPr>
              <w:t>eip</w:t>
            </w:r>
            <w:proofErr w:type="spellEnd"/>
            <w:r w:rsidRPr="003608DB">
              <w:rPr>
                <w:lang w:val="en-US"/>
              </w:rPr>
              <w:t xml:space="preserve"> and security groups</w:t>
            </w:r>
            <w:r>
              <w:rPr>
                <w:b/>
                <w:bCs/>
                <w:lang w:val="en-US"/>
              </w:rPr>
              <w:t xml:space="preserve"> </w:t>
            </w:r>
          </w:p>
        </w:tc>
      </w:tr>
      <w:tr w:rsidR="00411DE9" w14:paraId="6315CFDB" w14:textId="77777777" w:rsidTr="001F3126">
        <w:tc>
          <w:tcPr>
            <w:tcW w:w="1838" w:type="dxa"/>
          </w:tcPr>
          <w:p w14:paraId="23ACF5CD" w14:textId="746CB72D" w:rsidR="00411DE9" w:rsidRDefault="003608DB" w:rsidP="003608DB">
            <w:pPr>
              <w:spacing w:before="240"/>
              <w:jc w:val="center"/>
              <w:rPr>
                <w:b/>
                <w:bCs/>
                <w:lang w:val="en-US"/>
              </w:rPr>
            </w:pPr>
            <w:r>
              <w:rPr>
                <w:b/>
                <w:bCs/>
                <w:noProof/>
                <w:lang w:val="en-US"/>
              </w:rPr>
              <w:drawing>
                <wp:inline distT="0" distB="0" distL="0" distR="0" wp14:anchorId="09BC2BC4" wp14:editId="12E7BFC5">
                  <wp:extent cx="568036" cy="266700"/>
                  <wp:effectExtent l="0" t="0" r="3810" b="0"/>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31" cy="270266"/>
                          </a:xfrm>
                          <a:prstGeom prst="rect">
                            <a:avLst/>
                          </a:prstGeom>
                          <a:noFill/>
                          <a:ln>
                            <a:noFill/>
                          </a:ln>
                        </pic:spPr>
                      </pic:pic>
                    </a:graphicData>
                  </a:graphic>
                </wp:inline>
              </w:drawing>
            </w:r>
          </w:p>
        </w:tc>
        <w:tc>
          <w:tcPr>
            <w:tcW w:w="3260" w:type="dxa"/>
          </w:tcPr>
          <w:p w14:paraId="7CA9346C" w14:textId="1C527DB3" w:rsidR="00411DE9" w:rsidRDefault="00411DE9" w:rsidP="003608DB">
            <w:pPr>
              <w:spacing w:before="240"/>
              <w:jc w:val="both"/>
              <w:rPr>
                <w:b/>
                <w:bCs/>
                <w:lang w:val="en-US"/>
              </w:rPr>
            </w:pPr>
            <w:r>
              <w:rPr>
                <w:b/>
                <w:bCs/>
                <w:lang w:val="en-US"/>
              </w:rPr>
              <w:t xml:space="preserve">ELASTIC IP </w:t>
            </w:r>
          </w:p>
        </w:tc>
        <w:tc>
          <w:tcPr>
            <w:tcW w:w="4248" w:type="dxa"/>
          </w:tcPr>
          <w:p w14:paraId="024D0282" w14:textId="5BC06FC2" w:rsidR="00411DE9" w:rsidRPr="003608DB" w:rsidRDefault="003608DB" w:rsidP="003608DB">
            <w:pPr>
              <w:jc w:val="both"/>
              <w:rPr>
                <w:lang w:val="en-US"/>
              </w:rPr>
            </w:pPr>
            <w:r w:rsidRPr="003608DB">
              <w:rPr>
                <w:lang w:val="en-US"/>
              </w:rPr>
              <w:t>a static public IPv4 address associated with your AWS account in a specific Region</w:t>
            </w:r>
            <w:r>
              <w:rPr>
                <w:lang w:val="en-US"/>
              </w:rPr>
              <w:t xml:space="preserve">. (scalable) </w:t>
            </w:r>
          </w:p>
        </w:tc>
      </w:tr>
      <w:tr w:rsidR="00411DE9" w14:paraId="15ADAC8B" w14:textId="77777777" w:rsidTr="001F3126">
        <w:tc>
          <w:tcPr>
            <w:tcW w:w="1838" w:type="dxa"/>
          </w:tcPr>
          <w:p w14:paraId="6AC894F9" w14:textId="2EE65D6A" w:rsidR="00411DE9" w:rsidRDefault="003608DB" w:rsidP="003608DB">
            <w:pPr>
              <w:spacing w:before="240"/>
              <w:jc w:val="center"/>
              <w:rPr>
                <w:b/>
                <w:bCs/>
                <w:lang w:val="en-US"/>
              </w:rPr>
            </w:pPr>
            <w:r>
              <w:rPr>
                <w:b/>
                <w:bCs/>
                <w:noProof/>
                <w:lang w:val="en-US"/>
              </w:rPr>
              <w:drawing>
                <wp:inline distT="0" distB="0" distL="0" distR="0" wp14:anchorId="569A7C34" wp14:editId="7F9BC8C7">
                  <wp:extent cx="381000" cy="38100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3260" w:type="dxa"/>
          </w:tcPr>
          <w:p w14:paraId="3CC6A190" w14:textId="3D5E6EAC" w:rsidR="00411DE9" w:rsidRDefault="00411DE9" w:rsidP="003608DB">
            <w:pPr>
              <w:spacing w:before="240" w:line="600" w:lineRule="auto"/>
              <w:jc w:val="both"/>
              <w:rPr>
                <w:b/>
                <w:bCs/>
                <w:lang w:val="en-US"/>
              </w:rPr>
            </w:pPr>
            <w:r>
              <w:rPr>
                <w:b/>
                <w:bCs/>
                <w:lang w:val="en-US"/>
              </w:rPr>
              <w:t>PEERING</w:t>
            </w:r>
          </w:p>
        </w:tc>
        <w:tc>
          <w:tcPr>
            <w:tcW w:w="4248" w:type="dxa"/>
          </w:tcPr>
          <w:p w14:paraId="2B30DFC4" w14:textId="3B49873A" w:rsidR="00411DE9" w:rsidRDefault="003608DB" w:rsidP="003608DB">
            <w:pPr>
              <w:jc w:val="both"/>
              <w:rPr>
                <w:b/>
                <w:bCs/>
                <w:lang w:val="en-US"/>
              </w:rPr>
            </w:pPr>
            <w:r w:rsidRPr="003608DB">
              <w:rPr>
                <w:lang w:val="en-US"/>
              </w:rPr>
              <w:t>networking connection between two VPCs that enables you to route traffic between them using private IPv4 addresses or IPv6 addresses. Instances in either VPC can communicate with each other as if they are within the same network</w:t>
            </w:r>
          </w:p>
        </w:tc>
      </w:tr>
      <w:tr w:rsidR="00411DE9" w14:paraId="609E1EAE" w14:textId="77777777" w:rsidTr="001F3126">
        <w:tc>
          <w:tcPr>
            <w:tcW w:w="1838" w:type="dxa"/>
          </w:tcPr>
          <w:p w14:paraId="4A476902" w14:textId="77777777" w:rsidR="00411DE9" w:rsidRDefault="00411DE9" w:rsidP="009B357C">
            <w:pPr>
              <w:jc w:val="both"/>
              <w:rPr>
                <w:b/>
                <w:bCs/>
                <w:lang w:val="en-US"/>
              </w:rPr>
            </w:pPr>
          </w:p>
        </w:tc>
        <w:tc>
          <w:tcPr>
            <w:tcW w:w="3260" w:type="dxa"/>
          </w:tcPr>
          <w:p w14:paraId="42C11A73" w14:textId="2C080227" w:rsidR="00411DE9" w:rsidRDefault="00411DE9" w:rsidP="009B357C">
            <w:pPr>
              <w:jc w:val="both"/>
              <w:rPr>
                <w:b/>
                <w:bCs/>
                <w:lang w:val="en-US"/>
              </w:rPr>
            </w:pPr>
            <w:r>
              <w:rPr>
                <w:b/>
                <w:bCs/>
                <w:lang w:val="en-US"/>
              </w:rPr>
              <w:t xml:space="preserve">CIDER BLOKS </w:t>
            </w:r>
          </w:p>
        </w:tc>
        <w:tc>
          <w:tcPr>
            <w:tcW w:w="4248" w:type="dxa"/>
          </w:tcPr>
          <w:p w14:paraId="05209256" w14:textId="0BDC037C" w:rsidR="00411DE9" w:rsidRDefault="00212EE6" w:rsidP="009B357C">
            <w:pPr>
              <w:jc w:val="both"/>
              <w:rPr>
                <w:b/>
                <w:bCs/>
                <w:lang w:val="en-US"/>
              </w:rPr>
            </w:pPr>
            <w:r w:rsidRPr="00212EE6">
              <w:rPr>
                <w:lang w:val="en-US"/>
              </w:rPr>
              <w:t>allocating IP addresses and for IP routing. (IP range)</w:t>
            </w:r>
          </w:p>
        </w:tc>
      </w:tr>
      <w:tr w:rsidR="00212EE6" w14:paraId="5EC6ADD0" w14:textId="77777777" w:rsidTr="001F3126">
        <w:tc>
          <w:tcPr>
            <w:tcW w:w="1838" w:type="dxa"/>
          </w:tcPr>
          <w:p w14:paraId="3AB25628" w14:textId="6DC6041A" w:rsidR="00212EE6" w:rsidRDefault="00327ED5" w:rsidP="00327ED5">
            <w:pPr>
              <w:jc w:val="center"/>
              <w:rPr>
                <w:b/>
                <w:bCs/>
                <w:lang w:val="en-US"/>
              </w:rPr>
            </w:pPr>
            <w:r>
              <w:rPr>
                <w:b/>
                <w:bCs/>
                <w:noProof/>
                <w:lang w:val="en-US"/>
              </w:rPr>
              <w:drawing>
                <wp:inline distT="0" distB="0" distL="0" distR="0" wp14:anchorId="60985959" wp14:editId="4FA88791">
                  <wp:extent cx="304800" cy="3048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260" w:type="dxa"/>
          </w:tcPr>
          <w:p w14:paraId="66A02069" w14:textId="7B84CF57" w:rsidR="00212EE6" w:rsidRDefault="00212EE6" w:rsidP="009B357C">
            <w:pPr>
              <w:jc w:val="both"/>
              <w:rPr>
                <w:b/>
                <w:bCs/>
                <w:lang w:val="en-US"/>
              </w:rPr>
            </w:pPr>
            <w:r>
              <w:rPr>
                <w:b/>
                <w:bCs/>
                <w:lang w:val="en-US"/>
              </w:rPr>
              <w:t xml:space="preserve">NAT </w:t>
            </w:r>
          </w:p>
        </w:tc>
        <w:tc>
          <w:tcPr>
            <w:tcW w:w="4248" w:type="dxa"/>
          </w:tcPr>
          <w:p w14:paraId="28083ADB" w14:textId="1FC20995" w:rsidR="00212EE6" w:rsidRPr="00212EE6" w:rsidRDefault="00212EE6" w:rsidP="009B357C">
            <w:pPr>
              <w:jc w:val="both"/>
              <w:rPr>
                <w:lang w:val="en-US"/>
              </w:rPr>
            </w:pPr>
            <w:r>
              <w:rPr>
                <w:lang w:val="en-US"/>
              </w:rPr>
              <w:t xml:space="preserve">Translation of DB private IP to enable access to DB subnets </w:t>
            </w:r>
          </w:p>
        </w:tc>
      </w:tr>
      <w:tr w:rsidR="00411DE9" w14:paraId="7C77A8C9" w14:textId="77777777" w:rsidTr="001F3126">
        <w:tc>
          <w:tcPr>
            <w:tcW w:w="1838" w:type="dxa"/>
          </w:tcPr>
          <w:p w14:paraId="2936A393" w14:textId="77777777" w:rsidR="00411DE9" w:rsidRDefault="00411DE9" w:rsidP="009B357C">
            <w:pPr>
              <w:jc w:val="both"/>
              <w:rPr>
                <w:b/>
                <w:bCs/>
                <w:lang w:val="en-US"/>
              </w:rPr>
            </w:pPr>
          </w:p>
        </w:tc>
        <w:tc>
          <w:tcPr>
            <w:tcW w:w="3260" w:type="dxa"/>
          </w:tcPr>
          <w:p w14:paraId="0609CAC6" w14:textId="6C118CE9" w:rsidR="00411DE9" w:rsidRDefault="00212EE6" w:rsidP="009B357C">
            <w:pPr>
              <w:jc w:val="both"/>
              <w:rPr>
                <w:b/>
                <w:bCs/>
                <w:lang w:val="en-US"/>
              </w:rPr>
            </w:pPr>
            <w:r>
              <w:rPr>
                <w:b/>
                <w:bCs/>
                <w:lang w:val="en-US"/>
              </w:rPr>
              <w:t>DB</w:t>
            </w:r>
          </w:p>
        </w:tc>
        <w:tc>
          <w:tcPr>
            <w:tcW w:w="4248" w:type="dxa"/>
          </w:tcPr>
          <w:p w14:paraId="40B4C3A7" w14:textId="7AE8AE95" w:rsidR="00411DE9" w:rsidRPr="00212EE6" w:rsidRDefault="00212EE6" w:rsidP="009B357C">
            <w:pPr>
              <w:jc w:val="both"/>
              <w:rPr>
                <w:lang w:val="en-US"/>
              </w:rPr>
            </w:pPr>
            <w:r w:rsidRPr="00212EE6">
              <w:rPr>
                <w:lang w:val="en-US"/>
              </w:rPr>
              <w:t xml:space="preserve">PRIVATE </w:t>
            </w:r>
          </w:p>
        </w:tc>
      </w:tr>
      <w:tr w:rsidR="00212EE6" w14:paraId="13C13047" w14:textId="77777777" w:rsidTr="001F3126">
        <w:tc>
          <w:tcPr>
            <w:tcW w:w="1838" w:type="dxa"/>
          </w:tcPr>
          <w:p w14:paraId="285A4A07" w14:textId="77777777" w:rsidR="00212EE6" w:rsidRDefault="00212EE6" w:rsidP="009B357C">
            <w:pPr>
              <w:jc w:val="both"/>
              <w:rPr>
                <w:b/>
                <w:bCs/>
                <w:lang w:val="en-US"/>
              </w:rPr>
            </w:pPr>
          </w:p>
        </w:tc>
        <w:tc>
          <w:tcPr>
            <w:tcW w:w="3260" w:type="dxa"/>
          </w:tcPr>
          <w:p w14:paraId="2AD6ACA9" w14:textId="2C8B608A" w:rsidR="00212EE6" w:rsidRDefault="00212EE6" w:rsidP="009B357C">
            <w:pPr>
              <w:jc w:val="both"/>
              <w:rPr>
                <w:b/>
                <w:bCs/>
                <w:lang w:val="en-US"/>
              </w:rPr>
            </w:pPr>
            <w:r>
              <w:rPr>
                <w:b/>
                <w:bCs/>
                <w:lang w:val="en-US"/>
              </w:rPr>
              <w:t xml:space="preserve">WEB </w:t>
            </w:r>
          </w:p>
        </w:tc>
        <w:tc>
          <w:tcPr>
            <w:tcW w:w="4248" w:type="dxa"/>
          </w:tcPr>
          <w:p w14:paraId="08AA9921" w14:textId="5B47A844" w:rsidR="00212EE6" w:rsidRPr="00212EE6" w:rsidRDefault="00212EE6" w:rsidP="009B357C">
            <w:pPr>
              <w:jc w:val="both"/>
              <w:rPr>
                <w:lang w:val="en-US"/>
              </w:rPr>
            </w:pPr>
            <w:r>
              <w:rPr>
                <w:lang w:val="en-US"/>
              </w:rPr>
              <w:t xml:space="preserve">PUBLIC </w:t>
            </w:r>
          </w:p>
        </w:tc>
      </w:tr>
      <w:tr w:rsidR="00212EE6" w14:paraId="3A0B0713" w14:textId="77777777" w:rsidTr="001F3126">
        <w:tc>
          <w:tcPr>
            <w:tcW w:w="1838" w:type="dxa"/>
          </w:tcPr>
          <w:p w14:paraId="6CB9A725" w14:textId="77777777" w:rsidR="00212EE6" w:rsidRDefault="00212EE6" w:rsidP="009B357C">
            <w:pPr>
              <w:jc w:val="both"/>
              <w:rPr>
                <w:b/>
                <w:bCs/>
                <w:lang w:val="en-US"/>
              </w:rPr>
            </w:pPr>
          </w:p>
        </w:tc>
        <w:tc>
          <w:tcPr>
            <w:tcW w:w="3260" w:type="dxa"/>
          </w:tcPr>
          <w:p w14:paraId="294E2D34" w14:textId="4DC63D23" w:rsidR="00212EE6" w:rsidRDefault="00212EE6" w:rsidP="009B357C">
            <w:pPr>
              <w:jc w:val="both"/>
              <w:rPr>
                <w:b/>
                <w:bCs/>
                <w:lang w:val="en-US"/>
              </w:rPr>
            </w:pPr>
            <w:r>
              <w:rPr>
                <w:b/>
                <w:bCs/>
                <w:lang w:val="en-US"/>
              </w:rPr>
              <w:t>IAM</w:t>
            </w:r>
          </w:p>
        </w:tc>
        <w:tc>
          <w:tcPr>
            <w:tcW w:w="4248" w:type="dxa"/>
          </w:tcPr>
          <w:p w14:paraId="3728F9FC" w14:textId="6D87B678" w:rsidR="00212EE6" w:rsidRDefault="00C57979" w:rsidP="009B357C">
            <w:pPr>
              <w:jc w:val="both"/>
              <w:rPr>
                <w:b/>
                <w:bCs/>
                <w:lang w:val="en-US"/>
              </w:rPr>
            </w:pPr>
            <w:r>
              <w:rPr>
                <w:lang w:val="en-US"/>
              </w:rPr>
              <w:t>Identity Access Management</w:t>
            </w:r>
            <w:r w:rsidR="00814ABA">
              <w:rPr>
                <w:lang w:val="en-US"/>
              </w:rPr>
              <w:t>: secure access</w:t>
            </w:r>
          </w:p>
        </w:tc>
      </w:tr>
      <w:tr w:rsidR="00411DE9" w14:paraId="6C036583" w14:textId="77777777" w:rsidTr="001F3126">
        <w:tc>
          <w:tcPr>
            <w:tcW w:w="1838" w:type="dxa"/>
          </w:tcPr>
          <w:p w14:paraId="6E5A2E43" w14:textId="77777777" w:rsidR="00411DE9" w:rsidRDefault="00411DE9" w:rsidP="009B357C">
            <w:pPr>
              <w:jc w:val="both"/>
              <w:rPr>
                <w:b/>
                <w:bCs/>
                <w:lang w:val="en-US"/>
              </w:rPr>
            </w:pPr>
          </w:p>
        </w:tc>
        <w:tc>
          <w:tcPr>
            <w:tcW w:w="3260" w:type="dxa"/>
          </w:tcPr>
          <w:p w14:paraId="68A4077D" w14:textId="302DF69A" w:rsidR="00411DE9" w:rsidRDefault="00411DE9" w:rsidP="009B357C">
            <w:pPr>
              <w:jc w:val="both"/>
              <w:rPr>
                <w:b/>
                <w:bCs/>
                <w:lang w:val="en-US"/>
              </w:rPr>
            </w:pPr>
            <w:r>
              <w:rPr>
                <w:b/>
                <w:bCs/>
                <w:lang w:val="en-US"/>
              </w:rPr>
              <w:t>GLOBAL ACELERATOR</w:t>
            </w:r>
          </w:p>
        </w:tc>
        <w:tc>
          <w:tcPr>
            <w:tcW w:w="4248" w:type="dxa"/>
          </w:tcPr>
          <w:p w14:paraId="77C0238B" w14:textId="7764AF55" w:rsidR="00411DE9" w:rsidRPr="00C57979" w:rsidRDefault="00C26D55" w:rsidP="009B357C">
            <w:pPr>
              <w:jc w:val="both"/>
              <w:rPr>
                <w:lang w:val="en-US"/>
              </w:rPr>
            </w:pPr>
            <w:proofErr w:type="spellStart"/>
            <w:r>
              <w:rPr>
                <w:rFonts w:ascii="Amazon Ember" w:hAnsi="Amazon Ember"/>
                <w:color w:val="16191F"/>
                <w:shd w:val="clear" w:color="auto" w:fill="FFFFFF"/>
              </w:rPr>
              <w:t>reate</w:t>
            </w:r>
            <w:proofErr w:type="spellEnd"/>
            <w:r>
              <w:rPr>
                <w:rFonts w:ascii="Amazon Ember" w:hAnsi="Amazon Ember"/>
                <w:color w:val="16191F"/>
                <w:shd w:val="clear" w:color="auto" w:fill="FFFFFF"/>
              </w:rPr>
              <w:t> </w:t>
            </w:r>
            <w:r>
              <w:rPr>
                <w:rStyle w:val="Emphasis"/>
                <w:rFonts w:ascii="Amazon Ember" w:hAnsi="Amazon Ember"/>
                <w:color w:val="16191F"/>
                <w:shd w:val="clear" w:color="auto" w:fill="FFFFFF"/>
              </w:rPr>
              <w:t>accelerators</w:t>
            </w:r>
            <w:r>
              <w:rPr>
                <w:rFonts w:ascii="Amazon Ember" w:hAnsi="Amazon Ember"/>
                <w:color w:val="16191F"/>
                <w:shd w:val="clear" w:color="auto" w:fill="FFFFFF"/>
              </w:rPr>
              <w:t> to improve the performance of your applications for local and global users</w:t>
            </w:r>
          </w:p>
        </w:tc>
      </w:tr>
      <w:tr w:rsidR="00411DE9" w14:paraId="1FA83BD6" w14:textId="77777777" w:rsidTr="001F3126">
        <w:tc>
          <w:tcPr>
            <w:tcW w:w="1838" w:type="dxa"/>
          </w:tcPr>
          <w:p w14:paraId="644579C4" w14:textId="77777777" w:rsidR="00411DE9" w:rsidRDefault="00411DE9" w:rsidP="009B357C">
            <w:pPr>
              <w:jc w:val="both"/>
              <w:rPr>
                <w:b/>
                <w:bCs/>
                <w:lang w:val="en-US"/>
              </w:rPr>
            </w:pPr>
          </w:p>
        </w:tc>
        <w:tc>
          <w:tcPr>
            <w:tcW w:w="3260" w:type="dxa"/>
          </w:tcPr>
          <w:p w14:paraId="027609DF" w14:textId="14ADA2A6" w:rsidR="00411DE9" w:rsidRDefault="00411DE9" w:rsidP="009B357C">
            <w:pPr>
              <w:jc w:val="both"/>
              <w:rPr>
                <w:b/>
                <w:bCs/>
                <w:lang w:val="en-US"/>
              </w:rPr>
            </w:pPr>
            <w:r>
              <w:rPr>
                <w:b/>
                <w:bCs/>
                <w:lang w:val="en-US"/>
              </w:rPr>
              <w:t>S3</w:t>
            </w:r>
          </w:p>
        </w:tc>
        <w:tc>
          <w:tcPr>
            <w:tcW w:w="4248" w:type="dxa"/>
          </w:tcPr>
          <w:p w14:paraId="05654FB6" w14:textId="696C5A93" w:rsidR="00411DE9" w:rsidRPr="0057570A" w:rsidRDefault="00863C8E" w:rsidP="009B357C">
            <w:pPr>
              <w:jc w:val="both"/>
              <w:rPr>
                <w:lang w:val="en-US"/>
              </w:rPr>
            </w:pPr>
            <w:r w:rsidRPr="0057570A">
              <w:rPr>
                <w:lang w:val="en-US"/>
              </w:rPr>
              <w:t>Simple Storage Service:</w:t>
            </w:r>
            <w:r w:rsidR="0057570A" w:rsidRPr="0057570A">
              <w:rPr>
                <w:lang w:val="en-US"/>
              </w:rPr>
              <w:t xml:space="preserve"> buckets</w:t>
            </w:r>
            <w:r w:rsidR="00AB30C4">
              <w:rPr>
                <w:lang w:val="en-US"/>
              </w:rPr>
              <w:t xml:space="preserve"> (can use IAM policies)</w:t>
            </w:r>
          </w:p>
        </w:tc>
      </w:tr>
    </w:tbl>
    <w:p w14:paraId="6635EB52" w14:textId="0F65B685" w:rsidR="009B357C" w:rsidRDefault="009B357C" w:rsidP="009B357C">
      <w:pPr>
        <w:jc w:val="both"/>
        <w:rPr>
          <w:b/>
          <w:bCs/>
          <w:lang w:val="en-US"/>
        </w:rPr>
      </w:pPr>
    </w:p>
    <w:p w14:paraId="63F8F1C6" w14:textId="77777777" w:rsidR="004B5715" w:rsidRDefault="004B5715" w:rsidP="009B357C">
      <w:pPr>
        <w:jc w:val="both"/>
        <w:rPr>
          <w:b/>
          <w:bCs/>
          <w:lang w:val="en-US"/>
        </w:rPr>
      </w:pPr>
    </w:p>
    <w:p w14:paraId="636EC233" w14:textId="77777777" w:rsidR="004B5715" w:rsidRDefault="004B5715" w:rsidP="009B357C">
      <w:pPr>
        <w:jc w:val="both"/>
        <w:rPr>
          <w:b/>
          <w:bCs/>
          <w:lang w:val="en-US"/>
        </w:rPr>
      </w:pPr>
    </w:p>
    <w:p w14:paraId="35CEA01D" w14:textId="77777777" w:rsidR="004B5715" w:rsidRDefault="004B5715" w:rsidP="009B357C">
      <w:pPr>
        <w:jc w:val="both"/>
        <w:rPr>
          <w:b/>
          <w:bCs/>
          <w:lang w:val="en-US"/>
        </w:rPr>
      </w:pPr>
    </w:p>
    <w:p w14:paraId="257328F8" w14:textId="1518C706" w:rsidR="004B5715" w:rsidRDefault="004B5715" w:rsidP="009B357C">
      <w:pPr>
        <w:jc w:val="both"/>
        <w:rPr>
          <w:b/>
          <w:bCs/>
          <w:lang w:val="en-US"/>
        </w:rPr>
      </w:pPr>
      <w:r>
        <w:rPr>
          <w:b/>
          <w:bCs/>
          <w:lang w:val="en-US"/>
        </w:rPr>
        <w:t xml:space="preserve">Network Layout: </w:t>
      </w:r>
    </w:p>
    <w:p w14:paraId="47BBB7BF" w14:textId="264F16B5" w:rsidR="004B5715" w:rsidRDefault="00C30BC8" w:rsidP="009B357C">
      <w:pPr>
        <w:jc w:val="both"/>
        <w:rPr>
          <w:b/>
          <w:bCs/>
          <w:lang w:val="en-US"/>
        </w:rPr>
      </w:pPr>
      <w:r w:rsidRPr="00C30BC8">
        <w:rPr>
          <w:b/>
          <w:bCs/>
          <w:noProof/>
          <w:lang w:val="en-US"/>
        </w:rPr>
        <w:drawing>
          <wp:inline distT="0" distB="0" distL="0" distR="0" wp14:anchorId="4326F3D9" wp14:editId="48659A5B">
            <wp:extent cx="4086795" cy="3324689"/>
            <wp:effectExtent l="0" t="0" r="9525" b="9525"/>
            <wp:docPr id="1015969736"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69736" name="Picture 1" descr="Timeline&#10;&#10;Description automatically generated with medium confidence"/>
                    <pic:cNvPicPr/>
                  </pic:nvPicPr>
                  <pic:blipFill>
                    <a:blip r:embed="rId15"/>
                    <a:stretch>
                      <a:fillRect/>
                    </a:stretch>
                  </pic:blipFill>
                  <pic:spPr>
                    <a:xfrm>
                      <a:off x="0" y="0"/>
                      <a:ext cx="4086795" cy="3324689"/>
                    </a:xfrm>
                    <a:prstGeom prst="rect">
                      <a:avLst/>
                    </a:prstGeom>
                  </pic:spPr>
                </pic:pic>
              </a:graphicData>
            </a:graphic>
          </wp:inline>
        </w:drawing>
      </w:r>
    </w:p>
    <w:p w14:paraId="74EAA5F6" w14:textId="58D0B90C" w:rsidR="00EC4F0E" w:rsidRDefault="00EC4F0E" w:rsidP="009B357C">
      <w:pPr>
        <w:jc w:val="both"/>
        <w:rPr>
          <w:b/>
          <w:bCs/>
          <w:lang w:val="en-US"/>
        </w:rPr>
      </w:pPr>
      <w:r>
        <w:rPr>
          <w:b/>
          <w:bCs/>
          <w:lang w:val="en-US"/>
        </w:rPr>
        <w:t>PART 1:</w:t>
      </w:r>
      <w:r w:rsidR="005D1CE9">
        <w:rPr>
          <w:b/>
          <w:bCs/>
          <w:lang w:val="en-US"/>
        </w:rPr>
        <w:t xml:space="preserve"> </w:t>
      </w:r>
      <w:r w:rsidR="005D1CE9" w:rsidRPr="005D1CE9">
        <w:rPr>
          <w:lang w:val="en-US"/>
        </w:rPr>
        <w:t>VPC WEB</w:t>
      </w:r>
      <w:r w:rsidR="005D1CE9">
        <w:rPr>
          <w:b/>
          <w:bCs/>
          <w:lang w:val="en-US"/>
        </w:rPr>
        <w:t xml:space="preserve"> </w:t>
      </w:r>
    </w:p>
    <w:p w14:paraId="13A29AD9" w14:textId="563B75C9" w:rsidR="004B5715" w:rsidRDefault="004B5715" w:rsidP="004B5715">
      <w:pPr>
        <w:pStyle w:val="ListParagraph"/>
        <w:numPr>
          <w:ilvl w:val="0"/>
          <w:numId w:val="1"/>
        </w:numPr>
        <w:jc w:val="both"/>
        <w:rPr>
          <w:b/>
          <w:bCs/>
          <w:lang w:val="en-US"/>
        </w:rPr>
      </w:pPr>
      <w:r>
        <w:rPr>
          <w:b/>
          <w:bCs/>
          <w:lang w:val="en-US"/>
        </w:rPr>
        <w:t xml:space="preserve">Create the public </w:t>
      </w:r>
      <w:r w:rsidR="00C30BC8">
        <w:rPr>
          <w:b/>
          <w:bCs/>
          <w:lang w:val="en-US"/>
        </w:rPr>
        <w:t>VPC (VPC-web)</w:t>
      </w:r>
      <w:r w:rsidR="00655D4A">
        <w:rPr>
          <w:b/>
          <w:bCs/>
          <w:lang w:val="en-US"/>
        </w:rPr>
        <w:t>.</w:t>
      </w:r>
    </w:p>
    <w:p w14:paraId="5458897E" w14:textId="7A418D8A" w:rsidR="00C30BC8" w:rsidRPr="0022520E" w:rsidRDefault="00744586" w:rsidP="004B5715">
      <w:pPr>
        <w:pStyle w:val="ListParagraph"/>
        <w:numPr>
          <w:ilvl w:val="0"/>
          <w:numId w:val="1"/>
        </w:numPr>
        <w:jc w:val="both"/>
        <w:rPr>
          <w:b/>
          <w:bCs/>
          <w:lang w:val="en-US"/>
        </w:rPr>
      </w:pPr>
      <w:r>
        <w:rPr>
          <w:b/>
          <w:bCs/>
          <w:lang w:val="en-US"/>
        </w:rPr>
        <w:t xml:space="preserve">Create </w:t>
      </w:r>
      <w:r w:rsidR="00C969BC">
        <w:rPr>
          <w:b/>
          <w:bCs/>
          <w:lang w:val="en-US"/>
        </w:rPr>
        <w:t xml:space="preserve">subnet web: </w:t>
      </w:r>
      <w:r w:rsidR="00C969BC">
        <w:rPr>
          <w:lang w:val="en-US"/>
        </w:rPr>
        <w:t>choose CIDR with part of the range of the VPC.</w:t>
      </w:r>
    </w:p>
    <w:p w14:paraId="0B6D97D9" w14:textId="1CF533E7" w:rsidR="0022520E" w:rsidRPr="00655D4A" w:rsidRDefault="0022520E" w:rsidP="004B5715">
      <w:pPr>
        <w:pStyle w:val="ListParagraph"/>
        <w:numPr>
          <w:ilvl w:val="0"/>
          <w:numId w:val="1"/>
        </w:numPr>
        <w:jc w:val="both"/>
        <w:rPr>
          <w:b/>
          <w:bCs/>
          <w:lang w:val="en-US"/>
        </w:rPr>
      </w:pPr>
      <w:r>
        <w:rPr>
          <w:b/>
          <w:bCs/>
          <w:lang w:val="en-US"/>
        </w:rPr>
        <w:t xml:space="preserve">Create RT: </w:t>
      </w:r>
      <w:r>
        <w:rPr>
          <w:lang w:val="en-US"/>
        </w:rPr>
        <w:t>associate with subnet</w:t>
      </w:r>
      <w:r w:rsidR="00657C50">
        <w:rPr>
          <w:lang w:val="en-US"/>
        </w:rPr>
        <w:t>-web</w:t>
      </w:r>
      <w:r w:rsidR="00655D4A">
        <w:rPr>
          <w:lang w:val="en-US"/>
        </w:rPr>
        <w:t>.</w:t>
      </w:r>
    </w:p>
    <w:p w14:paraId="436F9324" w14:textId="71E307E3" w:rsidR="00655D4A" w:rsidRPr="00C57183" w:rsidRDefault="00655D4A" w:rsidP="004B5715">
      <w:pPr>
        <w:pStyle w:val="ListParagraph"/>
        <w:numPr>
          <w:ilvl w:val="0"/>
          <w:numId w:val="1"/>
        </w:numPr>
        <w:jc w:val="both"/>
        <w:rPr>
          <w:b/>
          <w:bCs/>
          <w:lang w:val="en-US"/>
        </w:rPr>
      </w:pPr>
      <w:r>
        <w:rPr>
          <w:b/>
          <w:bCs/>
          <w:lang w:val="en-US"/>
        </w:rPr>
        <w:t xml:space="preserve">Create IGW: </w:t>
      </w:r>
      <w:r w:rsidR="00DB6BC4">
        <w:rPr>
          <w:lang w:val="en-US"/>
        </w:rPr>
        <w:t xml:space="preserve">connect to </w:t>
      </w:r>
      <w:r w:rsidR="00324E4F">
        <w:rPr>
          <w:lang w:val="en-US"/>
        </w:rPr>
        <w:t>VPC</w:t>
      </w:r>
      <w:r w:rsidR="00DB6BC4">
        <w:rPr>
          <w:lang w:val="en-US"/>
        </w:rPr>
        <w:t>-</w:t>
      </w:r>
      <w:r w:rsidR="00324E4F">
        <w:rPr>
          <w:lang w:val="en-US"/>
        </w:rPr>
        <w:t>web and</w:t>
      </w:r>
      <w:r w:rsidR="00C81843">
        <w:rPr>
          <w:lang w:val="en-US"/>
        </w:rPr>
        <w:t xml:space="preserve"> add new route </w:t>
      </w:r>
      <w:r w:rsidR="00324E4F">
        <w:rPr>
          <w:lang w:val="en-US"/>
        </w:rPr>
        <w:t xml:space="preserve">IGW </w:t>
      </w:r>
      <w:r w:rsidR="00C81843">
        <w:rPr>
          <w:lang w:val="en-US"/>
        </w:rPr>
        <w:t>to rt-web.</w:t>
      </w:r>
    </w:p>
    <w:p w14:paraId="6AAC50CB" w14:textId="59AE1DF6" w:rsidR="00C57183" w:rsidRPr="004448F5" w:rsidRDefault="00C57183" w:rsidP="004B5715">
      <w:pPr>
        <w:pStyle w:val="ListParagraph"/>
        <w:numPr>
          <w:ilvl w:val="0"/>
          <w:numId w:val="1"/>
        </w:numPr>
        <w:jc w:val="both"/>
        <w:rPr>
          <w:b/>
          <w:bCs/>
          <w:lang w:val="en-US"/>
        </w:rPr>
      </w:pPr>
      <w:r>
        <w:rPr>
          <w:b/>
          <w:bCs/>
          <w:lang w:val="en-US"/>
        </w:rPr>
        <w:t xml:space="preserve">Create </w:t>
      </w:r>
      <w:r w:rsidR="00914046">
        <w:rPr>
          <w:b/>
          <w:bCs/>
          <w:lang w:val="en-US"/>
        </w:rPr>
        <w:t>SG</w:t>
      </w:r>
      <w:r>
        <w:rPr>
          <w:b/>
          <w:bCs/>
          <w:lang w:val="en-US"/>
        </w:rPr>
        <w:t xml:space="preserve">: </w:t>
      </w:r>
      <w:r>
        <w:rPr>
          <w:lang w:val="en-US"/>
        </w:rPr>
        <w:t>this case allows HTTP and SSH traffic from/to anywhere.</w:t>
      </w:r>
    </w:p>
    <w:p w14:paraId="7139E7B8" w14:textId="44E1478A" w:rsidR="004448F5" w:rsidRPr="00D34E16" w:rsidRDefault="004448F5" w:rsidP="004B5715">
      <w:pPr>
        <w:pStyle w:val="ListParagraph"/>
        <w:numPr>
          <w:ilvl w:val="0"/>
          <w:numId w:val="1"/>
        </w:numPr>
        <w:jc w:val="both"/>
        <w:rPr>
          <w:b/>
          <w:bCs/>
          <w:lang w:val="en-US"/>
        </w:rPr>
      </w:pPr>
      <w:r>
        <w:rPr>
          <w:b/>
          <w:bCs/>
          <w:lang w:val="en-US"/>
        </w:rPr>
        <w:t>Create a</w:t>
      </w:r>
      <w:r w:rsidR="00914046">
        <w:rPr>
          <w:b/>
          <w:bCs/>
          <w:lang w:val="en-US"/>
        </w:rPr>
        <w:t>n</w:t>
      </w:r>
      <w:r>
        <w:rPr>
          <w:b/>
          <w:bCs/>
          <w:lang w:val="en-US"/>
        </w:rPr>
        <w:t xml:space="preserve"> ENI: </w:t>
      </w:r>
      <w:r w:rsidR="00914046">
        <w:rPr>
          <w:lang w:val="en-US"/>
        </w:rPr>
        <w:t>behind SG created</w:t>
      </w:r>
      <w:r w:rsidR="00C0407A">
        <w:rPr>
          <w:lang w:val="en-US"/>
        </w:rPr>
        <w:t xml:space="preserve"> and allocate EIP (this step is only if you need to keep same IP address)</w:t>
      </w:r>
    </w:p>
    <w:p w14:paraId="25C168FE" w14:textId="0EBAC18E" w:rsidR="00D34E16" w:rsidRDefault="00D34E16" w:rsidP="004B5715">
      <w:pPr>
        <w:pStyle w:val="ListParagraph"/>
        <w:numPr>
          <w:ilvl w:val="0"/>
          <w:numId w:val="1"/>
        </w:numPr>
        <w:jc w:val="both"/>
        <w:rPr>
          <w:b/>
          <w:bCs/>
          <w:lang w:val="en-US"/>
        </w:rPr>
      </w:pPr>
      <w:r>
        <w:rPr>
          <w:b/>
          <w:bCs/>
          <w:lang w:val="en-US"/>
        </w:rPr>
        <w:t xml:space="preserve">Initiate EC2 instance: </w:t>
      </w:r>
      <w:r w:rsidR="006A3573">
        <w:rPr>
          <w:lang w:val="en-US"/>
        </w:rPr>
        <w:t xml:space="preserve">connect with </w:t>
      </w:r>
      <w:proofErr w:type="gramStart"/>
      <w:r w:rsidR="006A3573">
        <w:rPr>
          <w:lang w:val="en-US"/>
        </w:rPr>
        <w:t>instance</w:t>
      </w:r>
      <w:proofErr w:type="gramEnd"/>
      <w:r w:rsidR="006A3573">
        <w:rPr>
          <w:lang w:val="en-US"/>
        </w:rPr>
        <w:t xml:space="preserve"> </w:t>
      </w:r>
    </w:p>
    <w:p w14:paraId="506A669B" w14:textId="6C490E9D" w:rsidR="00DF0A60" w:rsidRDefault="00DF0A60" w:rsidP="00DF0A60">
      <w:pPr>
        <w:pStyle w:val="ListParagraph"/>
        <w:jc w:val="both"/>
        <w:rPr>
          <w:b/>
          <w:bCs/>
          <w:lang w:val="en-US"/>
        </w:rPr>
      </w:pPr>
      <w:r w:rsidRPr="00DF0A60">
        <w:rPr>
          <w:b/>
          <w:bCs/>
          <w:noProof/>
          <w:lang w:val="en-US"/>
        </w:rPr>
        <w:drawing>
          <wp:inline distT="0" distB="0" distL="0" distR="0" wp14:anchorId="49C2906D" wp14:editId="482B74F2">
            <wp:extent cx="5401429" cy="1752845"/>
            <wp:effectExtent l="0" t="0" r="0" b="0"/>
            <wp:docPr id="453796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610" name="Picture 1" descr="Text&#10;&#10;Description automatically generated"/>
                    <pic:cNvPicPr/>
                  </pic:nvPicPr>
                  <pic:blipFill>
                    <a:blip r:embed="rId16"/>
                    <a:stretch>
                      <a:fillRect/>
                    </a:stretch>
                  </pic:blipFill>
                  <pic:spPr>
                    <a:xfrm>
                      <a:off x="0" y="0"/>
                      <a:ext cx="5401429" cy="1752845"/>
                    </a:xfrm>
                    <a:prstGeom prst="rect">
                      <a:avLst/>
                    </a:prstGeom>
                  </pic:spPr>
                </pic:pic>
              </a:graphicData>
            </a:graphic>
          </wp:inline>
        </w:drawing>
      </w:r>
    </w:p>
    <w:p w14:paraId="4E2287CF" w14:textId="77777777" w:rsidR="00892DDC" w:rsidRDefault="00892DDC" w:rsidP="00DF0A60">
      <w:pPr>
        <w:pStyle w:val="ListParagraph"/>
        <w:jc w:val="both"/>
        <w:rPr>
          <w:b/>
          <w:bCs/>
          <w:lang w:val="en-US"/>
        </w:rPr>
      </w:pPr>
    </w:p>
    <w:p w14:paraId="0B0DA842" w14:textId="77777777" w:rsidR="00892DDC" w:rsidRDefault="00892DDC" w:rsidP="00DF0A60">
      <w:pPr>
        <w:pStyle w:val="ListParagraph"/>
        <w:jc w:val="both"/>
        <w:rPr>
          <w:b/>
          <w:bCs/>
          <w:lang w:val="en-US"/>
        </w:rPr>
      </w:pPr>
    </w:p>
    <w:p w14:paraId="69BCDCF2" w14:textId="77777777" w:rsidR="00892DDC" w:rsidRDefault="00892DDC" w:rsidP="00DF0A60">
      <w:pPr>
        <w:pStyle w:val="ListParagraph"/>
        <w:jc w:val="both"/>
        <w:rPr>
          <w:b/>
          <w:bCs/>
          <w:lang w:val="en-US"/>
        </w:rPr>
      </w:pPr>
    </w:p>
    <w:p w14:paraId="60E9A16B" w14:textId="77777777" w:rsidR="00892DDC" w:rsidRDefault="00892DDC" w:rsidP="00DF0A60">
      <w:pPr>
        <w:pStyle w:val="ListParagraph"/>
        <w:jc w:val="both"/>
        <w:rPr>
          <w:b/>
          <w:bCs/>
          <w:lang w:val="en-US"/>
        </w:rPr>
      </w:pPr>
    </w:p>
    <w:p w14:paraId="721108AE" w14:textId="77777777" w:rsidR="00892DDC" w:rsidRDefault="00892DDC" w:rsidP="00DF0A60">
      <w:pPr>
        <w:pStyle w:val="ListParagraph"/>
        <w:jc w:val="both"/>
        <w:rPr>
          <w:b/>
          <w:bCs/>
          <w:lang w:val="en-US"/>
        </w:rPr>
      </w:pPr>
    </w:p>
    <w:p w14:paraId="5F22E65B" w14:textId="77777777" w:rsidR="00892DDC" w:rsidRDefault="00892DDC" w:rsidP="00DF0A60">
      <w:pPr>
        <w:pStyle w:val="ListParagraph"/>
        <w:jc w:val="both"/>
        <w:rPr>
          <w:b/>
          <w:bCs/>
          <w:lang w:val="en-US"/>
        </w:rPr>
      </w:pPr>
    </w:p>
    <w:p w14:paraId="7375EB1D" w14:textId="69F6BE1B" w:rsidR="007B28A1" w:rsidRDefault="007B28A1" w:rsidP="007B28A1">
      <w:pPr>
        <w:pStyle w:val="ListParagraph"/>
        <w:numPr>
          <w:ilvl w:val="0"/>
          <w:numId w:val="1"/>
        </w:numPr>
        <w:jc w:val="both"/>
        <w:rPr>
          <w:b/>
          <w:bCs/>
          <w:lang w:val="en-US"/>
        </w:rPr>
      </w:pPr>
      <w:r>
        <w:rPr>
          <w:b/>
          <w:bCs/>
          <w:lang w:val="en-US"/>
        </w:rPr>
        <w:t xml:space="preserve">Ping to verify connection: </w:t>
      </w:r>
    </w:p>
    <w:p w14:paraId="1341FA38" w14:textId="0B6A7082" w:rsidR="007B28A1" w:rsidRPr="007B28A1" w:rsidRDefault="00892DDC" w:rsidP="007B28A1">
      <w:pPr>
        <w:pStyle w:val="ListParagraph"/>
        <w:jc w:val="both"/>
        <w:rPr>
          <w:b/>
          <w:bCs/>
          <w:lang w:val="en-US"/>
        </w:rPr>
      </w:pPr>
      <w:r w:rsidRPr="00892DDC">
        <w:rPr>
          <w:b/>
          <w:bCs/>
          <w:noProof/>
          <w:lang w:val="en-US"/>
        </w:rPr>
        <w:drawing>
          <wp:inline distT="0" distB="0" distL="0" distR="0" wp14:anchorId="0D6AF170" wp14:editId="5ABD10BB">
            <wp:extent cx="4458322" cy="1638529"/>
            <wp:effectExtent l="0" t="0" r="0" b="0"/>
            <wp:docPr id="17328365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6550" name="Picture 1" descr="Text&#10;&#10;Description automatically generated"/>
                    <pic:cNvPicPr/>
                  </pic:nvPicPr>
                  <pic:blipFill>
                    <a:blip r:embed="rId17"/>
                    <a:stretch>
                      <a:fillRect/>
                    </a:stretch>
                  </pic:blipFill>
                  <pic:spPr>
                    <a:xfrm>
                      <a:off x="0" y="0"/>
                      <a:ext cx="4458322" cy="1638529"/>
                    </a:xfrm>
                    <a:prstGeom prst="rect">
                      <a:avLst/>
                    </a:prstGeom>
                  </pic:spPr>
                </pic:pic>
              </a:graphicData>
            </a:graphic>
          </wp:inline>
        </w:drawing>
      </w:r>
    </w:p>
    <w:p w14:paraId="1610945F" w14:textId="77777777" w:rsidR="004B5715" w:rsidRDefault="004B5715" w:rsidP="009B357C">
      <w:pPr>
        <w:jc w:val="both"/>
        <w:rPr>
          <w:b/>
          <w:bCs/>
          <w:lang w:val="en-US"/>
        </w:rPr>
      </w:pPr>
    </w:p>
    <w:p w14:paraId="1220A1B2" w14:textId="77777777" w:rsidR="00CC2734" w:rsidRDefault="00CC2734" w:rsidP="009B357C">
      <w:pPr>
        <w:jc w:val="both"/>
        <w:rPr>
          <w:b/>
          <w:bCs/>
          <w:lang w:val="en-US"/>
        </w:rPr>
      </w:pPr>
    </w:p>
    <w:p w14:paraId="435D7144" w14:textId="3BD4EE71" w:rsidR="00CC2734" w:rsidRDefault="00EC4F0E" w:rsidP="009B357C">
      <w:pPr>
        <w:jc w:val="both"/>
        <w:rPr>
          <w:b/>
          <w:bCs/>
          <w:lang w:val="en-US"/>
        </w:rPr>
      </w:pPr>
      <w:r>
        <w:rPr>
          <w:b/>
          <w:bCs/>
          <w:lang w:val="en-US"/>
        </w:rPr>
        <w:t>PART 2</w:t>
      </w:r>
      <w:r w:rsidR="005D1CE9">
        <w:rPr>
          <w:b/>
          <w:bCs/>
          <w:lang w:val="en-US"/>
        </w:rPr>
        <w:t xml:space="preserve">: </w:t>
      </w:r>
      <w:r w:rsidR="005D1CE9" w:rsidRPr="005D1CE9">
        <w:rPr>
          <w:lang w:val="en-US"/>
        </w:rPr>
        <w:t>VPC SHARED DB</w:t>
      </w:r>
    </w:p>
    <w:p w14:paraId="28DE663B" w14:textId="1A3DBA43" w:rsidR="00EC4F0E" w:rsidRDefault="00EC4F0E" w:rsidP="00EC4F0E">
      <w:pPr>
        <w:pStyle w:val="ListParagraph"/>
        <w:numPr>
          <w:ilvl w:val="0"/>
          <w:numId w:val="2"/>
        </w:numPr>
        <w:jc w:val="both"/>
        <w:rPr>
          <w:b/>
          <w:bCs/>
          <w:lang w:val="en-US"/>
        </w:rPr>
      </w:pPr>
      <w:r>
        <w:rPr>
          <w:b/>
          <w:bCs/>
          <w:lang w:val="en-US"/>
        </w:rPr>
        <w:t>Create private VPC</w:t>
      </w:r>
      <w:r w:rsidR="00153D1B">
        <w:rPr>
          <w:b/>
          <w:bCs/>
          <w:lang w:val="en-US"/>
        </w:rPr>
        <w:t xml:space="preserve"> (</w:t>
      </w:r>
      <w:r w:rsidR="005C6DD9">
        <w:rPr>
          <w:b/>
          <w:bCs/>
          <w:lang w:val="en-US"/>
        </w:rPr>
        <w:t>shared</w:t>
      </w:r>
      <w:r w:rsidR="00153D1B">
        <w:rPr>
          <w:b/>
          <w:bCs/>
          <w:lang w:val="en-US"/>
        </w:rPr>
        <w:t>-</w:t>
      </w:r>
      <w:proofErr w:type="spellStart"/>
      <w:r w:rsidR="00153D1B">
        <w:rPr>
          <w:b/>
          <w:bCs/>
          <w:lang w:val="en-US"/>
        </w:rPr>
        <w:t>vpc</w:t>
      </w:r>
      <w:proofErr w:type="spellEnd"/>
      <w:r w:rsidR="00153D1B">
        <w:rPr>
          <w:b/>
          <w:bCs/>
          <w:lang w:val="en-US"/>
        </w:rPr>
        <w:t>)</w:t>
      </w:r>
    </w:p>
    <w:p w14:paraId="7A511C63" w14:textId="13BF1185" w:rsidR="00B4234E" w:rsidRDefault="00B4234E" w:rsidP="00EC4F0E">
      <w:pPr>
        <w:pStyle w:val="ListParagraph"/>
        <w:numPr>
          <w:ilvl w:val="0"/>
          <w:numId w:val="2"/>
        </w:numPr>
        <w:jc w:val="both"/>
        <w:rPr>
          <w:b/>
          <w:bCs/>
          <w:lang w:val="en-US"/>
        </w:rPr>
      </w:pPr>
      <w:r>
        <w:rPr>
          <w:b/>
          <w:bCs/>
          <w:lang w:val="en-US"/>
        </w:rPr>
        <w:t xml:space="preserve">Create a subnet for </w:t>
      </w:r>
      <w:r w:rsidR="00ED60CC">
        <w:rPr>
          <w:b/>
          <w:bCs/>
          <w:lang w:val="en-US"/>
        </w:rPr>
        <w:t xml:space="preserve">DB: </w:t>
      </w:r>
      <w:r w:rsidR="00ED60CC" w:rsidRPr="00ED60CC">
        <w:rPr>
          <w:lang w:val="en-US"/>
        </w:rPr>
        <w:t>CIDR with part of the range of VPC.</w:t>
      </w:r>
    </w:p>
    <w:p w14:paraId="5D64CBC2" w14:textId="07B30273" w:rsidR="00153D1B" w:rsidRDefault="00ED60CC" w:rsidP="00EC4F0E">
      <w:pPr>
        <w:pStyle w:val="ListParagraph"/>
        <w:numPr>
          <w:ilvl w:val="0"/>
          <w:numId w:val="2"/>
        </w:numPr>
        <w:jc w:val="both"/>
        <w:rPr>
          <w:b/>
          <w:bCs/>
          <w:lang w:val="en-US"/>
        </w:rPr>
      </w:pPr>
      <w:r>
        <w:rPr>
          <w:b/>
          <w:bCs/>
          <w:lang w:val="en-US"/>
        </w:rPr>
        <w:t>Create RT</w:t>
      </w:r>
      <w:r w:rsidR="005C6DD9">
        <w:rPr>
          <w:b/>
          <w:bCs/>
          <w:lang w:val="en-US"/>
        </w:rPr>
        <w:t xml:space="preserve"> shared-</w:t>
      </w:r>
      <w:proofErr w:type="spellStart"/>
      <w:r w:rsidR="005C6DD9">
        <w:rPr>
          <w:b/>
          <w:bCs/>
          <w:lang w:val="en-US"/>
        </w:rPr>
        <w:t>vpc</w:t>
      </w:r>
      <w:proofErr w:type="spellEnd"/>
      <w:r w:rsidR="00573513">
        <w:rPr>
          <w:b/>
          <w:bCs/>
          <w:lang w:val="en-US"/>
        </w:rPr>
        <w:t xml:space="preserve">: </w:t>
      </w:r>
      <w:r w:rsidR="00573513" w:rsidRPr="00802C9D">
        <w:rPr>
          <w:lang w:val="en-US"/>
        </w:rPr>
        <w:t xml:space="preserve">associate with </w:t>
      </w:r>
      <w:r w:rsidR="00802C9D" w:rsidRPr="00802C9D">
        <w:rPr>
          <w:lang w:val="en-US"/>
        </w:rPr>
        <w:t>subnet-db.</w:t>
      </w:r>
    </w:p>
    <w:p w14:paraId="58177998" w14:textId="42B7D1B5" w:rsidR="005C6DD9" w:rsidRPr="00384C5E" w:rsidRDefault="005C6DD9" w:rsidP="00EC4F0E">
      <w:pPr>
        <w:pStyle w:val="ListParagraph"/>
        <w:numPr>
          <w:ilvl w:val="0"/>
          <w:numId w:val="2"/>
        </w:numPr>
        <w:jc w:val="both"/>
        <w:rPr>
          <w:b/>
          <w:bCs/>
          <w:lang w:val="en-US"/>
        </w:rPr>
      </w:pPr>
      <w:r>
        <w:rPr>
          <w:b/>
          <w:bCs/>
          <w:lang w:val="en-US"/>
        </w:rPr>
        <w:t>Create Ec2 instance for DB</w:t>
      </w:r>
      <w:r w:rsidR="00D92EC3">
        <w:rPr>
          <w:b/>
          <w:bCs/>
          <w:lang w:val="en-US"/>
        </w:rPr>
        <w:t xml:space="preserve">: </w:t>
      </w:r>
      <w:r w:rsidR="00D92EC3" w:rsidRPr="00D92EC3">
        <w:rPr>
          <w:lang w:val="en-US"/>
        </w:rPr>
        <w:t>choose IP inside subnet range.</w:t>
      </w:r>
    </w:p>
    <w:p w14:paraId="183D9C10" w14:textId="64D261FB" w:rsidR="00384C5E" w:rsidRDefault="00384C5E" w:rsidP="00EC4F0E">
      <w:pPr>
        <w:pStyle w:val="ListParagraph"/>
        <w:numPr>
          <w:ilvl w:val="0"/>
          <w:numId w:val="2"/>
        </w:numPr>
        <w:jc w:val="both"/>
        <w:rPr>
          <w:b/>
          <w:bCs/>
          <w:lang w:val="en-US"/>
        </w:rPr>
      </w:pPr>
      <w:r>
        <w:rPr>
          <w:b/>
          <w:bCs/>
          <w:lang w:val="en-US"/>
        </w:rPr>
        <w:t>Create peering between 2 VPCs.</w:t>
      </w:r>
    </w:p>
    <w:p w14:paraId="4316C14D" w14:textId="77777777" w:rsidR="005D1CE9" w:rsidRDefault="005D1CE9" w:rsidP="005D1CE9">
      <w:pPr>
        <w:jc w:val="both"/>
        <w:rPr>
          <w:b/>
          <w:bCs/>
          <w:lang w:val="en-US"/>
        </w:rPr>
      </w:pPr>
    </w:p>
    <w:p w14:paraId="7BA2BC19" w14:textId="56001BF2" w:rsidR="005D1CE9" w:rsidRDefault="005D1CE9" w:rsidP="005D1CE9">
      <w:pPr>
        <w:jc w:val="both"/>
        <w:rPr>
          <w:lang w:val="en-US"/>
        </w:rPr>
      </w:pPr>
      <w:r>
        <w:rPr>
          <w:b/>
          <w:bCs/>
          <w:lang w:val="en-US"/>
        </w:rPr>
        <w:t xml:space="preserve">PART 3: </w:t>
      </w:r>
      <w:r w:rsidRPr="005D1CE9">
        <w:rPr>
          <w:lang w:val="en-US"/>
        </w:rPr>
        <w:t>NAT (secure egress to DB)</w:t>
      </w:r>
    </w:p>
    <w:p w14:paraId="4912D1F1" w14:textId="64F190F2" w:rsidR="006E6453" w:rsidRDefault="006E6453" w:rsidP="006E6453">
      <w:pPr>
        <w:pStyle w:val="ListParagraph"/>
        <w:numPr>
          <w:ilvl w:val="0"/>
          <w:numId w:val="3"/>
        </w:numPr>
        <w:jc w:val="both"/>
        <w:rPr>
          <w:b/>
          <w:bCs/>
          <w:lang w:val="en-US"/>
        </w:rPr>
      </w:pPr>
      <w:r>
        <w:rPr>
          <w:b/>
          <w:bCs/>
          <w:lang w:val="en-US"/>
        </w:rPr>
        <w:t xml:space="preserve">Create </w:t>
      </w:r>
      <w:r w:rsidR="00481721">
        <w:rPr>
          <w:b/>
          <w:bCs/>
          <w:lang w:val="en-US"/>
        </w:rPr>
        <w:t>IGW</w:t>
      </w:r>
      <w:r>
        <w:rPr>
          <w:b/>
          <w:bCs/>
          <w:lang w:val="en-US"/>
        </w:rPr>
        <w:t xml:space="preserve">: </w:t>
      </w:r>
      <w:r w:rsidR="00481721" w:rsidRPr="00481721">
        <w:rPr>
          <w:lang w:val="en-US"/>
        </w:rPr>
        <w:t>attach to VPC shared.</w:t>
      </w:r>
    </w:p>
    <w:p w14:paraId="3AE530AF" w14:textId="2F8826BB" w:rsidR="006E6453" w:rsidRPr="005E1C23" w:rsidRDefault="00E47ABF" w:rsidP="006E6453">
      <w:pPr>
        <w:pStyle w:val="ListParagraph"/>
        <w:numPr>
          <w:ilvl w:val="0"/>
          <w:numId w:val="3"/>
        </w:numPr>
        <w:jc w:val="both"/>
        <w:rPr>
          <w:b/>
          <w:bCs/>
          <w:lang w:val="en-US"/>
        </w:rPr>
      </w:pPr>
      <w:r>
        <w:rPr>
          <w:b/>
          <w:bCs/>
          <w:lang w:val="en-US"/>
        </w:rPr>
        <w:t xml:space="preserve">Create NAT Subnet: </w:t>
      </w:r>
      <w:r w:rsidR="005E086C" w:rsidRPr="005E086C">
        <w:rPr>
          <w:lang w:val="en-US"/>
        </w:rPr>
        <w:t>associate with subnet NAT</w:t>
      </w:r>
      <w:r w:rsidR="005E086C">
        <w:rPr>
          <w:b/>
          <w:bCs/>
          <w:lang w:val="en-US"/>
        </w:rPr>
        <w:t xml:space="preserve"> (</w:t>
      </w:r>
      <w:r w:rsidR="005E1C23" w:rsidRPr="005E1C23">
        <w:rPr>
          <w:lang w:val="en-US"/>
        </w:rPr>
        <w:t>diff range of IP of subnet-</w:t>
      </w:r>
      <w:proofErr w:type="spellStart"/>
      <w:r w:rsidR="005E1C23" w:rsidRPr="005E1C23">
        <w:rPr>
          <w:lang w:val="en-US"/>
        </w:rPr>
        <w:t>db</w:t>
      </w:r>
      <w:proofErr w:type="spellEnd"/>
      <w:r w:rsidR="005E1C23" w:rsidRPr="005E1C23">
        <w:rPr>
          <w:lang w:val="en-US"/>
        </w:rPr>
        <w:t xml:space="preserve"> but also inside VPC range.</w:t>
      </w:r>
      <w:r w:rsidR="005E086C">
        <w:rPr>
          <w:lang w:val="en-US"/>
        </w:rPr>
        <w:t>)</w:t>
      </w:r>
    </w:p>
    <w:p w14:paraId="001A2623" w14:textId="36A4C193" w:rsidR="005E1C23" w:rsidRPr="0048452B" w:rsidRDefault="004B28FE" w:rsidP="006E6453">
      <w:pPr>
        <w:pStyle w:val="ListParagraph"/>
        <w:numPr>
          <w:ilvl w:val="0"/>
          <w:numId w:val="3"/>
        </w:numPr>
        <w:jc w:val="both"/>
        <w:rPr>
          <w:b/>
          <w:bCs/>
          <w:lang w:val="en-US"/>
        </w:rPr>
      </w:pPr>
      <w:r>
        <w:rPr>
          <w:b/>
          <w:bCs/>
          <w:lang w:val="en-US"/>
        </w:rPr>
        <w:t>Create RT NAT Subnet:</w:t>
      </w:r>
      <w:r>
        <w:rPr>
          <w:lang w:val="en-US"/>
        </w:rPr>
        <w:t xml:space="preserve"> </w:t>
      </w:r>
      <w:r w:rsidR="00051031">
        <w:rPr>
          <w:lang w:val="en-US"/>
        </w:rPr>
        <w:t xml:space="preserve">new route for </w:t>
      </w:r>
      <w:r w:rsidR="009A48E7">
        <w:rPr>
          <w:lang w:val="en-US"/>
        </w:rPr>
        <w:t>IGW shared VPC.</w:t>
      </w:r>
    </w:p>
    <w:p w14:paraId="0133FFAB" w14:textId="13C494EE" w:rsidR="0048452B" w:rsidRPr="004B4766" w:rsidRDefault="0048452B" w:rsidP="006E6453">
      <w:pPr>
        <w:pStyle w:val="ListParagraph"/>
        <w:numPr>
          <w:ilvl w:val="0"/>
          <w:numId w:val="3"/>
        </w:numPr>
        <w:jc w:val="both"/>
        <w:rPr>
          <w:b/>
          <w:bCs/>
          <w:lang w:val="en-US"/>
        </w:rPr>
      </w:pPr>
      <w:r>
        <w:rPr>
          <w:b/>
          <w:bCs/>
          <w:lang w:val="en-US"/>
        </w:rPr>
        <w:t xml:space="preserve">Create ec2 </w:t>
      </w:r>
      <w:r w:rsidR="00D87036">
        <w:rPr>
          <w:b/>
          <w:bCs/>
          <w:lang w:val="en-US"/>
        </w:rPr>
        <w:t xml:space="preserve">NAT </w:t>
      </w:r>
      <w:r>
        <w:rPr>
          <w:b/>
          <w:bCs/>
          <w:lang w:val="en-US"/>
        </w:rPr>
        <w:t>instance:</w:t>
      </w:r>
      <w:r w:rsidR="00A957C6">
        <w:rPr>
          <w:b/>
          <w:bCs/>
          <w:lang w:val="en-US"/>
        </w:rPr>
        <w:t xml:space="preserve"> </w:t>
      </w:r>
      <w:r w:rsidR="00A957C6">
        <w:rPr>
          <w:lang w:val="en-US"/>
        </w:rPr>
        <w:t>in networking</w:t>
      </w:r>
      <w:r>
        <w:rPr>
          <w:lang w:val="en-US"/>
        </w:rPr>
        <w:t xml:space="preserve"> </w:t>
      </w:r>
      <w:r w:rsidR="00A957C6">
        <w:rPr>
          <w:lang w:val="en-US"/>
        </w:rPr>
        <w:t xml:space="preserve">turn of change source/ destination </w:t>
      </w:r>
      <w:r w:rsidR="00D87036">
        <w:rPr>
          <w:lang w:val="en-US"/>
        </w:rPr>
        <w:t>(new sg)</w:t>
      </w:r>
    </w:p>
    <w:p w14:paraId="5F149536" w14:textId="0831A65F" w:rsidR="004B4766" w:rsidRPr="006B089E" w:rsidRDefault="00E47382" w:rsidP="006E6453">
      <w:pPr>
        <w:pStyle w:val="ListParagraph"/>
        <w:numPr>
          <w:ilvl w:val="0"/>
          <w:numId w:val="3"/>
        </w:numPr>
        <w:jc w:val="both"/>
        <w:rPr>
          <w:b/>
          <w:bCs/>
          <w:lang w:val="en-US"/>
        </w:rPr>
      </w:pPr>
      <w:r>
        <w:rPr>
          <w:b/>
          <w:bCs/>
          <w:lang w:val="en-US"/>
        </w:rPr>
        <w:t>A</w:t>
      </w:r>
      <w:r w:rsidR="004B4766">
        <w:rPr>
          <w:b/>
          <w:bCs/>
          <w:lang w:val="en-US"/>
        </w:rPr>
        <w:t>sso</w:t>
      </w:r>
      <w:r>
        <w:rPr>
          <w:b/>
          <w:bCs/>
          <w:lang w:val="en-US"/>
        </w:rPr>
        <w:t>ciate EIP to subnet NAT</w:t>
      </w:r>
      <w:r w:rsidR="006B089E">
        <w:rPr>
          <w:b/>
          <w:bCs/>
          <w:lang w:val="en-US"/>
        </w:rPr>
        <w:t>.</w:t>
      </w:r>
    </w:p>
    <w:p w14:paraId="628375A7" w14:textId="697691A1" w:rsidR="006B089E" w:rsidRDefault="006B089E" w:rsidP="006E6453">
      <w:pPr>
        <w:pStyle w:val="ListParagraph"/>
        <w:numPr>
          <w:ilvl w:val="0"/>
          <w:numId w:val="3"/>
        </w:numPr>
        <w:jc w:val="both"/>
        <w:rPr>
          <w:b/>
          <w:bCs/>
          <w:lang w:val="en-US"/>
        </w:rPr>
      </w:pPr>
      <w:r w:rsidRPr="007C6633">
        <w:rPr>
          <w:b/>
          <w:bCs/>
          <w:lang w:val="en-US"/>
        </w:rPr>
        <w:t>Cr</w:t>
      </w:r>
      <w:r w:rsidR="007C6633" w:rsidRPr="007C6633">
        <w:rPr>
          <w:b/>
          <w:bCs/>
          <w:lang w:val="en-US"/>
        </w:rPr>
        <w:t xml:space="preserve">eate Routes for </w:t>
      </w:r>
      <w:r w:rsidR="007C6633">
        <w:rPr>
          <w:b/>
          <w:bCs/>
          <w:lang w:val="en-US"/>
        </w:rPr>
        <w:t>IGW</w:t>
      </w:r>
      <w:r w:rsidR="008D101F">
        <w:rPr>
          <w:b/>
          <w:bCs/>
          <w:lang w:val="en-US"/>
        </w:rPr>
        <w:t xml:space="preserve"> and </w:t>
      </w:r>
      <w:r w:rsidR="00896200">
        <w:rPr>
          <w:b/>
          <w:bCs/>
          <w:lang w:val="en-US"/>
        </w:rPr>
        <w:t xml:space="preserve">peering </w:t>
      </w:r>
      <w:r w:rsidR="00896200" w:rsidRPr="007C6633">
        <w:rPr>
          <w:b/>
          <w:bCs/>
          <w:lang w:val="en-US"/>
        </w:rPr>
        <w:t>on</w:t>
      </w:r>
      <w:r w:rsidR="007C6633" w:rsidRPr="007C6633">
        <w:rPr>
          <w:b/>
          <w:bCs/>
          <w:lang w:val="en-US"/>
        </w:rPr>
        <w:t xml:space="preserve"> rt-</w:t>
      </w:r>
      <w:proofErr w:type="spellStart"/>
      <w:r w:rsidR="007C6633" w:rsidRPr="007C6633">
        <w:rPr>
          <w:b/>
          <w:bCs/>
          <w:lang w:val="en-US"/>
        </w:rPr>
        <w:t>vpc</w:t>
      </w:r>
      <w:proofErr w:type="spellEnd"/>
      <w:r w:rsidR="007C6633" w:rsidRPr="007C6633">
        <w:rPr>
          <w:b/>
          <w:bCs/>
          <w:lang w:val="en-US"/>
        </w:rPr>
        <w:t>-shared.</w:t>
      </w:r>
    </w:p>
    <w:p w14:paraId="7ED3E4A0" w14:textId="05CB8D1F" w:rsidR="00896200" w:rsidRDefault="00896200" w:rsidP="006E6453">
      <w:pPr>
        <w:pStyle w:val="ListParagraph"/>
        <w:numPr>
          <w:ilvl w:val="0"/>
          <w:numId w:val="3"/>
        </w:numPr>
        <w:jc w:val="both"/>
        <w:rPr>
          <w:b/>
          <w:bCs/>
          <w:lang w:val="en-US"/>
        </w:rPr>
      </w:pPr>
      <w:r>
        <w:rPr>
          <w:b/>
          <w:bCs/>
          <w:lang w:val="en-US"/>
        </w:rPr>
        <w:t xml:space="preserve">Test </w:t>
      </w:r>
      <w:proofErr w:type="gramStart"/>
      <w:r>
        <w:rPr>
          <w:b/>
          <w:bCs/>
          <w:lang w:val="en-US"/>
        </w:rPr>
        <w:t>connection  with</w:t>
      </w:r>
      <w:proofErr w:type="gramEnd"/>
      <w:r>
        <w:rPr>
          <w:b/>
          <w:bCs/>
          <w:lang w:val="en-US"/>
        </w:rPr>
        <w:t xml:space="preserve"> ec2 NAT:</w:t>
      </w:r>
    </w:p>
    <w:p w14:paraId="5481A3B2" w14:textId="60E693BE" w:rsidR="00123D90" w:rsidRDefault="00123D90" w:rsidP="00123D90">
      <w:pPr>
        <w:pStyle w:val="ListParagraph"/>
        <w:jc w:val="both"/>
        <w:rPr>
          <w:b/>
          <w:bCs/>
          <w:lang w:val="en-US"/>
        </w:rPr>
      </w:pPr>
      <w:r w:rsidRPr="00123D90">
        <w:rPr>
          <w:b/>
          <w:bCs/>
          <w:noProof/>
          <w:lang w:val="en-US"/>
        </w:rPr>
        <w:drawing>
          <wp:inline distT="0" distB="0" distL="0" distR="0" wp14:anchorId="08BECA93" wp14:editId="1A6E281F">
            <wp:extent cx="5325218" cy="1695687"/>
            <wp:effectExtent l="0" t="0" r="0" b="0"/>
            <wp:docPr id="20689873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7363" name="Picture 1" descr="Text&#10;&#10;Description automatically generated"/>
                    <pic:cNvPicPr/>
                  </pic:nvPicPr>
                  <pic:blipFill>
                    <a:blip r:embed="rId18"/>
                    <a:stretch>
                      <a:fillRect/>
                    </a:stretch>
                  </pic:blipFill>
                  <pic:spPr>
                    <a:xfrm>
                      <a:off x="0" y="0"/>
                      <a:ext cx="5325218" cy="1695687"/>
                    </a:xfrm>
                    <a:prstGeom prst="rect">
                      <a:avLst/>
                    </a:prstGeom>
                  </pic:spPr>
                </pic:pic>
              </a:graphicData>
            </a:graphic>
          </wp:inline>
        </w:drawing>
      </w:r>
    </w:p>
    <w:p w14:paraId="6FBC6222" w14:textId="7FA5152A" w:rsidR="00123D90" w:rsidRDefault="00123D90" w:rsidP="003900E9">
      <w:pPr>
        <w:pStyle w:val="ListParagraph"/>
        <w:jc w:val="both"/>
        <w:rPr>
          <w:b/>
          <w:bCs/>
          <w:lang w:val="en-US"/>
        </w:rPr>
      </w:pPr>
    </w:p>
    <w:p w14:paraId="20165A0A" w14:textId="77777777" w:rsidR="00896200" w:rsidRPr="00896200" w:rsidRDefault="00896200" w:rsidP="00896200">
      <w:pPr>
        <w:jc w:val="both"/>
        <w:rPr>
          <w:b/>
          <w:bCs/>
          <w:lang w:val="en-US"/>
        </w:rPr>
      </w:pPr>
    </w:p>
    <w:sectPr w:rsidR="00896200" w:rsidRPr="00896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206"/>
    <w:multiLevelType w:val="hybridMultilevel"/>
    <w:tmpl w:val="5AACE896"/>
    <w:lvl w:ilvl="0" w:tplc="B34C00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063954"/>
    <w:multiLevelType w:val="hybridMultilevel"/>
    <w:tmpl w:val="67F2489A"/>
    <w:lvl w:ilvl="0" w:tplc="20BE8E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1977F3"/>
    <w:multiLevelType w:val="hybridMultilevel"/>
    <w:tmpl w:val="5B6E0DE4"/>
    <w:lvl w:ilvl="0" w:tplc="A8FEC44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0001169">
    <w:abstractNumId w:val="0"/>
  </w:num>
  <w:num w:numId="2" w16cid:durableId="1962416352">
    <w:abstractNumId w:val="1"/>
  </w:num>
  <w:num w:numId="3" w16cid:durableId="168756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7C"/>
    <w:rsid w:val="00051031"/>
    <w:rsid w:val="00123D90"/>
    <w:rsid w:val="00153D1B"/>
    <w:rsid w:val="00195AAA"/>
    <w:rsid w:val="001F3126"/>
    <w:rsid w:val="00212EE6"/>
    <w:rsid w:val="0022520E"/>
    <w:rsid w:val="002A325B"/>
    <w:rsid w:val="00312A36"/>
    <w:rsid w:val="00324E4F"/>
    <w:rsid w:val="00327ED5"/>
    <w:rsid w:val="003608DB"/>
    <w:rsid w:val="00384C5E"/>
    <w:rsid w:val="003900E9"/>
    <w:rsid w:val="00411DE9"/>
    <w:rsid w:val="004448F5"/>
    <w:rsid w:val="00481721"/>
    <w:rsid w:val="0048452B"/>
    <w:rsid w:val="004B28FE"/>
    <w:rsid w:val="004B4766"/>
    <w:rsid w:val="004B5715"/>
    <w:rsid w:val="00573513"/>
    <w:rsid w:val="0057570A"/>
    <w:rsid w:val="005C6DD9"/>
    <w:rsid w:val="005D1CE9"/>
    <w:rsid w:val="005E086C"/>
    <w:rsid w:val="005E1C23"/>
    <w:rsid w:val="00655D4A"/>
    <w:rsid w:val="00657C50"/>
    <w:rsid w:val="006A3573"/>
    <w:rsid w:val="006B089E"/>
    <w:rsid w:val="006E6453"/>
    <w:rsid w:val="00744586"/>
    <w:rsid w:val="007B28A1"/>
    <w:rsid w:val="007C6633"/>
    <w:rsid w:val="00802C9D"/>
    <w:rsid w:val="00814ABA"/>
    <w:rsid w:val="00863C8E"/>
    <w:rsid w:val="00892DDC"/>
    <w:rsid w:val="00896200"/>
    <w:rsid w:val="008D101F"/>
    <w:rsid w:val="00914046"/>
    <w:rsid w:val="009A48E7"/>
    <w:rsid w:val="009B357C"/>
    <w:rsid w:val="00A957C6"/>
    <w:rsid w:val="00AB30C4"/>
    <w:rsid w:val="00B4234E"/>
    <w:rsid w:val="00C0407A"/>
    <w:rsid w:val="00C26D55"/>
    <w:rsid w:val="00C30BC8"/>
    <w:rsid w:val="00C57183"/>
    <w:rsid w:val="00C57979"/>
    <w:rsid w:val="00C77FE9"/>
    <w:rsid w:val="00C81843"/>
    <w:rsid w:val="00C969BC"/>
    <w:rsid w:val="00CC2734"/>
    <w:rsid w:val="00D34E16"/>
    <w:rsid w:val="00D87036"/>
    <w:rsid w:val="00D92EC3"/>
    <w:rsid w:val="00DB6BC4"/>
    <w:rsid w:val="00DF0A60"/>
    <w:rsid w:val="00E47382"/>
    <w:rsid w:val="00E47ABF"/>
    <w:rsid w:val="00EC4F0E"/>
    <w:rsid w:val="00ED48F3"/>
    <w:rsid w:val="00ED60CC"/>
    <w:rsid w:val="00F739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346C"/>
  <w15:chartTrackingRefBased/>
  <w15:docId w15:val="{84FE72D9-5395-433C-83C2-261E2624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F3126"/>
    <w:rPr>
      <w:i/>
      <w:iCs/>
    </w:rPr>
  </w:style>
  <w:style w:type="paragraph" w:styleId="ListParagraph">
    <w:name w:val="List Paragraph"/>
    <w:basedOn w:val="Normal"/>
    <w:uiPriority w:val="34"/>
    <w:qFormat/>
    <w:rsid w:val="004B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7B90-1399-4BC7-B36D-2D9E8844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Oliveira</dc:creator>
  <cp:keywords/>
  <dc:description/>
  <cp:lastModifiedBy>Beatriz Oliveira</cp:lastModifiedBy>
  <cp:revision>60</cp:revision>
  <dcterms:created xsi:type="dcterms:W3CDTF">2023-03-24T19:08:00Z</dcterms:created>
  <dcterms:modified xsi:type="dcterms:W3CDTF">2023-04-12T16:43:00Z</dcterms:modified>
</cp:coreProperties>
</file>