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711DCB5C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Pr="0024090E">
        <w:rPr>
          <w:rFonts w:eastAsia="Calibri" w:cs="Tahoma"/>
          <w:sz w:val="37"/>
          <w:szCs w:val="37"/>
        </w:rPr>
        <w:t>Intercalar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1CF3317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Ferreira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4319F854" w14:textId="6848D85E" w:rsidR="0024090E" w:rsidRDefault="00F20BC4" w:rsidP="0024090E">
      <w:pPr>
        <w:jc w:val="center"/>
        <w:rPr>
          <w:rFonts w:cs="Tahoma"/>
          <w:sz w:val="28"/>
          <w:szCs w:val="40"/>
        </w:rPr>
      </w:pPr>
      <w:r w:rsidRPr="00BC223A">
        <w:rPr>
          <w:rFonts w:cs="Tahoma"/>
          <w:sz w:val="28"/>
          <w:szCs w:val="40"/>
        </w:rPr>
        <w:t xml:space="preserve">15 </w:t>
      </w:r>
      <w:r w:rsidRPr="00BC223A">
        <w:rPr>
          <w:rFonts w:eastAsia="Calibri" w:cs="Tahoma"/>
          <w:sz w:val="28"/>
          <w:szCs w:val="40"/>
        </w:rPr>
        <w:t>Outubro</w:t>
      </w:r>
      <w:r w:rsidRPr="00BC223A">
        <w:rPr>
          <w:rFonts w:cs="Tahoma"/>
          <w:sz w:val="28"/>
          <w:szCs w:val="40"/>
        </w:rPr>
        <w:t xml:space="preserve"> 2017</w:t>
      </w:r>
    </w:p>
    <w:p w14:paraId="213B48E3" w14:textId="77777777" w:rsidR="00AF7C95" w:rsidRDefault="00AF7C95" w:rsidP="0064038E">
      <w:pPr>
        <w:rPr>
          <w:rFonts w:cs="Tahoma"/>
          <w:sz w:val="28"/>
          <w:szCs w:val="40"/>
        </w:rPr>
        <w:sectPr w:rsidR="00AF7C95" w:rsidSect="00D750D9">
          <w:footerReference w:type="even" r:id="rId9"/>
          <w:type w:val="oddPage"/>
          <w:pgSz w:w="11900" w:h="16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4B6D7C50" w:rsidR="007B3BDE" w:rsidRPr="00A41EC3" w:rsidRDefault="007B3BDE" w:rsidP="007B3BDE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154799A6" w14:textId="77777777" w:rsidR="001A7107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5788714" w:history="1">
            <w:r w:rsidR="001A7107" w:rsidRPr="00D5367B">
              <w:rPr>
                <w:rStyle w:val="Hiperligao"/>
                <w:noProof/>
              </w:rPr>
              <w:t>1</w:t>
            </w:r>
            <w:r w:rsidR="001A7107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1A7107" w:rsidRPr="00D5367B">
              <w:rPr>
                <w:rStyle w:val="Hiperligao"/>
                <w:noProof/>
              </w:rPr>
              <w:t>O jogo Corrida de Reis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_Toc495788714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1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76DE2A33" w14:textId="77777777" w:rsidR="001A7107" w:rsidRDefault="0052628F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788715" w:history="1">
            <w:r w:rsidR="001A7107" w:rsidRPr="00D5367B">
              <w:rPr>
                <w:rStyle w:val="Hiperligao"/>
                <w:noProof/>
              </w:rPr>
              <w:t>1.1</w:t>
            </w:r>
            <w:r w:rsidR="001A710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1A7107" w:rsidRPr="00D5367B">
              <w:rPr>
                <w:rStyle w:val="Hiperligao"/>
                <w:noProof/>
              </w:rPr>
              <w:t>Imagens do Jogo Corrida do Reis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_Toc495788715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1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4405EFDF" w14:textId="77777777" w:rsidR="001A7107" w:rsidRDefault="0052628F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788716" w:history="1">
            <w:r w:rsidR="001A7107" w:rsidRPr="00D5367B">
              <w:rPr>
                <w:rStyle w:val="Hiperligao"/>
                <w:noProof/>
              </w:rPr>
              <w:t>2</w:t>
            </w:r>
            <w:r w:rsidR="001A7107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1A7107" w:rsidRPr="00D5367B">
              <w:rPr>
                <w:rStyle w:val="Hiperligao"/>
                <w:noProof/>
              </w:rPr>
              <w:t>Abordagem inicial à modelação do jogo em Prolog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_Toc495788716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4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32D015E7" w14:textId="77777777" w:rsidR="001A7107" w:rsidRDefault="0052628F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788717" w:history="1">
            <w:r w:rsidR="001A7107" w:rsidRPr="00D5367B">
              <w:rPr>
                <w:rStyle w:val="Hiperligao"/>
                <w:noProof/>
              </w:rPr>
              <w:t>2.1</w:t>
            </w:r>
            <w:r w:rsidR="001A710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1A7107" w:rsidRPr="00D5367B">
              <w:rPr>
                <w:rStyle w:val="Hiperligao"/>
                <w:noProof/>
              </w:rPr>
              <w:t>Representação do estado do jogo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_Toc495788717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4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73E51B3A" w14:textId="77777777" w:rsidR="001A7107" w:rsidRDefault="0052628F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788718" w:history="1">
            <w:r w:rsidR="001A7107" w:rsidRPr="00D5367B">
              <w:rPr>
                <w:rStyle w:val="Hiperligao"/>
                <w:noProof/>
              </w:rPr>
              <w:t>2.1.1</w:t>
            </w:r>
            <w:r w:rsidR="001A710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1A7107" w:rsidRPr="00D5367B">
              <w:rPr>
                <w:rStyle w:val="Hiperligao"/>
                <w:noProof/>
              </w:rPr>
              <w:t>Lista representativa do estado inicial do jogo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_Toc495788718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5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375277E2" w14:textId="77777777" w:rsidR="001A7107" w:rsidRDefault="0052628F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788719" w:history="1">
            <w:r w:rsidR="001A7107" w:rsidRPr="00D5367B">
              <w:rPr>
                <w:rStyle w:val="Hiperligao"/>
                <w:noProof/>
              </w:rPr>
              <w:t>2.1.2</w:t>
            </w:r>
            <w:r w:rsidR="001A710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1A7107" w:rsidRPr="00D5367B">
              <w:rPr>
                <w:rStyle w:val="Hiperligao"/>
                <w:noProof/>
              </w:rPr>
              <w:t>Lista representativa de um possível estado intermédio do jogo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_Toc495788719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5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71CDDDA9" w14:textId="77777777" w:rsidR="001A7107" w:rsidRDefault="0052628F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788720" w:history="1">
            <w:r w:rsidR="001A7107" w:rsidRPr="00D5367B">
              <w:rPr>
                <w:rStyle w:val="Hiperligao"/>
                <w:bCs/>
                <w:iCs/>
                <w:noProof/>
              </w:rPr>
              <w:t>2.1.3</w:t>
            </w:r>
            <w:r w:rsidR="001A710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1A7107" w:rsidRPr="00D5367B">
              <w:rPr>
                <w:rStyle w:val="Hiperligao"/>
                <w:noProof/>
              </w:rPr>
              <w:t>Lista representativa de um possível estado final do jogo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_Toc495788720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5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01BD7DF5" w14:textId="77777777" w:rsidR="001A7107" w:rsidRDefault="0052628F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788721" w:history="1">
            <w:r w:rsidR="001A7107" w:rsidRPr="00D5367B">
              <w:rPr>
                <w:rStyle w:val="Hiperligao"/>
                <w:noProof/>
              </w:rPr>
              <w:t>2.2</w:t>
            </w:r>
            <w:r w:rsidR="001A710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1A7107" w:rsidRPr="00D5367B">
              <w:rPr>
                <w:rStyle w:val="Hiperligao"/>
                <w:noProof/>
              </w:rPr>
              <w:t>Visualização do tabuleiro em modo de texto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_Toc495788721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6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5D95C04C" w14:textId="77777777" w:rsidR="001A7107" w:rsidRDefault="0052628F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788722" w:history="1">
            <w:r w:rsidR="001A7107" w:rsidRPr="00D5367B">
              <w:rPr>
                <w:rStyle w:val="Hiperligao"/>
                <w:noProof/>
              </w:rPr>
              <w:t>2.3</w:t>
            </w:r>
            <w:r w:rsidR="001A710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1A7107" w:rsidRPr="00D5367B">
              <w:rPr>
                <w:rStyle w:val="Hiperligao"/>
                <w:noProof/>
              </w:rPr>
              <w:t>Cabeçalhos dos predicados a serem implementados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_Toc495788722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7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54FF0877" w14:textId="77777777" w:rsidR="001A7107" w:rsidRDefault="0052628F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788723" w:history="1">
            <w:r w:rsidR="001A7107" w:rsidRPr="00D5367B">
              <w:rPr>
                <w:rStyle w:val="Hiperligao"/>
                <w:noProof/>
              </w:rPr>
              <w:t>3</w:t>
            </w:r>
            <w:r w:rsidR="001A7107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1A7107" w:rsidRPr="00D5367B">
              <w:rPr>
                <w:rStyle w:val="Hiperligao"/>
                <w:noProof/>
              </w:rPr>
              <w:t>Bibliografia</w:t>
            </w:r>
            <w:r w:rsidR="001A7107">
              <w:rPr>
                <w:noProof/>
                <w:webHidden/>
              </w:rPr>
              <w:tab/>
            </w:r>
            <w:r w:rsidR="001A7107">
              <w:rPr>
                <w:noProof/>
                <w:webHidden/>
              </w:rPr>
              <w:fldChar w:fldCharType="begin"/>
            </w:r>
            <w:r w:rsidR="001A7107">
              <w:rPr>
                <w:noProof/>
                <w:webHidden/>
              </w:rPr>
              <w:instrText xml:space="preserve"> PAGEREF _Toc495788723 \h </w:instrText>
            </w:r>
            <w:r w:rsidR="001A7107">
              <w:rPr>
                <w:noProof/>
                <w:webHidden/>
              </w:rPr>
            </w:r>
            <w:r w:rsidR="001A7107">
              <w:rPr>
                <w:noProof/>
                <w:webHidden/>
              </w:rPr>
              <w:fldChar w:fldCharType="separate"/>
            </w:r>
            <w:r w:rsidR="004678A8">
              <w:rPr>
                <w:noProof/>
                <w:webHidden/>
              </w:rPr>
              <w:t>8</w:t>
            </w:r>
            <w:r w:rsidR="001A7107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p w14:paraId="5584E15A" w14:textId="77777777" w:rsidR="001A7107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5788702" w:history="1">
        <w:r w:rsidR="001A7107" w:rsidRPr="00152737">
          <w:rPr>
            <w:rStyle w:val="Hiperligao"/>
            <w:noProof/>
          </w:rPr>
          <w:t>Figura 1: Estado inicial do tabuleiro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_Toc495788702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65C6206C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3" w:history="1">
        <w:r w:rsidR="001A7107" w:rsidRPr="00152737">
          <w:rPr>
            <w:rStyle w:val="Hiperligao"/>
            <w:noProof/>
          </w:rPr>
          <w:t>Figura 2: Possíveis jogadas do cavalo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_Toc495788703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7CD6AA32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4" w:history="1">
        <w:r w:rsidR="001A7107" w:rsidRPr="00152737">
          <w:rPr>
            <w:rStyle w:val="Hiperligao"/>
            <w:noProof/>
          </w:rPr>
          <w:t>Figura 3: Possíveis jogadas do bispo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_Toc495788704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524C2DA2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5" w:history="1">
        <w:r w:rsidR="001A7107" w:rsidRPr="00152737">
          <w:rPr>
            <w:rStyle w:val="Hiperligao"/>
            <w:noProof/>
          </w:rPr>
          <w:t>Figura 4: Possíveis jogadas da torre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_Toc495788705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4F7F883A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6" w:history="1">
        <w:r w:rsidR="001A7107" w:rsidRPr="00152737">
          <w:rPr>
            <w:rStyle w:val="Hiperligao"/>
            <w:noProof/>
          </w:rPr>
          <w:t>Figura 5: Possíveis jogadas da rainha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_Toc495788706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6A99F3E2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7" w:history="1">
        <w:r w:rsidR="001A7107" w:rsidRPr="00152737">
          <w:rPr>
            <w:rStyle w:val="Hiperligao"/>
            <w:noProof/>
          </w:rPr>
          <w:t>Figura 6: Possíveis jogadas do rei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_Toc495788707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2F2E04A3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8" w:history="1">
        <w:r w:rsidR="001A7107" w:rsidRPr="00152737">
          <w:rPr>
            <w:rStyle w:val="Hiperligao"/>
            <w:noProof/>
          </w:rPr>
          <w:t>Figura 7: Jogo ganho pelas peças pretas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_Toc495788708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3</w:t>
        </w:r>
        <w:r w:rsidR="001A7107">
          <w:rPr>
            <w:noProof/>
            <w:webHidden/>
          </w:rPr>
          <w:fldChar w:fldCharType="end"/>
        </w:r>
      </w:hyperlink>
    </w:p>
    <w:p w14:paraId="1374AB66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9" w:history="1">
        <w:r w:rsidR="001A7107" w:rsidRPr="00152737">
          <w:rPr>
            <w:rStyle w:val="Hiperligao"/>
            <w:noProof/>
          </w:rPr>
          <w:t>Figura 8: Jogo ganho pelas peças brancas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_Toc495788709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3</w:t>
        </w:r>
        <w:r w:rsidR="001A7107">
          <w:rPr>
            <w:noProof/>
            <w:webHidden/>
          </w:rPr>
          <w:fldChar w:fldCharType="end"/>
        </w:r>
      </w:hyperlink>
    </w:p>
    <w:p w14:paraId="7DE014C9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0" w:history="1">
        <w:r w:rsidR="001A7107" w:rsidRPr="00152737">
          <w:rPr>
            <w:rStyle w:val="Hiperligao"/>
            <w:noProof/>
          </w:rPr>
          <w:t>Figura 9: Jogo que irá acabar empatado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_Toc495788710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3</w:t>
        </w:r>
        <w:r w:rsidR="001A7107">
          <w:rPr>
            <w:noProof/>
            <w:webHidden/>
          </w:rPr>
          <w:fldChar w:fldCharType="end"/>
        </w:r>
      </w:hyperlink>
    </w:p>
    <w:p w14:paraId="188A4DB8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1" w:history="1">
        <w:r w:rsidR="001A7107" w:rsidRPr="00152737">
          <w:rPr>
            <w:rStyle w:val="Hiperligao"/>
            <w:noProof/>
          </w:rPr>
          <w:t>Figura 10: Estado inicial do tabuleiro apresentado na consola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_Toc495788711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5</w:t>
        </w:r>
        <w:r w:rsidR="001A7107">
          <w:rPr>
            <w:noProof/>
            <w:webHidden/>
          </w:rPr>
          <w:fldChar w:fldCharType="end"/>
        </w:r>
      </w:hyperlink>
    </w:p>
    <w:p w14:paraId="0CD45880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2" w:history="1">
        <w:r w:rsidR="001A7107" w:rsidRPr="00152737">
          <w:rPr>
            <w:rStyle w:val="Hiperligao"/>
            <w:noProof/>
          </w:rPr>
          <w:t>Figura 11: Possível estado intermédio do tabuleiro apresentado na consola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_Toc495788712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5</w:t>
        </w:r>
        <w:r w:rsidR="001A7107">
          <w:rPr>
            <w:noProof/>
            <w:webHidden/>
          </w:rPr>
          <w:fldChar w:fldCharType="end"/>
        </w:r>
      </w:hyperlink>
    </w:p>
    <w:p w14:paraId="4953D302" w14:textId="77777777" w:rsidR="001A7107" w:rsidRDefault="0052628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3" w:history="1">
        <w:r w:rsidR="001A7107" w:rsidRPr="00152737">
          <w:rPr>
            <w:rStyle w:val="Hiperligao"/>
            <w:noProof/>
          </w:rPr>
          <w:t>Figura 12: Possível estado final do tabuleiro apresentado na consola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_Toc495788713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5</w:t>
        </w:r>
        <w:r w:rsidR="001A7107">
          <w:rPr>
            <w:noProof/>
            <w:webHidden/>
          </w:rPr>
          <w:fldChar w:fldCharType="end"/>
        </w:r>
      </w:hyperlink>
    </w:p>
    <w:p w14:paraId="21547CA0" w14:textId="068CC2B7" w:rsidR="00AE2B17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29D4EC50" w14:textId="77777777" w:rsidR="00F446C0" w:rsidRDefault="00F446C0">
      <w:pPr>
        <w:spacing w:line="240" w:lineRule="auto"/>
        <w:jc w:val="left"/>
        <w:rPr>
          <w:rFonts w:eastAsia="Calibri"/>
        </w:rPr>
        <w:sectPr w:rsidR="00F446C0" w:rsidSect="00903EC8">
          <w:headerReference w:type="default" r:id="rId10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3DF8AE" w14:textId="37871AC6" w:rsidR="00003047" w:rsidRDefault="00D52DAC" w:rsidP="0098792C">
      <w:pPr>
        <w:pStyle w:val="Cabealho1"/>
      </w:pPr>
      <w:bookmarkStart w:id="0" w:name="_Toc495662470"/>
      <w:bookmarkStart w:id="1" w:name="_Toc495788714"/>
      <w:r>
        <w:lastRenderedPageBreak/>
        <w:t>O jogo Corrida de Reis</w:t>
      </w:r>
      <w:bookmarkEnd w:id="0"/>
      <w:bookmarkEnd w:id="1"/>
    </w:p>
    <w:p w14:paraId="4F60F175" w14:textId="14FF4AA4" w:rsidR="00E03DB3" w:rsidRDefault="00537D19" w:rsidP="0098792C">
      <w:r>
        <w:t xml:space="preserve">Em 1961, </w:t>
      </w:r>
      <w:proofErr w:type="spellStart"/>
      <w:r w:rsidR="00D03614" w:rsidRPr="00D03614">
        <w:t>Vernon</w:t>
      </w:r>
      <w:proofErr w:type="spellEnd"/>
      <w:r w:rsidR="00D03614" w:rsidRPr="00D03614">
        <w:t xml:space="preserve"> </w:t>
      </w:r>
      <w:proofErr w:type="spellStart"/>
      <w:r w:rsidR="00D03614" w:rsidRPr="00D03614">
        <w:t>Rylands</w:t>
      </w:r>
      <w:proofErr w:type="spellEnd"/>
      <w:r w:rsidR="00D03614" w:rsidRPr="00D03614">
        <w:t xml:space="preserve"> </w:t>
      </w:r>
      <w:proofErr w:type="spellStart"/>
      <w:r w:rsidR="00D03614" w:rsidRPr="00D03614">
        <w:t>Parton</w:t>
      </w:r>
      <w:proofErr w:type="spellEnd"/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2A677BA6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4F07AD">
        <w:t xml:space="preserve"> </w:t>
      </w:r>
      <w:r w:rsidR="004F07AD">
        <w:fldChar w:fldCharType="begin"/>
      </w:r>
      <w:r w:rsidR="004F07AD">
        <w:instrText xml:space="preserve"> REF _Ref495236562 \h </w:instrText>
      </w:r>
      <w:r w:rsidR="004F07AD">
        <w:fldChar w:fldCharType="separate"/>
      </w:r>
      <w:r w:rsidR="004678A8">
        <w:t xml:space="preserve">Figura </w:t>
      </w:r>
      <w:r w:rsidR="004678A8">
        <w:rPr>
          <w:noProof/>
        </w:rPr>
        <w:t>1</w:t>
      </w:r>
      <w:r w:rsidR="004F07AD">
        <w:fldChar w:fldCharType="end"/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DA83682" w:rsidR="00874F4F" w:rsidRDefault="00D97F11" w:rsidP="00D97F11">
      <w:r>
        <w:rPr>
          <w:rStyle w:val="Nmerodepgina"/>
        </w:rPr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</w:t>
      </w:r>
      <w:r w:rsidR="00D0132F">
        <w:rPr>
          <w:rStyle w:val="Nmerodepgina"/>
        </w:rPr>
        <w:t xml:space="preserve">a </w:t>
      </w:r>
      <w:r w:rsidR="00927136">
        <w:rPr>
          <w:rStyle w:val="Nmerodepgina"/>
        </w:rPr>
        <w:t xml:space="preserve">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239BA08" w:rsidR="00CA235A" w:rsidRDefault="00F53A39" w:rsidP="00EE0031">
      <w:pPr>
        <w:pStyle w:val="Cabealho2"/>
      </w:pPr>
      <w:bookmarkStart w:id="2" w:name="_Toc495239850"/>
      <w:bookmarkStart w:id="3" w:name="_Toc495662471"/>
      <w:bookmarkStart w:id="4" w:name="_Toc495788715"/>
      <w:r>
        <w:t>Imagens do Jogo Corrida do Reis</w:t>
      </w:r>
      <w:bookmarkEnd w:id="2"/>
      <w:bookmarkEnd w:id="3"/>
      <w:bookmarkEnd w:id="4"/>
    </w:p>
    <w:p w14:paraId="1BA2875F" w14:textId="62CFBAB7" w:rsidR="00E043B6" w:rsidRPr="00E043B6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desistência.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4244"/>
      </w:tblGrid>
      <w:tr w:rsidR="00CC355A" w14:paraId="3DEC4E93" w14:textId="77777777" w:rsidTr="00403427">
        <w:trPr>
          <w:trHeight w:val="4695"/>
          <w:jc w:val="center"/>
        </w:trPr>
        <w:tc>
          <w:tcPr>
            <w:tcW w:w="4244" w:type="dxa"/>
          </w:tcPr>
          <w:p w14:paraId="48461D25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BB834E" wp14:editId="15A91E1B">
                  <wp:extent cx="2077200" cy="2088933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E0A5" w14:textId="79032F17" w:rsidR="00ED2B6C" w:rsidRDefault="00ED2B6C" w:rsidP="00ED2B6C">
            <w:pPr>
              <w:pStyle w:val="Legenda"/>
            </w:pPr>
            <w:bookmarkStart w:id="5" w:name="_Ref495236562"/>
            <w:bookmarkStart w:id="6" w:name="_Toc495788702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1</w:t>
            </w:r>
            <w:r w:rsidR="0052628F">
              <w:rPr>
                <w:noProof/>
              </w:rPr>
              <w:fldChar w:fldCharType="end"/>
            </w:r>
            <w:bookmarkEnd w:id="5"/>
            <w:r>
              <w:t>: Estado inicial do tabuleiro</w:t>
            </w:r>
            <w:bookmarkEnd w:id="6"/>
          </w:p>
          <w:p w14:paraId="53EAD9BC" w14:textId="13F4B253" w:rsidR="00FC56F2" w:rsidRPr="00ED2B6C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2F7FB282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54977ED" wp14:editId="0E8A8A2E">
                  <wp:extent cx="2064436" cy="2088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DFBF" w14:textId="5466ECFE" w:rsidR="00ED2B6C" w:rsidRDefault="00ED2B6C" w:rsidP="00ED2B6C">
            <w:pPr>
              <w:pStyle w:val="Legenda"/>
            </w:pPr>
            <w:bookmarkStart w:id="7" w:name="_Toc495788703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2</w:t>
            </w:r>
            <w:r w:rsidR="0052628F">
              <w:rPr>
                <w:noProof/>
              </w:rPr>
              <w:fldChar w:fldCharType="end"/>
            </w:r>
            <w:proofErr w:type="gramStart"/>
            <w:r>
              <w:t>: Possívei</w:t>
            </w:r>
            <w:r w:rsidR="004E1957">
              <w:t>s</w:t>
            </w:r>
            <w:proofErr w:type="gramEnd"/>
            <w:r w:rsidR="004E1957">
              <w:t xml:space="preserve"> jogadas do cavalo</w:t>
            </w:r>
            <w:bookmarkEnd w:id="7"/>
          </w:p>
          <w:p w14:paraId="6E909D95" w14:textId="73E3BA55" w:rsidR="00082A58" w:rsidRPr="00107193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1A38C8DC" w14:textId="77777777" w:rsidTr="00403427">
        <w:trPr>
          <w:jc w:val="center"/>
        </w:trPr>
        <w:tc>
          <w:tcPr>
            <w:tcW w:w="4244" w:type="dxa"/>
          </w:tcPr>
          <w:p w14:paraId="1D54BC87" w14:textId="77777777" w:rsidR="004E1957" w:rsidRDefault="004E1957" w:rsidP="004E195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15D6111" wp14:editId="06619FCC">
                  <wp:extent cx="2064436" cy="2088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15AE3" w14:textId="3A9EB698" w:rsidR="004E1957" w:rsidRDefault="004E1957" w:rsidP="004E1957">
            <w:pPr>
              <w:pStyle w:val="Legenda"/>
            </w:pPr>
            <w:bookmarkStart w:id="8" w:name="_Toc495788704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3</w:t>
            </w:r>
            <w:r w:rsidR="0052628F"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bispo</w:t>
            </w:r>
            <w:bookmarkEnd w:id="8"/>
          </w:p>
          <w:p w14:paraId="0961F0CB" w14:textId="6A3C07AF" w:rsidR="003B3BDF" w:rsidRPr="004E1957" w:rsidRDefault="004E1957" w:rsidP="004E1957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338C1C14" w14:textId="77777777" w:rsidR="00DB277F" w:rsidRDefault="00DB277F" w:rsidP="00DB277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C519553" wp14:editId="70DA7D59">
                  <wp:extent cx="2068286" cy="2088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E0B1A" w14:textId="35B2DCCA" w:rsidR="00DB277F" w:rsidRDefault="00DB277F" w:rsidP="00DB277F">
            <w:pPr>
              <w:pStyle w:val="Legenda"/>
            </w:pPr>
            <w:bookmarkStart w:id="9" w:name="_Toc495788705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4</w:t>
            </w:r>
            <w:r w:rsidR="0052628F"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torre</w:t>
            </w:r>
            <w:bookmarkEnd w:id="9"/>
          </w:p>
          <w:p w14:paraId="0D5F4077" w14:textId="0907A444" w:rsidR="003B3BDF" w:rsidRPr="00DB277F" w:rsidRDefault="00DB277F" w:rsidP="00DB277F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64B95CB3" w14:textId="77777777" w:rsidTr="00403427">
        <w:trPr>
          <w:trHeight w:val="4495"/>
          <w:jc w:val="center"/>
        </w:trPr>
        <w:tc>
          <w:tcPr>
            <w:tcW w:w="4244" w:type="dxa"/>
          </w:tcPr>
          <w:p w14:paraId="0FF5102C" w14:textId="77777777" w:rsidR="001F6C75" w:rsidRDefault="001F6C75" w:rsidP="00235D21">
            <w:pPr>
              <w:keepNext/>
              <w:jc w:val="center"/>
            </w:pPr>
          </w:p>
          <w:p w14:paraId="3E03EB7E" w14:textId="77777777" w:rsidR="00235D21" w:rsidRDefault="00235D21" w:rsidP="00235D2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1105B26" wp14:editId="3B8568AB">
                  <wp:extent cx="2068286" cy="208800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E1A9D" w14:textId="6D03A558" w:rsidR="00235D21" w:rsidRDefault="00235D21" w:rsidP="00235D21">
            <w:pPr>
              <w:pStyle w:val="Legenda"/>
            </w:pPr>
            <w:bookmarkStart w:id="10" w:name="_Toc495788706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5</w:t>
            </w:r>
            <w:r w:rsidR="0052628F">
              <w:rPr>
                <w:noProof/>
              </w:rPr>
              <w:fldChar w:fldCharType="end"/>
            </w:r>
            <w:proofErr w:type="gramStart"/>
            <w:r>
              <w:t xml:space="preserve">: </w:t>
            </w:r>
            <w:r w:rsidR="00905E3A">
              <w:t>Possíveis</w:t>
            </w:r>
            <w:proofErr w:type="gramEnd"/>
            <w:r w:rsidR="00905E3A">
              <w:t xml:space="preserve"> jogadas da rainha</w:t>
            </w:r>
            <w:bookmarkEnd w:id="10"/>
          </w:p>
          <w:p w14:paraId="1C29FF1F" w14:textId="080D33E1" w:rsidR="003B3BDF" w:rsidRPr="00235D21" w:rsidRDefault="00235D21" w:rsidP="00235D21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77A323D" w14:textId="77777777" w:rsidR="001F6C75" w:rsidRDefault="001F6C75" w:rsidP="00905E3A">
            <w:pPr>
              <w:keepNext/>
              <w:jc w:val="center"/>
            </w:pPr>
          </w:p>
          <w:p w14:paraId="2EE481E8" w14:textId="77777777" w:rsidR="00905E3A" w:rsidRDefault="00905E3A" w:rsidP="00905E3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33A73A6" wp14:editId="24739A66">
                  <wp:extent cx="2056778" cy="2088000"/>
                  <wp:effectExtent l="0" t="0" r="63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87AD3" w14:textId="77777777" w:rsidR="00905E3A" w:rsidRDefault="00905E3A" w:rsidP="00905E3A">
            <w:pPr>
              <w:pStyle w:val="Legenda"/>
            </w:pPr>
            <w:bookmarkStart w:id="11" w:name="_Toc495788707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6</w:t>
            </w:r>
            <w:r w:rsidR="0052628F"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rei</w:t>
            </w:r>
            <w:bookmarkEnd w:id="11"/>
          </w:p>
          <w:p w14:paraId="122D08DA" w14:textId="57DC9889" w:rsidR="003B3BDF" w:rsidRPr="00C41A12" w:rsidRDefault="00905E3A" w:rsidP="00C41A1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C355A" w14:paraId="6F9EA93D" w14:textId="77777777" w:rsidTr="00403427">
        <w:trPr>
          <w:jc w:val="center"/>
        </w:trPr>
        <w:tc>
          <w:tcPr>
            <w:tcW w:w="4244" w:type="dxa"/>
          </w:tcPr>
          <w:p w14:paraId="17539182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9AFF3D" wp14:editId="403EA532">
                  <wp:extent cx="2080167" cy="2088000"/>
                  <wp:effectExtent l="0" t="0" r="317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1F314" w14:textId="77777777" w:rsidR="00494342" w:rsidRDefault="00494342" w:rsidP="00494342">
            <w:pPr>
              <w:pStyle w:val="Legenda"/>
            </w:pPr>
            <w:bookmarkStart w:id="12" w:name="_Toc495788708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</w:instrText>
            </w:r>
            <w:r w:rsidR="0052628F">
              <w:instrText xml:space="preserve"> </w:instrText>
            </w:r>
            <w:r w:rsidR="0052628F">
              <w:fldChar w:fldCharType="separate"/>
            </w:r>
            <w:r w:rsidR="004678A8">
              <w:rPr>
                <w:noProof/>
              </w:rPr>
              <w:t>7</w:t>
            </w:r>
            <w:r w:rsidR="0052628F">
              <w:rPr>
                <w:noProof/>
              </w:rPr>
              <w:fldChar w:fldCharType="end"/>
            </w:r>
            <w:r>
              <w:t>: Jogo ganho pelas peças pretas</w:t>
            </w:r>
            <w:bookmarkEnd w:id="12"/>
          </w:p>
          <w:p w14:paraId="2D8F3824" w14:textId="3E54476E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C769FFD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C80F2A" wp14:editId="41FA8225">
                  <wp:extent cx="2072150" cy="2088000"/>
                  <wp:effectExtent l="0" t="0" r="1079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49A4D" w14:textId="77777777" w:rsidR="00494342" w:rsidRDefault="00494342" w:rsidP="00494342">
            <w:pPr>
              <w:pStyle w:val="Legenda"/>
            </w:pPr>
            <w:bookmarkStart w:id="13" w:name="_Toc495788709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8</w:t>
            </w:r>
            <w:r w:rsidR="0052628F">
              <w:rPr>
                <w:noProof/>
              </w:rPr>
              <w:fldChar w:fldCharType="end"/>
            </w:r>
            <w:r>
              <w:t>: Jogo ganho pelas peças brancas</w:t>
            </w:r>
            <w:bookmarkEnd w:id="13"/>
          </w:p>
          <w:p w14:paraId="6A6995A4" w14:textId="425F8EA6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F5E22" w14:paraId="79365C6D" w14:textId="77777777" w:rsidTr="00403427">
        <w:trPr>
          <w:trHeight w:val="5012"/>
          <w:jc w:val="center"/>
        </w:trPr>
        <w:tc>
          <w:tcPr>
            <w:tcW w:w="4244" w:type="dxa"/>
          </w:tcPr>
          <w:p w14:paraId="06AA5196" w14:textId="79386490" w:rsidR="000F5E22" w:rsidRDefault="000F5E22" w:rsidP="00494342">
            <w:pPr>
              <w:keepNext/>
              <w:jc w:val="center"/>
              <w:rPr>
                <w:noProof/>
              </w:rPr>
            </w:pPr>
          </w:p>
          <w:p w14:paraId="0133776B" w14:textId="77777777" w:rsidR="000F5E22" w:rsidRDefault="000F5E22" w:rsidP="000F5E2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F2C928A" wp14:editId="3BFE7B7E">
                  <wp:extent cx="2064436" cy="2088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8F9E5" w14:textId="77777777" w:rsidR="000F5E22" w:rsidRDefault="000F5E22" w:rsidP="000F5E22">
            <w:pPr>
              <w:pStyle w:val="Legenda"/>
            </w:pPr>
            <w:bookmarkStart w:id="14" w:name="_Toc495788710"/>
            <w:r>
              <w:t xml:space="preserve">Figura </w:t>
            </w:r>
            <w:r w:rsidR="0052628F">
              <w:fldChar w:fldCharType="begin"/>
            </w:r>
            <w:r w:rsidR="0052628F">
              <w:instrText xml:space="preserve"> SEQ Figura \* ARABIC </w:instrText>
            </w:r>
            <w:r w:rsidR="0052628F">
              <w:fldChar w:fldCharType="separate"/>
            </w:r>
            <w:r w:rsidR="004678A8">
              <w:rPr>
                <w:noProof/>
              </w:rPr>
              <w:t>9</w:t>
            </w:r>
            <w:r w:rsidR="0052628F">
              <w:rPr>
                <w:noProof/>
              </w:rPr>
              <w:fldChar w:fldCharType="end"/>
            </w:r>
            <w:r>
              <w:t>: Jogo que irá acabar empatado</w:t>
            </w:r>
            <w:bookmarkEnd w:id="14"/>
          </w:p>
          <w:p w14:paraId="16622622" w14:textId="2CD475EE" w:rsidR="000F5E22" w:rsidRDefault="000F5E22" w:rsidP="000F5E22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E5DA2AB" w14:textId="77777777" w:rsidR="000F5E22" w:rsidRDefault="000F5E22" w:rsidP="00494342">
            <w:pPr>
              <w:keepNext/>
              <w:jc w:val="center"/>
              <w:rPr>
                <w:noProof/>
              </w:rPr>
            </w:pPr>
          </w:p>
        </w:tc>
      </w:tr>
    </w:tbl>
    <w:p w14:paraId="319D35D6" w14:textId="21C9D8AB" w:rsidR="000B4AD9" w:rsidRDefault="000B4AD9">
      <w:r>
        <w:br w:type="page"/>
      </w:r>
    </w:p>
    <w:p w14:paraId="43801CC1" w14:textId="3E21491E" w:rsidR="004A1FB7" w:rsidRDefault="006A4492" w:rsidP="00910315">
      <w:pPr>
        <w:pStyle w:val="Cabealho1"/>
      </w:pPr>
      <w:bookmarkStart w:id="15" w:name="_Toc495239851"/>
      <w:bookmarkStart w:id="16" w:name="_Toc495662472"/>
      <w:bookmarkStart w:id="17" w:name="_Toc495788716"/>
      <w:r w:rsidRPr="009F21FE">
        <w:lastRenderedPageBreak/>
        <w:t>Abordagem inicial à modelação do jogo em Prolog</w:t>
      </w:r>
      <w:bookmarkEnd w:id="15"/>
      <w:bookmarkEnd w:id="16"/>
      <w:bookmarkEnd w:id="17"/>
    </w:p>
    <w:p w14:paraId="5A265D5E" w14:textId="5D2F013E" w:rsidR="003D5DE1" w:rsidRDefault="00910315" w:rsidP="00910315">
      <w:r>
        <w:t xml:space="preserve">É </w:t>
      </w:r>
      <w:r w:rsidR="006966CB">
        <w:t>descrito</w:t>
      </w:r>
      <w:r>
        <w:t xml:space="preserve"> neste ca</w:t>
      </w:r>
      <w:r w:rsidR="00844F4E">
        <w:t>pítulo o método escolhido</w:t>
      </w:r>
      <w:r w:rsidR="00AD199B">
        <w:t xml:space="preserve"> para</w:t>
      </w:r>
      <w:r w:rsidR="00844F4E">
        <w:t xml:space="preserve"> a representação d</w:t>
      </w:r>
      <w:r>
        <w:t>o estado do jogo,</w:t>
      </w:r>
      <w:r w:rsidR="00BF772C">
        <w:t xml:space="preserve"> incluindo</w:t>
      </w:r>
      <w:r w:rsidR="00C31D15">
        <w:t xml:space="preserve"> legenda</w:t>
      </w:r>
      <w:r w:rsidR="00E27C02">
        <w:t xml:space="preserve"> do tabuleiro</w:t>
      </w:r>
      <w:r w:rsidR="00C31D15">
        <w:t xml:space="preserve"> e exemplos de representações durante um jogo com </w:t>
      </w:r>
      <w:r>
        <w:t>imagens do tabuleiro impres</w:t>
      </w:r>
      <w:r w:rsidR="00C31D15">
        <w:t>s</w:t>
      </w:r>
      <w:r>
        <w:t>o</w:t>
      </w:r>
      <w:r w:rsidR="00C31D15">
        <w:t xml:space="preserve"> na consola. É também descrito</w:t>
      </w:r>
      <w:r>
        <w:t xml:space="preserve"> </w:t>
      </w:r>
      <w:r w:rsidR="009304CB">
        <w:t xml:space="preserve">o código utilizado para a impressão do tabuleiro na consola e por fim é apresentado os cabeçalhos </w:t>
      </w:r>
      <w:r w:rsidR="002D5A01">
        <w:t>dos predicados que serão implementados com a responsabilidade</w:t>
      </w:r>
      <w:r w:rsidR="00ED394B">
        <w:t xml:space="preserve"> de</w:t>
      </w:r>
      <w:r w:rsidR="002D5A01">
        <w:t xml:space="preserve"> </w:t>
      </w:r>
      <w:r w:rsidR="004275F4">
        <w:t xml:space="preserve">validar e efetuar </w:t>
      </w:r>
      <w:r w:rsidR="002D5A01">
        <w:t>jogadas possíveis.</w:t>
      </w:r>
    </w:p>
    <w:p w14:paraId="6E9E1403" w14:textId="77777777" w:rsidR="006E68FD" w:rsidRPr="00910315" w:rsidRDefault="006E68FD" w:rsidP="00910315"/>
    <w:p w14:paraId="4A9D82C4" w14:textId="127DFC3E" w:rsidR="009F21FE" w:rsidRDefault="009F21FE" w:rsidP="00544ABF">
      <w:pPr>
        <w:pStyle w:val="Cabealho2"/>
      </w:pPr>
      <w:bookmarkStart w:id="18" w:name="_Toc495662473"/>
      <w:bookmarkStart w:id="19" w:name="_Toc495788717"/>
      <w:r>
        <w:t>Representação do estado do jogo</w:t>
      </w:r>
      <w:bookmarkEnd w:id="18"/>
      <w:bookmarkEnd w:id="19"/>
    </w:p>
    <w:p w14:paraId="1140795B" w14:textId="423AB361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155C7">
        <w:t xml:space="preserve"> com </w:t>
      </w:r>
      <w:r w:rsidR="008F78A4">
        <w:t xml:space="preserve">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20"/>
          <w:footerReference w:type="default" r:id="rId21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01711286" w:rsidR="0040533C" w:rsidRDefault="007C303B" w:rsidP="0040533C">
      <w:pPr>
        <w:pStyle w:val="PargrafodaLista"/>
        <w:numPr>
          <w:ilvl w:val="0"/>
          <w:numId w:val="6"/>
        </w:numPr>
      </w:pPr>
      <w:r>
        <w:t>k1</w:t>
      </w:r>
      <w:r w:rsidR="00627CD2">
        <w:t xml:space="preserve"> –</w:t>
      </w:r>
      <w:r w:rsidR="0040533C">
        <w:t xml:space="preserve"> Rei </w:t>
      </w:r>
      <w:r w:rsidR="005479D8">
        <w:t>Preto</w:t>
      </w:r>
    </w:p>
    <w:p w14:paraId="6814C628" w14:textId="69E05586" w:rsidR="005479D8" w:rsidRDefault="005479D8" w:rsidP="0040533C">
      <w:pPr>
        <w:pStyle w:val="PargrafodaLista"/>
        <w:numPr>
          <w:ilvl w:val="0"/>
          <w:numId w:val="6"/>
        </w:numPr>
      </w:pPr>
      <w:r>
        <w:t>q</w:t>
      </w:r>
      <w:r w:rsidR="007C303B">
        <w:t>1</w:t>
      </w:r>
      <w:r>
        <w:t xml:space="preserve"> – Rainha Preta</w:t>
      </w:r>
    </w:p>
    <w:p w14:paraId="54D47546" w14:textId="27EC6590" w:rsidR="00627CD2" w:rsidRDefault="00627CD2" w:rsidP="0040533C">
      <w:pPr>
        <w:pStyle w:val="PargrafodaLista"/>
        <w:numPr>
          <w:ilvl w:val="0"/>
          <w:numId w:val="6"/>
        </w:numPr>
      </w:pPr>
      <w:r>
        <w:t>t1 – Torre Preta</w:t>
      </w:r>
    </w:p>
    <w:p w14:paraId="4A4FBEC1" w14:textId="09D53ED4" w:rsidR="00627CD2" w:rsidRDefault="007C303B" w:rsidP="0040533C">
      <w:pPr>
        <w:pStyle w:val="PargrafodaLista"/>
        <w:numPr>
          <w:ilvl w:val="0"/>
          <w:numId w:val="6"/>
        </w:numPr>
      </w:pPr>
      <w:r>
        <w:t>t1</w:t>
      </w:r>
      <w:r w:rsidR="00627CD2">
        <w:t xml:space="preserve"> – Torre Preta</w:t>
      </w:r>
    </w:p>
    <w:p w14:paraId="26AD4E51" w14:textId="09136C45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0ACB7AE" w14:textId="6779C55E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CEAD773" w14:textId="1517895A" w:rsidR="00627CD2" w:rsidRDefault="007C303B" w:rsidP="008F78A4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– Cavalo Preto</w:t>
      </w:r>
    </w:p>
    <w:p w14:paraId="7F37B3B8" w14:textId="5FE7D5B8" w:rsidR="00627CD2" w:rsidRDefault="007C303B" w:rsidP="00627CD2">
      <w:pPr>
        <w:pStyle w:val="PargrafodaLista"/>
        <w:numPr>
          <w:ilvl w:val="0"/>
          <w:numId w:val="6"/>
        </w:numPr>
      </w:pPr>
      <w:r>
        <w:t>c1</w:t>
      </w:r>
      <w:r w:rsidR="001E6D2A">
        <w:t xml:space="preserve"> –</w:t>
      </w:r>
      <w:r w:rsidR="00627CD2">
        <w:t xml:space="preserve"> Cavalo Preto</w:t>
      </w:r>
    </w:p>
    <w:p w14:paraId="5BDFFB71" w14:textId="5CC70509" w:rsidR="00627CD2" w:rsidRDefault="007C303B" w:rsidP="00627CD2">
      <w:pPr>
        <w:pStyle w:val="PargrafodaLista"/>
        <w:numPr>
          <w:ilvl w:val="0"/>
          <w:numId w:val="6"/>
        </w:numPr>
      </w:pPr>
      <w:r>
        <w:lastRenderedPageBreak/>
        <w:t>k2</w:t>
      </w:r>
      <w:r w:rsidR="00627CD2">
        <w:t xml:space="preserve"> – Rei Branco</w:t>
      </w:r>
    </w:p>
    <w:p w14:paraId="42F57EC3" w14:textId="0D241352" w:rsidR="00627CD2" w:rsidRDefault="007C303B" w:rsidP="00627CD2">
      <w:pPr>
        <w:pStyle w:val="PargrafodaLista"/>
        <w:numPr>
          <w:ilvl w:val="0"/>
          <w:numId w:val="6"/>
        </w:numPr>
      </w:pPr>
      <w:r>
        <w:t>q2</w:t>
      </w:r>
      <w:r w:rsidR="00627CD2">
        <w:t xml:space="preserve"> – Rainha Branca</w:t>
      </w:r>
    </w:p>
    <w:p w14:paraId="5F0CDE86" w14:textId="4A63273E" w:rsidR="00627CD2" w:rsidRDefault="007C303B" w:rsidP="00627CD2">
      <w:pPr>
        <w:pStyle w:val="PargrafodaLista"/>
        <w:numPr>
          <w:ilvl w:val="0"/>
          <w:numId w:val="6"/>
        </w:numPr>
      </w:pPr>
      <w:r>
        <w:t>t2</w:t>
      </w:r>
      <w:r w:rsidR="00627CD2">
        <w:t xml:space="preserve"> – Torre Branca</w:t>
      </w:r>
    </w:p>
    <w:p w14:paraId="0BC192CD" w14:textId="728C78A6" w:rsidR="00627CD2" w:rsidRDefault="007C303B" w:rsidP="00627CD2">
      <w:pPr>
        <w:pStyle w:val="PargrafodaLista"/>
        <w:numPr>
          <w:ilvl w:val="0"/>
          <w:numId w:val="6"/>
        </w:numPr>
      </w:pPr>
      <w:r>
        <w:t>t</w:t>
      </w:r>
      <w:r w:rsidR="00627CD2">
        <w:t>2 – Torre Branca</w:t>
      </w:r>
    </w:p>
    <w:p w14:paraId="1C2966F7" w14:textId="50CFA516" w:rsidR="00627CD2" w:rsidRDefault="00621E50" w:rsidP="00627CD2">
      <w:pPr>
        <w:pStyle w:val="PargrafodaLista"/>
        <w:numPr>
          <w:ilvl w:val="0"/>
          <w:numId w:val="6"/>
        </w:numPr>
      </w:pPr>
      <w:r>
        <w:t>b2</w:t>
      </w:r>
      <w:r w:rsidR="00627CD2">
        <w:t xml:space="preserve"> – Bispo Branco</w:t>
      </w:r>
    </w:p>
    <w:p w14:paraId="7B5FD6D0" w14:textId="30D4B5E1" w:rsidR="00627CD2" w:rsidRDefault="00621E50" w:rsidP="00627CD2">
      <w:pPr>
        <w:pStyle w:val="PargrafodaLista"/>
        <w:numPr>
          <w:ilvl w:val="0"/>
          <w:numId w:val="6"/>
        </w:numPr>
      </w:pPr>
      <w:r>
        <w:t>b</w:t>
      </w:r>
      <w:r w:rsidR="00627CD2">
        <w:t>2 – Bispo Branco</w:t>
      </w:r>
    </w:p>
    <w:p w14:paraId="26C0D589" w14:textId="4E709DDF" w:rsidR="00627CD2" w:rsidRDefault="00621E50" w:rsidP="00627CD2">
      <w:pPr>
        <w:pStyle w:val="PargrafodaLista"/>
        <w:numPr>
          <w:ilvl w:val="0"/>
          <w:numId w:val="6"/>
        </w:numPr>
      </w:pPr>
      <w:r>
        <w:t>c2</w:t>
      </w:r>
      <w:r w:rsidR="00627CD2">
        <w:t xml:space="preserve"> – Cavalo Branco</w:t>
      </w:r>
    </w:p>
    <w:p w14:paraId="2DB2D998" w14:textId="362EF874" w:rsidR="00894F91" w:rsidRPr="00E06E29" w:rsidRDefault="00621E50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</w:t>
      </w:r>
      <w:r w:rsidR="00E9476E">
        <w:t>2 - Cavalo Branco</w:t>
      </w:r>
    </w:p>
    <w:p w14:paraId="6BA4ADAB" w14:textId="77777777" w:rsidR="0044479C" w:rsidRDefault="0044479C" w:rsidP="00FF2618"/>
    <w:p w14:paraId="3296BC77" w14:textId="4A46CB7B" w:rsidR="005B7954" w:rsidRDefault="005B7954" w:rsidP="00FF2618">
      <w:r>
        <w:t>O número presente na nomenclatura atribuída define o jogador. Neste caso, o jogador com as peças pretas é identificado pelo número 1 e o jogador com as peças brancas é identificado pelo número 2.</w:t>
      </w:r>
    </w:p>
    <w:p w14:paraId="55DD7CA8" w14:textId="32ECDB28" w:rsidR="005B7954" w:rsidRDefault="00B606A9" w:rsidP="00FF2618">
      <w:r>
        <w:t>No tabuleiro só pode haver uma única peça das referidas acima, exceto a casa vazia.</w:t>
      </w:r>
    </w:p>
    <w:p w14:paraId="2A5B924D" w14:textId="259A33C8" w:rsidR="000B3986" w:rsidRDefault="00A51C53" w:rsidP="00A51C53">
      <w:pPr>
        <w:spacing w:line="240" w:lineRule="auto"/>
        <w:jc w:val="left"/>
      </w:pPr>
      <w:r>
        <w:br w:type="page"/>
      </w:r>
    </w:p>
    <w:p w14:paraId="2711BDFC" w14:textId="7CBB2F30" w:rsidR="00035F39" w:rsidRDefault="00D6282F" w:rsidP="003874A9">
      <w:pPr>
        <w:pStyle w:val="Cabealho3"/>
      </w:pPr>
      <w:bookmarkStart w:id="20" w:name="_Toc495662474"/>
      <w:bookmarkStart w:id="21" w:name="_Toc495788718"/>
      <w:r>
        <w:lastRenderedPageBreak/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20"/>
      <w:bookmarkEnd w:id="21"/>
    </w:p>
    <w:p w14:paraId="5F8C5C54" w14:textId="00CE741C" w:rsidR="007318C2" w:rsidRPr="007318C2" w:rsidRDefault="0049043E" w:rsidP="007318C2">
      <w:r>
        <w:rPr>
          <w:noProof/>
        </w:rPr>
        <w:drawing>
          <wp:anchor distT="0" distB="0" distL="114300" distR="114300" simplePos="0" relativeHeight="251662338" behindDoc="0" locked="0" layoutInCell="1" allowOverlap="1" wp14:anchorId="0B01FBD5" wp14:editId="3343CDD6">
            <wp:simplePos x="0" y="0"/>
            <wp:positionH relativeFrom="column">
              <wp:posOffset>-67945</wp:posOffset>
            </wp:positionH>
            <wp:positionV relativeFrom="paragraph">
              <wp:posOffset>135255</wp:posOffset>
            </wp:positionV>
            <wp:extent cx="1857375" cy="2084070"/>
            <wp:effectExtent l="0" t="0" r="0" b="0"/>
            <wp:wrapSquare wrapText="bothSides"/>
            <wp:docPr id="3" name="Imagem 3" descr="/Users/beatrizdehenriquesmartins/Desktop/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DD704" w14:textId="227B1F58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proofErr w:type="gramStart"/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</w:t>
      </w:r>
      <w:proofErr w:type="gramEnd"/>
      <w:r w:rsidRPr="00BF7EAD">
        <w:rPr>
          <w:sz w:val="21"/>
          <w:szCs w:val="17"/>
        </w:rPr>
        <w:t xml:space="preserve"> vazio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8BF3A18" w14:textId="6649A593" w:rsidR="00035F39" w:rsidRPr="00FA0234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FA0234">
        <w:rPr>
          <w:sz w:val="21"/>
          <w:szCs w:val="17"/>
        </w:rPr>
        <w:t>[ k</w:t>
      </w:r>
      <w:proofErr w:type="gramEnd"/>
      <w:r w:rsidR="00725F6B" w:rsidRPr="00FA0234">
        <w:rPr>
          <w:sz w:val="21"/>
          <w:szCs w:val="17"/>
        </w:rPr>
        <w:t xml:space="preserve">1, t1 , b1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c2 , b2 , t2 , k2</w:t>
      </w:r>
      <w:r w:rsidRPr="00FA0234">
        <w:rPr>
          <w:sz w:val="21"/>
          <w:szCs w:val="17"/>
        </w:rPr>
        <w:t xml:space="preserve"> ],</w:t>
      </w:r>
    </w:p>
    <w:p w14:paraId="2657EC4A" w14:textId="55EC7DDF" w:rsidR="00035F39" w:rsidRPr="00AE5ED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AE5EDD">
        <w:rPr>
          <w:sz w:val="21"/>
          <w:szCs w:val="17"/>
        </w:rPr>
        <w:t>[ q</w:t>
      </w:r>
      <w:proofErr w:type="gramEnd"/>
      <w:r w:rsidR="00725F6B" w:rsidRPr="00AE5EDD">
        <w:rPr>
          <w:sz w:val="21"/>
          <w:szCs w:val="17"/>
        </w:rPr>
        <w:t>1</w:t>
      </w:r>
      <w:r w:rsidRPr="00AE5EDD">
        <w:rPr>
          <w:sz w:val="21"/>
          <w:szCs w:val="17"/>
        </w:rPr>
        <w:t xml:space="preserve">, t1 </w:t>
      </w:r>
      <w:r w:rsidR="001E6454">
        <w:rPr>
          <w:sz w:val="21"/>
          <w:szCs w:val="17"/>
        </w:rPr>
        <w:t>, b1 , c1 , c2</w:t>
      </w:r>
      <w:r w:rsidR="00725F6B" w:rsidRPr="00AE5EDD">
        <w:rPr>
          <w:sz w:val="21"/>
          <w:szCs w:val="17"/>
        </w:rPr>
        <w:t xml:space="preserve"> , b2 , t2 , q2</w:t>
      </w:r>
      <w:r w:rsidRPr="00AE5EDD">
        <w:rPr>
          <w:sz w:val="21"/>
          <w:szCs w:val="17"/>
        </w:rPr>
        <w:t xml:space="preserve"> ] ] </w:t>
      </w:r>
    </w:p>
    <w:p w14:paraId="1C0A5BB9" w14:textId="77777777" w:rsidR="000B3986" w:rsidRDefault="000B3986" w:rsidP="00394CAA">
      <w:pPr>
        <w:pStyle w:val="Legenda"/>
        <w:jc w:val="left"/>
      </w:pPr>
      <w:bookmarkStart w:id="22" w:name="_Ref495321564"/>
      <w:bookmarkStart w:id="23" w:name="_Ref495411755"/>
    </w:p>
    <w:p w14:paraId="76C0A02B" w14:textId="0B6ACF0F" w:rsidR="00BF7EAD" w:rsidRDefault="00A95BF9" w:rsidP="00A95BF9">
      <w:pPr>
        <w:pStyle w:val="Legenda"/>
        <w:jc w:val="left"/>
      </w:pPr>
      <w:bookmarkStart w:id="24" w:name="_Toc495788711"/>
      <w:bookmarkStart w:id="25" w:name="_Ref495789018"/>
      <w:bookmarkEnd w:id="22"/>
      <w:bookmarkEnd w:id="23"/>
      <w:r>
        <w:t xml:space="preserve">Figura </w:t>
      </w:r>
      <w:fldSimple w:instr=" SEQ Figura \* ARABIC ">
        <w:r w:rsidR="004678A8">
          <w:rPr>
            <w:noProof/>
          </w:rPr>
          <w:t>10</w:t>
        </w:r>
      </w:fldSimple>
      <w:bookmarkEnd w:id="25"/>
      <w:r>
        <w:t xml:space="preserve">: </w:t>
      </w:r>
      <w:r w:rsidR="00035F39">
        <w:t>Estado inicial do tabuleiro apresentado na consola</w:t>
      </w:r>
      <w:bookmarkEnd w:id="24"/>
    </w:p>
    <w:p w14:paraId="7F7D0931" w14:textId="77777777" w:rsidR="000839BF" w:rsidRPr="000839BF" w:rsidRDefault="000839BF" w:rsidP="000839BF"/>
    <w:p w14:paraId="083A7B91" w14:textId="554E90BA" w:rsidR="001979BC" w:rsidRDefault="001979BC" w:rsidP="001979BC">
      <w:pPr>
        <w:pStyle w:val="Cabealho3"/>
      </w:pPr>
      <w:bookmarkStart w:id="26" w:name="_Toc495662475"/>
      <w:bookmarkStart w:id="27" w:name="_Toc495788719"/>
      <w:r>
        <w:t xml:space="preserve">Lista representativa </w:t>
      </w:r>
      <w:r w:rsidR="00BF7EAD">
        <w:t>de um possível estado intermédio do jogo</w:t>
      </w:r>
      <w:bookmarkEnd w:id="26"/>
      <w:bookmarkEnd w:id="27"/>
    </w:p>
    <w:p w14:paraId="56CD90C6" w14:textId="6EACF2D4" w:rsidR="00BF7EAD" w:rsidRPr="00BF7EAD" w:rsidRDefault="001A563E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D2764F8" wp14:editId="2A454B62">
            <wp:simplePos x="0" y="0"/>
            <wp:positionH relativeFrom="column">
              <wp:posOffset>-5080</wp:posOffset>
            </wp:positionH>
            <wp:positionV relativeFrom="paragraph">
              <wp:posOffset>94615</wp:posOffset>
            </wp:positionV>
            <wp:extent cx="1857375" cy="2084070"/>
            <wp:effectExtent l="0" t="0" r="0" b="0"/>
            <wp:wrapSquare wrapText="bothSides"/>
            <wp:docPr id="6" name="Imagem 6" descr="/Users/beatrizdehenriquesmartins/Desktop/TIS/FEUP/3PLOG/FEUP---PLOG/1º Entrega Intercalar/Imagens/Possivel Estado Intermedio Conso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atrizdehenriquesmartins/Desktop/TIS/FEUP/3PLOG/FEUP---PLOG/1º Entrega Intercalar/Imagens/Possivel Estado Intermedio Consol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28" w:name="_Ref495321590"/>
    </w:p>
    <w:p w14:paraId="785096ED" w14:textId="7187669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E1FB344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AE7F05">
        <w:rPr>
          <w:sz w:val="21"/>
          <w:szCs w:val="21"/>
        </w:rPr>
        <w:t>q2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004E372B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proofErr w:type="gramEnd"/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5DEBCA35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58495F40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c1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k2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6848CBA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proofErr w:type="gramStart"/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b1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t</w:t>
      </w:r>
      <w:r w:rsidRPr="00BF7EAD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12DEAA9D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k</w:t>
      </w:r>
      <w:proofErr w:type="gramStart"/>
      <w:r w:rsidR="002735A3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proofErr w:type="gram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c</w:t>
      </w:r>
      <w:r w:rsidRPr="00BF7EAD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</w:t>
      </w:r>
      <w:r w:rsidR="002735A3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b2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t2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proofErr w:type="spellStart"/>
      <w:r w:rsidRPr="00BF7EAD">
        <w:rPr>
          <w:sz w:val="21"/>
          <w:szCs w:val="21"/>
          <w:lang w:val="en-US"/>
        </w:rPr>
        <w:t>vazio</w:t>
      </w:r>
      <w:proofErr w:type="spell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12BA8851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187ECAFF" w:rsidR="003874A9" w:rsidRDefault="003874A9" w:rsidP="003874A9">
      <w:pPr>
        <w:pStyle w:val="Legenda"/>
        <w:jc w:val="left"/>
      </w:pPr>
      <w:bookmarkStart w:id="29" w:name="_Ref495411756"/>
      <w:bookmarkStart w:id="30" w:name="_Toc495788712"/>
      <w:r>
        <w:t xml:space="preserve">Figura </w:t>
      </w:r>
      <w:r w:rsidR="0052628F">
        <w:fldChar w:fldCharType="begin"/>
      </w:r>
      <w:r w:rsidR="0052628F">
        <w:instrText xml:space="preserve"> SEQ Figura \* ARABIC </w:instrText>
      </w:r>
      <w:r w:rsidR="0052628F">
        <w:fldChar w:fldCharType="separate"/>
      </w:r>
      <w:r w:rsidR="004678A8">
        <w:rPr>
          <w:noProof/>
        </w:rPr>
        <w:t>11</w:t>
      </w:r>
      <w:r w:rsidR="0052628F">
        <w:rPr>
          <w:noProof/>
        </w:rPr>
        <w:fldChar w:fldCharType="end"/>
      </w:r>
      <w:bookmarkEnd w:id="28"/>
      <w:bookmarkEnd w:id="29"/>
      <w:proofErr w:type="gramStart"/>
      <w:r>
        <w:t>: Possível</w:t>
      </w:r>
      <w:proofErr w:type="gramEnd"/>
      <w:r>
        <w:t xml:space="preserve"> estado intermédio do tabuleiro apresentado na consola</w:t>
      </w:r>
      <w:bookmarkEnd w:id="30"/>
    </w:p>
    <w:p w14:paraId="470FE049" w14:textId="4B6201A2" w:rsidR="003D5DE1" w:rsidRPr="00C31D15" w:rsidRDefault="003D5DE1" w:rsidP="00C31D15"/>
    <w:p w14:paraId="2BE5F759" w14:textId="37A720C9" w:rsidR="00BF7EAD" w:rsidRPr="0041038E" w:rsidRDefault="0041038E" w:rsidP="0041038E">
      <w:pPr>
        <w:pStyle w:val="Cabealho3"/>
        <w:rPr>
          <w:bCs/>
          <w:i/>
          <w:iCs/>
        </w:rPr>
      </w:pPr>
      <w:bookmarkStart w:id="31" w:name="_Toc495662476"/>
      <w:bookmarkStart w:id="32" w:name="_Toc495788720"/>
      <w:r w:rsidRPr="0041038E">
        <w:t xml:space="preserve">Lista representativa de um possível estado </w:t>
      </w:r>
      <w:r>
        <w:t>final</w:t>
      </w:r>
      <w:r w:rsidRPr="0041038E">
        <w:t xml:space="preserve"> do jogo</w:t>
      </w:r>
      <w:bookmarkEnd w:id="31"/>
      <w:bookmarkEnd w:id="32"/>
    </w:p>
    <w:p w14:paraId="2DD5D9FF" w14:textId="57E1B68E" w:rsidR="0041038E" w:rsidRDefault="00ED7D7A" w:rsidP="00BE6DA2">
      <w:pPr>
        <w:rPr>
          <w:color w:val="FF0000"/>
        </w:rPr>
      </w:pPr>
      <w:r>
        <w:rPr>
          <w:noProof/>
          <w:sz w:val="21"/>
          <w:szCs w:val="17"/>
        </w:rPr>
        <w:drawing>
          <wp:anchor distT="0" distB="0" distL="114300" distR="114300" simplePos="0" relativeHeight="251661314" behindDoc="0" locked="0" layoutInCell="1" allowOverlap="1" wp14:anchorId="369D4CB5" wp14:editId="78DE1CFF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1857375" cy="2084070"/>
            <wp:effectExtent l="0" t="0" r="0" b="0"/>
            <wp:wrapSquare wrapText="bothSides"/>
            <wp:docPr id="7" name="Imagem 7" descr="/Users/beatrizdehenriquesmartins/Desktop/TIS/FEUP/3PLOG/FEUP---PLOG/1º Entrega Intercalar/Imagens/Possivel estado de jogo com apresentação das peças capturada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atrizdehenriquesmartins/Desktop/TIS/FEUP/3PLOG/FEUP---PLOG/1º Entrega Intercalar/Imagens/Possivel estado de jogo com apresentação das peças capturada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66AB6229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proofErr w:type="gram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t</w:t>
      </w:r>
      <w:r w:rsidR="009117F9" w:rsidRPr="00BE6DA2">
        <w:rPr>
          <w:sz w:val="21"/>
          <w:szCs w:val="17"/>
        </w:rPr>
        <w:t>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k2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1C506CD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446BFCD6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1A563E">
        <w:rPr>
          <w:sz w:val="21"/>
          <w:szCs w:val="17"/>
        </w:rPr>
        <w:t>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7412AD0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7FBF3DF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b2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q2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33" w:name="_Ref495321600"/>
    </w:p>
    <w:p w14:paraId="122E8207" w14:textId="0616A084" w:rsidR="00F55B64" w:rsidRDefault="00F55B64" w:rsidP="004630F3">
      <w:pPr>
        <w:pStyle w:val="Legenda"/>
        <w:jc w:val="left"/>
      </w:pPr>
      <w:bookmarkStart w:id="34" w:name="_Ref495411757"/>
      <w:bookmarkStart w:id="35" w:name="_Toc495788713"/>
      <w:r>
        <w:t xml:space="preserve">Figura </w:t>
      </w:r>
      <w:r w:rsidR="0052628F">
        <w:fldChar w:fldCharType="begin"/>
      </w:r>
      <w:r w:rsidR="0052628F">
        <w:instrText xml:space="preserve"> SEQ Figura \* ARABIC </w:instrText>
      </w:r>
      <w:r w:rsidR="0052628F">
        <w:fldChar w:fldCharType="separate"/>
      </w:r>
      <w:r w:rsidR="004678A8">
        <w:rPr>
          <w:noProof/>
        </w:rPr>
        <w:t>12</w:t>
      </w:r>
      <w:r w:rsidR="0052628F">
        <w:rPr>
          <w:noProof/>
        </w:rPr>
        <w:fldChar w:fldCharType="end"/>
      </w:r>
      <w:bookmarkEnd w:id="33"/>
      <w:bookmarkEnd w:id="34"/>
      <w:proofErr w:type="gramStart"/>
      <w:r>
        <w:t>: Possível</w:t>
      </w:r>
      <w:proofErr w:type="gramEnd"/>
      <w:r>
        <w:t xml:space="preserve"> estado final do tabuleiro apresentado na consola</w:t>
      </w:r>
      <w:bookmarkEnd w:id="35"/>
    </w:p>
    <w:p w14:paraId="7B668639" w14:textId="77777777" w:rsidR="00F611B7" w:rsidRPr="00F611B7" w:rsidRDefault="00F611B7" w:rsidP="00F611B7"/>
    <w:p w14:paraId="65A4EB94" w14:textId="0CADC2BD" w:rsidR="00910315" w:rsidRDefault="009117F9" w:rsidP="00910315">
      <w:pPr>
        <w:pStyle w:val="Cabealho2"/>
      </w:pPr>
      <w:bookmarkStart w:id="36" w:name="_Toc495662477"/>
      <w:bookmarkStart w:id="37" w:name="_Toc495788721"/>
      <w:r>
        <w:lastRenderedPageBreak/>
        <w:t>Visualização do tabuleiro em modo de texto</w:t>
      </w:r>
      <w:bookmarkEnd w:id="36"/>
      <w:bookmarkEnd w:id="37"/>
    </w:p>
    <w:p w14:paraId="389D8837" w14:textId="62580071" w:rsidR="005E524A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4678A8">
        <w:t xml:space="preserve">Excerto de Código </w:t>
      </w:r>
      <w:r w:rsidR="004678A8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4678A8">
        <w:t xml:space="preserve">Excerto de Código </w:t>
      </w:r>
      <w:r w:rsidR="004678A8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241F3C">
        <w:t xml:space="preserve">é apresentada a </w:t>
      </w:r>
      <w:r w:rsidR="00227562" w:rsidRPr="00820CD0">
        <w:t>versão inicial do</w:t>
      </w:r>
      <w:r w:rsidRPr="00820CD0">
        <w:t xml:space="preserve"> código utiliza</w:t>
      </w:r>
      <w:r w:rsidR="00227562" w:rsidRPr="00820CD0">
        <w:t>do na impressão do tabuleiro com a representação do estado do jogo.</w:t>
      </w:r>
    </w:p>
    <w:p w14:paraId="0D5457D0" w14:textId="77777777" w:rsidR="000964B7" w:rsidRPr="00731866" w:rsidRDefault="000964B7" w:rsidP="00731866"/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11A08004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4B69D615" w:rsidR="004032E9" w:rsidRPr="0004192C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c1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3F1EA91" w14:textId="79661B6D" w:rsidR="0032667F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t1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c1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="00417CBE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]]).</w:t>
      </w:r>
    </w:p>
    <w:p w14:paraId="5D372759" w14:textId="77777777" w:rsidR="0021182F" w:rsidRPr="0004192C" w:rsidRDefault="0021182F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0E82ADED" w14:textId="0975936F" w:rsidR="006C1C35" w:rsidRDefault="00731866" w:rsidP="006C1C35">
      <w:pPr>
        <w:pStyle w:val="Legenda"/>
        <w:jc w:val="left"/>
      </w:pPr>
      <w:bookmarkStart w:id="38" w:name="_Ref495309095"/>
      <w:r>
        <w:t xml:space="preserve">Excerto de Código </w:t>
      </w:r>
      <w:r w:rsidR="0052628F">
        <w:fldChar w:fldCharType="begin"/>
      </w:r>
      <w:r w:rsidR="0052628F">
        <w:instrText xml:space="preserve"> SEQ Excerto_de_Código \* ARABIC </w:instrText>
      </w:r>
      <w:r w:rsidR="0052628F">
        <w:fldChar w:fldCharType="separate"/>
      </w:r>
      <w:r w:rsidR="004678A8">
        <w:rPr>
          <w:noProof/>
        </w:rPr>
        <w:t>1</w:t>
      </w:r>
      <w:r w:rsidR="0052628F">
        <w:rPr>
          <w:noProof/>
        </w:rPr>
        <w:fldChar w:fldCharType="end"/>
      </w:r>
      <w:bookmarkEnd w:id="38"/>
      <w:r>
        <w:t>: Código para inicializar o tabuleiro do jogo Corrida de Reis</w:t>
      </w:r>
    </w:p>
    <w:p w14:paraId="586336C9" w14:textId="77777777" w:rsidR="00AB560C" w:rsidRDefault="00AB560C" w:rsidP="008B405D"/>
    <w:p w14:paraId="4AE9F5BF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letras que permitem identificar uma coluna do tabuleiro</w:t>
      </w:r>
    </w:p>
    <w:p w14:paraId="0C858086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8A049E0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  a     b     c     d     e     f     g     h').</w:t>
      </w:r>
    </w:p>
    <w:p w14:paraId="383F153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1E3FD7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% Lista com os nú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meros que permitem identificar uma linha do tabuleiro</w:t>
      </w:r>
    </w:p>
    <w:p w14:paraId="0E83F8E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['8','7','6','5','4','3','2','1']).</w:t>
      </w:r>
    </w:p>
    <w:p w14:paraId="77F112B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687515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limite superior do tabuleiro</w:t>
      </w:r>
    </w:p>
    <w:p w14:paraId="2060AF3A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382EFCA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_______________________________________________').</w:t>
      </w:r>
    </w:p>
    <w:p w14:paraId="7D9EFEB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9F665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linhas do tabuleiro</w:t>
      </w:r>
    </w:p>
    <w:p w14:paraId="1926BF3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E81D0F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'|_____|_____|_____|_____|_____|_____|_____|_____|  ').</w:t>
      </w:r>
    </w:p>
    <w:p w14:paraId="553A212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164FB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colunas do tabuleiro</w:t>
      </w:r>
    </w:p>
    <w:p w14:paraId="1CFC55E7" w14:textId="77777777" w:rsidR="00AB560C" w:rsidRPr="00AD314E" w:rsidRDefault="00AB560C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0C82BC0B" w14:textId="0E74B463" w:rsidR="00910060" w:rsidRDefault="00AB560C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     |     |     |     |     |     |     |     |').</w:t>
      </w:r>
    </w:p>
    <w:p w14:paraId="2E38F945" w14:textId="77777777" w:rsidR="00910060" w:rsidRPr="00910060" w:rsidRDefault="00910060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39DB83" w14:textId="3FF5597B" w:rsidR="003F4438" w:rsidRPr="00AD314E" w:rsidRDefault="003F4438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uma casa do tabuleiro com a peca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Peca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F01680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50A6E3C4" w14:textId="2867449E" w:rsidR="003F4438" w:rsidRPr="0004192C" w:rsidRDefault="00DC0B45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imprimir</w:t>
      </w:r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2):-</w:t>
      </w:r>
    </w:p>
    <w:p w14:paraId="2D7CB25E" w14:textId="77777777" w:rsidR="003F4438" w:rsidRPr="0004192C" w:rsidRDefault="003F4438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gram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  '), write(</w:t>
      </w:r>
      <w:proofErr w:type="spell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write(' ').      </w:t>
      </w:r>
    </w:p>
    <w:p w14:paraId="23D383A9" w14:textId="10F61B27" w:rsidR="003F4438" w:rsidRPr="00AD314E" w:rsidRDefault="00DC0B45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_, _):-</w:t>
      </w:r>
    </w:p>
    <w:p w14:paraId="20F71EE9" w14:textId="2673FA1A" w:rsidR="006C1C35" w:rsidRPr="003F4438" w:rsidRDefault="003F4438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'     ').</w:t>
      </w:r>
      <w:r w:rsidR="006C1C35" w:rsidRPr="00AC5A92">
        <w:rPr>
          <w:rFonts w:ascii="Courier New" w:hAnsi="Courier New" w:cs="Courier New"/>
          <w:color w:val="000000" w:themeColor="text1"/>
          <w:sz w:val="20"/>
          <w:szCs w:val="20"/>
        </w:rPr>
        <w:t xml:space="preserve">      </w:t>
      </w:r>
    </w:p>
    <w:p w14:paraId="0CD4D87F" w14:textId="77777777" w:rsidR="00A041DC" w:rsidRPr="00AC5A92" w:rsidRDefault="00A041DC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9789E8" w14:textId="003B3B82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peca</w:t>
      </w:r>
      <w:r w:rsidR="00D32E62">
        <w:rPr>
          <w:rFonts w:ascii="Courier New" w:hAnsi="Courier New" w:cs="Courier New"/>
          <w:color w:val="000000" w:themeColor="text1"/>
          <w:sz w:val="20"/>
          <w:szCs w:val="20"/>
        </w:rPr>
        <w:t>s que estã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o numa determinada linha do tabuleiro</w:t>
      </w:r>
    </w:p>
    <w:p w14:paraId="7C92388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[]).</w:t>
      </w:r>
    </w:p>
    <w:p w14:paraId="1090B76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 </w:t>
      </w:r>
    </w:p>
    <w:p w14:paraId="1AD85178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atom_</w:t>
      </w:r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length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H, L),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('|'),</w:t>
      </w:r>
    </w:p>
    <w:p w14:paraId="77BA2FC6" w14:textId="5A4976A1" w:rsidR="006C1C35" w:rsidRPr="00AD314E" w:rsidRDefault="00DC0B4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H, L),</w:t>
      </w:r>
    </w:p>
    <w:p w14:paraId="3CC7AE33" w14:textId="77777777" w:rsidR="006C1C35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(T).</w:t>
      </w:r>
    </w:p>
    <w:p w14:paraId="5372AA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FD1D2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 linha numero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 do tabuleiro</w:t>
      </w:r>
    </w:p>
    <w:p w14:paraId="3954235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 , []).</w:t>
      </w:r>
    </w:p>
    <w:p w14:paraId="6BDC3657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 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):-</w:t>
      </w:r>
    </w:p>
    <w:p w14:paraId="7A1D85DD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59A55C9B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(Linha),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'|   '),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7DE80B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6DFE027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B087D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todas as linhas do tabuleiro</w:t>
      </w:r>
    </w:p>
    <w:p w14:paraId="4357EE0A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[],[]). </w:t>
      </w:r>
    </w:p>
    <w:p w14:paraId="1F53D28C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[Linha | T], [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]):- </w:t>
      </w:r>
    </w:p>
    <w:p w14:paraId="6DC101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 </w:t>
      </w:r>
    </w:p>
    <w:p w14:paraId="205CBD6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T,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).</w:t>
      </w:r>
    </w:p>
    <w:p w14:paraId="20DAA96E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       </w:t>
      </w:r>
    </w:p>
    <w:p w14:paraId="7FA29D5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tabuleiro com o estado atual do jogo</w:t>
      </w:r>
    </w:p>
    <w:p w14:paraId="1C7B6EF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39" w:name="_GoBack"/>
      <w:bookmarkEnd w:id="39"/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imprimirTabuleiro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</w:t>
      </w:r>
    </w:p>
    <w:p w14:paraId="465D01E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91DC9C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06D314F1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[H | T],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0D38516F" w14:textId="1F38F40E" w:rsidR="00215C99" w:rsidRPr="00385124" w:rsidRDefault="006C1C35" w:rsidP="00D0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135A5AD" w14:textId="0CCF7140" w:rsidR="00215C99" w:rsidRDefault="00215C99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40" w:name="_Ref495342661"/>
      <w:r>
        <w:t xml:space="preserve">Excerto de Código </w:t>
      </w:r>
      <w:r w:rsidR="0052628F">
        <w:fldChar w:fldCharType="begin"/>
      </w:r>
      <w:r w:rsidR="0052628F">
        <w:instrText xml:space="preserve"> SEQ Excerto_de_Código \* ARABIC </w:instrText>
      </w:r>
      <w:r w:rsidR="0052628F">
        <w:fldChar w:fldCharType="separate"/>
      </w:r>
      <w:r w:rsidR="004678A8">
        <w:rPr>
          <w:noProof/>
        </w:rPr>
        <w:t>2</w:t>
      </w:r>
      <w:r w:rsidR="0052628F">
        <w:rPr>
          <w:noProof/>
        </w:rPr>
        <w:fldChar w:fldCharType="end"/>
      </w:r>
      <w:bookmarkEnd w:id="40"/>
      <w:r>
        <w:t>: Código para a impressão do tabuleiro com o estado do jogo</w:t>
      </w:r>
    </w:p>
    <w:p w14:paraId="3045D63D" w14:textId="0246BA0C" w:rsidR="00561BE1" w:rsidRPr="00930296" w:rsidRDefault="003473B3" w:rsidP="00CF27EB">
      <w:pPr>
        <w:pStyle w:val="Legenda"/>
        <w:jc w:val="left"/>
        <w:rPr>
          <w:i w:val="0"/>
        </w:rPr>
      </w:pPr>
      <w:r w:rsidRPr="008673DC">
        <w:rPr>
          <w:i w:val="0"/>
        </w:rPr>
        <w:t>A</w:t>
      </w:r>
      <w:r w:rsidR="004300EE" w:rsidRPr="008673DC">
        <w:rPr>
          <w:i w:val="0"/>
        </w:rPr>
        <w:t xml:space="preserve"> </w:t>
      </w:r>
      <w:r w:rsidR="004300EE" w:rsidRPr="008673DC">
        <w:rPr>
          <w:i w:val="0"/>
        </w:rPr>
        <w:fldChar w:fldCharType="begin"/>
      </w:r>
      <w:r w:rsidR="004300EE" w:rsidRPr="008673DC">
        <w:rPr>
          <w:i w:val="0"/>
        </w:rPr>
        <w:instrText xml:space="preserve"> REF _Ref495789018 \h </w:instrText>
      </w:r>
      <w:r w:rsidR="004300EE" w:rsidRPr="008673DC">
        <w:rPr>
          <w:i w:val="0"/>
        </w:rPr>
      </w:r>
      <w:r w:rsidR="008673DC" w:rsidRPr="008673DC">
        <w:rPr>
          <w:i w:val="0"/>
        </w:rPr>
        <w:instrText xml:space="preserve"> \* MERGEFORMAT </w:instrText>
      </w:r>
      <w:r w:rsidR="004300EE" w:rsidRPr="008673DC">
        <w:rPr>
          <w:i w:val="0"/>
        </w:rPr>
        <w:fldChar w:fldCharType="separate"/>
      </w:r>
      <w:r w:rsidR="004678A8" w:rsidRPr="004678A8">
        <w:rPr>
          <w:i w:val="0"/>
        </w:rPr>
        <w:t xml:space="preserve">Figura </w:t>
      </w:r>
      <w:r w:rsidR="004678A8" w:rsidRPr="004678A8">
        <w:rPr>
          <w:i w:val="0"/>
          <w:noProof/>
        </w:rPr>
        <w:t>10</w:t>
      </w:r>
      <w:r w:rsidR="004300EE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,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_Ref495411756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4678A8" w:rsidRPr="004678A8">
        <w:rPr>
          <w:i w:val="0"/>
        </w:rPr>
        <w:t xml:space="preserve">Figura </w:t>
      </w:r>
      <w:r w:rsidR="004678A8" w:rsidRPr="004678A8">
        <w:rPr>
          <w:i w:val="0"/>
          <w:noProof/>
        </w:rPr>
        <w:t>11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e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_Ref495411757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4678A8" w:rsidRPr="004678A8">
        <w:rPr>
          <w:i w:val="0"/>
        </w:rPr>
        <w:t xml:space="preserve">Figura </w:t>
      </w:r>
      <w:r w:rsidR="004678A8" w:rsidRPr="004678A8">
        <w:rPr>
          <w:i w:val="0"/>
          <w:noProof/>
        </w:rPr>
        <w:t>12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</w:t>
      </w:r>
      <w:r w:rsidRPr="008673DC">
        <w:rPr>
          <w:i w:val="0"/>
        </w:rPr>
        <w:t>são três</w:t>
      </w:r>
      <w:r w:rsidRPr="00930296">
        <w:rPr>
          <w:i w:val="0"/>
        </w:rPr>
        <w:t xml:space="preserve"> resultados diferentes do output do predicado </w:t>
      </w:r>
      <w:proofErr w:type="spellStart"/>
      <w:r w:rsidRPr="00930296">
        <w:rPr>
          <w:rFonts w:ascii="Courier New" w:hAnsi="Courier New" w:cs="Courier New"/>
          <w:i w:val="0"/>
          <w:color w:val="000000"/>
          <w:sz w:val="20"/>
          <w:szCs w:val="20"/>
        </w:rPr>
        <w:t>imprimirTabuleiro</w:t>
      </w:r>
      <w:proofErr w:type="spellEnd"/>
      <w:r w:rsidRPr="00930296">
        <w:rPr>
          <w:i w:val="0"/>
        </w:rPr>
        <w:t xml:space="preserve"> representado no</w:t>
      </w:r>
      <w:r w:rsidR="00B00C97" w:rsidRPr="00930296">
        <w:rPr>
          <w:i w:val="0"/>
        </w:rPr>
        <w:t xml:space="preserve"> </w:t>
      </w:r>
      <w:r w:rsidR="00B00C97" w:rsidRPr="00930296">
        <w:rPr>
          <w:i w:val="0"/>
        </w:rPr>
        <w:fldChar w:fldCharType="begin"/>
      </w:r>
      <w:r w:rsidR="00B00C97" w:rsidRPr="00930296">
        <w:rPr>
          <w:i w:val="0"/>
        </w:rPr>
        <w:instrText xml:space="preserve"> REF _Ref495342661 \h </w:instrText>
      </w:r>
      <w:r w:rsidR="00930296">
        <w:rPr>
          <w:i w:val="0"/>
        </w:rPr>
        <w:instrText xml:space="preserve"> \* MERGEFORMAT </w:instrText>
      </w:r>
      <w:r w:rsidR="00B00C97" w:rsidRPr="00930296">
        <w:rPr>
          <w:i w:val="0"/>
        </w:rPr>
      </w:r>
      <w:r w:rsidR="00B00C97" w:rsidRPr="00930296">
        <w:rPr>
          <w:i w:val="0"/>
        </w:rPr>
        <w:fldChar w:fldCharType="separate"/>
      </w:r>
      <w:r w:rsidR="004678A8" w:rsidRPr="004678A8">
        <w:rPr>
          <w:i w:val="0"/>
        </w:rPr>
        <w:t xml:space="preserve">Excerto de Código </w:t>
      </w:r>
      <w:r w:rsidR="004678A8" w:rsidRPr="004678A8">
        <w:rPr>
          <w:i w:val="0"/>
          <w:noProof/>
        </w:rPr>
        <w:t>2</w:t>
      </w:r>
      <w:r w:rsidR="00B00C97" w:rsidRPr="00930296">
        <w:rPr>
          <w:i w:val="0"/>
        </w:rPr>
        <w:fldChar w:fldCharType="end"/>
      </w:r>
      <w:r w:rsidRPr="00930296">
        <w:rPr>
          <w:i w:val="0"/>
        </w:rPr>
        <w:t>, ten</w:t>
      </w:r>
      <w:r w:rsidR="0039098E" w:rsidRPr="00930296">
        <w:rPr>
          <w:i w:val="0"/>
        </w:rPr>
        <w:t>do como argumento a lista junto a cada figura.</w:t>
      </w:r>
      <w:r w:rsidR="00D77C89" w:rsidRPr="00930296">
        <w:rPr>
          <w:i w:val="0"/>
        </w:rPr>
        <w:t xml:space="preserve"> </w:t>
      </w:r>
    </w:p>
    <w:p w14:paraId="2BB2810C" w14:textId="502C2DDA" w:rsidR="00545AB6" w:rsidRDefault="00545AB6" w:rsidP="00C32FEC">
      <w:pPr>
        <w:jc w:val="left"/>
      </w:pPr>
    </w:p>
    <w:p w14:paraId="4160296B" w14:textId="01B734DE" w:rsidR="005B5ED1" w:rsidRDefault="00DC307F" w:rsidP="00DC307F">
      <w:pPr>
        <w:pStyle w:val="Cabealho2"/>
      </w:pPr>
      <w:bookmarkStart w:id="41" w:name="_Toc495662478"/>
      <w:bookmarkStart w:id="42" w:name="_Toc495788722"/>
      <w:r>
        <w:t>Cabeçalhos dos predicados a serem implementados</w:t>
      </w:r>
      <w:bookmarkEnd w:id="41"/>
      <w:bookmarkEnd w:id="42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5C45FEA6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2422ED">
        <w:rPr>
          <w:color w:val="000000" w:themeColor="text1"/>
        </w:rPr>
        <w:t>moverPeca</w:t>
      </w:r>
      <w:proofErr w:type="spellEnd"/>
      <w:r w:rsidRPr="002422ED">
        <w:rPr>
          <w:color w:val="000000" w:themeColor="text1"/>
        </w:rPr>
        <w:t>(</w:t>
      </w:r>
      <w:proofErr w:type="gramEnd"/>
      <w:r w:rsidR="00AC3B1E">
        <w:rPr>
          <w:color w:val="000000" w:themeColor="text1"/>
        </w:rPr>
        <w:t>Tabuleiro,</w:t>
      </w:r>
      <w:r w:rsidR="00DC7AEF">
        <w:rPr>
          <w:color w:val="000000" w:themeColor="text1"/>
        </w:rPr>
        <w:t xml:space="preserve"> </w:t>
      </w:r>
      <w:r w:rsidR="00AC3B1E">
        <w:rPr>
          <w:color w:val="000000" w:themeColor="text1"/>
        </w:rPr>
        <w:t>Jogador</w:t>
      </w:r>
      <w:r w:rsidRPr="002422ED">
        <w:rPr>
          <w:color w:val="000000" w:themeColor="text1"/>
        </w:rPr>
        <w:t xml:space="preserve">, Linha, Coluna, </w:t>
      </w:r>
      <w:proofErr w:type="spellStart"/>
      <w:r w:rsidRPr="002422ED">
        <w:rPr>
          <w:color w:val="000000" w:themeColor="text1"/>
        </w:rPr>
        <w:t>LinhaDest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ColunaDest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Tabuleiro</w:t>
      </w:r>
      <w:r w:rsidR="00DC7AEF">
        <w:rPr>
          <w:color w:val="000000" w:themeColor="text1"/>
        </w:rPr>
        <w:t>F</w:t>
      </w:r>
      <w:proofErr w:type="spellEnd"/>
      <w:r w:rsidRPr="002422ED">
        <w:rPr>
          <w:color w:val="000000" w:themeColor="text1"/>
        </w:rPr>
        <w:t>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15B36054" w14:textId="3219E5E9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validarJogada</w:t>
      </w:r>
      <w:proofErr w:type="spellEnd"/>
      <w:r>
        <w:t>(</w:t>
      </w:r>
      <w:proofErr w:type="gramEnd"/>
      <w:r w:rsidR="00DC7AEF">
        <w:t xml:space="preserve">Tabuleiro, </w:t>
      </w:r>
      <w:r>
        <w:t xml:space="preserve">Jogador, Linha, Coluna, </w:t>
      </w:r>
      <w:proofErr w:type="spellStart"/>
      <w:r>
        <w:t>LinhaDest</w:t>
      </w:r>
      <w:proofErr w:type="spellEnd"/>
      <w:r>
        <w:t xml:space="preserve">, </w:t>
      </w:r>
      <w:proofErr w:type="spellStart"/>
      <w:r>
        <w:t>ColunaDest</w:t>
      </w:r>
      <w:proofErr w:type="spellEnd"/>
      <w:r>
        <w:t xml:space="preserve">, </w:t>
      </w:r>
      <w:proofErr w:type="spellStart"/>
      <w:r>
        <w:t>Tabuleiro</w:t>
      </w:r>
      <w:r w:rsidR="00DC7AEF">
        <w:t>F</w:t>
      </w:r>
      <w:proofErr w:type="spellEnd"/>
      <w:r>
        <w:t>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2260BC6E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Depois de ser validado, o movimento pode ser efetuado ou</w:t>
      </w:r>
      <w:r w:rsidR="00CD75AA">
        <w:rPr>
          <w:color w:val="000000" w:themeColor="text1"/>
        </w:rPr>
        <w:t xml:space="preserve"> pode ser</w:t>
      </w:r>
      <w:r w:rsidR="007B3649">
        <w:rPr>
          <w:color w:val="000000" w:themeColor="text1"/>
        </w:rPr>
        <w:t xml:space="preserve"> negado, sendo neste caso pedido</w:t>
      </w:r>
      <w:r w:rsidR="00CD75AA">
        <w:rPr>
          <w:color w:val="000000" w:themeColor="text1"/>
        </w:rPr>
        <w:t xml:space="preserve"> um no</w:t>
      </w:r>
      <w:r w:rsidR="00362668">
        <w:rPr>
          <w:color w:val="000000" w:themeColor="text1"/>
        </w:rPr>
        <w:t>vo movimento a</w:t>
      </w:r>
      <w:r w:rsidR="00CD75AA">
        <w:rPr>
          <w:color w:val="000000" w:themeColor="text1"/>
        </w:rPr>
        <w:t>o jogador.</w:t>
      </w:r>
    </w:p>
    <w:p w14:paraId="02D47505" w14:textId="374445B2" w:rsidR="000E467A" w:rsidRDefault="000E467A" w:rsidP="000E467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validarCasaComPeca</w:t>
      </w:r>
      <w:proofErr w:type="spellEnd"/>
      <w:r w:rsidR="007C6D70">
        <w:rPr>
          <w:color w:val="000000" w:themeColor="text1"/>
        </w:rPr>
        <w:t>(</w:t>
      </w:r>
      <w:proofErr w:type="gramEnd"/>
      <w:r w:rsidR="007C6D70">
        <w:rPr>
          <w:color w:val="000000" w:themeColor="text1"/>
        </w:rPr>
        <w:t xml:space="preserve">Tabuleiro, Jogador, </w:t>
      </w:r>
      <w:proofErr w:type="spellStart"/>
      <w:r w:rsidR="007C6D70">
        <w:t>LinhaI</w:t>
      </w:r>
      <w:proofErr w:type="spellEnd"/>
      <w:r w:rsidR="007C6D70">
        <w:t xml:space="preserve">, </w:t>
      </w:r>
      <w:proofErr w:type="spellStart"/>
      <w:r w:rsidR="007C6D70">
        <w:t>ColunaI</w:t>
      </w:r>
      <w:proofErr w:type="spellEnd"/>
      <w:r w:rsidR="00E61A3C">
        <w:t>, Peca</w:t>
      </w:r>
      <w:r w:rsidR="007C6D70">
        <w:rPr>
          <w:color w:val="000000" w:themeColor="text1"/>
        </w:rPr>
        <w:t>)</w:t>
      </w:r>
    </w:p>
    <w:p w14:paraId="225E592A" w14:textId="293C79B7" w:rsidR="007C6D70" w:rsidRPr="007C6D70" w:rsidRDefault="007C6D70" w:rsidP="007C6D70">
      <w:pPr>
        <w:rPr>
          <w:color w:val="000000" w:themeColor="text1"/>
        </w:rPr>
      </w:pPr>
      <w:r>
        <w:rPr>
          <w:color w:val="000000" w:themeColor="text1"/>
        </w:rPr>
        <w:t xml:space="preserve">Predicado que irá validar se a </w:t>
      </w:r>
      <w:r w:rsidR="00090E90">
        <w:rPr>
          <w:color w:val="000000" w:themeColor="text1"/>
        </w:rPr>
        <w:t>posição/casa</w:t>
      </w:r>
      <w:r w:rsidR="007D305A">
        <w:rPr>
          <w:color w:val="000000" w:themeColor="text1"/>
        </w:rPr>
        <w:t xml:space="preserve"> origem</w:t>
      </w:r>
      <w:r>
        <w:rPr>
          <w:color w:val="000000" w:themeColor="text1"/>
        </w:rPr>
        <w:t xml:space="preserve"> inserida pelo jogador contém uma peça. </w:t>
      </w:r>
      <w:r w:rsidR="009F3D7E">
        <w:rPr>
          <w:color w:val="000000" w:themeColor="text1"/>
        </w:rPr>
        <w:t xml:space="preserve">Caso a casa tenho uma peça, ela é </w:t>
      </w:r>
      <w:r w:rsidR="006C1D0E">
        <w:rPr>
          <w:color w:val="000000" w:themeColor="text1"/>
        </w:rPr>
        <w:t>devolvida em “Peca”</w:t>
      </w:r>
      <w:r w:rsidR="009F3D7E">
        <w:rPr>
          <w:color w:val="000000" w:themeColor="text1"/>
        </w:rPr>
        <w:t>, c</w:t>
      </w:r>
      <w:r>
        <w:rPr>
          <w:color w:val="000000" w:themeColor="text1"/>
        </w:rPr>
        <w:t xml:space="preserve">aso não </w:t>
      </w:r>
      <w:r w:rsidR="00783E06">
        <w:rPr>
          <w:color w:val="000000" w:themeColor="text1"/>
        </w:rPr>
        <w:t>tenha</w:t>
      </w:r>
      <w:r>
        <w:rPr>
          <w:color w:val="000000" w:themeColor="text1"/>
        </w:rPr>
        <w:t xml:space="preserve"> é pedida uma nova </w:t>
      </w:r>
      <w:r w:rsidR="00090E90">
        <w:rPr>
          <w:color w:val="000000" w:themeColor="text1"/>
        </w:rPr>
        <w:t>posição ao jogador.</w:t>
      </w:r>
    </w:p>
    <w:p w14:paraId="4D1BE609" w14:textId="63FFE20F" w:rsidR="0023446A" w:rsidRDefault="00A85FC7" w:rsidP="0023446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validarPecaJogador</w:t>
      </w:r>
      <w:proofErr w:type="spellEnd"/>
      <w:r w:rsidR="00AE54CA">
        <w:rPr>
          <w:color w:val="000000" w:themeColor="text1"/>
        </w:rPr>
        <w:t>(</w:t>
      </w:r>
      <w:proofErr w:type="spellStart"/>
      <w:proofErr w:type="gramEnd"/>
      <w:r w:rsidR="001573DD">
        <w:t>JogadorEmJogo</w:t>
      </w:r>
      <w:proofErr w:type="spellEnd"/>
      <w:r w:rsidR="001573DD">
        <w:t xml:space="preserve">, </w:t>
      </w:r>
      <w:proofErr w:type="spellStart"/>
      <w:r>
        <w:t>Jogador</w:t>
      </w:r>
      <w:r w:rsidR="001573DD">
        <w:t>Peca</w:t>
      </w:r>
      <w:proofErr w:type="spellEnd"/>
      <w:r>
        <w:rPr>
          <w:color w:val="000000" w:themeColor="text1"/>
        </w:rPr>
        <w:t>)</w:t>
      </w:r>
    </w:p>
    <w:p w14:paraId="679ABCF8" w14:textId="67B41040" w:rsidR="006A4492" w:rsidRPr="0083765E" w:rsidRDefault="0004212D" w:rsidP="0083765E">
      <w:pPr>
        <w:rPr>
          <w:color w:val="000000" w:themeColor="text1"/>
        </w:rPr>
      </w:pPr>
      <w:r>
        <w:rPr>
          <w:color w:val="000000" w:themeColor="text1"/>
        </w:rPr>
        <w:t>Predicado que irá validar se a peça na posição/casa origem inserida pelo jogador lhe pertence. Caso não pertença ao jogador</w:t>
      </w:r>
      <w:r w:rsidR="0000354D">
        <w:rPr>
          <w:color w:val="000000" w:themeColor="text1"/>
        </w:rPr>
        <w:t xml:space="preserve"> em jogo</w:t>
      </w:r>
      <w:r>
        <w:rPr>
          <w:color w:val="000000" w:themeColor="text1"/>
        </w:rPr>
        <w:t xml:space="preserve"> </w:t>
      </w:r>
      <w:r w:rsidR="0000354D">
        <w:rPr>
          <w:color w:val="000000" w:themeColor="text1"/>
        </w:rPr>
        <w:t>é apresentada uma mensagem com essa informação e é pedida uma nova posição.</w:t>
      </w:r>
      <w:r w:rsidR="009C26DD">
        <w:rPr>
          <w:color w:val="000000" w:themeColor="text1"/>
        </w:rPr>
        <w:t xml:space="preserve"> Este predicado irá ser chamado </w:t>
      </w:r>
      <w:r w:rsidR="000276E9">
        <w:rPr>
          <w:color w:val="000000" w:themeColor="text1"/>
        </w:rPr>
        <w:t>depois d</w:t>
      </w:r>
      <w:r w:rsidR="009C26DD">
        <w:rPr>
          <w:color w:val="000000" w:themeColor="text1"/>
        </w:rPr>
        <w:t>o predicado anterior</w:t>
      </w:r>
      <w:r w:rsidR="000276E9">
        <w:rPr>
          <w:color w:val="000000" w:themeColor="text1"/>
        </w:rPr>
        <w:t xml:space="preserve">: </w:t>
      </w:r>
      <w:proofErr w:type="spellStart"/>
      <w:r w:rsidR="000276E9">
        <w:rPr>
          <w:color w:val="000000" w:themeColor="text1"/>
        </w:rPr>
        <w:t>validarCasaComPeca</w:t>
      </w:r>
      <w:proofErr w:type="spellEnd"/>
      <w:r w:rsidR="000276E9">
        <w:rPr>
          <w:color w:val="000000" w:themeColor="text1"/>
        </w:rPr>
        <w:t>.</w:t>
      </w:r>
      <w:r w:rsidR="006A4492">
        <w:br w:type="page"/>
      </w:r>
    </w:p>
    <w:p w14:paraId="5789CE71" w14:textId="0F2A5F67" w:rsidR="00F0173D" w:rsidRPr="00F95A6F" w:rsidRDefault="000B4AD9" w:rsidP="00F95A6F">
      <w:pPr>
        <w:pStyle w:val="Cabealho1"/>
      </w:pPr>
      <w:bookmarkStart w:id="43" w:name="_Toc495239852"/>
      <w:bookmarkStart w:id="44" w:name="_Toc495662479"/>
      <w:bookmarkStart w:id="45" w:name="_Toc495788723"/>
      <w:r w:rsidRPr="00F95A6F">
        <w:lastRenderedPageBreak/>
        <w:t>Bibliografia</w:t>
      </w:r>
      <w:bookmarkEnd w:id="43"/>
      <w:bookmarkEnd w:id="44"/>
      <w:bookmarkEnd w:id="45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AF36F8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AF36F8">
        <w:rPr>
          <w:noProof/>
          <w:lang w:val="en-US"/>
        </w:rPr>
        <w:t xml:space="preserve">Lichess. (2017). Racing Kings. Retrieved from </w:t>
      </w:r>
      <w:hyperlink r:id="rId25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6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0A2B8C4E" w14:textId="63F340AD" w:rsidR="00E03DB3" w:rsidRPr="003A609F" w:rsidRDefault="00F0173D" w:rsidP="003A609F">
      <w:r w:rsidRPr="00F95A6F">
        <w:fldChar w:fldCharType="end"/>
      </w:r>
    </w:p>
    <w:sectPr w:rsidR="00E03DB3" w:rsidRPr="003A609F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89070" w14:textId="77777777" w:rsidR="0004192C" w:rsidRDefault="0004192C" w:rsidP="0041038E">
      <w:pPr>
        <w:spacing w:line="240" w:lineRule="auto"/>
      </w:pPr>
      <w:r>
        <w:separator/>
      </w:r>
    </w:p>
  </w:endnote>
  <w:endnote w:type="continuationSeparator" w:id="0">
    <w:p w14:paraId="0F247931" w14:textId="77777777" w:rsidR="0004192C" w:rsidRDefault="0004192C" w:rsidP="0041038E">
      <w:pPr>
        <w:spacing w:line="240" w:lineRule="auto"/>
      </w:pPr>
      <w:r>
        <w:continuationSeparator/>
      </w:r>
    </w:p>
  </w:endnote>
  <w:endnote w:type="continuationNotice" w:id="1">
    <w:p w14:paraId="04246805" w14:textId="77777777" w:rsidR="0004192C" w:rsidRDefault="000419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EDFDF" w14:textId="77777777" w:rsidR="0004192C" w:rsidRDefault="0004192C" w:rsidP="00655D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D3162A" w14:textId="77777777" w:rsidR="0004192C" w:rsidRDefault="0004192C" w:rsidP="00D750D9">
    <w:pPr>
      <w:pStyle w:val="Rodap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4C35AD" w14:textId="77777777" w:rsidR="0004192C" w:rsidRDefault="0004192C" w:rsidP="00215043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4678A8">
      <w:rPr>
        <w:rStyle w:val="Nmerodepgina"/>
        <w:noProof/>
        <w:color w:val="808080" w:themeColor="background1" w:themeShade="80"/>
      </w:rPr>
      <w:t>7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04192C" w:rsidRPr="00F21010" w:rsidRDefault="0004192C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 w:rsidR="004678A8"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C9F65" w14:textId="77777777" w:rsidR="0004192C" w:rsidRDefault="0004192C" w:rsidP="0041038E">
      <w:pPr>
        <w:spacing w:line="240" w:lineRule="auto"/>
      </w:pPr>
      <w:r>
        <w:separator/>
      </w:r>
    </w:p>
  </w:footnote>
  <w:footnote w:type="continuationSeparator" w:id="0">
    <w:p w14:paraId="026B1BB7" w14:textId="77777777" w:rsidR="0004192C" w:rsidRDefault="0004192C" w:rsidP="0041038E">
      <w:pPr>
        <w:spacing w:line="240" w:lineRule="auto"/>
      </w:pPr>
      <w:r>
        <w:continuationSeparator/>
      </w:r>
    </w:p>
  </w:footnote>
  <w:footnote w:type="continuationNotice" w:id="1">
    <w:p w14:paraId="0CD30E42" w14:textId="77777777" w:rsidR="0004192C" w:rsidRDefault="000419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2E53C" w14:textId="77777777" w:rsidR="0004192C" w:rsidRDefault="0004192C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04192C" w:rsidRPr="00077A29" w:rsidRDefault="0004192C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04192C" w:rsidRDefault="0004192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0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6"/>
  </w:num>
  <w:num w:numId="5">
    <w:abstractNumId w:val="28"/>
  </w:num>
  <w:num w:numId="6">
    <w:abstractNumId w:val="25"/>
  </w:num>
  <w:num w:numId="7">
    <w:abstractNumId w:val="35"/>
  </w:num>
  <w:num w:numId="8">
    <w:abstractNumId w:val="33"/>
  </w:num>
  <w:num w:numId="9">
    <w:abstractNumId w:val="3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1"/>
  </w:num>
  <w:num w:numId="22">
    <w:abstractNumId w:val="29"/>
  </w:num>
  <w:num w:numId="23">
    <w:abstractNumId w:val="34"/>
  </w:num>
  <w:num w:numId="24">
    <w:abstractNumId w:val="22"/>
  </w:num>
  <w:num w:numId="25">
    <w:abstractNumId w:val="23"/>
  </w:num>
  <w:num w:numId="26">
    <w:abstractNumId w:val="24"/>
  </w:num>
  <w:num w:numId="27">
    <w:abstractNumId w:val="27"/>
  </w:num>
  <w:num w:numId="28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F0E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467A"/>
    <w:rsid w:val="000E6810"/>
    <w:rsid w:val="000E6A9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7342"/>
    <w:rsid w:val="001979BC"/>
    <w:rsid w:val="001A14EB"/>
    <w:rsid w:val="001A563E"/>
    <w:rsid w:val="001A5A93"/>
    <w:rsid w:val="001A7107"/>
    <w:rsid w:val="001B7618"/>
    <w:rsid w:val="001D083F"/>
    <w:rsid w:val="001E0D53"/>
    <w:rsid w:val="001E3F78"/>
    <w:rsid w:val="001E6454"/>
    <w:rsid w:val="001E6D2A"/>
    <w:rsid w:val="001E7D5F"/>
    <w:rsid w:val="001F092A"/>
    <w:rsid w:val="001F6C75"/>
    <w:rsid w:val="001F7A19"/>
    <w:rsid w:val="002107C8"/>
    <w:rsid w:val="0021182F"/>
    <w:rsid w:val="00211B03"/>
    <w:rsid w:val="00212752"/>
    <w:rsid w:val="00213D54"/>
    <w:rsid w:val="00215043"/>
    <w:rsid w:val="00215C99"/>
    <w:rsid w:val="00221F34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7976"/>
    <w:rsid w:val="0029216E"/>
    <w:rsid w:val="002A230B"/>
    <w:rsid w:val="002A25DD"/>
    <w:rsid w:val="002A45C7"/>
    <w:rsid w:val="002B0619"/>
    <w:rsid w:val="002C3885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4A70"/>
    <w:rsid w:val="00315BF4"/>
    <w:rsid w:val="003216BE"/>
    <w:rsid w:val="0032667F"/>
    <w:rsid w:val="00331419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00EE"/>
    <w:rsid w:val="00433C47"/>
    <w:rsid w:val="00436EE3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5657"/>
    <w:rsid w:val="00487A74"/>
    <w:rsid w:val="004902C9"/>
    <w:rsid w:val="0049043E"/>
    <w:rsid w:val="0049165B"/>
    <w:rsid w:val="00494342"/>
    <w:rsid w:val="00496660"/>
    <w:rsid w:val="004A1FB7"/>
    <w:rsid w:val="004A3991"/>
    <w:rsid w:val="004A67A3"/>
    <w:rsid w:val="004B1A78"/>
    <w:rsid w:val="004B7E58"/>
    <w:rsid w:val="004C08C0"/>
    <w:rsid w:val="004C4AA9"/>
    <w:rsid w:val="004D146E"/>
    <w:rsid w:val="004D50BE"/>
    <w:rsid w:val="004D743D"/>
    <w:rsid w:val="004E1957"/>
    <w:rsid w:val="004E1962"/>
    <w:rsid w:val="004E3670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A5BDE"/>
    <w:rsid w:val="005B5ED1"/>
    <w:rsid w:val="005B7954"/>
    <w:rsid w:val="005D59D4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4038E"/>
    <w:rsid w:val="00641C9D"/>
    <w:rsid w:val="00645606"/>
    <w:rsid w:val="00647947"/>
    <w:rsid w:val="00654A12"/>
    <w:rsid w:val="00655DD1"/>
    <w:rsid w:val="00657E91"/>
    <w:rsid w:val="006610AA"/>
    <w:rsid w:val="00661C35"/>
    <w:rsid w:val="0066216C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F6B"/>
    <w:rsid w:val="00730AA1"/>
    <w:rsid w:val="00731866"/>
    <w:rsid w:val="007318C2"/>
    <w:rsid w:val="0074087B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EFF"/>
    <w:rsid w:val="007B3649"/>
    <w:rsid w:val="007B3BDE"/>
    <w:rsid w:val="007B56DA"/>
    <w:rsid w:val="007B7FB3"/>
    <w:rsid w:val="007C303B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628C3"/>
    <w:rsid w:val="00865DAF"/>
    <w:rsid w:val="008673DC"/>
    <w:rsid w:val="00874F4F"/>
    <w:rsid w:val="0088724A"/>
    <w:rsid w:val="00892F1F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27136"/>
    <w:rsid w:val="00930296"/>
    <w:rsid w:val="009304CB"/>
    <w:rsid w:val="00934130"/>
    <w:rsid w:val="00942AE1"/>
    <w:rsid w:val="00956B00"/>
    <w:rsid w:val="009777B4"/>
    <w:rsid w:val="00977AD3"/>
    <w:rsid w:val="00980883"/>
    <w:rsid w:val="009826C7"/>
    <w:rsid w:val="009850B9"/>
    <w:rsid w:val="00985B6B"/>
    <w:rsid w:val="0098792C"/>
    <w:rsid w:val="00995140"/>
    <w:rsid w:val="009A1D6A"/>
    <w:rsid w:val="009A376F"/>
    <w:rsid w:val="009C26DD"/>
    <w:rsid w:val="009C5BF1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135EB"/>
    <w:rsid w:val="00A15824"/>
    <w:rsid w:val="00A16700"/>
    <w:rsid w:val="00A236C4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85FC7"/>
    <w:rsid w:val="00A92BAC"/>
    <w:rsid w:val="00A944CF"/>
    <w:rsid w:val="00A95BF9"/>
    <w:rsid w:val="00AA04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10E60"/>
    <w:rsid w:val="00B139BF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C223A"/>
    <w:rsid w:val="00BC4C16"/>
    <w:rsid w:val="00BE0131"/>
    <w:rsid w:val="00BE6DA2"/>
    <w:rsid w:val="00BF0E3E"/>
    <w:rsid w:val="00BF772C"/>
    <w:rsid w:val="00BF7EAD"/>
    <w:rsid w:val="00C01091"/>
    <w:rsid w:val="00C145D8"/>
    <w:rsid w:val="00C31D15"/>
    <w:rsid w:val="00C32FEC"/>
    <w:rsid w:val="00C375E4"/>
    <w:rsid w:val="00C40866"/>
    <w:rsid w:val="00C41A12"/>
    <w:rsid w:val="00C60D8F"/>
    <w:rsid w:val="00C6124B"/>
    <w:rsid w:val="00C6126A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27EB"/>
    <w:rsid w:val="00CF324D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1E14"/>
    <w:rsid w:val="00DC307F"/>
    <w:rsid w:val="00DC7AEF"/>
    <w:rsid w:val="00DD74DF"/>
    <w:rsid w:val="00DE0E47"/>
    <w:rsid w:val="00DE61F7"/>
    <w:rsid w:val="00DF4165"/>
    <w:rsid w:val="00DF7E29"/>
    <w:rsid w:val="00E0239F"/>
    <w:rsid w:val="00E03DB3"/>
    <w:rsid w:val="00E043B6"/>
    <w:rsid w:val="00E0562A"/>
    <w:rsid w:val="00E06E29"/>
    <w:rsid w:val="00E1383F"/>
    <w:rsid w:val="00E17CA2"/>
    <w:rsid w:val="00E23008"/>
    <w:rsid w:val="00E232CA"/>
    <w:rsid w:val="00E27C02"/>
    <w:rsid w:val="00E34FDB"/>
    <w:rsid w:val="00E50A24"/>
    <w:rsid w:val="00E61A3C"/>
    <w:rsid w:val="00E67F59"/>
    <w:rsid w:val="00E87FFD"/>
    <w:rsid w:val="00E9046B"/>
    <w:rsid w:val="00E92A39"/>
    <w:rsid w:val="00E9476E"/>
    <w:rsid w:val="00EA38DA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680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s://lichess.org/study/7qOrZwG6" TargetMode="External"/><Relationship Id="rId26" Type="http://schemas.openxmlformats.org/officeDocument/2006/relationships/hyperlink" Target="https://brainking.com/pt/GameRules?tp=125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94C989-A5A3-9C4F-8EAD-5B88FDAB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3347</Words>
  <Characters>18074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Ferreira Velho</cp:lastModifiedBy>
  <cp:revision>3</cp:revision>
  <cp:lastPrinted>2017-10-14T23:02:00Z</cp:lastPrinted>
  <dcterms:created xsi:type="dcterms:W3CDTF">2017-10-14T23:02:00Z</dcterms:created>
  <dcterms:modified xsi:type="dcterms:W3CDTF">2017-10-14T23:03:00Z</dcterms:modified>
  <cp:category/>
</cp:coreProperties>
</file>