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4804E5" w14:textId="1117968A" w:rsidR="00DE1780" w:rsidRPr="000B4D9D" w:rsidRDefault="009767B4" w:rsidP="00A51A0B">
      <w:pPr>
        <w:jc w:val="center"/>
        <w:rPr>
          <w:rFonts w:ascii="Helvetica Neue Thin" w:hAnsi="Helvetica Neue Thin"/>
          <w:sz w:val="36"/>
          <w:szCs w:val="36"/>
        </w:rPr>
      </w:pPr>
      <w:r w:rsidRPr="000B4D9D">
        <w:rPr>
          <w:rFonts w:ascii="Helvetica Neue Thin" w:hAnsi="Helvetica Neue Thin"/>
          <w:sz w:val="36"/>
          <w:szCs w:val="36"/>
        </w:rPr>
        <w:t xml:space="preserve">Noções de </w:t>
      </w:r>
      <w:r w:rsidR="00A51A0B" w:rsidRPr="000B4D9D">
        <w:rPr>
          <w:rFonts w:ascii="Helvetica Neue Thin" w:hAnsi="Helvetica Neue Thin"/>
          <w:sz w:val="36"/>
          <w:szCs w:val="36"/>
        </w:rPr>
        <w:t>Estatística</w:t>
      </w:r>
    </w:p>
    <w:p w14:paraId="39F0BFA0" w14:textId="77777777" w:rsidR="00A51A0B" w:rsidRPr="000B4D9D" w:rsidRDefault="00A51A0B" w:rsidP="00A51A0B">
      <w:pPr>
        <w:jc w:val="center"/>
        <w:rPr>
          <w:rFonts w:ascii="Helvetica Neue Thin" w:hAnsi="Helvetica Neue Thin"/>
          <w:sz w:val="36"/>
          <w:szCs w:val="36"/>
        </w:rPr>
      </w:pPr>
    </w:p>
    <w:p w14:paraId="63F42F52" w14:textId="2036A0DD" w:rsidR="00A51A0B" w:rsidRPr="000B4D9D" w:rsidRDefault="002E613C" w:rsidP="00A51A0B">
      <w:pPr>
        <w:jc w:val="center"/>
        <w:rPr>
          <w:rFonts w:ascii="Helvetica Neue Thin" w:hAnsi="Helvetica Neue Thin"/>
          <w:sz w:val="36"/>
          <w:szCs w:val="36"/>
        </w:rPr>
      </w:pPr>
      <w:r w:rsidRPr="000B4D9D">
        <w:rPr>
          <w:rFonts w:ascii="Helvetica Neue Thin" w:hAnsi="Helvetica Neue Thin"/>
          <w:sz w:val="36"/>
          <w:szCs w:val="36"/>
        </w:rPr>
        <w:t>Aula 1</w:t>
      </w:r>
    </w:p>
    <w:p w14:paraId="29C84098" w14:textId="77777777" w:rsidR="00A51A0B" w:rsidRPr="000B4D9D" w:rsidRDefault="00A51A0B" w:rsidP="00A51A0B">
      <w:pPr>
        <w:jc w:val="center"/>
        <w:rPr>
          <w:rFonts w:ascii="Helvetica Neue Thin" w:hAnsi="Helvetica Neue Thin"/>
          <w:sz w:val="36"/>
          <w:szCs w:val="36"/>
        </w:rPr>
      </w:pPr>
    </w:p>
    <w:p w14:paraId="0262DEF7" w14:textId="77777777" w:rsidR="00A51A0B" w:rsidRPr="000B4D9D" w:rsidRDefault="00A51A0B" w:rsidP="00A51A0B">
      <w:pPr>
        <w:jc w:val="both"/>
        <w:rPr>
          <w:rFonts w:ascii="Helvetica Neue Thin" w:hAnsi="Helvetica Neue Thin"/>
          <w:sz w:val="36"/>
          <w:szCs w:val="36"/>
        </w:rPr>
      </w:pPr>
    </w:p>
    <w:p w14:paraId="261051BE" w14:textId="196861BA" w:rsidR="00A51A0B" w:rsidRPr="000B4D9D" w:rsidRDefault="009767B4" w:rsidP="001B51AA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Tipos de variáveis</w:t>
      </w:r>
      <w:r w:rsidR="00A51A0B" w:rsidRPr="000B4D9D">
        <w:rPr>
          <w:rFonts w:ascii="Helvetica Neue Thin" w:hAnsi="Helvetica Neue Thin"/>
          <w:sz w:val="32"/>
          <w:szCs w:val="32"/>
        </w:rPr>
        <w:t xml:space="preserve"> </w:t>
      </w:r>
    </w:p>
    <w:p w14:paraId="1C269D51" w14:textId="6FB626AE" w:rsidR="002E613C" w:rsidRPr="000B4D9D" w:rsidRDefault="002E613C" w:rsidP="001B51AA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Distribuições de Frequências</w:t>
      </w:r>
    </w:p>
    <w:p w14:paraId="5B1CBFB7" w14:textId="0E45F36C" w:rsidR="00A51A0B" w:rsidRPr="000B4D9D" w:rsidRDefault="00CD3E85" w:rsidP="001B51AA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Representações G</w:t>
      </w:r>
      <w:r w:rsidR="009767B4" w:rsidRPr="000B4D9D">
        <w:rPr>
          <w:rFonts w:ascii="Helvetica Neue Thin" w:hAnsi="Helvetica Neue Thin"/>
          <w:sz w:val="32"/>
          <w:szCs w:val="32"/>
        </w:rPr>
        <w:t>ráficas</w:t>
      </w:r>
    </w:p>
    <w:p w14:paraId="36D5FEE9" w14:textId="77777777" w:rsidR="00A51A0B" w:rsidRPr="000B4D9D" w:rsidRDefault="00A51A0B" w:rsidP="001B51AA">
      <w:pPr>
        <w:pStyle w:val="ListParagraph"/>
        <w:ind w:left="709" w:firstLine="425"/>
        <w:jc w:val="both"/>
        <w:rPr>
          <w:rFonts w:ascii="Helvetica Neue Thin" w:hAnsi="Helvetica Neue Thin"/>
          <w:sz w:val="32"/>
          <w:szCs w:val="32"/>
        </w:rPr>
      </w:pPr>
    </w:p>
    <w:p w14:paraId="4AA0FF18" w14:textId="3A66109C" w:rsidR="00A51A0B" w:rsidRPr="000B4D9D" w:rsidRDefault="00317879" w:rsidP="003912C1">
      <w:pPr>
        <w:pStyle w:val="ListParagraph"/>
        <w:numPr>
          <w:ilvl w:val="1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Tipos de variáveis</w:t>
      </w:r>
    </w:p>
    <w:p w14:paraId="1A250C42" w14:textId="77777777" w:rsidR="00317879" w:rsidRPr="000B4D9D" w:rsidRDefault="00317879" w:rsidP="00317879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264CE5A9" w14:textId="528F7788" w:rsidR="00317879" w:rsidRPr="000B4D9D" w:rsidRDefault="00317879" w:rsidP="00317879">
      <w:pPr>
        <w:pStyle w:val="ListParagraph"/>
        <w:numPr>
          <w:ilvl w:val="3"/>
          <w:numId w:val="5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 que é uma variável? </w:t>
      </w:r>
    </w:p>
    <w:p w14:paraId="09418C3F" w14:textId="3C3EE48E" w:rsidR="00317879" w:rsidRPr="000B4D9D" w:rsidRDefault="00317879" w:rsidP="00317879">
      <w:pPr>
        <w:pStyle w:val="ListParagraph"/>
        <w:numPr>
          <w:ilvl w:val="3"/>
          <w:numId w:val="5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Por que é importante saber identificar o tipo de uma variável?</w:t>
      </w:r>
    </w:p>
    <w:p w14:paraId="64E9775E" w14:textId="77777777" w:rsidR="00317879" w:rsidRPr="000B4D9D" w:rsidRDefault="00317879" w:rsidP="00317879">
      <w:pPr>
        <w:pStyle w:val="ListParagraph"/>
        <w:ind w:left="1843"/>
        <w:jc w:val="both"/>
        <w:rPr>
          <w:rFonts w:ascii="Helvetica Neue Thin" w:hAnsi="Helvetica Neue Thin"/>
          <w:sz w:val="32"/>
          <w:szCs w:val="32"/>
        </w:rPr>
      </w:pPr>
    </w:p>
    <w:p w14:paraId="46CEEEDE" w14:textId="77777777" w:rsidR="00FA14EC" w:rsidRPr="000B4D9D" w:rsidRDefault="00317879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Na estatística, é muito importante ficar atento aos tipos de informações que poderão vir a ser</w:t>
      </w:r>
      <w:r w:rsidR="00FA14EC" w:rsidRPr="000B4D9D">
        <w:rPr>
          <w:rFonts w:ascii="Helvetica Neue Thin" w:hAnsi="Helvetica Neue Thin"/>
          <w:sz w:val="32"/>
          <w:szCs w:val="32"/>
        </w:rPr>
        <w:t xml:space="preserve"> úteis ao analisarmos algum fenômeno de interesse.</w:t>
      </w:r>
      <w:r w:rsidR="00FA14EC" w:rsidRPr="000B4D9D">
        <w:rPr>
          <w:rStyle w:val="FootnoteReference"/>
          <w:rFonts w:ascii="Helvetica Neue Thin" w:hAnsi="Helvetica Neue Thin"/>
          <w:sz w:val="32"/>
          <w:szCs w:val="32"/>
        </w:rPr>
        <w:footnoteReference w:id="1"/>
      </w:r>
      <w:r w:rsidR="00FA14EC" w:rsidRPr="000B4D9D">
        <w:rPr>
          <w:rFonts w:ascii="Helvetica Neue Thin" w:hAnsi="Helvetica Neue Thin"/>
          <w:sz w:val="32"/>
          <w:szCs w:val="32"/>
        </w:rPr>
        <w:t xml:space="preserve"> </w:t>
      </w:r>
    </w:p>
    <w:p w14:paraId="46632FF9" w14:textId="77777777" w:rsidR="00FA14EC" w:rsidRPr="000B4D9D" w:rsidRDefault="00FA14EC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A33B16" w14:textId="726EB624" w:rsidR="00317879" w:rsidRPr="000B4D9D" w:rsidRDefault="00FA14EC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Uma variável é qualquer característica que pode ser mensurada e/ou contada. </w:t>
      </w:r>
    </w:p>
    <w:p w14:paraId="3D6BB3B1" w14:textId="77777777" w:rsidR="00AB4779" w:rsidRPr="000B4D9D" w:rsidRDefault="00AB4779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7D95E12" w14:textId="15CB3371" w:rsidR="00AB4779" w:rsidRPr="000B4D9D" w:rsidRDefault="00AB4779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Exemplos de variáveis:</w:t>
      </w:r>
    </w:p>
    <w:p w14:paraId="599A76C4" w14:textId="77777777" w:rsidR="00AB4779" w:rsidRPr="000B4D9D" w:rsidRDefault="00AB4779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F8141A8" w14:textId="28774910" w:rsidR="00AB4779" w:rsidRPr="000B4D9D" w:rsidRDefault="00EB5012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Número de Filhos</w:t>
      </w:r>
    </w:p>
    <w:p w14:paraId="0CC08813" w14:textId="59BDC970" w:rsidR="00AB4779" w:rsidRPr="000B4D9D" w:rsidRDefault="00AD6F84" w:rsidP="00FA14E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Sexo</w:t>
      </w:r>
    </w:p>
    <w:p w14:paraId="28332543" w14:textId="3DCE6A5D" w:rsidR="00AB4779" w:rsidRPr="000B4D9D" w:rsidRDefault="00226FB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Altura</w:t>
      </w:r>
    </w:p>
    <w:p w14:paraId="18CF4216" w14:textId="754E96A2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Cor dos olhos</w:t>
      </w:r>
    </w:p>
    <w:p w14:paraId="0FACDAB2" w14:textId="23056803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Tipo de veículo</w:t>
      </w:r>
    </w:p>
    <w:p w14:paraId="769A248F" w14:textId="1279694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Grau de Escolaridade</w:t>
      </w:r>
    </w:p>
    <w:p w14:paraId="56A1D33D" w14:textId="7777777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19CAFA4" w14:textId="7777777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30AFB52" w14:textId="612EACA3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lastRenderedPageBreak/>
        <w:t xml:space="preserve">Ou seja, praticamente qualquer característica pode ser considerada uma variável. </w:t>
      </w:r>
    </w:p>
    <w:p w14:paraId="436B100E" w14:textId="7777777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7833D77" w14:textId="56C88EDA" w:rsidR="00A51A0B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A variável tem esse nome porque o valor pode variar entre as unidades amostrais de uma população ou porque podem sofrer alterações ao longo do tempo. </w:t>
      </w:r>
    </w:p>
    <w:p w14:paraId="671D14AA" w14:textId="7777777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1AEA4EF" w14:textId="720BFF1B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Observe que as variáveis listadas como exemplos podem representar </w:t>
      </w:r>
      <w:r w:rsidR="00226FB8" w:rsidRPr="000B4D9D">
        <w:rPr>
          <w:rFonts w:ascii="Helvetica Neue Thin" w:hAnsi="Helvetica Neue Thin"/>
          <w:sz w:val="32"/>
          <w:szCs w:val="32"/>
        </w:rPr>
        <w:t>características bem diferentes entre si.</w:t>
      </w:r>
    </w:p>
    <w:p w14:paraId="0F307DAF" w14:textId="77777777" w:rsidR="00AB4779" w:rsidRPr="000B4D9D" w:rsidRDefault="00AB4779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EFCE594" w14:textId="37002041" w:rsidR="00226FB8" w:rsidRPr="000B4D9D" w:rsidRDefault="00226FB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Vamos observar mais atentamente cada uma delas.</w:t>
      </w:r>
    </w:p>
    <w:p w14:paraId="51469CBA" w14:textId="77777777" w:rsidR="00226FB8" w:rsidRPr="000B4D9D" w:rsidRDefault="00226FB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A84D0A3" w14:textId="1E92868D" w:rsidR="00226FB8" w:rsidRPr="000B4D9D" w:rsidRDefault="00EB5012" w:rsidP="00226FB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Número de filhos</w:t>
      </w:r>
      <w:r w:rsidR="00226FB8" w:rsidRPr="000B4D9D">
        <w:rPr>
          <w:rFonts w:ascii="Helvetica Neue Thin" w:hAnsi="Helvetica Neue Thin"/>
          <w:sz w:val="32"/>
          <w:szCs w:val="32"/>
        </w:rPr>
        <w:t xml:space="preserve">: </w:t>
      </w:r>
    </w:p>
    <w:p w14:paraId="72EB6FFC" w14:textId="72E8F455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Com esta variável, esperamos observar algum valor </w:t>
      </w:r>
      <w:r w:rsidRPr="000B4D9D">
        <w:rPr>
          <w:rFonts w:ascii="Helvetica Neue Thin" w:hAnsi="Helvetica Neue Thin"/>
          <w:sz w:val="32"/>
          <w:szCs w:val="32"/>
          <w:u w:val="single"/>
        </w:rPr>
        <w:t>numérico</w:t>
      </w:r>
      <w:r w:rsidRPr="000B4D9D">
        <w:rPr>
          <w:rFonts w:ascii="Helvetica Neue Thin" w:hAnsi="Helvetica Neue Thin"/>
          <w:sz w:val="32"/>
          <w:szCs w:val="32"/>
        </w:rPr>
        <w:t xml:space="preserve">, geralmente um valor inteiro. </w:t>
      </w:r>
    </w:p>
    <w:p w14:paraId="3BE1525F" w14:textId="77777777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</w:p>
    <w:p w14:paraId="4D3400B8" w14:textId="0ACAC5FD" w:rsidR="00226FB8" w:rsidRPr="000B4D9D" w:rsidRDefault="00226FB8" w:rsidP="00226FB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Sexo:</w:t>
      </w:r>
    </w:p>
    <w:p w14:paraId="2811341F" w14:textId="590AF5FE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Observe que esta característica é di</w:t>
      </w:r>
      <w:r w:rsidR="00AD6F84" w:rsidRPr="000B4D9D">
        <w:rPr>
          <w:rFonts w:ascii="Helvetica Neue Thin" w:hAnsi="Helvetica Neue Thin"/>
          <w:sz w:val="32"/>
          <w:szCs w:val="32"/>
        </w:rPr>
        <w:t>ferente da característica “número de filhos</w:t>
      </w:r>
      <w:r w:rsidRPr="000B4D9D">
        <w:rPr>
          <w:rFonts w:ascii="Helvetica Neue Thin" w:hAnsi="Helvetica Neue Thin"/>
          <w:sz w:val="32"/>
          <w:szCs w:val="32"/>
        </w:rPr>
        <w:t xml:space="preserve">”. Nesta variável, esperamos observar um valor </w:t>
      </w:r>
      <w:r w:rsidRPr="000B4D9D">
        <w:rPr>
          <w:rFonts w:ascii="Helvetica Neue Thin" w:hAnsi="Helvetica Neue Thin"/>
          <w:sz w:val="32"/>
          <w:szCs w:val="32"/>
          <w:u w:val="single"/>
        </w:rPr>
        <w:t>nominal</w:t>
      </w:r>
      <w:r w:rsidRPr="000B4D9D">
        <w:rPr>
          <w:rFonts w:ascii="Helvetica Neue Thin" w:hAnsi="Helvetica Neue Thin"/>
          <w:sz w:val="32"/>
          <w:szCs w:val="32"/>
        </w:rPr>
        <w:t>, entre 2 possíveis valores Masculino ou Feminino.</w:t>
      </w:r>
    </w:p>
    <w:p w14:paraId="79C4E0CF" w14:textId="77777777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</w:p>
    <w:p w14:paraId="6120E884" w14:textId="6BDE6F44" w:rsidR="00226FB8" w:rsidRPr="000B4D9D" w:rsidRDefault="00226FB8" w:rsidP="00226FB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Altura:</w:t>
      </w:r>
    </w:p>
    <w:p w14:paraId="32D3367F" w14:textId="2995DC1E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Que tipo de valor esperamos observar nesta variável? </w:t>
      </w:r>
    </w:p>
    <w:p w14:paraId="0706C3E5" w14:textId="77777777" w:rsidR="00226FB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</w:p>
    <w:p w14:paraId="752A4004" w14:textId="067E383E" w:rsidR="00226FB8" w:rsidRPr="000B4D9D" w:rsidRDefault="00226FB8" w:rsidP="00226FB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Grau de Escolaridade:</w:t>
      </w:r>
    </w:p>
    <w:p w14:paraId="2A14EAFE" w14:textId="77777777" w:rsidR="007553F8" w:rsidRPr="000B4D9D" w:rsidRDefault="00226FB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Aqui esperamos observar novamente um valor </w:t>
      </w:r>
      <w:r w:rsidRPr="000B4D9D">
        <w:rPr>
          <w:rFonts w:ascii="Helvetica Neue Thin" w:hAnsi="Helvetica Neue Thin"/>
          <w:sz w:val="32"/>
          <w:szCs w:val="32"/>
          <w:u w:val="single"/>
        </w:rPr>
        <w:t>nominal</w:t>
      </w:r>
      <w:r w:rsidRPr="000B4D9D">
        <w:rPr>
          <w:rFonts w:ascii="Helvetica Neue Thin" w:hAnsi="Helvetica Neue Thin"/>
          <w:sz w:val="32"/>
          <w:szCs w:val="32"/>
        </w:rPr>
        <w:t xml:space="preserve">. Uma importante diferença entre essa característica e a característica Sexo é a possibilidade de </w:t>
      </w:r>
      <w:r w:rsidR="007553F8" w:rsidRPr="000B4D9D">
        <w:rPr>
          <w:rFonts w:ascii="Helvetica Neue Thin" w:hAnsi="Helvetica Neue Thin"/>
          <w:sz w:val="32"/>
          <w:szCs w:val="32"/>
        </w:rPr>
        <w:t xml:space="preserve">haver uma certa hierarquia entre as respostas, ou seja, uma ordem. </w:t>
      </w:r>
    </w:p>
    <w:p w14:paraId="1A941C11" w14:textId="77777777" w:rsidR="007553F8" w:rsidRPr="000B4D9D" w:rsidRDefault="007553F8" w:rsidP="00226FB8">
      <w:pPr>
        <w:ind w:left="2203"/>
        <w:jc w:val="both"/>
        <w:rPr>
          <w:rFonts w:ascii="Helvetica Neue Thin" w:hAnsi="Helvetica Neue Thin"/>
          <w:sz w:val="32"/>
          <w:szCs w:val="32"/>
        </w:rPr>
      </w:pPr>
    </w:p>
    <w:p w14:paraId="54F2ED16" w14:textId="18372632" w:rsidR="00226FB8" w:rsidRPr="000B4D9D" w:rsidRDefault="007553F8" w:rsidP="007553F8">
      <w:pPr>
        <w:tabs>
          <w:tab w:val="left" w:pos="5132"/>
        </w:tabs>
        <w:ind w:left="2203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Fundamental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→</m:t>
        </m:r>
      </m:oMath>
      <w:r w:rsidR="00226FB8" w:rsidRPr="000B4D9D">
        <w:rPr>
          <w:rFonts w:ascii="Helvetica Neue Thin" w:hAnsi="Helvetica Neue Thin"/>
          <w:sz w:val="32"/>
          <w:szCs w:val="32"/>
        </w:rPr>
        <w:t xml:space="preserve"> </w:t>
      </w:r>
      <w:r w:rsidRPr="000B4D9D">
        <w:rPr>
          <w:rFonts w:ascii="Helvetica Neue Thin" w:hAnsi="Helvetica Neue Thin"/>
          <w:sz w:val="32"/>
          <w:szCs w:val="32"/>
        </w:rPr>
        <w:t>Médio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→</m:t>
        </m:r>
      </m:oMath>
      <w:r w:rsidRPr="000B4D9D">
        <w:rPr>
          <w:rFonts w:ascii="Helvetica Neue Thin" w:eastAsiaTheme="minorEastAsia" w:hAnsi="Helvetica Neue Thin"/>
          <w:sz w:val="32"/>
          <w:szCs w:val="32"/>
        </w:rPr>
        <w:t xml:space="preserve"> Superior</w:t>
      </w:r>
    </w:p>
    <w:p w14:paraId="2033B067" w14:textId="77777777" w:rsidR="007553F8" w:rsidRPr="000B4D9D" w:rsidRDefault="007553F8" w:rsidP="00226F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A031178" w14:textId="3AB79071" w:rsidR="007553F8" w:rsidRPr="000B4D9D" w:rsidRDefault="007553F8" w:rsidP="00226F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lastRenderedPageBreak/>
        <w:t>Observe as demais características listadas e o que se espera obter como resposta nesses casos.</w:t>
      </w:r>
    </w:p>
    <w:p w14:paraId="24C1D28F" w14:textId="77777777" w:rsidR="007553F8" w:rsidRPr="000B4D9D" w:rsidRDefault="007553F8" w:rsidP="00226F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D6B2EFF" w14:textId="6C353172" w:rsidR="00AB4779" w:rsidRPr="000B4D9D" w:rsidRDefault="007553F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Com isso, observamos 4 grandes distinções entre as variáveis. Primeiramente observamos que a principal distinção entre duas variáveis é se ela é um </w:t>
      </w:r>
      <w:r w:rsidRPr="000B4D9D">
        <w:rPr>
          <w:rFonts w:ascii="Helvetica Neue Thin" w:hAnsi="Helvetica Neue Thin"/>
          <w:sz w:val="32"/>
          <w:szCs w:val="32"/>
          <w:u w:val="single"/>
        </w:rPr>
        <w:t>número</w:t>
      </w:r>
      <w:r w:rsidRPr="000B4D9D">
        <w:rPr>
          <w:rFonts w:ascii="Helvetica Neue Thin" w:hAnsi="Helvetica Neue Thin"/>
          <w:sz w:val="32"/>
          <w:szCs w:val="32"/>
        </w:rPr>
        <w:t xml:space="preserve"> ou um </w:t>
      </w:r>
      <w:r w:rsidRPr="000B4D9D">
        <w:rPr>
          <w:rFonts w:ascii="Helvetica Neue Thin" w:hAnsi="Helvetica Neue Thin"/>
          <w:sz w:val="32"/>
          <w:szCs w:val="32"/>
          <w:u w:val="single"/>
        </w:rPr>
        <w:t>nome</w:t>
      </w:r>
      <w:r w:rsidRPr="000B4D9D">
        <w:rPr>
          <w:rFonts w:ascii="Helvetica Neue Thin" w:hAnsi="Helvetica Neue Thin"/>
          <w:sz w:val="32"/>
          <w:szCs w:val="32"/>
        </w:rPr>
        <w:t xml:space="preserve">. Às variáveis que são representadas por um número, emprega-se o nome de </w:t>
      </w:r>
      <w:r w:rsidRPr="000B4D9D">
        <w:rPr>
          <w:rFonts w:ascii="Helvetica Neue Thin" w:hAnsi="Helvetica Neue Thin"/>
          <w:sz w:val="32"/>
          <w:szCs w:val="32"/>
          <w:u w:val="single"/>
        </w:rPr>
        <w:t>variáveis quantitativas</w:t>
      </w:r>
      <w:r w:rsidRPr="000B4D9D">
        <w:rPr>
          <w:rFonts w:ascii="Helvetica Neue Thin" w:hAnsi="Helvetica Neue Thin"/>
          <w:sz w:val="32"/>
          <w:szCs w:val="32"/>
        </w:rPr>
        <w:t xml:space="preserve">. Às variáveis que são um </w:t>
      </w:r>
      <w:r w:rsidRPr="000B4D9D">
        <w:rPr>
          <w:rFonts w:ascii="Helvetica Neue Thin" w:hAnsi="Helvetica Neue Thin"/>
          <w:sz w:val="32"/>
          <w:szCs w:val="32"/>
          <w:u w:val="single"/>
        </w:rPr>
        <w:t>nome</w:t>
      </w:r>
      <w:r w:rsidRPr="000B4D9D">
        <w:rPr>
          <w:rFonts w:ascii="Helvetica Neue Thin" w:hAnsi="Helvetica Neue Thin"/>
          <w:sz w:val="32"/>
          <w:szCs w:val="32"/>
        </w:rPr>
        <w:t xml:space="preserve">, </w:t>
      </w:r>
      <w:r w:rsidRPr="000B4D9D">
        <w:rPr>
          <w:rFonts w:ascii="Helvetica Neue Thin" w:hAnsi="Helvetica Neue Thin"/>
          <w:sz w:val="32"/>
          <w:szCs w:val="32"/>
          <w:u w:val="single"/>
        </w:rPr>
        <w:t>variáveis qualitativas</w:t>
      </w:r>
      <w:r w:rsidRPr="000B4D9D">
        <w:rPr>
          <w:rFonts w:ascii="Helvetica Neue Thin" w:hAnsi="Helvetica Neue Thin"/>
          <w:sz w:val="32"/>
          <w:szCs w:val="32"/>
        </w:rPr>
        <w:t xml:space="preserve">. </w:t>
      </w:r>
    </w:p>
    <w:p w14:paraId="3DBF3A87" w14:textId="77777777" w:rsidR="007553F8" w:rsidRPr="000B4D9D" w:rsidRDefault="007553F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FB6CB8A" w14:textId="4F3B81E0" w:rsidR="007553F8" w:rsidRPr="000B4D9D" w:rsidRDefault="007553F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Dentre as variáveis </w:t>
      </w:r>
      <w:r w:rsidRPr="000B4D9D">
        <w:rPr>
          <w:rFonts w:ascii="Helvetica Neue Thin" w:hAnsi="Helvetica Neue Thin"/>
          <w:sz w:val="32"/>
          <w:szCs w:val="32"/>
          <w:u w:val="single"/>
        </w:rPr>
        <w:t>quantitativas</w:t>
      </w:r>
      <w:r w:rsidRPr="000B4D9D">
        <w:rPr>
          <w:rFonts w:ascii="Helvetica Neue Thin" w:hAnsi="Helvetica Neue Thin"/>
          <w:sz w:val="32"/>
          <w:szCs w:val="32"/>
        </w:rPr>
        <w:t>, é importante observar outra grande distinção.</w:t>
      </w:r>
    </w:p>
    <w:p w14:paraId="00E79493" w14:textId="77777777" w:rsidR="007553F8" w:rsidRPr="000B4D9D" w:rsidRDefault="007553F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8F24A3D" w14:textId="531324FF" w:rsidR="007553F8" w:rsidRPr="000B4D9D" w:rsidRDefault="007553F8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Variáveis discretas: Valores que </w:t>
      </w:r>
      <w:r w:rsidR="00EB5012" w:rsidRPr="000B4D9D">
        <w:rPr>
          <w:rFonts w:ascii="Helvetica Neue Thin" w:hAnsi="Helvetica Neue Thin"/>
          <w:sz w:val="32"/>
          <w:szCs w:val="32"/>
        </w:rPr>
        <w:t>resultam geralmente de uma contagem, portanto são geralmente números naturais. Exs: número de filhos, número de acidentes em uma rodovia, etc.</w:t>
      </w:r>
    </w:p>
    <w:p w14:paraId="73C7CD12" w14:textId="77777777" w:rsidR="00EB5012" w:rsidRPr="000B4D9D" w:rsidRDefault="00EB5012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7F3569" w14:textId="76D38E95" w:rsidR="00EB5012" w:rsidRPr="000B4D9D" w:rsidRDefault="00EB5012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Variáveis contínuas: características mensuráveis que assumem valores em uma escala contínua (na reta real), para as quais valores fracionais fazem sentido. Usualmente devem ser medidas através de algum instrumento. Exemplos: peso (balança), altura (régua), tempo (relógio), pressão arterial, idade.</w:t>
      </w:r>
    </w:p>
    <w:p w14:paraId="209A302F" w14:textId="77777777" w:rsidR="00EB5012" w:rsidRPr="000B4D9D" w:rsidRDefault="00EB5012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322FAE" w14:textId="1EF763E5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Dentre as variáveis </w:t>
      </w:r>
      <w:r w:rsidRPr="000B4D9D">
        <w:rPr>
          <w:rFonts w:ascii="Helvetica Neue Thin" w:hAnsi="Helvetica Neue Thin"/>
          <w:sz w:val="32"/>
          <w:szCs w:val="32"/>
          <w:u w:val="single"/>
        </w:rPr>
        <w:t>qualitativas</w:t>
      </w:r>
      <w:r w:rsidRPr="000B4D9D">
        <w:rPr>
          <w:rFonts w:ascii="Helvetica Neue Thin" w:hAnsi="Helvetica Neue Thin"/>
          <w:sz w:val="32"/>
          <w:szCs w:val="32"/>
        </w:rPr>
        <w:t>, é importante observar outra grande distinção.</w:t>
      </w:r>
    </w:p>
    <w:p w14:paraId="13C017C5" w14:textId="77777777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B5C904C" w14:textId="6E6FE78D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Variáveis nominais: não existe ordenação dentre as categorias. Exemplos: sexo, cor dos olhos, fumante/não fumante, doente/sadio.</w:t>
      </w:r>
    </w:p>
    <w:p w14:paraId="5612F8DE" w14:textId="77777777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0E2452D" w14:textId="4887E5CB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Variáveis ordinais: existe uma ordenação entre as categorias. Exemplos: escolaridade (1o, 2o, 3o graus), estágio da doença (inicial, intermediário, terminal), mês de observação (janeiro, fevereiro,..., dezembro).</w:t>
      </w:r>
    </w:p>
    <w:p w14:paraId="20876ECB" w14:textId="77777777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6B2379E" w14:textId="3C192771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Resumindo:</w:t>
      </w:r>
    </w:p>
    <w:p w14:paraId="7E0C6204" w14:textId="5A0B67F0" w:rsidR="00EB5012" w:rsidRPr="000B4D9D" w:rsidRDefault="00C60D09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CC2FF5" wp14:editId="647D79DA">
                <wp:simplePos x="0" y="0"/>
                <wp:positionH relativeFrom="column">
                  <wp:posOffset>962660</wp:posOffset>
                </wp:positionH>
                <wp:positionV relativeFrom="paragraph">
                  <wp:posOffset>2519680</wp:posOffset>
                </wp:positionV>
                <wp:extent cx="916940" cy="328295"/>
                <wp:effectExtent l="0" t="0" r="0" b="190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40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506B2" w14:textId="2A50B402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Discreta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C2F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5" o:spid="_x0000_s1026" type="#_x0000_t202" style="position:absolute;left:0;text-align:left;margin-left:75.8pt;margin-top:198.4pt;width:72.2pt;height:2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" filled="f" stroked="f">
                <v:textbox>
                  <w:txbxContent>
                    <w:p w14:paraId="3AD506B2" w14:textId="2A50B402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Discreta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A3F810" wp14:editId="4910D5A2">
                <wp:simplePos x="0" y="0"/>
                <wp:positionH relativeFrom="column">
                  <wp:posOffset>1760220</wp:posOffset>
                </wp:positionH>
                <wp:positionV relativeFrom="paragraph">
                  <wp:posOffset>1605280</wp:posOffset>
                </wp:positionV>
                <wp:extent cx="1148080" cy="328295"/>
                <wp:effectExtent l="0" t="0" r="0" b="190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F62CA" w14:textId="081BBE46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Quantitativa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F810" id="Text_x0020_Box_x0020_13" o:spid="_x0000_s1027" type="#_x0000_t202" style="position:absolute;left:0;text-align:left;margin-left:138.6pt;margin-top:126.4pt;width:90.4pt;height:2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" filled="f" stroked="f">
                <v:textbox>
                  <w:txbxContent>
                    <w:p w14:paraId="2A4F62CA" w14:textId="081BBE46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Quantitativa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63CC71" wp14:editId="674B8AA9">
                <wp:simplePos x="0" y="0"/>
                <wp:positionH relativeFrom="column">
                  <wp:posOffset>1420237</wp:posOffset>
                </wp:positionH>
                <wp:positionV relativeFrom="paragraph">
                  <wp:posOffset>1950085</wp:posOffset>
                </wp:positionV>
                <wp:extent cx="574297" cy="567690"/>
                <wp:effectExtent l="50800" t="0" r="35560" b="673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297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40F56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9" o:spid="_x0000_s1026" type="#_x0000_t32" style="position:absolute;margin-left:111.85pt;margin-top:153.55pt;width:45.2pt;height:44.7pt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E861E" wp14:editId="00EE7A5B">
                <wp:simplePos x="0" y="0"/>
                <wp:positionH relativeFrom="column">
                  <wp:posOffset>4848860</wp:posOffset>
                </wp:positionH>
                <wp:positionV relativeFrom="paragraph">
                  <wp:posOffset>2519045</wp:posOffset>
                </wp:positionV>
                <wp:extent cx="1023620" cy="345440"/>
                <wp:effectExtent l="0" t="0" r="0" b="1016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62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163D6" w14:textId="7B54C1B2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Ordinal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861E" id="Text_x0020_Box_x0020_18" o:spid="_x0000_s1028" type="#_x0000_t202" style="position:absolute;left:0;text-align:left;margin-left:381.8pt;margin-top:198.35pt;width:80.6pt;height:2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" filled="f" stroked="f">
                <v:textbox>
                  <w:txbxContent>
                    <w:p w14:paraId="39A163D6" w14:textId="7B54C1B2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Ordinal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464FD3" wp14:editId="02D20AA7">
                <wp:simplePos x="0" y="0"/>
                <wp:positionH relativeFrom="column">
                  <wp:posOffset>3599180</wp:posOffset>
                </wp:positionH>
                <wp:positionV relativeFrom="paragraph">
                  <wp:posOffset>2519045</wp:posOffset>
                </wp:positionV>
                <wp:extent cx="909320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0A8EC" w14:textId="044133C6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Nominal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64FD3" id="Text_x0020_Box_x0020_17" o:spid="_x0000_s1029" type="#_x0000_t202" style="position:absolute;left:0;text-align:left;margin-left:283.4pt;margin-top:198.35pt;width:71.6pt;height:2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" filled="f" stroked="f">
                <v:textbox>
                  <w:txbxContent>
                    <w:p w14:paraId="5630A8EC" w14:textId="044133C6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Nominal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98951C" wp14:editId="311E3B9D">
                <wp:simplePos x="0" y="0"/>
                <wp:positionH relativeFrom="column">
                  <wp:posOffset>4046801</wp:posOffset>
                </wp:positionH>
                <wp:positionV relativeFrom="paragraph">
                  <wp:posOffset>1949558</wp:posOffset>
                </wp:positionV>
                <wp:extent cx="111503" cy="571608"/>
                <wp:effectExtent l="76200" t="0" r="41275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503" cy="571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1C1B9" id="Straight_x0020_Arrow_x0020_Connector_x0020_20" o:spid="_x0000_s1026" type="#_x0000_t32" style="position:absolute;margin-left:318.65pt;margin-top:153.5pt;width:8.8pt;height: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3A9D64" wp14:editId="12C1D5AB">
                <wp:simplePos x="0" y="0"/>
                <wp:positionH relativeFrom="column">
                  <wp:posOffset>4506433</wp:posOffset>
                </wp:positionH>
                <wp:positionV relativeFrom="paragraph">
                  <wp:posOffset>1949558</wp:posOffset>
                </wp:positionV>
                <wp:extent cx="457200" cy="571500"/>
                <wp:effectExtent l="0" t="0" r="7620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9851A" id="Straight_x0020_Arrow_x0020_Connector_x0020_22" o:spid="_x0000_s1026" type="#_x0000_t32" style="position:absolute;margin-left:354.85pt;margin-top:153.5pt;width:36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8A5D44" wp14:editId="44689CB8">
                <wp:simplePos x="0" y="0"/>
                <wp:positionH relativeFrom="column">
                  <wp:posOffset>3825875</wp:posOffset>
                </wp:positionH>
                <wp:positionV relativeFrom="paragraph">
                  <wp:posOffset>1606550</wp:posOffset>
                </wp:positionV>
                <wp:extent cx="1137920" cy="34036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78612" w14:textId="4217EC27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Qualitativa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A5D44" id="Text_x0020_Box_x0020_14" o:spid="_x0000_s1030" type="#_x0000_t202" style="position:absolute;left:0;text-align:left;margin-left:301.25pt;margin-top:126.5pt;width:89.6pt;height:2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" filled="f" stroked="f">
                <v:textbox>
                  <w:txbxContent>
                    <w:p w14:paraId="6F578612" w14:textId="4217EC27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Qualitativa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474F5" wp14:editId="6357DA2B">
                <wp:simplePos x="0" y="0"/>
                <wp:positionH relativeFrom="column">
                  <wp:posOffset>2108200</wp:posOffset>
                </wp:positionH>
                <wp:positionV relativeFrom="paragraph">
                  <wp:posOffset>2518410</wp:posOffset>
                </wp:positionV>
                <wp:extent cx="1026160" cy="347345"/>
                <wp:effectExtent l="0" t="0" r="0" b="825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94AE5" w14:textId="66125400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Contínua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474F5" id="Text_x0020_Box_x0020_16" o:spid="_x0000_s1031" type="#_x0000_t202" style="position:absolute;left:0;text-align:left;margin-left:166pt;margin-top:198.3pt;width:80.8pt;height:2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" filled="f" stroked="f">
                <v:textbox>
                  <w:txbxContent>
                    <w:p w14:paraId="5B694AE5" w14:textId="66125400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Contínua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12C1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E7A053" wp14:editId="28F1739A">
                <wp:simplePos x="0" y="0"/>
                <wp:positionH relativeFrom="column">
                  <wp:posOffset>2337057</wp:posOffset>
                </wp:positionH>
                <wp:positionV relativeFrom="paragraph">
                  <wp:posOffset>1949558</wp:posOffset>
                </wp:positionV>
                <wp:extent cx="231397" cy="571608"/>
                <wp:effectExtent l="0" t="0" r="7366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397" cy="571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A3015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1" o:spid="_x0000_s1026" type="#_x0000_t32" style="position:absolute;margin-left:184pt;margin-top:153.5pt;width:18.2pt;height: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EB5012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46F1B6" wp14:editId="160C8523">
                <wp:simplePos x="0" y="0"/>
                <wp:positionH relativeFrom="column">
                  <wp:posOffset>505460</wp:posOffset>
                </wp:positionH>
                <wp:positionV relativeFrom="paragraph">
                  <wp:posOffset>351790</wp:posOffset>
                </wp:positionV>
                <wp:extent cx="5488940" cy="3083560"/>
                <wp:effectExtent l="0" t="0" r="22860" b="15240"/>
                <wp:wrapThrough wrapText="bothSides">
                  <wp:wrapPolygon edited="0">
                    <wp:start x="0" y="0"/>
                    <wp:lineTo x="0" y="21529"/>
                    <wp:lineTo x="21590" y="21529"/>
                    <wp:lineTo x="2159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940" cy="3083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340F4" id="Rectangle_x0020_2" o:spid="_x0000_s1026" style="position:absolute;margin-left:39.8pt;margin-top:27.7pt;width:432.2pt;height:24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" fillcolor="white [3201]" strokecolor="black [3213]" strokeweight="1pt">
                <w10:wrap type="through"/>
              </v:rect>
            </w:pict>
          </mc:Fallback>
        </mc:AlternateContent>
      </w:r>
      <w:r w:rsidR="00EB5012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F7A85" wp14:editId="15EFC9C7">
                <wp:simplePos x="0" y="0"/>
                <wp:positionH relativeFrom="column">
                  <wp:posOffset>2799715</wp:posOffset>
                </wp:positionH>
                <wp:positionV relativeFrom="paragraph">
                  <wp:posOffset>918007</wp:posOffset>
                </wp:positionV>
                <wp:extent cx="457200" cy="571500"/>
                <wp:effectExtent l="50800" t="0" r="25400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7CAC2" id="Straight_x0020_Arrow_x0020_Connector_x0020_11" o:spid="_x0000_s1026" type="#_x0000_t32" style="position:absolute;margin-left:220.45pt;margin-top:72.3pt;width:36pt;height: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EB5012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FDC901" wp14:editId="06A2EE07">
                <wp:simplePos x="0" y="0"/>
                <wp:positionH relativeFrom="column">
                  <wp:posOffset>3252200</wp:posOffset>
                </wp:positionH>
                <wp:positionV relativeFrom="paragraph">
                  <wp:posOffset>926357</wp:posOffset>
                </wp:positionV>
                <wp:extent cx="457200" cy="571500"/>
                <wp:effectExtent l="0" t="0" r="7620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D21D8" id="Straight_x0020_Arrow_x0020_Connector_x0020_12" o:spid="_x0000_s1026" type="#_x0000_t32" style="position:absolute;margin-left:256.1pt;margin-top:72.95pt;width:36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EB5012"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60E00" wp14:editId="7E1C7C50">
                <wp:simplePos x="0" y="0"/>
                <wp:positionH relativeFrom="column">
                  <wp:posOffset>2908300</wp:posOffset>
                </wp:positionH>
                <wp:positionV relativeFrom="paragraph">
                  <wp:posOffset>578485</wp:posOffset>
                </wp:positionV>
                <wp:extent cx="802640" cy="345440"/>
                <wp:effectExtent l="0" t="0" r="0" b="1016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ED06B" w14:textId="15EDFDF2" w:rsidR="00DE1780" w:rsidRPr="000B4D9D" w:rsidRDefault="00DE1780">
                            <w:pPr>
                              <w:rPr>
                                <w:color w:val="44546A" w:themeColor="text2"/>
                              </w:rPr>
                            </w:pPr>
                            <w:r w:rsidRPr="000B4D9D">
                              <w:rPr>
                                <w:color w:val="44546A" w:themeColor="text2"/>
                              </w:rPr>
                              <w:t>Variável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60E00" id="Text_x0020_Box_x0020_10" o:spid="_x0000_s1032" type="#_x0000_t202" style="position:absolute;left:0;text-align:left;margin-left:229pt;margin-top:45.55pt;width:63.2pt;height:2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" filled="f" stroked="f">
                <v:textbox>
                  <w:txbxContent>
                    <w:p w14:paraId="6C0ED06B" w14:textId="15EDFDF2" w:rsidR="00DE1780" w:rsidRPr="000B4D9D" w:rsidRDefault="00DE1780">
                      <w:pPr>
                        <w:rPr>
                          <w:color w:val="44546A" w:themeColor="text2"/>
                        </w:rPr>
                      </w:pPr>
                      <w:r w:rsidRPr="000B4D9D">
                        <w:rPr>
                          <w:color w:val="44546A" w:themeColor="text2"/>
                        </w:rPr>
                        <w:t>Variável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0AFAC9" w14:textId="5A0D370A" w:rsidR="00EB5012" w:rsidRPr="000B4D9D" w:rsidRDefault="00EB5012" w:rsidP="00EB501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EEEB9F" w14:textId="77777777" w:rsidR="002E613C" w:rsidRPr="000B4D9D" w:rsidRDefault="003912C1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É muito importante saber fazer essa distinção entre as características observáveis em um estudo. O tipo da variável irá influenciar diretamente na sua análise. Diferentes tipos de variáveis são representados graficamente de maneiras diferentes.</w:t>
      </w:r>
    </w:p>
    <w:p w14:paraId="7CF5F2C2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6373D29" w14:textId="5CD1F020" w:rsidR="00EB5012" w:rsidRPr="000B4D9D" w:rsidRDefault="003912C1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 </w:t>
      </w:r>
    </w:p>
    <w:p w14:paraId="6AC607A3" w14:textId="77777777" w:rsidR="002E613C" w:rsidRPr="000B4D9D" w:rsidRDefault="002E613C" w:rsidP="00AB4779">
      <w:pPr>
        <w:pStyle w:val="ListParagraph"/>
        <w:pBdr>
          <w:bottom w:val="single" w:sz="12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68A1E34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E169F6D" w14:textId="3870140B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E03D70D" w14:textId="77777777" w:rsidR="002E613C" w:rsidRPr="000B4D9D" w:rsidRDefault="002E613C" w:rsidP="008962AD">
      <w:pPr>
        <w:pStyle w:val="ListParagraph"/>
        <w:ind w:left="1843"/>
        <w:jc w:val="both"/>
        <w:rPr>
          <w:rFonts w:ascii="Helvetica Neue Thin" w:hAnsi="Helvetica Neue Thin"/>
          <w:sz w:val="32"/>
          <w:szCs w:val="32"/>
          <w:u w:val="single"/>
        </w:rPr>
      </w:pPr>
      <w:r w:rsidRPr="000B4D9D">
        <w:rPr>
          <w:rFonts w:ascii="Helvetica Neue Thin" w:hAnsi="Helvetica Neue Thin"/>
          <w:sz w:val="32"/>
          <w:szCs w:val="32"/>
          <w:u w:val="single"/>
        </w:rPr>
        <w:t>Para cada tipo de variável existem técnicas apropriadas para resumir as informações.</w:t>
      </w:r>
    </w:p>
    <w:p w14:paraId="314FD392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A128CE4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Para finalizar, cabem duas observações:</w:t>
      </w:r>
    </w:p>
    <w:p w14:paraId="7C6126A1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2E5D3D2" w14:textId="19CA5876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Sobre as variáveis qualitativas:</w:t>
      </w:r>
    </w:p>
    <w:p w14:paraId="1BB61098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Em algumas situações podem-se atribuir valores numéricos às várias qualidades ou atributos (ou, ainda, </w:t>
      </w:r>
      <w:r w:rsidRPr="000B4D9D">
        <w:rPr>
          <w:rFonts w:ascii="Helvetica Neue Thin" w:hAnsi="Helvetica Neue Thin"/>
          <w:sz w:val="32"/>
          <w:szCs w:val="32"/>
        </w:rPr>
        <w:lastRenderedPageBreak/>
        <w:t xml:space="preserve">classes) de uma variável qualitativa e depois proceder-se à análise como se ela fosse quantitativa, desde que o procedimento seja passível de interpretação. </w:t>
      </w:r>
    </w:p>
    <w:p w14:paraId="58117304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3EC8F06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Sobre as variáveis quantitativas:</w:t>
      </w:r>
    </w:p>
    <w:p w14:paraId="575D027B" w14:textId="7235FC8D" w:rsidR="00AD6F84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Também é muito comum transformar variáveis quantitativas em qualitativas. Por exemplo, poderíamos ter uma variável quantitativa a qual gostaríamos de convertê-la em classes. </w:t>
      </w:r>
    </w:p>
    <w:p w14:paraId="39F6CFE1" w14:textId="77777777" w:rsidR="002E613C" w:rsidRPr="000B4D9D" w:rsidRDefault="002E613C" w:rsidP="00AB477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5BF1D7B" w14:textId="44FCF70D" w:rsidR="003912C1" w:rsidRPr="000B4D9D" w:rsidRDefault="002E613C" w:rsidP="002E613C">
      <w:pPr>
        <w:pStyle w:val="ListParagraph"/>
        <w:numPr>
          <w:ilvl w:val="1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Distribuição de Frequências</w:t>
      </w:r>
    </w:p>
    <w:p w14:paraId="47954821" w14:textId="77777777" w:rsidR="002E613C" w:rsidRPr="000B4D9D" w:rsidRDefault="002E613C" w:rsidP="002E613C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2C983B3F" w14:textId="14422927" w:rsidR="00CD3E85" w:rsidRPr="000B4D9D" w:rsidRDefault="00CD3E85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Agora iremos iniciar o processo de análise estatística. A primeira parte de toda análise estatística tem início com uma análise exploratória dos dados. Essa etapa visa estudar, organizar, limpar e entender os dados do estudo.</w:t>
      </w:r>
    </w:p>
    <w:p w14:paraId="134D36F6" w14:textId="77777777" w:rsidR="00CD3E85" w:rsidRPr="000B4D9D" w:rsidRDefault="00CD3E85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79E7821" w14:textId="4D03B448" w:rsidR="002E613C" w:rsidRPr="000B4D9D" w:rsidRDefault="002E613C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Quando se estuda uma variável, o maior interesse do pesquisador é conhecer o comportamento dessa variável, </w:t>
      </w:r>
      <w:r w:rsidRPr="000B4D9D">
        <w:rPr>
          <w:rFonts w:ascii="Helvetica Neue Thin" w:hAnsi="Helvetica Neue Thin"/>
          <w:sz w:val="32"/>
          <w:szCs w:val="32"/>
          <w:u w:val="single"/>
        </w:rPr>
        <w:t>analisando a ocorrência de suas possíveis realizações</w:t>
      </w:r>
      <w:r w:rsidRPr="000B4D9D">
        <w:rPr>
          <w:rFonts w:ascii="Helvetica Neue Thin" w:hAnsi="Helvetica Neue Thin"/>
          <w:sz w:val="32"/>
          <w:szCs w:val="32"/>
        </w:rPr>
        <w:t>.</w:t>
      </w:r>
    </w:p>
    <w:p w14:paraId="22280F44" w14:textId="77777777" w:rsidR="002E613C" w:rsidRPr="000B4D9D" w:rsidRDefault="002E613C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5DE66C3" w14:textId="36691E3F" w:rsidR="002E613C" w:rsidRDefault="002E613C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Vamos analisar uma tabela sobre uma pesquisa hipotética: </w:t>
      </w:r>
    </w:p>
    <w:p w14:paraId="1CE0B0AC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2E67D24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F5BB2EF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BEC412E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18D710E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A36FCC7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A8C3E33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13B178C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3033AB6" w14:textId="77777777" w:rsid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587F558" w14:textId="77777777" w:rsidR="000B4D9D" w:rsidRPr="000B4D9D" w:rsidRDefault="000B4D9D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9BA1633" w14:textId="77777777" w:rsidR="007E069F" w:rsidRPr="000B4D9D" w:rsidRDefault="007E069F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8CAABE1" w14:textId="77777777" w:rsidR="00C60D09" w:rsidRPr="000B4D9D" w:rsidRDefault="00C60D09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230BD9D" w14:textId="5BDC0FE7" w:rsidR="00C60D09" w:rsidRPr="000B4D9D" w:rsidRDefault="00C60D09" w:rsidP="00C60D09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0B4D9D">
        <w:rPr>
          <w:rFonts w:ascii="Helvetica Neue Thin" w:hAnsi="Helvetica Neue Thin"/>
        </w:rPr>
        <w:lastRenderedPageBreak/>
        <w:t xml:space="preserve">Tabela 1.1 Tabela de </w:t>
      </w:r>
      <w:r w:rsidR="000B4D9D">
        <w:rPr>
          <w:rFonts w:ascii="Helvetica Neue Thin" w:hAnsi="Helvetica Neue Thin"/>
        </w:rPr>
        <w:t xml:space="preserve">um </w:t>
      </w:r>
      <w:bookmarkStart w:id="0" w:name="_GoBack"/>
      <w:bookmarkEnd w:id="0"/>
      <w:r w:rsidRPr="000B4D9D">
        <w:rPr>
          <w:rFonts w:ascii="Helvetica Neue Thin" w:hAnsi="Helvetica Neue Thin"/>
        </w:rPr>
        <w:t>estudo hipotético</w:t>
      </w:r>
    </w:p>
    <w:p w14:paraId="2EF265BC" w14:textId="77777777" w:rsidR="00C60D09" w:rsidRPr="000B4D9D" w:rsidRDefault="00C60D09" w:rsidP="00C60D09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643"/>
        <w:gridCol w:w="1366"/>
        <w:gridCol w:w="1480"/>
        <w:gridCol w:w="827"/>
        <w:gridCol w:w="1017"/>
        <w:gridCol w:w="841"/>
        <w:gridCol w:w="1418"/>
      </w:tblGrid>
      <w:tr w:rsidR="007E069F" w:rsidRPr="000B4D9D" w14:paraId="295C212D" w14:textId="77777777" w:rsidTr="007E069F">
        <w:tc>
          <w:tcPr>
            <w:tcW w:w="643" w:type="dxa"/>
          </w:tcPr>
          <w:p w14:paraId="318A8FAB" w14:textId="2082E01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Nº</w:t>
            </w:r>
          </w:p>
        </w:tc>
        <w:tc>
          <w:tcPr>
            <w:tcW w:w="1366" w:type="dxa"/>
          </w:tcPr>
          <w:p w14:paraId="2BB6580F" w14:textId="57DBE15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Estado Civil</w:t>
            </w:r>
          </w:p>
        </w:tc>
        <w:tc>
          <w:tcPr>
            <w:tcW w:w="1480" w:type="dxa"/>
          </w:tcPr>
          <w:p w14:paraId="0D5CEF20" w14:textId="295FD02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Grau de escolaridade</w:t>
            </w:r>
          </w:p>
        </w:tc>
        <w:tc>
          <w:tcPr>
            <w:tcW w:w="827" w:type="dxa"/>
          </w:tcPr>
          <w:p w14:paraId="414E5087" w14:textId="456263F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Nº de filhos</w:t>
            </w:r>
          </w:p>
        </w:tc>
        <w:tc>
          <w:tcPr>
            <w:tcW w:w="1017" w:type="dxa"/>
          </w:tcPr>
          <w:p w14:paraId="252CB740" w14:textId="7777777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Salário</w:t>
            </w:r>
          </w:p>
          <w:p w14:paraId="747423D5" w14:textId="3F7EE0C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(x sal min)</w:t>
            </w:r>
          </w:p>
        </w:tc>
        <w:tc>
          <w:tcPr>
            <w:tcW w:w="841" w:type="dxa"/>
          </w:tcPr>
          <w:p w14:paraId="268F8596" w14:textId="1DA9A26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Idade</w:t>
            </w:r>
          </w:p>
        </w:tc>
        <w:tc>
          <w:tcPr>
            <w:tcW w:w="1418" w:type="dxa"/>
          </w:tcPr>
          <w:p w14:paraId="6B0491D9" w14:textId="387A0AB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Região de procedência</w:t>
            </w:r>
          </w:p>
        </w:tc>
      </w:tr>
      <w:tr w:rsidR="007E069F" w:rsidRPr="000B4D9D" w14:paraId="6A790CC9" w14:textId="77777777" w:rsidTr="007E069F">
        <w:trPr>
          <w:trHeight w:val="409"/>
        </w:trPr>
        <w:tc>
          <w:tcPr>
            <w:tcW w:w="643" w:type="dxa"/>
          </w:tcPr>
          <w:p w14:paraId="4E719230" w14:textId="3CF8DE4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366" w:type="dxa"/>
          </w:tcPr>
          <w:p w14:paraId="76022948" w14:textId="72C6383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4BF693EF" w14:textId="737728C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D961D80" w14:textId="1B32BAA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12F6A400" w14:textId="750B816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4,00</w:t>
            </w:r>
          </w:p>
        </w:tc>
        <w:tc>
          <w:tcPr>
            <w:tcW w:w="841" w:type="dxa"/>
          </w:tcPr>
          <w:p w14:paraId="1AFE4814" w14:textId="0512A62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18" w:type="dxa"/>
          </w:tcPr>
          <w:p w14:paraId="281FE3F6" w14:textId="76D9C18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2CD231ED" w14:textId="77777777" w:rsidTr="007E069F">
        <w:tc>
          <w:tcPr>
            <w:tcW w:w="643" w:type="dxa"/>
          </w:tcPr>
          <w:p w14:paraId="40EC729B" w14:textId="7EDC85D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366" w:type="dxa"/>
          </w:tcPr>
          <w:p w14:paraId="49F57A40" w14:textId="3967542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695FD033" w14:textId="3D634DA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1BC32466" w14:textId="042EF39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285817CD" w14:textId="5571515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1,56</w:t>
            </w:r>
          </w:p>
        </w:tc>
        <w:tc>
          <w:tcPr>
            <w:tcW w:w="841" w:type="dxa"/>
          </w:tcPr>
          <w:p w14:paraId="5695D688" w14:textId="377CCEB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418" w:type="dxa"/>
          </w:tcPr>
          <w:p w14:paraId="4D540F0D" w14:textId="1AE19AA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3AEADEC8" w14:textId="77777777" w:rsidTr="007E069F">
        <w:tc>
          <w:tcPr>
            <w:tcW w:w="643" w:type="dxa"/>
          </w:tcPr>
          <w:p w14:paraId="16D22086" w14:textId="0307AD8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366" w:type="dxa"/>
          </w:tcPr>
          <w:p w14:paraId="16367CD7" w14:textId="450A3B9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435FF482" w14:textId="25A6DBE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5334061A" w14:textId="184351F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0DDAFC59" w14:textId="26656C1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2,33</w:t>
            </w:r>
          </w:p>
        </w:tc>
        <w:tc>
          <w:tcPr>
            <w:tcW w:w="841" w:type="dxa"/>
          </w:tcPr>
          <w:p w14:paraId="250FA133" w14:textId="749A766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25</w:t>
            </w:r>
          </w:p>
        </w:tc>
        <w:tc>
          <w:tcPr>
            <w:tcW w:w="1418" w:type="dxa"/>
          </w:tcPr>
          <w:p w14:paraId="63A7E436" w14:textId="608585C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10EC62E1" w14:textId="77777777" w:rsidTr="007E069F">
        <w:tc>
          <w:tcPr>
            <w:tcW w:w="643" w:type="dxa"/>
          </w:tcPr>
          <w:p w14:paraId="5F717F76" w14:textId="5898552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</w:t>
            </w:r>
          </w:p>
        </w:tc>
        <w:tc>
          <w:tcPr>
            <w:tcW w:w="1366" w:type="dxa"/>
          </w:tcPr>
          <w:p w14:paraId="2033C5C9" w14:textId="349CD25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7D37636B" w14:textId="12D1B6E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50EDF0F0" w14:textId="69ACBC2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534104C6" w14:textId="1BF09E6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2,50</w:t>
            </w:r>
          </w:p>
        </w:tc>
        <w:tc>
          <w:tcPr>
            <w:tcW w:w="841" w:type="dxa"/>
          </w:tcPr>
          <w:p w14:paraId="0060F4C1" w14:textId="4A7CDC6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418" w:type="dxa"/>
          </w:tcPr>
          <w:p w14:paraId="229A34E8" w14:textId="7D69D57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44D43A2A" w14:textId="77777777" w:rsidTr="007E069F">
        <w:tc>
          <w:tcPr>
            <w:tcW w:w="643" w:type="dxa"/>
          </w:tcPr>
          <w:p w14:paraId="579A153F" w14:textId="6708905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</w:t>
            </w:r>
          </w:p>
        </w:tc>
        <w:tc>
          <w:tcPr>
            <w:tcW w:w="1366" w:type="dxa"/>
          </w:tcPr>
          <w:p w14:paraId="4D2E04FA" w14:textId="08E2C5C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7981C4A8" w14:textId="126389F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02625912" w14:textId="22BB50A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17" w:type="dxa"/>
          </w:tcPr>
          <w:p w14:paraId="11FFBAB8" w14:textId="78F8918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4,00</w:t>
            </w:r>
          </w:p>
        </w:tc>
        <w:tc>
          <w:tcPr>
            <w:tcW w:w="841" w:type="dxa"/>
          </w:tcPr>
          <w:p w14:paraId="1AAADAA6" w14:textId="64BDC2C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18" w:type="dxa"/>
          </w:tcPr>
          <w:p w14:paraId="2792C675" w14:textId="6578542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4689D79C" w14:textId="77777777" w:rsidTr="007E069F">
        <w:tc>
          <w:tcPr>
            <w:tcW w:w="643" w:type="dxa"/>
          </w:tcPr>
          <w:p w14:paraId="1CC837EC" w14:textId="4E96472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6</w:t>
            </w:r>
          </w:p>
        </w:tc>
        <w:tc>
          <w:tcPr>
            <w:tcW w:w="1366" w:type="dxa"/>
          </w:tcPr>
          <w:p w14:paraId="48162A55" w14:textId="7EC9048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1562D14E" w14:textId="0FAFFFA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0B044953" w14:textId="0711F5C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</w:t>
            </w:r>
          </w:p>
        </w:tc>
        <w:tc>
          <w:tcPr>
            <w:tcW w:w="1017" w:type="dxa"/>
          </w:tcPr>
          <w:p w14:paraId="3E7D9A2B" w14:textId="72F4D5C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5,12</w:t>
            </w:r>
          </w:p>
        </w:tc>
        <w:tc>
          <w:tcPr>
            <w:tcW w:w="841" w:type="dxa"/>
          </w:tcPr>
          <w:p w14:paraId="7390331E" w14:textId="5EE7543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27</w:t>
            </w:r>
          </w:p>
        </w:tc>
        <w:tc>
          <w:tcPr>
            <w:tcW w:w="1418" w:type="dxa"/>
          </w:tcPr>
          <w:p w14:paraId="7E05FB62" w14:textId="544231B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2E953450" w14:textId="77777777" w:rsidTr="007E069F">
        <w:tc>
          <w:tcPr>
            <w:tcW w:w="643" w:type="dxa"/>
          </w:tcPr>
          <w:p w14:paraId="31216300" w14:textId="76346C1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7</w:t>
            </w:r>
          </w:p>
        </w:tc>
        <w:tc>
          <w:tcPr>
            <w:tcW w:w="1366" w:type="dxa"/>
          </w:tcPr>
          <w:p w14:paraId="68DFBCFB" w14:textId="0C796AD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6A61DC0C" w14:textId="465BE99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743A3A8" w14:textId="570DB3D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08EA4212" w14:textId="35B9B0A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2,21</w:t>
            </w:r>
          </w:p>
        </w:tc>
        <w:tc>
          <w:tcPr>
            <w:tcW w:w="841" w:type="dxa"/>
          </w:tcPr>
          <w:p w14:paraId="1DF55E72" w14:textId="6B97AE9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22</w:t>
            </w:r>
          </w:p>
        </w:tc>
        <w:tc>
          <w:tcPr>
            <w:tcW w:w="1418" w:type="dxa"/>
          </w:tcPr>
          <w:p w14:paraId="6934EDD7" w14:textId="6E884F9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25DB953E" w14:textId="77777777" w:rsidTr="007E069F">
        <w:tc>
          <w:tcPr>
            <w:tcW w:w="643" w:type="dxa"/>
          </w:tcPr>
          <w:p w14:paraId="2D04A76C" w14:textId="5422E4A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8</w:t>
            </w:r>
          </w:p>
        </w:tc>
        <w:tc>
          <w:tcPr>
            <w:tcW w:w="1366" w:type="dxa"/>
          </w:tcPr>
          <w:p w14:paraId="2697A337" w14:textId="2903961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225D4BAD" w14:textId="4F1DC8A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702CE564" w14:textId="43B9514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05691A5A" w14:textId="2FBB82B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2,12</w:t>
            </w:r>
          </w:p>
        </w:tc>
        <w:tc>
          <w:tcPr>
            <w:tcW w:w="841" w:type="dxa"/>
          </w:tcPr>
          <w:p w14:paraId="2C24AD43" w14:textId="35115EB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24</w:t>
            </w:r>
          </w:p>
        </w:tc>
        <w:tc>
          <w:tcPr>
            <w:tcW w:w="1418" w:type="dxa"/>
          </w:tcPr>
          <w:p w14:paraId="1617B085" w14:textId="7E62354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6DCF4AB2" w14:textId="77777777" w:rsidTr="007E069F">
        <w:tc>
          <w:tcPr>
            <w:tcW w:w="643" w:type="dxa"/>
          </w:tcPr>
          <w:p w14:paraId="73F92477" w14:textId="59A9B22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9</w:t>
            </w:r>
          </w:p>
        </w:tc>
        <w:tc>
          <w:tcPr>
            <w:tcW w:w="1366" w:type="dxa"/>
          </w:tcPr>
          <w:p w14:paraId="37F8EB3B" w14:textId="09A1B2B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636515F7" w14:textId="44A7D4B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38089546" w14:textId="37706C5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3C537187" w14:textId="4791695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1" w:type="dxa"/>
          </w:tcPr>
          <w:p w14:paraId="68370C60" w14:textId="766BBBE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25</w:t>
            </w:r>
          </w:p>
        </w:tc>
        <w:tc>
          <w:tcPr>
            <w:tcW w:w="1418" w:type="dxa"/>
          </w:tcPr>
          <w:p w14:paraId="22E2B1E4" w14:textId="4C6FB08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251DADED" w14:textId="77777777" w:rsidTr="007E069F">
        <w:tc>
          <w:tcPr>
            <w:tcW w:w="643" w:type="dxa"/>
          </w:tcPr>
          <w:p w14:paraId="44718AD2" w14:textId="4036346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10</w:t>
            </w:r>
          </w:p>
        </w:tc>
        <w:tc>
          <w:tcPr>
            <w:tcW w:w="1366" w:type="dxa"/>
          </w:tcPr>
          <w:p w14:paraId="52E77361" w14:textId="1B52FA5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144228F5" w14:textId="39DD6CF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929F4E1" w14:textId="6EF8DAA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69A42637" w14:textId="3083DCF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1,00</w:t>
            </w:r>
          </w:p>
        </w:tc>
        <w:tc>
          <w:tcPr>
            <w:tcW w:w="841" w:type="dxa"/>
          </w:tcPr>
          <w:p w14:paraId="595AFAF3" w14:textId="1E140E1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18" w:type="dxa"/>
          </w:tcPr>
          <w:p w14:paraId="125A167E" w14:textId="73D4C59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54B832AF" w14:textId="77777777" w:rsidTr="007E069F">
        <w:tc>
          <w:tcPr>
            <w:tcW w:w="643" w:type="dxa"/>
          </w:tcPr>
          <w:p w14:paraId="7EA621E1" w14:textId="7A840B3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11</w:t>
            </w:r>
          </w:p>
        </w:tc>
        <w:tc>
          <w:tcPr>
            <w:tcW w:w="1366" w:type="dxa"/>
          </w:tcPr>
          <w:p w14:paraId="466EAB33" w14:textId="5959C05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1EAAA41D" w14:textId="7EAAFA8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1366A52F" w14:textId="5BE960C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63DBBBD6" w14:textId="4DBFE05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1" w:type="dxa"/>
          </w:tcPr>
          <w:p w14:paraId="7FC1F0AE" w14:textId="026E6B2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27</w:t>
            </w:r>
          </w:p>
        </w:tc>
        <w:tc>
          <w:tcPr>
            <w:tcW w:w="1418" w:type="dxa"/>
          </w:tcPr>
          <w:p w14:paraId="4E3B51A6" w14:textId="69D7461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55A1D7B5" w14:textId="77777777" w:rsidTr="007E069F">
        <w:tc>
          <w:tcPr>
            <w:tcW w:w="643" w:type="dxa"/>
          </w:tcPr>
          <w:p w14:paraId="397D3433" w14:textId="36AEE34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12</w:t>
            </w:r>
          </w:p>
        </w:tc>
        <w:tc>
          <w:tcPr>
            <w:tcW w:w="1366" w:type="dxa"/>
          </w:tcPr>
          <w:p w14:paraId="13484D17" w14:textId="6670C49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57C2268C" w14:textId="0059037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4E4DB5BB" w14:textId="2333AFC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17" w:type="dxa"/>
          </w:tcPr>
          <w:p w14:paraId="16419DDA" w14:textId="550D6A4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1,00</w:t>
            </w:r>
          </w:p>
        </w:tc>
        <w:tc>
          <w:tcPr>
            <w:tcW w:w="841" w:type="dxa"/>
          </w:tcPr>
          <w:p w14:paraId="6E5182A5" w14:textId="6111208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32</w:t>
            </w:r>
          </w:p>
        </w:tc>
        <w:tc>
          <w:tcPr>
            <w:tcW w:w="1418" w:type="dxa"/>
          </w:tcPr>
          <w:p w14:paraId="480DD499" w14:textId="02A83E3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347E0A31" w14:textId="77777777" w:rsidTr="007E069F">
        <w:tc>
          <w:tcPr>
            <w:tcW w:w="643" w:type="dxa"/>
          </w:tcPr>
          <w:p w14:paraId="3CDD2AB3" w14:textId="6E51A10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13</w:t>
            </w:r>
          </w:p>
        </w:tc>
        <w:tc>
          <w:tcPr>
            <w:tcW w:w="1366" w:type="dxa"/>
          </w:tcPr>
          <w:p w14:paraId="0BBBD6BE" w14:textId="0F32273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4029F5F7" w14:textId="6634E23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24CDCE63" w14:textId="10EA4EB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067374A6" w14:textId="7EB3F4D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1" w:type="dxa"/>
          </w:tcPr>
          <w:p w14:paraId="164EBF20" w14:textId="691A2D8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21</w:t>
            </w:r>
          </w:p>
        </w:tc>
        <w:tc>
          <w:tcPr>
            <w:tcW w:w="1418" w:type="dxa"/>
          </w:tcPr>
          <w:p w14:paraId="6606F8A7" w14:textId="1FDB5E2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53C79678" w14:textId="77777777" w:rsidTr="007E069F">
        <w:tc>
          <w:tcPr>
            <w:tcW w:w="643" w:type="dxa"/>
          </w:tcPr>
          <w:p w14:paraId="6259C660" w14:textId="4C9ACCD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14</w:t>
            </w:r>
          </w:p>
        </w:tc>
        <w:tc>
          <w:tcPr>
            <w:tcW w:w="1366" w:type="dxa"/>
          </w:tcPr>
          <w:p w14:paraId="291C4324" w14:textId="12179E2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3C4895FE" w14:textId="15D6467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47AF09EA" w14:textId="07D98C0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211C2B47" w14:textId="58C5F43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1" w:type="dxa"/>
          </w:tcPr>
          <w:p w14:paraId="50B51164" w14:textId="2C511A9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31</w:t>
            </w:r>
          </w:p>
        </w:tc>
        <w:tc>
          <w:tcPr>
            <w:tcW w:w="1418" w:type="dxa"/>
          </w:tcPr>
          <w:p w14:paraId="4D6917EC" w14:textId="3DB6A7C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3733A85D" w14:textId="77777777" w:rsidTr="007E069F">
        <w:tc>
          <w:tcPr>
            <w:tcW w:w="643" w:type="dxa"/>
          </w:tcPr>
          <w:p w14:paraId="2AE45C5A" w14:textId="69B19C3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15</w:t>
            </w:r>
          </w:p>
        </w:tc>
        <w:tc>
          <w:tcPr>
            <w:tcW w:w="1366" w:type="dxa"/>
          </w:tcPr>
          <w:p w14:paraId="15B7AB9C" w14:textId="2F1B465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423F3B04" w14:textId="585A5B8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0EC7DCE7" w14:textId="3FDDDD6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2472323B" w14:textId="3D37B14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1" w:type="dxa"/>
          </w:tcPr>
          <w:p w14:paraId="4BFDD0A2" w14:textId="3E74D89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41</w:t>
            </w:r>
          </w:p>
        </w:tc>
        <w:tc>
          <w:tcPr>
            <w:tcW w:w="1418" w:type="dxa"/>
          </w:tcPr>
          <w:p w14:paraId="6339B077" w14:textId="702E18E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7BFA4DAC" w14:textId="77777777" w:rsidTr="007E069F">
        <w:tc>
          <w:tcPr>
            <w:tcW w:w="643" w:type="dxa"/>
          </w:tcPr>
          <w:p w14:paraId="53CEB72C" w14:textId="5DC3B03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16</w:t>
            </w:r>
          </w:p>
        </w:tc>
        <w:tc>
          <w:tcPr>
            <w:tcW w:w="1366" w:type="dxa"/>
          </w:tcPr>
          <w:p w14:paraId="3C560673" w14:textId="4465467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4B424018" w14:textId="07840EA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7A1BC26" w14:textId="3D84AC9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</w:t>
            </w:r>
          </w:p>
        </w:tc>
        <w:tc>
          <w:tcPr>
            <w:tcW w:w="1017" w:type="dxa"/>
          </w:tcPr>
          <w:p w14:paraId="22BBD912" w14:textId="1C99114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4,21</w:t>
            </w:r>
          </w:p>
        </w:tc>
        <w:tc>
          <w:tcPr>
            <w:tcW w:w="841" w:type="dxa"/>
          </w:tcPr>
          <w:p w14:paraId="1B834429" w14:textId="23A5B6E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52</w:t>
            </w:r>
          </w:p>
        </w:tc>
        <w:tc>
          <w:tcPr>
            <w:tcW w:w="1418" w:type="dxa"/>
          </w:tcPr>
          <w:p w14:paraId="15DA8A5A" w14:textId="337EE56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417D3689" w14:textId="77777777" w:rsidTr="007E069F">
        <w:tc>
          <w:tcPr>
            <w:tcW w:w="643" w:type="dxa"/>
          </w:tcPr>
          <w:p w14:paraId="4C82BB6A" w14:textId="374C28F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17</w:t>
            </w:r>
          </w:p>
        </w:tc>
        <w:tc>
          <w:tcPr>
            <w:tcW w:w="1366" w:type="dxa"/>
          </w:tcPr>
          <w:p w14:paraId="4E5CBC21" w14:textId="56A8B3A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56AA2A09" w14:textId="703296E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591B7243" w14:textId="25DDD85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0CFB49C3" w14:textId="3739209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3,21</w:t>
            </w:r>
          </w:p>
        </w:tc>
        <w:tc>
          <w:tcPr>
            <w:tcW w:w="841" w:type="dxa"/>
          </w:tcPr>
          <w:p w14:paraId="1F497404" w14:textId="27668F8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53</w:t>
            </w:r>
          </w:p>
        </w:tc>
        <w:tc>
          <w:tcPr>
            <w:tcW w:w="1418" w:type="dxa"/>
          </w:tcPr>
          <w:p w14:paraId="5FF47D71" w14:textId="2632BDB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63096F2F" w14:textId="77777777" w:rsidTr="007E069F">
        <w:tc>
          <w:tcPr>
            <w:tcW w:w="643" w:type="dxa"/>
          </w:tcPr>
          <w:p w14:paraId="7BA2017A" w14:textId="7FCB5BC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18</w:t>
            </w:r>
          </w:p>
        </w:tc>
        <w:tc>
          <w:tcPr>
            <w:tcW w:w="1366" w:type="dxa"/>
          </w:tcPr>
          <w:p w14:paraId="111FB21D" w14:textId="2101D68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0800C1B4" w14:textId="5FD3CFE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2013CE97" w14:textId="4AC1B0B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32E9332D" w14:textId="25A34EF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1,21</w:t>
            </w:r>
          </w:p>
        </w:tc>
        <w:tc>
          <w:tcPr>
            <w:tcW w:w="841" w:type="dxa"/>
          </w:tcPr>
          <w:p w14:paraId="375D014B" w14:textId="249D6FE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54</w:t>
            </w:r>
          </w:p>
        </w:tc>
        <w:tc>
          <w:tcPr>
            <w:tcW w:w="1418" w:type="dxa"/>
          </w:tcPr>
          <w:p w14:paraId="060759B7" w14:textId="03A5CD0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388BA364" w14:textId="77777777" w:rsidTr="007E069F">
        <w:tc>
          <w:tcPr>
            <w:tcW w:w="643" w:type="dxa"/>
          </w:tcPr>
          <w:p w14:paraId="7BFB56A1" w14:textId="378D8E6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19</w:t>
            </w:r>
          </w:p>
        </w:tc>
        <w:tc>
          <w:tcPr>
            <w:tcW w:w="1366" w:type="dxa"/>
          </w:tcPr>
          <w:p w14:paraId="743768A7" w14:textId="5E8FDB5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0CB6CCC7" w14:textId="4474A49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5BDA9661" w14:textId="03A522E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6BC7E7E5" w14:textId="05192FF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1,86</w:t>
            </w:r>
          </w:p>
        </w:tc>
        <w:tc>
          <w:tcPr>
            <w:tcW w:w="841" w:type="dxa"/>
          </w:tcPr>
          <w:p w14:paraId="6F18222B" w14:textId="46DA074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418" w:type="dxa"/>
          </w:tcPr>
          <w:p w14:paraId="0BE3ADB5" w14:textId="0AB78FC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21E7D155" w14:textId="77777777" w:rsidTr="007E069F">
        <w:tc>
          <w:tcPr>
            <w:tcW w:w="643" w:type="dxa"/>
          </w:tcPr>
          <w:p w14:paraId="6007F45D" w14:textId="4C9DEC6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20</w:t>
            </w:r>
          </w:p>
        </w:tc>
        <w:tc>
          <w:tcPr>
            <w:tcW w:w="1366" w:type="dxa"/>
          </w:tcPr>
          <w:p w14:paraId="2C36871A" w14:textId="4FDECB2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42E9B8D4" w14:textId="49DB200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1B646254" w14:textId="71393AF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751CE4AA" w14:textId="32523FE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1,23</w:t>
            </w:r>
          </w:p>
        </w:tc>
        <w:tc>
          <w:tcPr>
            <w:tcW w:w="841" w:type="dxa"/>
          </w:tcPr>
          <w:p w14:paraId="707D37C7" w14:textId="3555B79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32</w:t>
            </w:r>
          </w:p>
        </w:tc>
        <w:tc>
          <w:tcPr>
            <w:tcW w:w="1418" w:type="dxa"/>
          </w:tcPr>
          <w:p w14:paraId="0ED1CE66" w14:textId="3F13F0B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5A7F62F8" w14:textId="77777777" w:rsidTr="007E069F">
        <w:tc>
          <w:tcPr>
            <w:tcW w:w="643" w:type="dxa"/>
          </w:tcPr>
          <w:p w14:paraId="55567F25" w14:textId="6182E81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21</w:t>
            </w:r>
          </w:p>
        </w:tc>
        <w:tc>
          <w:tcPr>
            <w:tcW w:w="1366" w:type="dxa"/>
          </w:tcPr>
          <w:p w14:paraId="7258A367" w14:textId="3124B7F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4D819503" w14:textId="7667967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7F3E71D2" w14:textId="3B979B9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19A18E69" w14:textId="186AF9C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1,32</w:t>
            </w:r>
          </w:p>
        </w:tc>
        <w:tc>
          <w:tcPr>
            <w:tcW w:w="841" w:type="dxa"/>
          </w:tcPr>
          <w:p w14:paraId="65E11534" w14:textId="346FCC7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42</w:t>
            </w:r>
          </w:p>
        </w:tc>
        <w:tc>
          <w:tcPr>
            <w:tcW w:w="1418" w:type="dxa"/>
          </w:tcPr>
          <w:p w14:paraId="06F75B8A" w14:textId="7B07002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1AB12789" w14:textId="77777777" w:rsidTr="007E069F">
        <w:tc>
          <w:tcPr>
            <w:tcW w:w="643" w:type="dxa"/>
          </w:tcPr>
          <w:p w14:paraId="6404B9E1" w14:textId="760F58F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22</w:t>
            </w:r>
          </w:p>
        </w:tc>
        <w:tc>
          <w:tcPr>
            <w:tcW w:w="1366" w:type="dxa"/>
          </w:tcPr>
          <w:p w14:paraId="245BDB42" w14:textId="42BB8C4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72F749BE" w14:textId="56A1E53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13D4E4E7" w14:textId="423836D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695E3487" w14:textId="5AFC43B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15,22</w:t>
            </w:r>
          </w:p>
        </w:tc>
        <w:tc>
          <w:tcPr>
            <w:tcW w:w="841" w:type="dxa"/>
          </w:tcPr>
          <w:p w14:paraId="5E120B3D" w14:textId="4003605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418" w:type="dxa"/>
          </w:tcPr>
          <w:p w14:paraId="75460816" w14:textId="569F0B8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6FB46DE1" w14:textId="77777777" w:rsidTr="007E069F">
        <w:tc>
          <w:tcPr>
            <w:tcW w:w="643" w:type="dxa"/>
          </w:tcPr>
          <w:p w14:paraId="194669D8" w14:textId="45D4803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366" w:type="dxa"/>
          </w:tcPr>
          <w:p w14:paraId="3D574A5A" w14:textId="300083B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58CC3217" w14:textId="1BE2A97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2CAA7C91" w14:textId="019C80D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237982D8" w14:textId="1ABEC52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1,23</w:t>
            </w:r>
          </w:p>
        </w:tc>
        <w:tc>
          <w:tcPr>
            <w:tcW w:w="841" w:type="dxa"/>
          </w:tcPr>
          <w:p w14:paraId="079D6CD7" w14:textId="5C94FB5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43</w:t>
            </w:r>
          </w:p>
        </w:tc>
        <w:tc>
          <w:tcPr>
            <w:tcW w:w="1418" w:type="dxa"/>
          </w:tcPr>
          <w:p w14:paraId="3D653BD0" w14:textId="2E89143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5D76CBED" w14:textId="77777777" w:rsidTr="007E069F">
        <w:tc>
          <w:tcPr>
            <w:tcW w:w="643" w:type="dxa"/>
          </w:tcPr>
          <w:p w14:paraId="77E85057" w14:textId="0448070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24</w:t>
            </w:r>
          </w:p>
        </w:tc>
        <w:tc>
          <w:tcPr>
            <w:tcW w:w="1366" w:type="dxa"/>
          </w:tcPr>
          <w:p w14:paraId="265F0056" w14:textId="1EC9BEC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259C97EB" w14:textId="618B650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037CE073" w14:textId="6C0699E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-</w:t>
            </w:r>
          </w:p>
        </w:tc>
        <w:tc>
          <w:tcPr>
            <w:tcW w:w="1017" w:type="dxa"/>
          </w:tcPr>
          <w:p w14:paraId="68BB5997" w14:textId="239F5FA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7668F06F" w14:textId="5A7C43B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43</w:t>
            </w:r>
          </w:p>
        </w:tc>
        <w:tc>
          <w:tcPr>
            <w:tcW w:w="1418" w:type="dxa"/>
          </w:tcPr>
          <w:p w14:paraId="32DCD8D2" w14:textId="5BD9D00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00C69688" w14:textId="77777777" w:rsidTr="007E069F">
        <w:tc>
          <w:tcPr>
            <w:tcW w:w="643" w:type="dxa"/>
          </w:tcPr>
          <w:p w14:paraId="317A228F" w14:textId="5A41E50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25</w:t>
            </w:r>
          </w:p>
        </w:tc>
        <w:tc>
          <w:tcPr>
            <w:tcW w:w="1366" w:type="dxa"/>
          </w:tcPr>
          <w:p w14:paraId="358C8B29" w14:textId="3CA7993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6BC37B1C" w14:textId="1BE13C4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556CB7F" w14:textId="5BD3D24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2DC99763" w14:textId="3425AA1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1,32</w:t>
            </w:r>
          </w:p>
        </w:tc>
        <w:tc>
          <w:tcPr>
            <w:tcW w:w="841" w:type="dxa"/>
          </w:tcPr>
          <w:p w14:paraId="29C1790C" w14:textId="6C3E223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35</w:t>
            </w:r>
          </w:p>
        </w:tc>
        <w:tc>
          <w:tcPr>
            <w:tcW w:w="1418" w:type="dxa"/>
          </w:tcPr>
          <w:p w14:paraId="7E4D9128" w14:textId="4E0EB06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5AAB598F" w14:textId="77777777" w:rsidTr="007E069F">
        <w:tc>
          <w:tcPr>
            <w:tcW w:w="643" w:type="dxa"/>
          </w:tcPr>
          <w:p w14:paraId="5D89A191" w14:textId="09A6B75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26</w:t>
            </w:r>
          </w:p>
        </w:tc>
        <w:tc>
          <w:tcPr>
            <w:tcW w:w="1366" w:type="dxa"/>
          </w:tcPr>
          <w:p w14:paraId="0408206E" w14:textId="04AE18D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46D0D85A" w14:textId="2AD3151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5508DDF8" w14:textId="6835DF0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503854CD" w14:textId="23FB0A1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1,54</w:t>
            </w:r>
          </w:p>
        </w:tc>
        <w:tc>
          <w:tcPr>
            <w:tcW w:w="841" w:type="dxa"/>
          </w:tcPr>
          <w:p w14:paraId="1C1A10EB" w14:textId="26B358F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45</w:t>
            </w:r>
          </w:p>
        </w:tc>
        <w:tc>
          <w:tcPr>
            <w:tcW w:w="1418" w:type="dxa"/>
          </w:tcPr>
          <w:p w14:paraId="2F07D60C" w14:textId="7D7F8F0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57F99C1D" w14:textId="77777777" w:rsidTr="007E069F">
        <w:tc>
          <w:tcPr>
            <w:tcW w:w="643" w:type="dxa"/>
          </w:tcPr>
          <w:p w14:paraId="7A979C8F" w14:textId="72A62F9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27</w:t>
            </w:r>
          </w:p>
        </w:tc>
        <w:tc>
          <w:tcPr>
            <w:tcW w:w="1366" w:type="dxa"/>
          </w:tcPr>
          <w:p w14:paraId="255E2372" w14:textId="55D5CA5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27828BE1" w14:textId="7EDBDE6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563D0ACF" w14:textId="75BAF4F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7ED47964" w14:textId="70BE4CF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3841FB7F" w14:textId="496801F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418" w:type="dxa"/>
          </w:tcPr>
          <w:p w14:paraId="565A0EE0" w14:textId="21A0032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0660B170" w14:textId="77777777" w:rsidTr="007E069F">
        <w:tc>
          <w:tcPr>
            <w:tcW w:w="643" w:type="dxa"/>
          </w:tcPr>
          <w:p w14:paraId="1DE6DE3A" w14:textId="6C7D36B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28</w:t>
            </w:r>
          </w:p>
        </w:tc>
        <w:tc>
          <w:tcPr>
            <w:tcW w:w="1366" w:type="dxa"/>
          </w:tcPr>
          <w:p w14:paraId="3CE81ACE" w14:textId="05BF9B2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2F593278" w14:textId="646BBC6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0BF1F313" w14:textId="2053F87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5C06CC55" w14:textId="4F9ADC2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0BD9CE12" w14:textId="362080E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54</w:t>
            </w:r>
          </w:p>
        </w:tc>
        <w:tc>
          <w:tcPr>
            <w:tcW w:w="1418" w:type="dxa"/>
          </w:tcPr>
          <w:p w14:paraId="3DC33F50" w14:textId="12A5946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6708278C" w14:textId="77777777" w:rsidTr="007E069F">
        <w:tc>
          <w:tcPr>
            <w:tcW w:w="643" w:type="dxa"/>
          </w:tcPr>
          <w:p w14:paraId="4683D334" w14:textId="1AA993A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29</w:t>
            </w:r>
          </w:p>
        </w:tc>
        <w:tc>
          <w:tcPr>
            <w:tcW w:w="1366" w:type="dxa"/>
          </w:tcPr>
          <w:p w14:paraId="4A4A509A" w14:textId="22AF3E0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2002EE34" w14:textId="142823EC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2B78F498" w14:textId="506F3C7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</w:t>
            </w:r>
          </w:p>
        </w:tc>
        <w:tc>
          <w:tcPr>
            <w:tcW w:w="1017" w:type="dxa"/>
          </w:tcPr>
          <w:p w14:paraId="5A4C2B6E" w14:textId="02FC579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1,53</w:t>
            </w:r>
          </w:p>
        </w:tc>
        <w:tc>
          <w:tcPr>
            <w:tcW w:w="841" w:type="dxa"/>
          </w:tcPr>
          <w:p w14:paraId="372B0E5A" w14:textId="2994BAD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418" w:type="dxa"/>
          </w:tcPr>
          <w:p w14:paraId="09D2620C" w14:textId="753B3E2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42EB842A" w14:textId="77777777" w:rsidTr="007E069F">
        <w:tc>
          <w:tcPr>
            <w:tcW w:w="643" w:type="dxa"/>
          </w:tcPr>
          <w:p w14:paraId="3EE200BF" w14:textId="769240E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30</w:t>
            </w:r>
          </w:p>
        </w:tc>
        <w:tc>
          <w:tcPr>
            <w:tcW w:w="1366" w:type="dxa"/>
          </w:tcPr>
          <w:p w14:paraId="7F4385E3" w14:textId="37EC0BE8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5C7441E2" w14:textId="62F6E06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73107502" w14:textId="7B24EA4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5965BBDF" w14:textId="25B87DF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2EE53474" w14:textId="49D09ED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44</w:t>
            </w:r>
          </w:p>
        </w:tc>
        <w:tc>
          <w:tcPr>
            <w:tcW w:w="1418" w:type="dxa"/>
          </w:tcPr>
          <w:p w14:paraId="2A1A02D6" w14:textId="7CCD7A3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737AFF64" w14:textId="77777777" w:rsidTr="007E069F">
        <w:tc>
          <w:tcPr>
            <w:tcW w:w="643" w:type="dxa"/>
          </w:tcPr>
          <w:p w14:paraId="603A107A" w14:textId="63D1234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31</w:t>
            </w:r>
          </w:p>
        </w:tc>
        <w:tc>
          <w:tcPr>
            <w:tcW w:w="1366" w:type="dxa"/>
          </w:tcPr>
          <w:p w14:paraId="2E9714A1" w14:textId="759189F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74FF2513" w14:textId="5A9561C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7B3E39C4" w14:textId="523C97D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1D3B1BC0" w14:textId="31C5453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1,65</w:t>
            </w:r>
          </w:p>
        </w:tc>
        <w:tc>
          <w:tcPr>
            <w:tcW w:w="841" w:type="dxa"/>
          </w:tcPr>
          <w:p w14:paraId="7FA45EDA" w14:textId="636AD56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43</w:t>
            </w:r>
          </w:p>
        </w:tc>
        <w:tc>
          <w:tcPr>
            <w:tcW w:w="1418" w:type="dxa"/>
          </w:tcPr>
          <w:p w14:paraId="5FD7C3AF" w14:textId="71D5CA5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34C358A9" w14:textId="77777777" w:rsidTr="007E069F">
        <w:tc>
          <w:tcPr>
            <w:tcW w:w="643" w:type="dxa"/>
          </w:tcPr>
          <w:p w14:paraId="50A491F8" w14:textId="694345B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32</w:t>
            </w:r>
          </w:p>
        </w:tc>
        <w:tc>
          <w:tcPr>
            <w:tcW w:w="1366" w:type="dxa"/>
          </w:tcPr>
          <w:p w14:paraId="5480ADA3" w14:textId="2AFEC70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6792182F" w14:textId="2FD4E76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827" w:type="dxa"/>
          </w:tcPr>
          <w:p w14:paraId="6AB6B856" w14:textId="7999B1E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7ECA9F58" w14:textId="77FD7A0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1,56</w:t>
            </w:r>
          </w:p>
        </w:tc>
        <w:tc>
          <w:tcPr>
            <w:tcW w:w="841" w:type="dxa"/>
          </w:tcPr>
          <w:p w14:paraId="3E4FE695" w14:textId="1488CF5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23</w:t>
            </w:r>
          </w:p>
        </w:tc>
        <w:tc>
          <w:tcPr>
            <w:tcW w:w="1418" w:type="dxa"/>
          </w:tcPr>
          <w:p w14:paraId="1A4DC676" w14:textId="31C1823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162DE692" w14:textId="77777777" w:rsidTr="007E069F">
        <w:tc>
          <w:tcPr>
            <w:tcW w:w="643" w:type="dxa"/>
          </w:tcPr>
          <w:p w14:paraId="452D2349" w14:textId="34DFE95B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33</w:t>
            </w:r>
          </w:p>
        </w:tc>
        <w:tc>
          <w:tcPr>
            <w:tcW w:w="1366" w:type="dxa"/>
          </w:tcPr>
          <w:p w14:paraId="6FAF83D4" w14:textId="0587A1B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3B6153D4" w14:textId="15BE720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1FD9B094" w14:textId="184AB77F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7D57D8F5" w14:textId="523FC5C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2E2B1BE0" w14:textId="5F86318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54</w:t>
            </w:r>
          </w:p>
        </w:tc>
        <w:tc>
          <w:tcPr>
            <w:tcW w:w="1418" w:type="dxa"/>
          </w:tcPr>
          <w:p w14:paraId="46D9375E" w14:textId="67AE555E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7176BCEC" w14:textId="77777777" w:rsidTr="007E069F">
        <w:tc>
          <w:tcPr>
            <w:tcW w:w="643" w:type="dxa"/>
          </w:tcPr>
          <w:p w14:paraId="79F32536" w14:textId="3F08C92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366" w:type="dxa"/>
          </w:tcPr>
          <w:p w14:paraId="7FE76EF7" w14:textId="4BBEF60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6C98FEBA" w14:textId="7CD62903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827" w:type="dxa"/>
          </w:tcPr>
          <w:p w14:paraId="44710F4B" w14:textId="056E4F3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40649579" w14:textId="7393056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1,43</w:t>
            </w:r>
          </w:p>
        </w:tc>
        <w:tc>
          <w:tcPr>
            <w:tcW w:w="841" w:type="dxa"/>
          </w:tcPr>
          <w:p w14:paraId="6DC72C01" w14:textId="3A27502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43</w:t>
            </w:r>
          </w:p>
        </w:tc>
        <w:tc>
          <w:tcPr>
            <w:tcW w:w="1418" w:type="dxa"/>
          </w:tcPr>
          <w:p w14:paraId="0CF01588" w14:textId="260DF6F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  <w:tr w:rsidR="007E069F" w:rsidRPr="000B4D9D" w14:paraId="05AF780C" w14:textId="77777777" w:rsidTr="007E069F">
        <w:tc>
          <w:tcPr>
            <w:tcW w:w="643" w:type="dxa"/>
          </w:tcPr>
          <w:p w14:paraId="733AA49D" w14:textId="0E6A3DA7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35</w:t>
            </w:r>
          </w:p>
        </w:tc>
        <w:tc>
          <w:tcPr>
            <w:tcW w:w="1366" w:type="dxa"/>
          </w:tcPr>
          <w:p w14:paraId="2BCA170B" w14:textId="77F0B1D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casado</w:t>
            </w:r>
          </w:p>
        </w:tc>
        <w:tc>
          <w:tcPr>
            <w:tcW w:w="1480" w:type="dxa"/>
          </w:tcPr>
          <w:p w14:paraId="02E2CC27" w14:textId="6BEAEB49" w:rsidR="007E069F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</w:t>
            </w:r>
            <w:r w:rsidR="007E069F" w:rsidRPr="000B4D9D">
              <w:rPr>
                <w:rFonts w:ascii="Helvetica Neue Thin" w:hAnsi="Helvetica Neue Thin"/>
                <w:sz w:val="22"/>
                <w:szCs w:val="22"/>
              </w:rPr>
              <w:t>.</w:t>
            </w:r>
          </w:p>
        </w:tc>
        <w:tc>
          <w:tcPr>
            <w:tcW w:w="827" w:type="dxa"/>
          </w:tcPr>
          <w:p w14:paraId="51BEAEC3" w14:textId="73E0CC4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1B434A55" w14:textId="6A42733D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1,32</w:t>
            </w:r>
          </w:p>
        </w:tc>
        <w:tc>
          <w:tcPr>
            <w:tcW w:w="841" w:type="dxa"/>
          </w:tcPr>
          <w:p w14:paraId="7F876109" w14:textId="113BAE6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34</w:t>
            </w:r>
          </w:p>
        </w:tc>
        <w:tc>
          <w:tcPr>
            <w:tcW w:w="1418" w:type="dxa"/>
          </w:tcPr>
          <w:p w14:paraId="07A2A563" w14:textId="00C8AA05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Interior</w:t>
            </w:r>
          </w:p>
        </w:tc>
      </w:tr>
      <w:tr w:rsidR="007E069F" w:rsidRPr="000B4D9D" w14:paraId="72B70972" w14:textId="77777777" w:rsidTr="007E069F">
        <w:tc>
          <w:tcPr>
            <w:tcW w:w="643" w:type="dxa"/>
          </w:tcPr>
          <w:p w14:paraId="03B0C0C4" w14:textId="5471A941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36</w:t>
            </w:r>
          </w:p>
        </w:tc>
        <w:tc>
          <w:tcPr>
            <w:tcW w:w="1366" w:type="dxa"/>
          </w:tcPr>
          <w:p w14:paraId="2EDFD993" w14:textId="2776FF74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solteiro</w:t>
            </w:r>
          </w:p>
        </w:tc>
        <w:tc>
          <w:tcPr>
            <w:tcW w:w="1480" w:type="dxa"/>
          </w:tcPr>
          <w:p w14:paraId="5CAAA2FC" w14:textId="72F24C9A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827" w:type="dxa"/>
          </w:tcPr>
          <w:p w14:paraId="193B7B6F" w14:textId="120A0349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1017" w:type="dxa"/>
          </w:tcPr>
          <w:p w14:paraId="19FB1BA8" w14:textId="124BE812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1,76</w:t>
            </w:r>
          </w:p>
        </w:tc>
        <w:tc>
          <w:tcPr>
            <w:tcW w:w="841" w:type="dxa"/>
          </w:tcPr>
          <w:p w14:paraId="5160B6B3" w14:textId="399EA060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54</w:t>
            </w:r>
          </w:p>
        </w:tc>
        <w:tc>
          <w:tcPr>
            <w:tcW w:w="1418" w:type="dxa"/>
          </w:tcPr>
          <w:p w14:paraId="064DD37D" w14:textId="2D2F2316" w:rsidR="007E069F" w:rsidRPr="000B4D9D" w:rsidRDefault="007E069F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capital</w:t>
            </w:r>
          </w:p>
        </w:tc>
      </w:tr>
    </w:tbl>
    <w:p w14:paraId="72F28F05" w14:textId="77777777" w:rsidR="007E069F" w:rsidRPr="000B4D9D" w:rsidRDefault="007E069F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61CF59" w14:textId="77777777" w:rsidR="007E069F" w:rsidRPr="000B4D9D" w:rsidRDefault="007E069F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BEBADA7" w14:textId="2CFEAEE8" w:rsidR="002E613C" w:rsidRPr="000B4D9D" w:rsidRDefault="00CD3E85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  <w:u w:val="single"/>
        </w:rPr>
      </w:pPr>
      <w:r w:rsidRPr="000B4D9D">
        <w:rPr>
          <w:rFonts w:ascii="Helvetica Neue Thin" w:hAnsi="Helvetica Neue Thin"/>
          <w:sz w:val="32"/>
          <w:szCs w:val="32"/>
        </w:rPr>
        <w:t xml:space="preserve">Em seguida, vamos procurar entender melhor o comportamento da variável Grau de Escolaridade. Para isso, utilizaremos um método muito comum de visualização gráfica que visa resumir os dados da tabela </w:t>
      </w:r>
      <w:r w:rsidRPr="000B4D9D">
        <w:rPr>
          <w:rFonts w:ascii="Helvetica Neue Thin" w:hAnsi="Helvetica Neue Thin"/>
          <w:sz w:val="32"/>
          <w:szCs w:val="32"/>
        </w:rPr>
        <w:lastRenderedPageBreak/>
        <w:t xml:space="preserve">para uma melhor compreensão a respeito do comportamento da variável de interesse. Esse método é a construção de uma tabela de </w:t>
      </w:r>
      <w:r w:rsidRPr="000B4D9D">
        <w:rPr>
          <w:rFonts w:ascii="Helvetica Neue Thin" w:hAnsi="Helvetica Neue Thin"/>
          <w:sz w:val="32"/>
          <w:szCs w:val="32"/>
          <w:u w:val="single"/>
        </w:rPr>
        <w:t>distribuição de frequências.</w:t>
      </w:r>
    </w:p>
    <w:p w14:paraId="5A7584FF" w14:textId="77777777" w:rsidR="00CD3E85" w:rsidRPr="000B4D9D" w:rsidRDefault="00CD3E85" w:rsidP="00CD3E85">
      <w:pPr>
        <w:jc w:val="both"/>
        <w:rPr>
          <w:rFonts w:ascii="Helvetica Neue Thin" w:hAnsi="Helvetica Neue Thin"/>
          <w:sz w:val="32"/>
          <w:szCs w:val="32"/>
        </w:rPr>
      </w:pPr>
    </w:p>
    <w:p w14:paraId="7B71D96C" w14:textId="243597BE" w:rsidR="002E613C" w:rsidRPr="000B4D9D" w:rsidRDefault="00C60D09" w:rsidP="00C60D09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0B4D9D">
        <w:rPr>
          <w:rFonts w:ascii="Helvetica Neue Thin" w:hAnsi="Helvetica Neue Thin"/>
        </w:rPr>
        <w:t xml:space="preserve">Tabela 1.2 </w:t>
      </w:r>
      <w:r w:rsidR="00BC5416" w:rsidRPr="000B4D9D">
        <w:rPr>
          <w:rFonts w:ascii="Helvetica Neue Thin" w:hAnsi="Helvetica Neue Thin"/>
        </w:rPr>
        <w:t>Distribuição de frequências da variável “grau de escolaridade”.</w:t>
      </w:r>
    </w:p>
    <w:p w14:paraId="49C94750" w14:textId="77777777" w:rsidR="00BC5416" w:rsidRPr="000B4D9D" w:rsidRDefault="00BC5416" w:rsidP="00C60D09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1929"/>
        <w:gridCol w:w="1868"/>
        <w:gridCol w:w="1846"/>
        <w:gridCol w:w="1949"/>
      </w:tblGrid>
      <w:tr w:rsidR="00BC5416" w:rsidRPr="000B4D9D" w14:paraId="0FAF1E75" w14:textId="77777777" w:rsidTr="00BC5416">
        <w:tc>
          <w:tcPr>
            <w:tcW w:w="2252" w:type="dxa"/>
          </w:tcPr>
          <w:p w14:paraId="0F6BF96F" w14:textId="239347E8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Grau de Escolaridade</w:t>
            </w:r>
          </w:p>
        </w:tc>
        <w:tc>
          <w:tcPr>
            <w:tcW w:w="2252" w:type="dxa"/>
          </w:tcPr>
          <w:p w14:paraId="3C4CC6AE" w14:textId="643A61ED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 xml:space="preserve"> Frequencia</w:t>
            </w:r>
          </w:p>
        </w:tc>
        <w:tc>
          <w:tcPr>
            <w:tcW w:w="2253" w:type="dxa"/>
          </w:tcPr>
          <w:p w14:paraId="686ED341" w14:textId="135ED696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Proporção</w:t>
            </w:r>
          </w:p>
        </w:tc>
        <w:tc>
          <w:tcPr>
            <w:tcW w:w="2253" w:type="dxa"/>
          </w:tcPr>
          <w:p w14:paraId="7EAB60D7" w14:textId="385AF3B0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Porcentagem</w:t>
            </w:r>
          </w:p>
        </w:tc>
      </w:tr>
      <w:tr w:rsidR="00BC5416" w:rsidRPr="000B4D9D" w14:paraId="44669FB6" w14:textId="77777777" w:rsidTr="00BC5416">
        <w:tc>
          <w:tcPr>
            <w:tcW w:w="2252" w:type="dxa"/>
          </w:tcPr>
          <w:p w14:paraId="4C3015D7" w14:textId="14436D73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E.F.</w:t>
            </w:r>
          </w:p>
        </w:tc>
        <w:tc>
          <w:tcPr>
            <w:tcW w:w="2252" w:type="dxa"/>
          </w:tcPr>
          <w:p w14:paraId="6BC2C0CE" w14:textId="16A977EF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11</w:t>
            </w:r>
          </w:p>
        </w:tc>
        <w:tc>
          <w:tcPr>
            <w:tcW w:w="2253" w:type="dxa"/>
          </w:tcPr>
          <w:p w14:paraId="296B87AA" w14:textId="7E6AD9E5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0,3055</w:t>
            </w:r>
          </w:p>
        </w:tc>
        <w:tc>
          <w:tcPr>
            <w:tcW w:w="2253" w:type="dxa"/>
          </w:tcPr>
          <w:p w14:paraId="1D403CBB" w14:textId="471CB347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30,55%</w:t>
            </w:r>
          </w:p>
        </w:tc>
      </w:tr>
      <w:tr w:rsidR="00BC5416" w:rsidRPr="000B4D9D" w14:paraId="14D24F60" w14:textId="77777777" w:rsidTr="00BC5416">
        <w:tc>
          <w:tcPr>
            <w:tcW w:w="2252" w:type="dxa"/>
          </w:tcPr>
          <w:p w14:paraId="3009D16D" w14:textId="79CA8554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E.M.</w:t>
            </w:r>
          </w:p>
        </w:tc>
        <w:tc>
          <w:tcPr>
            <w:tcW w:w="2252" w:type="dxa"/>
          </w:tcPr>
          <w:p w14:paraId="03B400F1" w14:textId="37E54D44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12</w:t>
            </w:r>
          </w:p>
        </w:tc>
        <w:tc>
          <w:tcPr>
            <w:tcW w:w="2253" w:type="dxa"/>
          </w:tcPr>
          <w:p w14:paraId="2B94D5D3" w14:textId="643630BB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0,3333</w:t>
            </w:r>
          </w:p>
        </w:tc>
        <w:tc>
          <w:tcPr>
            <w:tcW w:w="2253" w:type="dxa"/>
          </w:tcPr>
          <w:p w14:paraId="07DBC2F1" w14:textId="331694F8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33,33%</w:t>
            </w:r>
          </w:p>
        </w:tc>
      </w:tr>
      <w:tr w:rsidR="00BC5416" w:rsidRPr="000B4D9D" w14:paraId="4011B722" w14:textId="77777777" w:rsidTr="00BC5416">
        <w:tc>
          <w:tcPr>
            <w:tcW w:w="2252" w:type="dxa"/>
          </w:tcPr>
          <w:p w14:paraId="633BD5B6" w14:textId="6969DC54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E.S.</w:t>
            </w:r>
          </w:p>
        </w:tc>
        <w:tc>
          <w:tcPr>
            <w:tcW w:w="2252" w:type="dxa"/>
          </w:tcPr>
          <w:p w14:paraId="09829E08" w14:textId="7EBFF14B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13</w:t>
            </w:r>
          </w:p>
        </w:tc>
        <w:tc>
          <w:tcPr>
            <w:tcW w:w="2253" w:type="dxa"/>
          </w:tcPr>
          <w:p w14:paraId="72F5567F" w14:textId="0DF87098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0,3611</w:t>
            </w:r>
          </w:p>
        </w:tc>
        <w:tc>
          <w:tcPr>
            <w:tcW w:w="2253" w:type="dxa"/>
          </w:tcPr>
          <w:p w14:paraId="49042BD0" w14:textId="045DB056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36,11%</w:t>
            </w:r>
          </w:p>
        </w:tc>
      </w:tr>
      <w:tr w:rsidR="00BC5416" w:rsidRPr="000B4D9D" w14:paraId="3EBE3F68" w14:textId="77777777" w:rsidTr="00BC5416">
        <w:tc>
          <w:tcPr>
            <w:tcW w:w="2252" w:type="dxa"/>
          </w:tcPr>
          <w:p w14:paraId="02AB74C3" w14:textId="1D366340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Total</w:t>
            </w:r>
          </w:p>
        </w:tc>
        <w:tc>
          <w:tcPr>
            <w:tcW w:w="2252" w:type="dxa"/>
          </w:tcPr>
          <w:p w14:paraId="06AB156A" w14:textId="7B8BB7EF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36</w:t>
            </w:r>
          </w:p>
        </w:tc>
        <w:tc>
          <w:tcPr>
            <w:tcW w:w="2253" w:type="dxa"/>
          </w:tcPr>
          <w:p w14:paraId="6C613C4E" w14:textId="0F0437F6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</w:t>
            </w:r>
          </w:p>
        </w:tc>
        <w:tc>
          <w:tcPr>
            <w:tcW w:w="2253" w:type="dxa"/>
          </w:tcPr>
          <w:p w14:paraId="69536107" w14:textId="1942763D" w:rsidR="00BC5416" w:rsidRPr="000B4D9D" w:rsidRDefault="00BC5416" w:rsidP="002E613C">
            <w:pPr>
              <w:pStyle w:val="ListParagraph"/>
              <w:ind w:left="0"/>
              <w:jc w:val="both"/>
              <w:rPr>
                <w:rFonts w:ascii="Helvetica Neue Thin" w:hAnsi="Helvetica Neue Thin"/>
                <w:sz w:val="22"/>
                <w:szCs w:val="22"/>
              </w:rPr>
            </w:pPr>
            <w:r w:rsidRPr="000B4D9D">
              <w:rPr>
                <w:rFonts w:ascii="Helvetica Neue Thin" w:hAnsi="Helvetica Neue Thin"/>
                <w:sz w:val="22"/>
                <w:szCs w:val="22"/>
              </w:rPr>
              <w:t>100%</w:t>
            </w:r>
          </w:p>
        </w:tc>
      </w:tr>
    </w:tbl>
    <w:p w14:paraId="259ABF03" w14:textId="77777777" w:rsidR="00BC5416" w:rsidRPr="000B4D9D" w:rsidRDefault="00BC5416" w:rsidP="002E613C">
      <w:pPr>
        <w:pStyle w:val="ListParagraph"/>
        <w:ind w:left="1418" w:firstLine="425"/>
        <w:jc w:val="both"/>
        <w:rPr>
          <w:rFonts w:ascii="Helvetica Neue Thin" w:hAnsi="Helvetica Neue Thin"/>
          <w:sz w:val="22"/>
          <w:szCs w:val="22"/>
        </w:rPr>
      </w:pPr>
    </w:p>
    <w:p w14:paraId="25BEAEF8" w14:textId="703A354A" w:rsidR="00BC5416" w:rsidRPr="000B4D9D" w:rsidRDefault="00CD3E85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Observe que com essa tabela conseguimos visualizar um pouco melhor o comportamento dessa variável.</w:t>
      </w:r>
    </w:p>
    <w:p w14:paraId="4113DE2B" w14:textId="77777777" w:rsidR="00C60D09" w:rsidRPr="000B4D9D" w:rsidRDefault="00C60D09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23EE253" w14:textId="1BB43179" w:rsidR="00C60D09" w:rsidRPr="000B4D9D" w:rsidRDefault="00C60D09" w:rsidP="002E613C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Vemos que, por exemplo, no nosso estudo há mais pessoas com grau de escolaridade Ensino Superior do que Ensino Fundamental. Mas também observamos que as porcentagens e contagens são muito próximas.</w:t>
      </w:r>
    </w:p>
    <w:p w14:paraId="0678C279" w14:textId="77777777" w:rsidR="00CD3E85" w:rsidRPr="000B4D9D" w:rsidRDefault="00CD3E85" w:rsidP="002E613C">
      <w:pPr>
        <w:pStyle w:val="ListParagraph"/>
        <w:ind w:left="1418" w:firstLine="425"/>
        <w:jc w:val="both"/>
        <w:rPr>
          <w:rFonts w:ascii="Helvetica Neue Thin" w:hAnsi="Helvetica Neue Thin"/>
          <w:sz w:val="22"/>
          <w:szCs w:val="22"/>
        </w:rPr>
      </w:pPr>
    </w:p>
    <w:p w14:paraId="21CCB096" w14:textId="640ADE3F" w:rsidR="00BC5416" w:rsidRPr="000B4D9D" w:rsidRDefault="00BC5416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Como deveríamos construir uma tabela de frequências para a variável “Salário”? </w:t>
      </w:r>
    </w:p>
    <w:p w14:paraId="2587C12F" w14:textId="77777777" w:rsidR="00BC5416" w:rsidRPr="000B4D9D" w:rsidRDefault="00BC5416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FFCFD3E" w14:textId="5D6EB2E3" w:rsidR="00BC5416" w:rsidRPr="000B4D9D" w:rsidRDefault="00BC5416" w:rsidP="00BC5416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Agrupar dados por faixas de salários.</w:t>
      </w:r>
    </w:p>
    <w:p w14:paraId="7AD1A526" w14:textId="77777777" w:rsidR="00BC5416" w:rsidRPr="000B4D9D" w:rsidRDefault="00BC5416" w:rsidP="00BC5416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</w:p>
    <w:p w14:paraId="57B9AF38" w14:textId="618CDE73" w:rsidR="00BC5416" w:rsidRPr="000B4D9D" w:rsidRDefault="00BC5416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Fazendo isso, estaremos resumindo os dados de uma variável contínua. Com isso, perde-se informação. </w:t>
      </w:r>
    </w:p>
    <w:p w14:paraId="12BB4146" w14:textId="77777777" w:rsidR="00C327B5" w:rsidRPr="000B4D9D" w:rsidRDefault="00C327B5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4C3E030" w14:textId="2EE1F5DF" w:rsidR="00C327B5" w:rsidRPr="000B4D9D" w:rsidRDefault="00BF5099" w:rsidP="00BF5099">
      <w:pPr>
        <w:pStyle w:val="ListParagraph"/>
        <w:numPr>
          <w:ilvl w:val="1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Gráficos</w:t>
      </w:r>
    </w:p>
    <w:p w14:paraId="06F9C9F5" w14:textId="77777777" w:rsidR="00BF5099" w:rsidRPr="000B4D9D" w:rsidRDefault="00BF5099" w:rsidP="00BF5099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2F6D369E" w14:textId="77777777" w:rsidR="008962AD" w:rsidRPr="000B4D9D" w:rsidRDefault="008962AD" w:rsidP="008962AD">
      <w:pPr>
        <w:pStyle w:val="ListParagraph"/>
        <w:ind w:left="1418" w:firstLine="382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Observe como é difícil tirar conclusões interessantes apenas observando os dados da Tabela 1.1. Por isso, métodos de visualização gráfica foram desenvolvidos para facilitar a compreensão e investigação das variáveis envolvidas. </w:t>
      </w:r>
    </w:p>
    <w:p w14:paraId="075F10BD" w14:textId="77777777" w:rsidR="008962AD" w:rsidRPr="000B4D9D" w:rsidRDefault="008962AD" w:rsidP="008962AD">
      <w:pPr>
        <w:pStyle w:val="ListParagraph"/>
        <w:ind w:left="1418" w:firstLine="382"/>
        <w:jc w:val="both"/>
        <w:rPr>
          <w:rFonts w:ascii="Helvetica Neue Thin" w:hAnsi="Helvetica Neue Thin"/>
          <w:sz w:val="32"/>
          <w:szCs w:val="32"/>
        </w:rPr>
      </w:pPr>
    </w:p>
    <w:p w14:paraId="2DA23285" w14:textId="69B137FE" w:rsidR="00BF5099" w:rsidRPr="000B4D9D" w:rsidRDefault="008962AD" w:rsidP="008962AD">
      <w:pPr>
        <w:pStyle w:val="ListParagraph"/>
        <w:ind w:left="1418" w:firstLine="382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lastRenderedPageBreak/>
        <w:t xml:space="preserve">A seguir, será apresentada uma série de gráficos muito comuns e importantes para uma boa análise estatística preliminar. </w:t>
      </w:r>
    </w:p>
    <w:p w14:paraId="743ED337" w14:textId="77777777" w:rsidR="00BC5416" w:rsidRPr="000B4D9D" w:rsidRDefault="00BC5416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939E556" w14:textId="576007D8" w:rsidR="00BC5416" w:rsidRPr="000B4D9D" w:rsidRDefault="006A2D2E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1.3.1 </w:t>
      </w:r>
      <w:r w:rsidR="00691A42" w:rsidRPr="000B4D9D">
        <w:rPr>
          <w:rFonts w:ascii="Helvetica Neue Thin" w:hAnsi="Helvetica Neue Thin"/>
          <w:sz w:val="32"/>
          <w:szCs w:val="32"/>
        </w:rPr>
        <w:t>Gráficos para variáveis qualitativas</w:t>
      </w:r>
    </w:p>
    <w:p w14:paraId="28C2E1E0" w14:textId="77777777" w:rsidR="00691A42" w:rsidRPr="000B4D9D" w:rsidRDefault="00691A42" w:rsidP="00BC5416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0F7D532" w14:textId="59147069" w:rsidR="00691A42" w:rsidRPr="000B4D9D" w:rsidRDefault="00691A42" w:rsidP="00691A42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7696" behindDoc="0" locked="0" layoutInCell="1" allowOverlap="1" wp14:anchorId="78E4BC58" wp14:editId="67AB3577">
            <wp:simplePos x="0" y="0"/>
            <wp:positionH relativeFrom="column">
              <wp:posOffset>392430</wp:posOffset>
            </wp:positionH>
            <wp:positionV relativeFrom="paragraph">
              <wp:posOffset>546735</wp:posOffset>
            </wp:positionV>
            <wp:extent cx="5486400" cy="3200400"/>
            <wp:effectExtent l="0" t="0" r="0" b="0"/>
            <wp:wrapSquare wrapText="bothSides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4D9D">
        <w:rPr>
          <w:rFonts w:ascii="Helvetica Neue Thin" w:hAnsi="Helvetica Neue Thin"/>
          <w:sz w:val="32"/>
          <w:szCs w:val="32"/>
        </w:rPr>
        <w:t>Gráficos de barras</w:t>
      </w:r>
    </w:p>
    <w:p w14:paraId="7F8252E3" w14:textId="30DE3E9A" w:rsidR="00691A42" w:rsidRPr="000B4D9D" w:rsidRDefault="00691A42" w:rsidP="00691A42">
      <w:pPr>
        <w:pStyle w:val="ListParagraph"/>
        <w:ind w:left="2563"/>
        <w:jc w:val="both"/>
        <w:rPr>
          <w:rFonts w:ascii="Helvetica Neue Thin" w:hAnsi="Helvetica Neue Thin"/>
          <w:sz w:val="32"/>
          <w:szCs w:val="32"/>
        </w:rPr>
      </w:pPr>
    </w:p>
    <w:p w14:paraId="50F2C559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172D96B7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4AFBAB4B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33E73AA8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48C213C6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587D7D7A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61439666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78EDA22A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4F7320AA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0EB8F9E5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69577B63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5C2583D1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263ED69F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53BC689A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7E05C9C9" w14:textId="77777777" w:rsidR="00691A42" w:rsidRPr="000B4D9D" w:rsidRDefault="00691A42" w:rsidP="00691A42">
      <w:pPr>
        <w:jc w:val="both"/>
        <w:rPr>
          <w:rFonts w:ascii="Helvetica Neue Thin" w:hAnsi="Helvetica Neue Thin"/>
          <w:sz w:val="32"/>
          <w:szCs w:val="32"/>
        </w:rPr>
      </w:pPr>
    </w:p>
    <w:p w14:paraId="3F1B2F29" w14:textId="2ED0F915" w:rsidR="00691A42" w:rsidRPr="000B4D9D" w:rsidRDefault="00691A42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 gráfico de barras </w:t>
      </w:r>
      <w:r w:rsidR="00182A6B" w:rsidRPr="000B4D9D">
        <w:rPr>
          <w:rFonts w:ascii="Helvetica Neue Thin" w:hAnsi="Helvetica Neue Thin"/>
          <w:sz w:val="32"/>
          <w:szCs w:val="32"/>
        </w:rPr>
        <w:t>pode ser</w:t>
      </w:r>
      <w:r w:rsidRPr="000B4D9D">
        <w:rPr>
          <w:rFonts w:ascii="Helvetica Neue Thin" w:hAnsi="Helvetica Neue Thin"/>
          <w:sz w:val="32"/>
          <w:szCs w:val="32"/>
        </w:rPr>
        <w:t xml:space="preserve"> um excelente método para compararmos as diferentes frequências entre classes diferentes de uma mesma variável qualitativa.</w:t>
      </w:r>
      <w:r w:rsidR="00182A6B" w:rsidRPr="000B4D9D">
        <w:rPr>
          <w:rFonts w:ascii="Helvetica Neue Thin" w:hAnsi="Helvetica Neue Thin"/>
          <w:sz w:val="32"/>
          <w:szCs w:val="32"/>
        </w:rPr>
        <w:t xml:space="preserve"> </w:t>
      </w:r>
      <w:r w:rsidR="00182A6B" w:rsidRPr="000B4D9D">
        <w:rPr>
          <w:rFonts w:ascii="Helvetica Neue Thin" w:hAnsi="Helvetica Neue Thin"/>
          <w:sz w:val="32"/>
          <w:szCs w:val="32"/>
          <w:u w:val="single"/>
        </w:rPr>
        <w:t>Mas fique atento à escala</w:t>
      </w:r>
      <w:r w:rsidR="00182A6B" w:rsidRPr="000B4D9D">
        <w:rPr>
          <w:rFonts w:ascii="Helvetica Neue Thin" w:hAnsi="Helvetica Neue Thin"/>
          <w:sz w:val="32"/>
          <w:szCs w:val="32"/>
        </w:rPr>
        <w:t xml:space="preserve">. Com essa escala, por exemplo, temos a impressão de que há muito mais indivíduos do ensino superior do que do fundamental. Observe outro gráfico de barras possível. </w:t>
      </w:r>
    </w:p>
    <w:p w14:paraId="0F355D3E" w14:textId="7258199F" w:rsidR="00F2651B" w:rsidRPr="000B4D9D" w:rsidRDefault="00F2651B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7282F482" wp14:editId="0FBB125D">
            <wp:simplePos x="0" y="0"/>
            <wp:positionH relativeFrom="column">
              <wp:posOffset>506744</wp:posOffset>
            </wp:positionH>
            <wp:positionV relativeFrom="paragraph">
              <wp:posOffset>2540</wp:posOffset>
            </wp:positionV>
            <wp:extent cx="5486400" cy="3200400"/>
            <wp:effectExtent l="0" t="0" r="0" b="0"/>
            <wp:wrapSquare wrapText="bothSides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6DF58" w14:textId="77777777" w:rsidR="00691A42" w:rsidRPr="000B4D9D" w:rsidRDefault="00691A42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AB1ABCF" w14:textId="6A6EE8C7" w:rsidR="00F2651B" w:rsidRPr="000B4D9D" w:rsidRDefault="00F2651B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Observe a diferença com relação ao gráfico anterior. O gráfico anterior estava com o eixo-y iniciando a partir da contagem 10. Essa construção pode causar grande impacto na interpretação subjetiva de uma pessoa desatenta. </w:t>
      </w:r>
      <w:r w:rsidR="00986705" w:rsidRPr="000B4D9D">
        <w:rPr>
          <w:rFonts w:ascii="Helvetica Neue Thin" w:hAnsi="Helvetica Neue Thin"/>
          <w:sz w:val="32"/>
          <w:szCs w:val="32"/>
        </w:rPr>
        <w:t>Ao olhar para os dados de uma forma mais adequada, vemos que, de fato, não há muita diferença entre classes desta variável.</w:t>
      </w:r>
    </w:p>
    <w:p w14:paraId="3BCAB42D" w14:textId="253CCF1B" w:rsidR="00986705" w:rsidRPr="000B4D9D" w:rsidRDefault="00986705" w:rsidP="00986705">
      <w:pPr>
        <w:ind w:left="2268" w:firstLine="425"/>
        <w:jc w:val="both"/>
        <w:rPr>
          <w:rFonts w:ascii="Helvetica Neue Thin" w:hAnsi="Helvetica Neue Thin"/>
          <w:sz w:val="32"/>
          <w:szCs w:val="32"/>
        </w:rPr>
      </w:pPr>
    </w:p>
    <w:p w14:paraId="327AA621" w14:textId="5DBADCE1" w:rsidR="00691A42" w:rsidRPr="000B4D9D" w:rsidRDefault="00986705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Alternativamente, pode-se</w:t>
      </w:r>
      <w:r w:rsidR="00691A42" w:rsidRPr="000B4D9D">
        <w:rPr>
          <w:rFonts w:ascii="Helvetica Neue Thin" w:hAnsi="Helvetica Neue Thin"/>
          <w:sz w:val="32"/>
          <w:szCs w:val="32"/>
        </w:rPr>
        <w:t xml:space="preserve"> utilizar o gráfico de pizza. </w:t>
      </w:r>
    </w:p>
    <w:p w14:paraId="2F5DA7D3" w14:textId="4F585AF0" w:rsidR="00986705" w:rsidRPr="000B4D9D" w:rsidRDefault="00986705" w:rsidP="00986705">
      <w:p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8720" behindDoc="0" locked="0" layoutInCell="1" allowOverlap="1" wp14:anchorId="3EAFFDFA" wp14:editId="6A947333">
            <wp:simplePos x="0" y="0"/>
            <wp:positionH relativeFrom="column">
              <wp:posOffset>965200</wp:posOffset>
            </wp:positionH>
            <wp:positionV relativeFrom="paragraph">
              <wp:posOffset>142240</wp:posOffset>
            </wp:positionV>
            <wp:extent cx="4572000" cy="2300605"/>
            <wp:effectExtent l="0" t="0" r="0" b="10795"/>
            <wp:wrapSquare wrapText="bothSides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E971D" w14:textId="6D75E155" w:rsidR="00691A42" w:rsidRPr="000B4D9D" w:rsidRDefault="00986705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Observe como o gráfico de pizza reforça a conclusão que havíamos chegado com o segundo gráfico.</w:t>
      </w:r>
    </w:p>
    <w:p w14:paraId="57BC4A29" w14:textId="77777777" w:rsidR="00986705" w:rsidRPr="000B4D9D" w:rsidRDefault="00986705" w:rsidP="00691A42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E525CEF" w14:textId="06F0996A" w:rsidR="00986705" w:rsidRPr="000B4D9D" w:rsidRDefault="00986705" w:rsidP="00986705">
      <w:pPr>
        <w:pStyle w:val="ListParagraph"/>
        <w:numPr>
          <w:ilvl w:val="2"/>
          <w:numId w:val="11"/>
        </w:numPr>
        <w:ind w:left="2410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 Gráficos para variáveis quantitativas</w:t>
      </w:r>
    </w:p>
    <w:p w14:paraId="27704DD1" w14:textId="77777777" w:rsidR="00986705" w:rsidRPr="000B4D9D" w:rsidRDefault="00986705" w:rsidP="00986705">
      <w:pPr>
        <w:pStyle w:val="ListParagraph"/>
        <w:ind w:left="2410"/>
        <w:jc w:val="both"/>
        <w:rPr>
          <w:rFonts w:ascii="Helvetica Neue Thin" w:hAnsi="Helvetica Neue Thin"/>
          <w:sz w:val="32"/>
          <w:szCs w:val="32"/>
        </w:rPr>
      </w:pPr>
    </w:p>
    <w:p w14:paraId="1A660AFE" w14:textId="5AB47E5F" w:rsidR="00986705" w:rsidRPr="000B4D9D" w:rsidRDefault="00986705" w:rsidP="0098670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Para as variáveis discretas, podemos construir um gráfico de barras similar ao que construímos na seção 1.3.1. </w:t>
      </w:r>
    </w:p>
    <w:p w14:paraId="36995F1A" w14:textId="611828A7" w:rsidR="00986705" w:rsidRPr="000B4D9D" w:rsidRDefault="00B940AF" w:rsidP="00B940A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80768" behindDoc="0" locked="0" layoutInCell="1" allowOverlap="1" wp14:anchorId="6DB251B4" wp14:editId="43A91F3B">
            <wp:simplePos x="0" y="0"/>
            <wp:positionH relativeFrom="column">
              <wp:posOffset>848360</wp:posOffset>
            </wp:positionH>
            <wp:positionV relativeFrom="paragraph">
              <wp:posOffset>201295</wp:posOffset>
            </wp:positionV>
            <wp:extent cx="4919980" cy="2969260"/>
            <wp:effectExtent l="0" t="0" r="7620" b="2540"/>
            <wp:wrapSquare wrapText="bothSides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2462E" w14:textId="77777777" w:rsidR="00986705" w:rsidRPr="000B4D9D" w:rsidRDefault="00986705" w:rsidP="0098670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0223AE9" w14:textId="6482738A" w:rsidR="00553A25" w:rsidRPr="000B4D9D" w:rsidRDefault="00986705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Para as variáveis contínuas, </w:t>
      </w:r>
      <w:r w:rsidR="00553A25" w:rsidRPr="000B4D9D">
        <w:rPr>
          <w:rFonts w:ascii="Helvetica Neue Thin" w:hAnsi="Helvetica Neue Thin"/>
          <w:sz w:val="32"/>
          <w:szCs w:val="32"/>
        </w:rPr>
        <w:t xml:space="preserve">podemos criar classes, assim como na tabela de frequências. Porém, esse processo pode ser custoso pois perde-se informação ao se transformar variáveis quantitativas em classes. Por exemplo, observe a variável Salário na tabela 1.1. Poderemos tentar criar classes, mas elas podem nem sempre estar homogêneas. </w:t>
      </w:r>
    </w:p>
    <w:p w14:paraId="5AFB3329" w14:textId="77777777" w:rsidR="00553A25" w:rsidRPr="000B4D9D" w:rsidRDefault="00553A25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1E693BE" w14:textId="340DFD61" w:rsidR="00553A25" w:rsidRPr="000B4D9D" w:rsidRDefault="00553A25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Há uma alternativa para esse problema: O Histograma. </w:t>
      </w:r>
    </w:p>
    <w:p w14:paraId="112ADA86" w14:textId="77777777" w:rsidR="00553A25" w:rsidRPr="000B4D9D" w:rsidRDefault="00553A25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17BE3CA5" w14:textId="33281756" w:rsidR="00553A25" w:rsidRPr="000B4D9D" w:rsidRDefault="00553A25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 Histograma é um gráfico de barras contíguas, com as bases proporcionais aos intervalos das classes e a área de cada retângulo proporcional à respectiva frequência. </w:t>
      </w:r>
      <w:r w:rsidR="00113321" w:rsidRPr="000B4D9D">
        <w:rPr>
          <w:rFonts w:ascii="Helvetica Neue Thin" w:hAnsi="Helvetica Neue Thin"/>
          <w:sz w:val="32"/>
          <w:szCs w:val="32"/>
        </w:rPr>
        <w:t xml:space="preserve">Ou seja, veja que no gráfico de barras comum não nos preocupamos muito com a largura das barras, </w:t>
      </w:r>
      <w:r w:rsidR="00113321" w:rsidRPr="000B4D9D">
        <w:rPr>
          <w:rFonts w:ascii="Helvetica Neue Thin" w:hAnsi="Helvetica Neue Thin"/>
          <w:sz w:val="32"/>
          <w:szCs w:val="32"/>
        </w:rPr>
        <w:lastRenderedPageBreak/>
        <w:t xml:space="preserve">certo? E também, observe que para cada barra há apenas um número abaixo e centralizado.  </w:t>
      </w:r>
    </w:p>
    <w:p w14:paraId="3A1AA928" w14:textId="6226105D" w:rsidR="00113321" w:rsidRPr="000B4D9D" w:rsidRDefault="00113321" w:rsidP="00113321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E7D9F3" wp14:editId="1F69EC20">
                <wp:simplePos x="0" y="0"/>
                <wp:positionH relativeFrom="column">
                  <wp:posOffset>505837</wp:posOffset>
                </wp:positionH>
                <wp:positionV relativeFrom="paragraph">
                  <wp:posOffset>2848610</wp:posOffset>
                </wp:positionV>
                <wp:extent cx="917197" cy="347656"/>
                <wp:effectExtent l="0" t="50800" r="73660" b="336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7197" cy="347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65796" id="Straight_x0020_Arrow_x0020_Connector_x0020_27" o:spid="_x0000_s1026" type="#_x0000_t32" style="position:absolute;margin-left:39.85pt;margin-top:224.3pt;width:72.2pt;height:27.3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14:paraId="32D51CB0" w14:textId="302F3028" w:rsidR="00113321" w:rsidRPr="000B4D9D" w:rsidRDefault="00113321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82816" behindDoc="0" locked="0" layoutInCell="1" allowOverlap="1" wp14:anchorId="644FEBF7" wp14:editId="4F38D327">
            <wp:simplePos x="0" y="0"/>
            <wp:positionH relativeFrom="column">
              <wp:posOffset>855980</wp:posOffset>
            </wp:positionH>
            <wp:positionV relativeFrom="paragraph">
              <wp:posOffset>87630</wp:posOffset>
            </wp:positionV>
            <wp:extent cx="4919980" cy="2969260"/>
            <wp:effectExtent l="0" t="0" r="7620" b="2540"/>
            <wp:wrapSquare wrapText="bothSides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EB63F" w14:textId="77777777" w:rsidR="00113321" w:rsidRPr="000B4D9D" w:rsidRDefault="00113321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498464" w14:textId="4782BEAC" w:rsidR="00113321" w:rsidRPr="000B4D9D" w:rsidRDefault="00113321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O Histograma é diferente. </w:t>
      </w:r>
    </w:p>
    <w:p w14:paraId="3F51FDCF" w14:textId="77777777" w:rsidR="00113321" w:rsidRPr="000B4D9D" w:rsidRDefault="00113321" w:rsidP="00553A25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DD9A978" w14:textId="0BBE3CD7" w:rsidR="00113321" w:rsidRPr="000B4D9D" w:rsidRDefault="00113321" w:rsidP="00113321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Barras contíguas</w:t>
      </w:r>
    </w:p>
    <w:p w14:paraId="3630DDEA" w14:textId="175B1A23" w:rsidR="00113321" w:rsidRPr="000B4D9D" w:rsidRDefault="00113321" w:rsidP="00113321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Bases proporcionais aos intervalos das classes</w:t>
      </w:r>
    </w:p>
    <w:p w14:paraId="1C30CDFD" w14:textId="28666522" w:rsidR="00113321" w:rsidRPr="000B4D9D" w:rsidRDefault="00113321" w:rsidP="00113321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Área de cada retângulo proporcional à respectiva frequência</w:t>
      </w:r>
    </w:p>
    <w:p w14:paraId="200D68C1" w14:textId="3C397D5A" w:rsidR="00113321" w:rsidRPr="000B4D9D" w:rsidRDefault="00113321" w:rsidP="00113321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Pode-se utilizar a densidade de frequência no eixo-y (Nesse caso, </w:t>
      </w:r>
      <w:r w:rsidRPr="000B4D9D">
        <w:rPr>
          <w:rFonts w:ascii="Helvetica Neue Thin" w:hAnsi="Helvetica Neue Thin"/>
          <w:sz w:val="32"/>
          <w:szCs w:val="32"/>
          <w:u w:val="single"/>
        </w:rPr>
        <w:t>a soma</w:t>
      </w:r>
      <w:r w:rsidR="00DE1780" w:rsidRPr="000B4D9D">
        <w:rPr>
          <w:rFonts w:ascii="Helvetica Neue Thin" w:hAnsi="Helvetica Neue Thin"/>
          <w:sz w:val="32"/>
          <w:szCs w:val="32"/>
          <w:u w:val="single"/>
        </w:rPr>
        <w:t xml:space="preserve"> da área</w:t>
      </w:r>
      <w:r w:rsidRPr="000B4D9D">
        <w:rPr>
          <w:rFonts w:ascii="Helvetica Neue Thin" w:hAnsi="Helvetica Neue Thin"/>
          <w:sz w:val="32"/>
          <w:szCs w:val="32"/>
        </w:rPr>
        <w:t xml:space="preserve"> de todos os retângulos é igual a 1).</w:t>
      </w:r>
    </w:p>
    <w:p w14:paraId="0ECD2F87" w14:textId="77777777" w:rsidR="00113321" w:rsidRPr="000B4D9D" w:rsidRDefault="00113321" w:rsidP="00113321">
      <w:pPr>
        <w:pStyle w:val="ListParagraph"/>
        <w:ind w:left="2563"/>
        <w:jc w:val="both"/>
        <w:rPr>
          <w:rFonts w:ascii="Helvetica Neue Thin" w:hAnsi="Helvetica Neue Thin"/>
          <w:sz w:val="32"/>
          <w:szCs w:val="32"/>
        </w:rPr>
      </w:pPr>
    </w:p>
    <w:p w14:paraId="04522757" w14:textId="77777777" w:rsidR="00113321" w:rsidRPr="000B4D9D" w:rsidRDefault="00113321" w:rsidP="00113321">
      <w:pPr>
        <w:pStyle w:val="ListParagraph"/>
        <w:ind w:left="2563"/>
        <w:jc w:val="both"/>
        <w:rPr>
          <w:rFonts w:ascii="Helvetica Neue Thin" w:hAnsi="Helvetica Neue Thin"/>
          <w:sz w:val="32"/>
          <w:szCs w:val="32"/>
        </w:rPr>
      </w:pPr>
    </w:p>
    <w:p w14:paraId="048ABC9E" w14:textId="51FFEC2F" w:rsidR="00DE1780" w:rsidRPr="000B4D9D" w:rsidRDefault="00DE1780" w:rsidP="00FD04F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Exemplos de Histogramas para a variável Salário (lembrando que o valor numérico desta variável representa o número de salários mínimos</w:t>
      </w:r>
      <w:r w:rsidR="00FD04FB" w:rsidRPr="000B4D9D">
        <w:rPr>
          <w:rFonts w:ascii="Helvetica Neue Thin" w:hAnsi="Helvetica Neue Thin"/>
          <w:sz w:val="32"/>
          <w:szCs w:val="32"/>
        </w:rPr>
        <w:t>)</w:t>
      </w:r>
      <w:r w:rsidRPr="000B4D9D">
        <w:rPr>
          <w:rFonts w:ascii="Helvetica Neue Thin" w:hAnsi="Helvetica Neue Thin"/>
          <w:sz w:val="32"/>
          <w:szCs w:val="32"/>
        </w:rPr>
        <w:t>:</w:t>
      </w:r>
    </w:p>
    <w:p w14:paraId="5972A17C" w14:textId="77777777" w:rsidR="00DE1780" w:rsidRPr="000B4D9D" w:rsidRDefault="00DE1780" w:rsidP="00113321">
      <w:pPr>
        <w:pStyle w:val="ListParagraph"/>
        <w:ind w:left="2563"/>
        <w:jc w:val="both"/>
        <w:rPr>
          <w:rFonts w:ascii="Helvetica Neue Thin" w:hAnsi="Helvetica Neue Thin"/>
          <w:sz w:val="32"/>
          <w:szCs w:val="32"/>
        </w:rPr>
      </w:pPr>
    </w:p>
    <w:p w14:paraId="1BD0C95F" w14:textId="6E252B8A" w:rsidR="00DE1780" w:rsidRPr="000B4D9D" w:rsidRDefault="00DE1780" w:rsidP="00DE1780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>Histograma com o eixo y representando a densidade de frequência, área total = 1.</w:t>
      </w:r>
    </w:p>
    <w:p w14:paraId="1CE055CA" w14:textId="19EE63A7" w:rsidR="00DE1780" w:rsidRPr="000B4D9D" w:rsidRDefault="00DE1780" w:rsidP="00DE1780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273B1F5" w14:textId="23044A0A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4759692F" wp14:editId="4933C0C2">
            <wp:simplePos x="0" y="0"/>
            <wp:positionH relativeFrom="column">
              <wp:posOffset>732790</wp:posOffset>
            </wp:positionH>
            <wp:positionV relativeFrom="paragraph">
              <wp:posOffset>41910</wp:posOffset>
            </wp:positionV>
            <wp:extent cx="4664075" cy="274574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ECF88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5AEC71D7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3BD8325A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70107A17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6A96A1F9" w14:textId="2130E842" w:rsidR="00113321" w:rsidRPr="000B4D9D" w:rsidRDefault="00113321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6176BC0C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231915F1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146B8284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7B7AABC3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2C1C3F51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52B5DA6B" w14:textId="77777777" w:rsidR="00DE1780" w:rsidRPr="000B4D9D" w:rsidRDefault="00DE1780" w:rsidP="00113321">
      <w:pPr>
        <w:jc w:val="both"/>
        <w:rPr>
          <w:rFonts w:ascii="Helvetica Neue Thin" w:hAnsi="Helvetica Neue Thin"/>
          <w:sz w:val="32"/>
          <w:szCs w:val="32"/>
        </w:rPr>
      </w:pPr>
    </w:p>
    <w:p w14:paraId="25892C77" w14:textId="531AEB0B" w:rsidR="00DE1780" w:rsidRPr="000B4D9D" w:rsidRDefault="0068597C" w:rsidP="00DE178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0" locked="0" layoutInCell="1" allowOverlap="1" wp14:anchorId="060DFBDE" wp14:editId="2FBD0EAE">
            <wp:simplePos x="0" y="0"/>
            <wp:positionH relativeFrom="column">
              <wp:posOffset>848995</wp:posOffset>
            </wp:positionH>
            <wp:positionV relativeFrom="paragraph">
              <wp:posOffset>732790</wp:posOffset>
            </wp:positionV>
            <wp:extent cx="4711700" cy="2773680"/>
            <wp:effectExtent l="0" t="0" r="1270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780" w:rsidRPr="000B4D9D">
        <w:rPr>
          <w:rFonts w:ascii="Helvetica Neue Thin" w:hAnsi="Helvetica Neue Thin"/>
          <w:sz w:val="32"/>
          <w:szCs w:val="32"/>
        </w:rPr>
        <w:t>Histograma com o eixo y representando a frequência absoluta.</w:t>
      </w:r>
    </w:p>
    <w:p w14:paraId="328D29E4" w14:textId="7334FEAB" w:rsidR="0068597C" w:rsidRPr="000B4D9D" w:rsidRDefault="0068597C" w:rsidP="00DE178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C8CE625" w14:textId="1E0EA111" w:rsidR="0068597C" w:rsidRPr="000B4D9D" w:rsidRDefault="0068597C" w:rsidP="00DE178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0B4D9D">
        <w:rPr>
          <w:rFonts w:ascii="Helvetica Neue Thin" w:hAnsi="Helvetica Neue Thin"/>
          <w:sz w:val="32"/>
          <w:szCs w:val="32"/>
        </w:rPr>
        <w:t xml:space="preserve">Existem ainda muitos outros tipos de gráficos. Mas antes de avançarmos, precisamos estudar o próximo tópico: Medidas Resumo. </w:t>
      </w:r>
    </w:p>
    <w:p w14:paraId="237E2142" w14:textId="7D417852" w:rsidR="00DE1780" w:rsidRPr="000B4D9D" w:rsidRDefault="00DE1780" w:rsidP="00DE178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8CEA2D7" w14:textId="2B889778" w:rsidR="00DE1780" w:rsidRPr="000B4D9D" w:rsidRDefault="00DE1780" w:rsidP="00DE1780">
      <w:pP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sectPr w:rsidR="00DE1780" w:rsidRPr="000B4D9D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169D9" w14:textId="77777777" w:rsidR="00DD3025" w:rsidRDefault="00DD3025" w:rsidP="00FA14EC">
      <w:r>
        <w:separator/>
      </w:r>
    </w:p>
  </w:endnote>
  <w:endnote w:type="continuationSeparator" w:id="0">
    <w:p w14:paraId="02E47FDD" w14:textId="77777777" w:rsidR="00DD3025" w:rsidRDefault="00DD3025" w:rsidP="00FA1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FCE028" w14:textId="77777777" w:rsidR="00DD3025" w:rsidRDefault="00DD3025" w:rsidP="00FA14EC">
      <w:r>
        <w:separator/>
      </w:r>
    </w:p>
  </w:footnote>
  <w:footnote w:type="continuationSeparator" w:id="0">
    <w:p w14:paraId="5E81D414" w14:textId="77777777" w:rsidR="00DD3025" w:rsidRDefault="00DD3025" w:rsidP="00FA14EC">
      <w:r>
        <w:continuationSeparator/>
      </w:r>
    </w:p>
  </w:footnote>
  <w:footnote w:id="1">
    <w:p w14:paraId="728EFC8C" w14:textId="42035423" w:rsidR="00DE1780" w:rsidRPr="00FA14EC" w:rsidRDefault="00DE178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Fenômeno de interesse: Qualquer fenômeno em que estejamos interessados em fazer previsões, ou obtermos informações sobre seu comportamento,  ou compará-lo com um outro fenômeno, etc.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D0E1B"/>
    <w:multiLevelType w:val="hybridMultilevel"/>
    <w:tmpl w:val="9B4E8F2A"/>
    <w:lvl w:ilvl="0" w:tplc="0409000F">
      <w:start w:val="1"/>
      <w:numFmt w:val="decimal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>
    <w:nsid w:val="0D4074E5"/>
    <w:multiLevelType w:val="multilevel"/>
    <w:tmpl w:val="9C2CDCB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2B546BF5"/>
    <w:multiLevelType w:val="hybridMultilevel"/>
    <w:tmpl w:val="CE74E108"/>
    <w:lvl w:ilvl="0" w:tplc="04090001">
      <w:start w:val="1"/>
      <w:numFmt w:val="bullet"/>
      <w:lvlText w:val=""/>
      <w:lvlJc w:val="left"/>
      <w:pPr>
        <w:ind w:left="9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051" w:hanging="360"/>
      </w:pPr>
      <w:rPr>
        <w:rFonts w:ascii="Wingdings" w:hAnsi="Wingdings" w:hint="default"/>
      </w:rPr>
    </w:lvl>
  </w:abstractNum>
  <w:abstractNum w:abstractNumId="3">
    <w:nsid w:val="32CA2073"/>
    <w:multiLevelType w:val="hybridMultilevel"/>
    <w:tmpl w:val="448E47FA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444416B8"/>
    <w:multiLevelType w:val="hybridMultilevel"/>
    <w:tmpl w:val="717ADAB4"/>
    <w:lvl w:ilvl="0" w:tplc="04090001">
      <w:start w:val="1"/>
      <w:numFmt w:val="bullet"/>
      <w:lvlText w:val=""/>
      <w:lvlJc w:val="left"/>
      <w:pPr>
        <w:ind w:left="23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1" w:hanging="360"/>
      </w:pPr>
      <w:rPr>
        <w:rFonts w:ascii="Wingdings" w:hAnsi="Wingdings" w:hint="default"/>
      </w:rPr>
    </w:lvl>
  </w:abstractNum>
  <w:abstractNum w:abstractNumId="5">
    <w:nsid w:val="51E050F9"/>
    <w:multiLevelType w:val="multilevel"/>
    <w:tmpl w:val="4760B9A0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6">
    <w:nsid w:val="53D25B7C"/>
    <w:multiLevelType w:val="hybridMultilevel"/>
    <w:tmpl w:val="0048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974E8E"/>
    <w:multiLevelType w:val="hybridMultilevel"/>
    <w:tmpl w:val="D1F41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2286343"/>
    <w:multiLevelType w:val="hybridMultilevel"/>
    <w:tmpl w:val="9DCE5E7C"/>
    <w:lvl w:ilvl="0" w:tplc="04101DFC">
      <w:start w:val="1"/>
      <w:numFmt w:val="none"/>
      <w:lvlText w:val="1.2"/>
      <w:lvlJc w:val="left"/>
      <w:pPr>
        <w:ind w:left="58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7E3C02"/>
    <w:multiLevelType w:val="hybridMultilevel"/>
    <w:tmpl w:val="CD72025C"/>
    <w:lvl w:ilvl="0" w:tplc="0409000F">
      <w:start w:val="1"/>
      <w:numFmt w:val="decimal"/>
      <w:lvlText w:val="%1."/>
      <w:lvlJc w:val="left"/>
      <w:pPr>
        <w:ind w:left="2563" w:hanging="360"/>
      </w:p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0">
    <w:nsid w:val="78977ADA"/>
    <w:multiLevelType w:val="multilevel"/>
    <w:tmpl w:val="86FE4A3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10"/>
  </w:num>
  <w:num w:numId="8">
    <w:abstractNumId w:val="0"/>
  </w:num>
  <w:num w:numId="9">
    <w:abstractNumId w:val="9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131078" w:nlCheck="1" w:checkStyle="0"/>
  <w:activeWritingStyle w:appName="MSWord" w:lang="pt-BR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A0B"/>
    <w:rsid w:val="000B4D9D"/>
    <w:rsid w:val="00113321"/>
    <w:rsid w:val="00164C50"/>
    <w:rsid w:val="00182A6B"/>
    <w:rsid w:val="001B51AA"/>
    <w:rsid w:val="00226FB8"/>
    <w:rsid w:val="002A1028"/>
    <w:rsid w:val="002E613C"/>
    <w:rsid w:val="003152BD"/>
    <w:rsid w:val="00317879"/>
    <w:rsid w:val="003912C1"/>
    <w:rsid w:val="003C4A68"/>
    <w:rsid w:val="004020F6"/>
    <w:rsid w:val="00455072"/>
    <w:rsid w:val="00553A25"/>
    <w:rsid w:val="005B00E6"/>
    <w:rsid w:val="00654E54"/>
    <w:rsid w:val="0068597C"/>
    <w:rsid w:val="00691A42"/>
    <w:rsid w:val="006A2D2E"/>
    <w:rsid w:val="006D61DF"/>
    <w:rsid w:val="007553F8"/>
    <w:rsid w:val="00791801"/>
    <w:rsid w:val="007E069F"/>
    <w:rsid w:val="00826AE0"/>
    <w:rsid w:val="00833F25"/>
    <w:rsid w:val="008631E0"/>
    <w:rsid w:val="008962AD"/>
    <w:rsid w:val="008B2364"/>
    <w:rsid w:val="008E54CD"/>
    <w:rsid w:val="009767B4"/>
    <w:rsid w:val="00986705"/>
    <w:rsid w:val="00A51A0B"/>
    <w:rsid w:val="00AB4779"/>
    <w:rsid w:val="00AD6F84"/>
    <w:rsid w:val="00B62418"/>
    <w:rsid w:val="00B940AF"/>
    <w:rsid w:val="00BA3718"/>
    <w:rsid w:val="00BB3D49"/>
    <w:rsid w:val="00BC5416"/>
    <w:rsid w:val="00BF5099"/>
    <w:rsid w:val="00C327B5"/>
    <w:rsid w:val="00C60D09"/>
    <w:rsid w:val="00CC29A7"/>
    <w:rsid w:val="00CD3E85"/>
    <w:rsid w:val="00D279DB"/>
    <w:rsid w:val="00DB0348"/>
    <w:rsid w:val="00DB1062"/>
    <w:rsid w:val="00DB25AB"/>
    <w:rsid w:val="00DD3025"/>
    <w:rsid w:val="00DE1780"/>
    <w:rsid w:val="00DF5B1E"/>
    <w:rsid w:val="00E907F1"/>
    <w:rsid w:val="00EB5012"/>
    <w:rsid w:val="00F2651B"/>
    <w:rsid w:val="00FA14EC"/>
    <w:rsid w:val="00FC20B9"/>
    <w:rsid w:val="00FD04FB"/>
    <w:rsid w:val="00FF4438"/>
    <w:rsid w:val="00FF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C3B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A0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51A0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51A0B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FA14EC"/>
  </w:style>
  <w:style w:type="character" w:customStyle="1" w:styleId="FootnoteTextChar">
    <w:name w:val="Footnote Text Char"/>
    <w:basedOn w:val="DefaultParagraphFont"/>
    <w:link w:val="FootnoteText"/>
    <w:uiPriority w:val="99"/>
    <w:rsid w:val="00FA14EC"/>
    <w:rPr>
      <w:lang w:val="pt-BR"/>
    </w:rPr>
  </w:style>
  <w:style w:type="character" w:styleId="FootnoteReference">
    <w:name w:val="footnote reference"/>
    <w:basedOn w:val="DefaultParagraphFont"/>
    <w:uiPriority w:val="99"/>
    <w:unhideWhenUsed/>
    <w:rsid w:val="00FA14EC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7553F8"/>
    <w:rPr>
      <w:color w:val="808080"/>
    </w:rPr>
  </w:style>
  <w:style w:type="table" w:styleId="TableGrid">
    <w:name w:val="Table Grid"/>
    <w:basedOn w:val="TableNormal"/>
    <w:uiPriority w:val="39"/>
    <w:rsid w:val="007E06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0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4.xml"/><Relationship Id="rId12" Type="http://schemas.openxmlformats.org/officeDocument/2006/relationships/chart" Target="charts/chart5.xml"/><Relationship Id="rId13" Type="http://schemas.openxmlformats.org/officeDocument/2006/relationships/image" Target="media/image1.tiff"/><Relationship Id="rId14" Type="http://schemas.openxmlformats.org/officeDocument/2006/relationships/image" Target="media/image2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hart" Target="charts/chart1.xml"/><Relationship Id="rId9" Type="http://schemas.openxmlformats.org/officeDocument/2006/relationships/chart" Target="charts/chart2.xml"/><Relationship Id="rId10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package" Target="../embeddings/Microsoft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barras para a variável Grau de Escolaridade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Frequência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</c:dPt>
          <c:cat>
            <c:strRef>
              <c:f>Sheet1!$A$2:$A$4</c:f>
              <c:strCache>
                <c:ptCount val="3"/>
                <c:pt idx="0">
                  <c:v>Fundamental</c:v>
                </c:pt>
                <c:pt idx="1">
                  <c:v>Médio</c:v>
                </c:pt>
                <c:pt idx="2">
                  <c:v>Superior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11.0</c:v>
                </c:pt>
                <c:pt idx="1">
                  <c:v>12.0</c:v>
                </c:pt>
                <c:pt idx="2">
                  <c:v>13.0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96675296"/>
        <c:axId val="-2062499616"/>
      </c:barChart>
      <c:catAx>
        <c:axId val="-209667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2499616"/>
        <c:crosses val="autoZero"/>
        <c:auto val="1"/>
        <c:lblAlgn val="ctr"/>
        <c:lblOffset val="100"/>
        <c:noMultiLvlLbl val="0"/>
      </c:catAx>
      <c:valAx>
        <c:axId val="-206249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96675296"/>
        <c:crosses val="autoZero"/>
        <c:crossBetween val="between"/>
        <c:majorUnit val="1.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Barras para variável grau de escolaridade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Frequência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</c:dPt>
          <c:cat>
            <c:strRef>
              <c:f>Sheet1!$A$2:$A$4</c:f>
              <c:strCache>
                <c:ptCount val="3"/>
                <c:pt idx="0">
                  <c:v>Fundamental</c:v>
                </c:pt>
                <c:pt idx="1">
                  <c:v>Médio</c:v>
                </c:pt>
                <c:pt idx="2">
                  <c:v>Superior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11.0</c:v>
                </c:pt>
                <c:pt idx="1">
                  <c:v>12.0</c:v>
                </c:pt>
                <c:pt idx="2">
                  <c:v>13.0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19825968"/>
        <c:axId val="-2019823040"/>
      </c:barChart>
      <c:catAx>
        <c:axId val="-2019825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19823040"/>
        <c:crosses val="autoZero"/>
        <c:auto val="1"/>
        <c:lblAlgn val="ctr"/>
        <c:lblOffset val="100"/>
        <c:noMultiLvlLbl val="0"/>
      </c:catAx>
      <c:valAx>
        <c:axId val="-2019823040"/>
        <c:scaling>
          <c:orientation val="minMax"/>
          <c:min val="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19825968"/>
        <c:crosses val="autoZero"/>
        <c:crossBetween val="between"/>
        <c:majorUnit val="1.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pizza para variável Grau de escolaridade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Frequência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Sheet1!$A$2:$A$4</c:f>
              <c:strCache>
                <c:ptCount val="3"/>
                <c:pt idx="0">
                  <c:v>Fundamental</c:v>
                </c:pt>
                <c:pt idx="1">
                  <c:v>Médio</c:v>
                </c:pt>
                <c:pt idx="2">
                  <c:v>Superior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11.0</c:v>
                </c:pt>
                <c:pt idx="1">
                  <c:v>12.0</c:v>
                </c:pt>
                <c:pt idx="2">
                  <c:v>13.0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barras para a variável Número de Filhos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Número de Filhos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2.0</c:v>
                </c:pt>
                <c:pt idx="1">
                  <c:v>7.0</c:v>
                </c:pt>
                <c:pt idx="2">
                  <c:v>5.0</c:v>
                </c:pt>
                <c:pt idx="3">
                  <c:v>3.0</c:v>
                </c:pt>
                <c:pt idx="4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33396512"/>
        <c:axId val="-2030347024"/>
      </c:barChart>
      <c:catAx>
        <c:axId val="-20333965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0347024"/>
        <c:crosses val="autoZero"/>
        <c:auto val="1"/>
        <c:lblAlgn val="ctr"/>
        <c:lblOffset val="100"/>
        <c:noMultiLvlLbl val="0"/>
      </c:catAx>
      <c:valAx>
        <c:axId val="-2030347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33396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barras para a variável Número de Filhos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Número de Filhos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2.0</c:v>
                </c:pt>
                <c:pt idx="1">
                  <c:v>7.0</c:v>
                </c:pt>
                <c:pt idx="2">
                  <c:v>5.0</c:v>
                </c:pt>
                <c:pt idx="3">
                  <c:v>3.0</c:v>
                </c:pt>
                <c:pt idx="4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019881696"/>
        <c:axId val="-2019879040"/>
      </c:barChart>
      <c:catAx>
        <c:axId val="-2019881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19879040"/>
        <c:crosses val="autoZero"/>
        <c:auto val="1"/>
        <c:lblAlgn val="ctr"/>
        <c:lblOffset val="100"/>
        <c:noMultiLvlLbl val="0"/>
      </c:catAx>
      <c:valAx>
        <c:axId val="-2019879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19881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51D121-052A-BE42-AD40-CB2062F74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12</Pages>
  <Words>1459</Words>
  <Characters>8318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14</cp:revision>
  <dcterms:created xsi:type="dcterms:W3CDTF">2017-07-20T17:55:00Z</dcterms:created>
  <dcterms:modified xsi:type="dcterms:W3CDTF">2017-08-14T17:58:00Z</dcterms:modified>
</cp:coreProperties>
</file>