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Projeto desenvolvido pela Beatriz Bussolo, sem fins lucrativos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