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BACD2" w14:textId="77777777" w:rsidR="002304A8" w:rsidRDefault="00E36509">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355880FC" wp14:editId="1F592448">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355880FC"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" o:allowincell="f" fillcolor="white [3201]" stroked="f" strokeweight=".5pt">
                <v:textbox>
                  <w:txbxContent>
                    <w:p w14:paraId="1B34C292" w14:textId="77777777" w:rsidR="002304A8" w:rsidRDefault="00E36509">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39D1A4BD" wp14:editId="3AA9C48C">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6F71ACB5" w14:textId="77777777" w:rsidR="002304A8" w:rsidRDefault="002304A8">
      <w:pPr>
        <w:rPr>
          <w:lang w:val="en-US" w:eastAsia="pt-PT"/>
        </w:rPr>
      </w:pPr>
    </w:p>
    <w:p w14:paraId="76FB9356" w14:textId="77777777" w:rsidR="002304A8" w:rsidRDefault="002304A8">
      <w:pPr>
        <w:rPr>
          <w:lang w:val="en-US" w:eastAsia="pt-PT"/>
        </w:rPr>
      </w:pPr>
    </w:p>
    <w:p w14:paraId="2C50468D" w14:textId="77777777" w:rsidR="002304A8" w:rsidRDefault="002304A8">
      <w:pPr>
        <w:rPr>
          <w:lang w:val="en-US" w:eastAsia="pt-PT"/>
        </w:rPr>
      </w:pPr>
    </w:p>
    <w:p w14:paraId="1EAF4FE3" w14:textId="77777777" w:rsidR="002304A8" w:rsidRDefault="00E36509">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1DE5F931" wp14:editId="1A958779">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wps:txbx>
                      <wps:bodyPr>
                        <a:prstTxWarp prst="textNoShape">
                          <a:avLst/>
                        </a:prstTxWarp>
                        <a:noAutofit/>
                      </wps:bodyPr>
                    </wps:wsp>
                  </a:graphicData>
                </a:graphic>
              </wp:anchor>
            </w:drawing>
          </mc:Choice>
          <mc:Fallback>
            <w:pict>
              <v:rect w14:anchorId="1DE5F931"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" o:allowincell="f" fillcolor="white [3201]" stroked="f" strokeweight=".5pt">
                <v:textbox>
                  <w:txbxContent>
                    <w:p w14:paraId="29B88850" w14:textId="77777777" w:rsidR="002304A8" w:rsidRDefault="00E36509">
                      <w:pPr>
                        <w:pStyle w:val="FrameContents"/>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w:t>
                      </w:r>
                    </w:p>
                  </w:txbxContent>
                </v:textbox>
              </v:rect>
            </w:pict>
          </mc:Fallback>
        </mc:AlternateContent>
      </w:r>
    </w:p>
    <w:p w14:paraId="469887F0" w14:textId="77777777" w:rsidR="002304A8" w:rsidRDefault="002304A8">
      <w:pPr>
        <w:rPr>
          <w:lang w:val="en-US" w:eastAsia="pt-PT"/>
        </w:rPr>
      </w:pPr>
    </w:p>
    <w:p w14:paraId="64A3DF2C" w14:textId="77777777" w:rsidR="002304A8" w:rsidRDefault="002304A8">
      <w:pPr>
        <w:rPr>
          <w:lang w:val="en-US" w:eastAsia="pt-PT"/>
        </w:rPr>
      </w:pPr>
    </w:p>
    <w:p w14:paraId="7DB584C8" w14:textId="77777777" w:rsidR="002304A8" w:rsidRDefault="002304A8">
      <w:pPr>
        <w:rPr>
          <w:lang w:val="en-US" w:eastAsia="pt-PT"/>
        </w:rPr>
      </w:pPr>
    </w:p>
    <w:p w14:paraId="37B3D8C7" w14:textId="77777777" w:rsidR="002304A8" w:rsidRDefault="00E36509">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57AE90C" wp14:editId="074B6521">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wps:txbx>
                      <wps:bodyPr lIns="0" tIns="0" rIns="0" bIns="0" upright="1">
                        <a:noAutofit/>
                      </wps:bodyPr>
                    </wps:wsp>
                  </a:graphicData>
                </a:graphic>
              </wp:anchor>
            </w:drawing>
          </mc:Choice>
          <mc:Fallback>
            <w:pict>
              <v:rect w14:anchorId="757AE90C"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" o:allowincell="f" filled="f" stroked="f" strokeweight="0">
                <v:textbox inset="0,0,0,0">
                  <w:txbxContent>
                    <w:p w14:paraId="0A0B91D2" w14:textId="77777777" w:rsidR="009A5EC4" w:rsidRDefault="009A5EC4" w:rsidP="009A5EC4">
                      <w:pPr>
                        <w:pStyle w:val="NormalWeb"/>
                      </w:pPr>
                      <w:r>
                        <w:rPr>
                          <w:rFonts w:ascii="ArialMT" w:hAnsi="ArialMT"/>
                          <w:color w:val="565656"/>
                          <w:sz w:val="32"/>
                          <w:szCs w:val="32"/>
                        </w:rPr>
                        <w:t xml:space="preserve">Segmentation of An Insurance Company Client Dataset </w:t>
                      </w:r>
                    </w:p>
                    <w:p w14:paraId="156CE1D2" w14:textId="59721E91" w:rsidR="002304A8" w:rsidRPr="009A5EC4" w:rsidRDefault="002304A8">
                      <w:pPr>
                        <w:pStyle w:val="FrameContents"/>
                        <w:rPr>
                          <w:rFonts w:cs="Calibri"/>
                          <w:b/>
                          <w:bCs/>
                          <w:i/>
                          <w:iCs/>
                          <w:color w:val="5C666C"/>
                          <w:sz w:val="30"/>
                          <w:szCs w:val="30"/>
                          <w:lang w:val="en-PT"/>
                        </w:rPr>
                      </w:pPr>
                    </w:p>
                  </w:txbxContent>
                </v:textbox>
              </v:rect>
            </w:pict>
          </mc:Fallback>
        </mc:AlternateContent>
      </w:r>
      <w:r>
        <w:rPr>
          <w:lang w:val="en-US" w:eastAsia="pt-PT"/>
        </w:rPr>
        <w:tab/>
      </w:r>
    </w:p>
    <w:p w14:paraId="09902855" w14:textId="77777777" w:rsidR="002304A8" w:rsidRDefault="002304A8">
      <w:pPr>
        <w:rPr>
          <w:lang w:val="en-US" w:eastAsia="pt-PT"/>
        </w:rPr>
      </w:pPr>
    </w:p>
    <w:p w14:paraId="7A67F6C7" w14:textId="77777777" w:rsidR="002304A8" w:rsidRDefault="002304A8">
      <w:pPr>
        <w:rPr>
          <w:lang w:val="en-US" w:eastAsia="pt-PT"/>
        </w:rPr>
      </w:pPr>
    </w:p>
    <w:p w14:paraId="01732F73" w14:textId="77777777" w:rsidR="002304A8" w:rsidRDefault="00E36509">
      <w:pPr>
        <w:rPr>
          <w:lang w:val="en-US" w:eastAsia="pt-PT"/>
        </w:rPr>
      </w:pPr>
      <w:r>
        <w:rPr>
          <w:noProof/>
          <w:lang w:val="en-US" w:eastAsia="pt-PT"/>
        </w:rPr>
        <mc:AlternateContent>
          <mc:Choice Requires="wps">
            <w:drawing>
              <wp:anchor distT="0" distB="0" distL="0" distR="0" simplePos="0" relativeHeight="5" behindDoc="0" locked="0" layoutInCell="0" allowOverlap="1" wp14:anchorId="72734886" wp14:editId="4BB23CF5">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wps:txbx>
                      <wps:bodyPr lIns="0" tIns="0" rIns="0" bIns="0" upright="1">
                        <a:noAutofit/>
                      </wps:bodyPr>
                    </wps:wsp>
                  </a:graphicData>
                </a:graphic>
              </wp:anchor>
            </w:drawing>
          </mc:Choice>
          <mc:Fallback>
            <w:pict>
              <v:rect w14:anchorId="72734886"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" o:allowincell="f" filled="f" stroked="f" strokeweight="0">
                <v:textbox inset="0,0,0,0">
                  <w:txbxContent>
                    <w:p w14:paraId="205EC8C5" w14:textId="55E8991C" w:rsidR="002304A8" w:rsidRDefault="00E36509">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9A5EC4">
                        <w:rPr>
                          <w:rFonts w:cs="Calibri"/>
                          <w:bCs/>
                          <w:iCs/>
                          <w:color w:val="AEB3B2"/>
                          <w:sz w:val="32"/>
                          <w:szCs w:val="32"/>
                        </w:rPr>
                        <w:t>8</w:t>
                      </w:r>
                    </w:p>
                  </w:txbxContent>
                </v:textbox>
              </v:rect>
            </w:pict>
          </mc:Fallback>
        </mc:AlternateContent>
      </w:r>
    </w:p>
    <w:p w14:paraId="3AF00BB2" w14:textId="77777777" w:rsidR="002304A8" w:rsidRDefault="002304A8">
      <w:pPr>
        <w:rPr>
          <w:lang w:val="en-US" w:eastAsia="pt-PT"/>
        </w:rPr>
      </w:pPr>
    </w:p>
    <w:p w14:paraId="25FD78FE" w14:textId="77777777" w:rsidR="002304A8" w:rsidRDefault="00E36509">
      <w:pPr>
        <w:rPr>
          <w:lang w:val="en-US" w:eastAsia="pt-PT"/>
        </w:rPr>
      </w:pPr>
      <w:r>
        <w:rPr>
          <w:noProof/>
          <w:lang w:val="en-US" w:eastAsia="pt-PT"/>
        </w:rPr>
        <mc:AlternateContent>
          <mc:Choice Requires="wps">
            <w:drawing>
              <wp:anchor distT="0" distB="0" distL="0" distR="0" simplePos="0" relativeHeight="4" behindDoc="0" locked="0" layoutInCell="0" allowOverlap="1" wp14:anchorId="0FD95BA6" wp14:editId="68DD229E">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935" cy="1837690"/>
                        </a:xfrm>
                        <a:prstGeom prst="rect">
                          <a:avLst/>
                        </a:prstGeom>
                        <a:noFill/>
                        <a:ln w="0">
                          <a:noFill/>
                        </a:ln>
                      </wps:spPr>
                      <wps:style>
                        <a:lnRef idx="0">
                          <a:scrgbClr r="0" g="0" b="0"/>
                        </a:lnRef>
                        <a:fillRef idx="0">
                          <a:scrgbClr r="0" g="0" b="0"/>
                        </a:fillRef>
                        <a:effectRef idx="0">
                          <a:scrgbClr r="0" g="0" b="0"/>
                        </a:effectRef>
                        <a:fontRef idx="minor"/>
                      </wps:style>
                      <wps:txbx>
                        <w:txbxContent>
                          <w:p w14:paraId="5A1672DB" w14:textId="3002B011" w:rsidR="002304A8" w:rsidRPr="0017058A" w:rsidRDefault="009A5EC4">
                            <w:pPr>
                              <w:pStyle w:val="FrameContents"/>
                              <w:rPr>
                                <w:rFonts w:cs="Calibri"/>
                                <w:color w:val="5C666C"/>
                                <w:sz w:val="30"/>
                                <w:szCs w:val="30"/>
                                <w:lang w:val="pt-BR"/>
                              </w:rPr>
                            </w:pPr>
                            <w:r w:rsidRPr="0017058A">
                              <w:rPr>
                                <w:rFonts w:cs="Calibri"/>
                                <w:color w:val="5C666C"/>
                                <w:sz w:val="30"/>
                                <w:szCs w:val="30"/>
                                <w:lang w:val="pt-BR"/>
                              </w:rPr>
                              <w:t>Beatriz Gonçalves</w:t>
                            </w:r>
                            <w:r w:rsidR="00E36509" w:rsidRPr="0017058A">
                              <w:rPr>
                                <w:rFonts w:cs="Calibri"/>
                                <w:color w:val="5C666C"/>
                                <w:sz w:val="30"/>
                                <w:szCs w:val="30"/>
                                <w:lang w:val="pt-BR"/>
                              </w:rPr>
                              <w:t xml:space="preserve">, number: </w:t>
                            </w:r>
                            <w:r w:rsidRPr="0017058A">
                              <w:rPr>
                                <w:rFonts w:cs="Calibri"/>
                                <w:color w:val="5C666C"/>
                                <w:sz w:val="30"/>
                                <w:szCs w:val="30"/>
                                <w:lang w:val="pt-BR"/>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wps:txbx>
                      <wps:bodyPr lIns="0" tIns="0" rIns="0" bIns="0" upright="1">
                        <a:noAutofit/>
                      </wps:bodyPr>
                    </wps:wsp>
                  </a:graphicData>
                </a:graphic>
              </wp:anchor>
            </w:drawing>
          </mc:Choice>
          <mc:Fallback>
            <w:pict>
              <v:rect w14:anchorId="0FD95BA6"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" o:allowincell="f" filled="f" stroked="f" strokeweight="0">
                <v:textbox inset="0,0,0,0">
                  <w:txbxContent>
                    <w:p w14:paraId="5A1672DB" w14:textId="3002B011" w:rsidR="002304A8" w:rsidRPr="0017058A" w:rsidRDefault="009A5EC4">
                      <w:pPr>
                        <w:pStyle w:val="FrameContents"/>
                        <w:rPr>
                          <w:rFonts w:cs="Calibri"/>
                          <w:color w:val="5C666C"/>
                          <w:sz w:val="30"/>
                          <w:szCs w:val="30"/>
                          <w:lang w:val="pt-BR"/>
                        </w:rPr>
                      </w:pPr>
                      <w:r w:rsidRPr="0017058A">
                        <w:rPr>
                          <w:rFonts w:cs="Calibri"/>
                          <w:color w:val="5C666C"/>
                          <w:sz w:val="30"/>
                          <w:szCs w:val="30"/>
                          <w:lang w:val="pt-BR"/>
                        </w:rPr>
                        <w:t>Beatriz Gonçalves</w:t>
                      </w:r>
                      <w:r w:rsidR="00E36509" w:rsidRPr="0017058A">
                        <w:rPr>
                          <w:rFonts w:cs="Calibri"/>
                          <w:color w:val="5C666C"/>
                          <w:sz w:val="30"/>
                          <w:szCs w:val="30"/>
                          <w:lang w:val="pt-BR"/>
                        </w:rPr>
                        <w:t xml:space="preserve">, number: </w:t>
                      </w:r>
                      <w:r w:rsidRPr="0017058A">
                        <w:rPr>
                          <w:rFonts w:cs="Calibri"/>
                          <w:color w:val="5C666C"/>
                          <w:sz w:val="30"/>
                          <w:szCs w:val="30"/>
                          <w:lang w:val="pt-BR"/>
                        </w:rPr>
                        <w:t>20210695</w:t>
                      </w:r>
                    </w:p>
                    <w:p w14:paraId="2A4127FB" w14:textId="1B4114DC"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Hipólito</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33</w:t>
                      </w:r>
                    </w:p>
                    <w:p w14:paraId="20A79BA8" w14:textId="1F6DB3AE" w:rsidR="002304A8" w:rsidRPr="009100A5" w:rsidRDefault="00B950AA">
                      <w:pPr>
                        <w:pStyle w:val="FrameContents"/>
                        <w:rPr>
                          <w:rFonts w:cs="Calibri"/>
                          <w:color w:val="5C666C"/>
                          <w:sz w:val="30"/>
                          <w:szCs w:val="30"/>
                          <w:lang w:val="pt-BR"/>
                        </w:rPr>
                      </w:pPr>
                      <w:r w:rsidRPr="009100A5">
                        <w:rPr>
                          <w:rFonts w:cs="Calibri"/>
                          <w:color w:val="5C666C"/>
                          <w:sz w:val="30"/>
                          <w:szCs w:val="30"/>
                          <w:lang w:val="pt-BR"/>
                        </w:rPr>
                        <w:t>Diogo Pereira</w:t>
                      </w:r>
                      <w:r w:rsidR="00E36509" w:rsidRPr="009100A5">
                        <w:rPr>
                          <w:rFonts w:cs="Calibri"/>
                          <w:color w:val="5C666C"/>
                          <w:sz w:val="30"/>
                          <w:szCs w:val="30"/>
                          <w:lang w:val="pt-BR"/>
                        </w:rPr>
                        <w:t xml:space="preserve">, </w:t>
                      </w:r>
                      <w:proofErr w:type="spellStart"/>
                      <w:r w:rsidR="00E36509" w:rsidRPr="009100A5">
                        <w:rPr>
                          <w:rFonts w:cs="Calibri"/>
                          <w:color w:val="5C666C"/>
                          <w:sz w:val="30"/>
                          <w:szCs w:val="30"/>
                          <w:lang w:val="pt-BR"/>
                        </w:rPr>
                        <w:t>number</w:t>
                      </w:r>
                      <w:proofErr w:type="spellEnd"/>
                      <w:r w:rsidR="00E36509" w:rsidRPr="009100A5">
                        <w:rPr>
                          <w:rFonts w:cs="Calibri"/>
                          <w:color w:val="5C666C"/>
                          <w:sz w:val="30"/>
                          <w:szCs w:val="30"/>
                          <w:lang w:val="pt-BR"/>
                        </w:rPr>
                        <w:t xml:space="preserve">: </w:t>
                      </w:r>
                      <w:r w:rsidRPr="009100A5">
                        <w:rPr>
                          <w:rFonts w:cs="Calibri"/>
                          <w:color w:val="5C666C"/>
                          <w:sz w:val="30"/>
                          <w:szCs w:val="30"/>
                          <w:lang w:val="pt-BR"/>
                        </w:rPr>
                        <w:t>202106</w:t>
                      </w:r>
                      <w:r w:rsidR="009100A5" w:rsidRPr="009100A5">
                        <w:rPr>
                          <w:rFonts w:cs="Calibri"/>
                          <w:color w:val="5C666C"/>
                          <w:sz w:val="30"/>
                          <w:szCs w:val="30"/>
                          <w:lang w:val="pt-BR"/>
                        </w:rPr>
                        <w:t>5</w:t>
                      </w:r>
                      <w:r w:rsidR="009100A5">
                        <w:rPr>
                          <w:rFonts w:cs="Calibri"/>
                          <w:color w:val="5C666C"/>
                          <w:sz w:val="30"/>
                          <w:szCs w:val="30"/>
                          <w:lang w:val="pt-BR"/>
                        </w:rPr>
                        <w:t>7</w:t>
                      </w:r>
                    </w:p>
                  </w:txbxContent>
                </v:textbox>
              </v:rect>
            </w:pict>
          </mc:Fallback>
        </mc:AlternateContent>
      </w:r>
    </w:p>
    <w:p w14:paraId="0817789A" w14:textId="77777777" w:rsidR="002304A8" w:rsidRDefault="002304A8">
      <w:pPr>
        <w:rPr>
          <w:lang w:val="en-US" w:eastAsia="pt-PT"/>
        </w:rPr>
      </w:pPr>
    </w:p>
    <w:p w14:paraId="077A54A3" w14:textId="77777777" w:rsidR="002304A8" w:rsidRDefault="002304A8">
      <w:pPr>
        <w:rPr>
          <w:lang w:val="en-US" w:eastAsia="pt-PT"/>
        </w:rPr>
      </w:pPr>
    </w:p>
    <w:p w14:paraId="7B0D9687" w14:textId="77777777" w:rsidR="002304A8" w:rsidRDefault="002304A8">
      <w:pPr>
        <w:rPr>
          <w:lang w:val="en-US" w:eastAsia="pt-PT"/>
        </w:rPr>
      </w:pPr>
    </w:p>
    <w:p w14:paraId="5354A46A" w14:textId="77777777" w:rsidR="002304A8" w:rsidRDefault="002304A8">
      <w:pPr>
        <w:rPr>
          <w:lang w:val="en-US" w:eastAsia="pt-PT"/>
        </w:rPr>
      </w:pPr>
    </w:p>
    <w:p w14:paraId="71345B95" w14:textId="77777777" w:rsidR="002304A8" w:rsidRDefault="002304A8">
      <w:pPr>
        <w:rPr>
          <w:lang w:val="en-US" w:eastAsia="pt-PT"/>
        </w:rPr>
      </w:pPr>
    </w:p>
    <w:p w14:paraId="00AA649C" w14:textId="77777777" w:rsidR="002304A8" w:rsidRDefault="002304A8">
      <w:pPr>
        <w:rPr>
          <w:lang w:val="en-US" w:eastAsia="pt-PT"/>
        </w:rPr>
      </w:pPr>
    </w:p>
    <w:p w14:paraId="23E2635B" w14:textId="77777777" w:rsidR="002304A8" w:rsidRDefault="00E36509">
      <w:pPr>
        <w:rPr>
          <w:lang w:val="en-US" w:eastAsia="pt-PT"/>
        </w:rPr>
      </w:pPr>
      <w:r>
        <w:rPr>
          <w:noProof/>
          <w:lang w:val="en-US" w:eastAsia="pt-PT"/>
        </w:rPr>
        <mc:AlternateContent>
          <mc:Choice Requires="wps">
            <w:drawing>
              <wp:anchor distT="0" distB="0" distL="0" distR="0" simplePos="0" relativeHeight="6" behindDoc="0" locked="0" layoutInCell="0" allowOverlap="1" wp14:anchorId="59CB4C37" wp14:editId="6737C893">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wps:txbx>
                      <wps:bodyPr lIns="0" tIns="0" rIns="0" bIns="0" upright="1">
                        <a:noAutofit/>
                      </wps:bodyPr>
                    </wps:wsp>
                  </a:graphicData>
                </a:graphic>
              </wp:anchor>
            </w:drawing>
          </mc:Choice>
          <mc:Fallback>
            <w:pict>
              <v:rect w14:anchorId="59CB4C37"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" o:allowincell="f" filled="f" stroked="f" strokeweight="0">
                <v:textbox inset="0,0,0,0">
                  <w:txbxContent>
                    <w:p w14:paraId="1F2A08E1" w14:textId="38AC8FA4" w:rsidR="002304A8" w:rsidRDefault="00B00C70">
                      <w:pPr>
                        <w:pStyle w:val="FrameContents"/>
                        <w:rPr>
                          <w:rFonts w:cs="Calibri"/>
                          <w:color w:val="5C666C"/>
                          <w:sz w:val="28"/>
                          <w:szCs w:val="30"/>
                          <w:lang w:val="en-US"/>
                        </w:rPr>
                      </w:pPr>
                      <w:r>
                        <w:rPr>
                          <w:rFonts w:cs="Calibri"/>
                          <w:color w:val="5C666C"/>
                          <w:sz w:val="28"/>
                          <w:szCs w:val="30"/>
                          <w:lang w:val="en-US"/>
                        </w:rPr>
                        <w:t>01</w:t>
                      </w:r>
                      <w:r w:rsidR="00E36509">
                        <w:rPr>
                          <w:rFonts w:cs="Calibri"/>
                          <w:color w:val="5C666C"/>
                          <w:sz w:val="28"/>
                          <w:szCs w:val="30"/>
                          <w:lang w:val="en-US"/>
                        </w:rPr>
                        <w:t xml:space="preserve">, </w:t>
                      </w:r>
                      <w:r>
                        <w:rPr>
                          <w:rFonts w:cs="Calibri"/>
                          <w:color w:val="5C666C"/>
                          <w:sz w:val="28"/>
                          <w:szCs w:val="30"/>
                          <w:lang w:val="en-US"/>
                        </w:rPr>
                        <w:t>2022</w:t>
                      </w:r>
                    </w:p>
                  </w:txbxContent>
                </v:textbox>
              </v:rect>
            </w:pict>
          </mc:Fallback>
        </mc:AlternateContent>
      </w:r>
    </w:p>
    <w:p w14:paraId="3F0A53C1" w14:textId="77777777" w:rsidR="002304A8" w:rsidRDefault="002304A8">
      <w:pPr>
        <w:rPr>
          <w:lang w:val="en-US" w:eastAsia="pt-PT"/>
        </w:rPr>
      </w:pPr>
    </w:p>
    <w:p w14:paraId="0A3BF336" w14:textId="77777777" w:rsidR="002304A8" w:rsidRDefault="002304A8">
      <w:pPr>
        <w:rPr>
          <w:lang w:val="en-US" w:eastAsia="pt-PT"/>
        </w:rPr>
      </w:pPr>
    </w:p>
    <w:p w14:paraId="38EE238D" w14:textId="77777777" w:rsidR="002304A8" w:rsidRDefault="002304A8">
      <w:pPr>
        <w:rPr>
          <w:lang w:val="en-US" w:eastAsia="pt-PT"/>
        </w:rPr>
      </w:pPr>
    </w:p>
    <w:p w14:paraId="22D6B643" w14:textId="77777777" w:rsidR="002304A8" w:rsidRDefault="002304A8">
      <w:pPr>
        <w:rPr>
          <w:lang w:val="en-US" w:eastAsia="pt-PT"/>
        </w:rPr>
      </w:pPr>
    </w:p>
    <w:p w14:paraId="221ADA3F" w14:textId="77777777" w:rsidR="002304A8" w:rsidRDefault="002304A8">
      <w:pPr>
        <w:rPr>
          <w:lang w:val="en-US" w:eastAsia="pt-PT"/>
        </w:rPr>
      </w:pPr>
    </w:p>
    <w:p w14:paraId="7B33554F" w14:textId="77777777" w:rsidR="002304A8" w:rsidRDefault="00E36509">
      <w:pPr>
        <w:tabs>
          <w:tab w:val="left" w:pos="7073"/>
        </w:tabs>
        <w:rPr>
          <w:lang w:val="en-US" w:eastAsia="pt-PT"/>
        </w:rPr>
      </w:pPr>
      <w:r>
        <w:rPr>
          <w:lang w:val="en-US" w:eastAsia="pt-PT"/>
        </w:rPr>
        <w:tab/>
      </w:r>
    </w:p>
    <w:p w14:paraId="7B5CC144" w14:textId="77777777" w:rsidR="002304A8" w:rsidRDefault="002304A8">
      <w:pPr>
        <w:rPr>
          <w:lang w:val="en-US" w:eastAsia="pt-PT"/>
        </w:rPr>
      </w:pPr>
    </w:p>
    <w:p w14:paraId="306F3A6D" w14:textId="7DB19BA8" w:rsidR="002304A8" w:rsidRDefault="00E36509">
      <w:pPr>
        <w:pStyle w:val="Ttulos"/>
        <w:rPr>
          <w:lang w:val="en-US"/>
        </w:rPr>
      </w:pPr>
      <w:r>
        <w:rPr>
          <w:lang w:val="en-US"/>
        </w:rPr>
        <w:t>I</w:t>
      </w:r>
      <w:r w:rsidR="0017058A">
        <w:rPr>
          <w:lang w:val="en-US"/>
        </w:rPr>
        <w:t>ndex</w:t>
      </w:r>
    </w:p>
    <w:sdt>
      <w:sdtPr>
        <w:id w:val="-1745716021"/>
        <w:docPartObj>
          <w:docPartGallery w:val="Table of Contents"/>
          <w:docPartUnique/>
        </w:docPartObj>
      </w:sdtPr>
      <w:sdtEndPr/>
      <w:sdtContent>
        <w:p w14:paraId="19DDBC2D" w14:textId="73D0EA4C" w:rsidR="00B54A03" w:rsidRDefault="00E36509">
          <w:pPr>
            <w:pStyle w:val="TOC1"/>
            <w:rPr>
              <w:rFonts w:asciiTheme="minorHAnsi" w:eastAsiaTheme="minorEastAsia" w:hAnsiTheme="minorHAnsi" w:cstheme="minorBidi"/>
              <w:noProof/>
              <w:szCs w:val="24"/>
              <w:lang w:val="en-PT" w:eastAsia="zh-CN"/>
            </w:rPr>
          </w:pPr>
          <w:r>
            <w:fldChar w:fldCharType="begin"/>
          </w:r>
          <w:r>
            <w:rPr>
              <w:rStyle w:val="IndexLink"/>
              <w:webHidden/>
            </w:rPr>
            <w:instrText>TOC \z \o "1-3" \u \h</w:instrText>
          </w:r>
          <w:r>
            <w:rPr>
              <w:rStyle w:val="IndexLink"/>
            </w:rPr>
            <w:fldChar w:fldCharType="separate"/>
          </w:r>
          <w:hyperlink w:anchor="_Toc90566665" w:history="1">
            <w:r w:rsidR="00B54A03" w:rsidRPr="00215635">
              <w:rPr>
                <w:rStyle w:val="Hyperlink"/>
                <w:noProof/>
              </w:rPr>
              <w:t>1.</w:t>
            </w:r>
            <w:r w:rsidR="00B54A03">
              <w:rPr>
                <w:rFonts w:asciiTheme="minorHAnsi" w:eastAsiaTheme="minorEastAsia" w:hAnsiTheme="minorHAnsi" w:cstheme="minorBidi"/>
                <w:noProof/>
                <w:szCs w:val="24"/>
                <w:lang w:val="en-PT" w:eastAsia="zh-CN"/>
              </w:rPr>
              <w:tab/>
            </w:r>
            <w:r w:rsidR="00B54A03" w:rsidRPr="00215635">
              <w:rPr>
                <w:rStyle w:val="Hyperlink"/>
                <w:noProof/>
              </w:rPr>
              <w:t>Introduction</w:t>
            </w:r>
            <w:r w:rsidR="00B54A03">
              <w:rPr>
                <w:noProof/>
                <w:webHidden/>
              </w:rPr>
              <w:tab/>
            </w:r>
            <w:r w:rsidR="00B54A03">
              <w:rPr>
                <w:noProof/>
                <w:webHidden/>
              </w:rPr>
              <w:fldChar w:fldCharType="begin"/>
            </w:r>
            <w:r w:rsidR="00B54A03">
              <w:rPr>
                <w:noProof/>
                <w:webHidden/>
              </w:rPr>
              <w:instrText xml:space="preserve"> PAGEREF _Toc90566665 \h </w:instrText>
            </w:r>
            <w:r w:rsidR="00B54A03">
              <w:rPr>
                <w:noProof/>
                <w:webHidden/>
              </w:rPr>
            </w:r>
            <w:r w:rsidR="00B54A03">
              <w:rPr>
                <w:noProof/>
                <w:webHidden/>
              </w:rPr>
              <w:fldChar w:fldCharType="separate"/>
            </w:r>
            <w:r w:rsidR="00B54A03">
              <w:rPr>
                <w:noProof/>
                <w:webHidden/>
              </w:rPr>
              <w:t>iii</w:t>
            </w:r>
            <w:r w:rsidR="00B54A03">
              <w:rPr>
                <w:noProof/>
                <w:webHidden/>
              </w:rPr>
              <w:fldChar w:fldCharType="end"/>
            </w:r>
          </w:hyperlink>
        </w:p>
        <w:p w14:paraId="6A88DCFE" w14:textId="6C0BA236" w:rsidR="00B54A03" w:rsidRDefault="006E6B30">
          <w:pPr>
            <w:pStyle w:val="TOC1"/>
            <w:rPr>
              <w:rFonts w:asciiTheme="minorHAnsi" w:eastAsiaTheme="minorEastAsia" w:hAnsiTheme="minorHAnsi" w:cstheme="minorBidi"/>
              <w:noProof/>
              <w:szCs w:val="24"/>
              <w:lang w:val="en-PT" w:eastAsia="zh-CN"/>
            </w:rPr>
          </w:pPr>
          <w:hyperlink w:anchor="_Toc90566666" w:history="1">
            <w:r w:rsidR="00B54A03" w:rsidRPr="00215635">
              <w:rPr>
                <w:rStyle w:val="Hyperlink"/>
                <w:noProof/>
              </w:rPr>
              <w:t>2.</w:t>
            </w:r>
            <w:r w:rsidR="00B54A03">
              <w:rPr>
                <w:rFonts w:asciiTheme="minorHAnsi" w:eastAsiaTheme="minorEastAsia" w:hAnsiTheme="minorHAnsi" w:cstheme="minorBidi"/>
                <w:noProof/>
                <w:szCs w:val="24"/>
                <w:lang w:val="en-PT" w:eastAsia="zh-CN"/>
              </w:rPr>
              <w:tab/>
            </w:r>
            <w:r w:rsidR="00B54A03" w:rsidRPr="00215635">
              <w:rPr>
                <w:rStyle w:val="Hyperlink"/>
                <w:noProof/>
              </w:rPr>
              <w:t>Data Understanding</w:t>
            </w:r>
            <w:r w:rsidR="00B54A03">
              <w:rPr>
                <w:noProof/>
                <w:webHidden/>
              </w:rPr>
              <w:tab/>
            </w:r>
            <w:r w:rsidR="00B54A03">
              <w:rPr>
                <w:noProof/>
                <w:webHidden/>
              </w:rPr>
              <w:fldChar w:fldCharType="begin"/>
            </w:r>
            <w:r w:rsidR="00B54A03">
              <w:rPr>
                <w:noProof/>
                <w:webHidden/>
              </w:rPr>
              <w:instrText xml:space="preserve"> PAGEREF _Toc90566666 \h </w:instrText>
            </w:r>
            <w:r w:rsidR="00B54A03">
              <w:rPr>
                <w:noProof/>
                <w:webHidden/>
              </w:rPr>
            </w:r>
            <w:r w:rsidR="00B54A03">
              <w:rPr>
                <w:noProof/>
                <w:webHidden/>
              </w:rPr>
              <w:fldChar w:fldCharType="separate"/>
            </w:r>
            <w:r w:rsidR="00B54A03">
              <w:rPr>
                <w:noProof/>
                <w:webHidden/>
              </w:rPr>
              <w:t>iii</w:t>
            </w:r>
            <w:r w:rsidR="00B54A03">
              <w:rPr>
                <w:noProof/>
                <w:webHidden/>
              </w:rPr>
              <w:fldChar w:fldCharType="end"/>
            </w:r>
          </w:hyperlink>
        </w:p>
        <w:p w14:paraId="1F92E387" w14:textId="64636F70" w:rsidR="00B54A03" w:rsidRDefault="006E6B30">
          <w:pPr>
            <w:pStyle w:val="TOC1"/>
            <w:rPr>
              <w:rFonts w:asciiTheme="minorHAnsi" w:eastAsiaTheme="minorEastAsia" w:hAnsiTheme="minorHAnsi" w:cstheme="minorBidi"/>
              <w:noProof/>
              <w:szCs w:val="24"/>
              <w:lang w:val="en-PT" w:eastAsia="zh-CN"/>
            </w:rPr>
          </w:pPr>
          <w:hyperlink w:anchor="_Toc90566667" w:history="1">
            <w:r w:rsidR="00B54A03" w:rsidRPr="00215635">
              <w:rPr>
                <w:rStyle w:val="Hyperlink"/>
                <w:noProof/>
              </w:rPr>
              <w:t>References</w:t>
            </w:r>
            <w:r w:rsidR="00B54A03">
              <w:rPr>
                <w:noProof/>
                <w:webHidden/>
              </w:rPr>
              <w:tab/>
            </w:r>
            <w:r w:rsidR="00B54A03">
              <w:rPr>
                <w:noProof/>
                <w:webHidden/>
              </w:rPr>
              <w:fldChar w:fldCharType="begin"/>
            </w:r>
            <w:r w:rsidR="00B54A03">
              <w:rPr>
                <w:noProof/>
                <w:webHidden/>
              </w:rPr>
              <w:instrText xml:space="preserve"> PAGEREF _Toc90566667 \h </w:instrText>
            </w:r>
            <w:r w:rsidR="00B54A03">
              <w:rPr>
                <w:noProof/>
                <w:webHidden/>
              </w:rPr>
            </w:r>
            <w:r w:rsidR="00B54A03">
              <w:rPr>
                <w:noProof/>
                <w:webHidden/>
              </w:rPr>
              <w:fldChar w:fldCharType="separate"/>
            </w:r>
            <w:r w:rsidR="00B54A03">
              <w:rPr>
                <w:noProof/>
                <w:webHidden/>
              </w:rPr>
              <w:t>v</w:t>
            </w:r>
            <w:r w:rsidR="00B54A03">
              <w:rPr>
                <w:noProof/>
                <w:webHidden/>
              </w:rPr>
              <w:fldChar w:fldCharType="end"/>
            </w:r>
          </w:hyperlink>
        </w:p>
        <w:p w14:paraId="612F710E" w14:textId="16247C9B" w:rsidR="00B54A03" w:rsidRDefault="006E6B30">
          <w:pPr>
            <w:pStyle w:val="TOC1"/>
            <w:rPr>
              <w:rFonts w:asciiTheme="minorHAnsi" w:eastAsiaTheme="minorEastAsia" w:hAnsiTheme="minorHAnsi" w:cstheme="minorBidi"/>
              <w:noProof/>
              <w:szCs w:val="24"/>
              <w:lang w:val="en-PT" w:eastAsia="zh-CN"/>
            </w:rPr>
          </w:pPr>
          <w:hyperlink w:anchor="_Toc90566668" w:history="1">
            <w:r w:rsidR="00B54A03" w:rsidRPr="00215635">
              <w:rPr>
                <w:rStyle w:val="Hyperlink"/>
                <w:noProof/>
              </w:rPr>
              <w:t>Appendix</w:t>
            </w:r>
            <w:r w:rsidR="00B54A03">
              <w:rPr>
                <w:noProof/>
                <w:webHidden/>
              </w:rPr>
              <w:tab/>
            </w:r>
            <w:r w:rsidR="00B54A03">
              <w:rPr>
                <w:noProof/>
                <w:webHidden/>
              </w:rPr>
              <w:fldChar w:fldCharType="begin"/>
            </w:r>
            <w:r w:rsidR="00B54A03">
              <w:rPr>
                <w:noProof/>
                <w:webHidden/>
              </w:rPr>
              <w:instrText xml:space="preserve"> PAGEREF _Toc90566668 \h </w:instrText>
            </w:r>
            <w:r w:rsidR="00B54A03">
              <w:rPr>
                <w:noProof/>
                <w:webHidden/>
              </w:rPr>
            </w:r>
            <w:r w:rsidR="00B54A03">
              <w:rPr>
                <w:noProof/>
                <w:webHidden/>
              </w:rPr>
              <w:fldChar w:fldCharType="separate"/>
            </w:r>
            <w:r w:rsidR="00B54A03">
              <w:rPr>
                <w:noProof/>
                <w:webHidden/>
              </w:rPr>
              <w:t>v</w:t>
            </w:r>
            <w:r w:rsidR="00B54A03">
              <w:rPr>
                <w:noProof/>
                <w:webHidden/>
              </w:rPr>
              <w:fldChar w:fldCharType="end"/>
            </w:r>
          </w:hyperlink>
        </w:p>
        <w:p w14:paraId="0824CCE6" w14:textId="74111D12" w:rsidR="002304A8" w:rsidRDefault="00E36509">
          <w:pPr>
            <w:pStyle w:val="TOC1"/>
            <w:tabs>
              <w:tab w:val="clear" w:pos="284"/>
              <w:tab w:val="clear" w:pos="8493"/>
              <w:tab w:val="right" w:leader="dot" w:pos="9070"/>
            </w:tabs>
          </w:pPr>
          <w:r>
            <w:rPr>
              <w:rStyle w:val="IndexLink"/>
            </w:rPr>
            <w:fldChar w:fldCharType="end"/>
          </w:r>
        </w:p>
      </w:sdtContent>
    </w:sdt>
    <w:p w14:paraId="0D4866D1" w14:textId="77777777" w:rsidR="00B55BA2" w:rsidRDefault="00B55BA2" w:rsidP="0006475F">
      <w:pPr>
        <w:pStyle w:val="Heading1"/>
      </w:pPr>
      <w:r>
        <w:br w:type="page"/>
      </w:r>
    </w:p>
    <w:p w14:paraId="06D53906" w14:textId="71381F60" w:rsidR="002304A8" w:rsidRPr="002F747B" w:rsidRDefault="006A59E6" w:rsidP="002F747B">
      <w:pPr>
        <w:pStyle w:val="Heading1"/>
        <w:numPr>
          <w:ilvl w:val="0"/>
          <w:numId w:val="11"/>
        </w:numPr>
      </w:pPr>
      <w:bookmarkStart w:id="0" w:name="_Toc90566665"/>
      <w:r w:rsidRPr="002F747B">
        <w:lastRenderedPageBreak/>
        <w:t>Introduction</w:t>
      </w:r>
      <w:bookmarkEnd w:id="0"/>
    </w:p>
    <w:p w14:paraId="62216660" w14:textId="77777777" w:rsidR="00B45791" w:rsidRDefault="00B45791" w:rsidP="00065FC7">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client, an insurance company, wishes to better understand the scope of its clients, in order to better serve them and increase their return on investment. The given ABT (Analytic Based Table) consists of 10.290 customers and the given task involves analyzing the table for evident groups of clusters, extracting the behavior of those clusters, and providing insights for the Marketing Department to better understand all the different Customers’ Profiles.</w:t>
      </w:r>
    </w:p>
    <w:p w14:paraId="1ECF1D7E" w14:textId="3D0510C5" w:rsidR="00734E5F" w:rsidRDefault="00B45791" w:rsidP="00DB04E4">
      <w:pPr>
        <w:pStyle w:val="NormalWeb"/>
        <w:spacing w:line="276" w:lineRule="auto"/>
        <w:jc w:val="lowKashida"/>
        <w:rPr>
          <w:rFonts w:ascii="Calibri" w:eastAsia="Calibri" w:hAnsi="Calibri"/>
          <w:sz w:val="22"/>
          <w:szCs w:val="22"/>
          <w:lang w:val="en-US" w:eastAsia="en-US"/>
        </w:rPr>
      </w:pPr>
      <w:r w:rsidRPr="00B45791">
        <w:rPr>
          <w:rFonts w:ascii="Calibri" w:eastAsia="Calibri" w:hAnsi="Calibri"/>
          <w:sz w:val="22"/>
          <w:szCs w:val="22"/>
          <w:lang w:val="en-US" w:eastAsia="en-US"/>
        </w:rPr>
        <w:t>The project can be found in a GitHub repository which can be accessed through the following link:</w:t>
      </w:r>
      <w:r>
        <w:rPr>
          <w:rFonts w:ascii="Calibri" w:eastAsia="Calibri" w:hAnsi="Calibri"/>
          <w:sz w:val="22"/>
          <w:szCs w:val="22"/>
          <w:lang w:val="en-US" w:eastAsia="en-US"/>
        </w:rPr>
        <w:t xml:space="preserve"> </w:t>
      </w:r>
      <w:hyperlink r:id="rId9" w:history="1">
        <w:r w:rsidRPr="009474F9">
          <w:rPr>
            <w:rStyle w:val="Hyperlink"/>
            <w:rFonts w:ascii="Calibri" w:eastAsia="Calibri" w:hAnsi="Calibri"/>
            <w:sz w:val="22"/>
            <w:szCs w:val="22"/>
            <w:lang w:val="en-US" w:eastAsia="en-US"/>
          </w:rPr>
          <w:t>https://github.com/beatrizctgoncalves/project_dm</w:t>
        </w:r>
      </w:hyperlink>
      <w:r w:rsidRPr="00B45791">
        <w:rPr>
          <w:rFonts w:ascii="Calibri" w:eastAsia="Calibri" w:hAnsi="Calibri"/>
          <w:sz w:val="22"/>
          <w:szCs w:val="22"/>
          <w:lang w:val="en-US" w:eastAsia="en-US"/>
        </w:rPr>
        <w:t>.</w:t>
      </w:r>
      <w:r>
        <w:rPr>
          <w:rFonts w:ascii="Calibri" w:eastAsia="Calibri" w:hAnsi="Calibri"/>
          <w:sz w:val="22"/>
          <w:szCs w:val="22"/>
          <w:lang w:val="en-US" w:eastAsia="en-US"/>
        </w:rPr>
        <w:t xml:space="preserve"> </w:t>
      </w:r>
      <w:r w:rsidRPr="00B45791">
        <w:rPr>
          <w:rFonts w:ascii="Calibri" w:eastAsia="Calibri" w:hAnsi="Calibri"/>
          <w:sz w:val="22"/>
          <w:szCs w:val="22"/>
          <w:lang w:val="en-US" w:eastAsia="en-US"/>
        </w:rPr>
        <w:t xml:space="preserve">The repository contains a </w:t>
      </w:r>
      <w:proofErr w:type="spellStart"/>
      <w:r w:rsidRPr="00B45791">
        <w:rPr>
          <w:rFonts w:ascii="Calibri" w:eastAsia="Calibri" w:hAnsi="Calibri"/>
          <w:sz w:val="22"/>
          <w:szCs w:val="22"/>
          <w:lang w:val="en-US" w:eastAsia="en-US"/>
        </w:rPr>
        <w:t>Jupyter</w:t>
      </w:r>
      <w:proofErr w:type="spellEnd"/>
      <w:r w:rsidRPr="00B45791">
        <w:rPr>
          <w:rFonts w:ascii="Calibri" w:eastAsia="Calibri" w:hAnsi="Calibri"/>
          <w:sz w:val="22"/>
          <w:szCs w:val="22"/>
          <w:lang w:val="en-US" w:eastAsia="en-US"/>
        </w:rPr>
        <w:t xml:space="preserve"> Notebook with all the relevant analyses. </w:t>
      </w:r>
      <w:r w:rsidR="008129DA" w:rsidRPr="008129DA">
        <w:rPr>
          <w:rFonts w:ascii="Calibri" w:eastAsia="Calibri" w:hAnsi="Calibri"/>
          <w:sz w:val="22"/>
          <w:szCs w:val="22"/>
          <w:lang w:val="en-US" w:eastAsia="en-US"/>
        </w:rPr>
        <w:t>Note that all decisions made in this process are justified in the notebook with theoretical references, appended to the relevant code section that utilizes these references.</w:t>
      </w:r>
    </w:p>
    <w:p w14:paraId="611DED52" w14:textId="7C6DF0C9" w:rsidR="005E59D1" w:rsidRPr="0082532C" w:rsidRDefault="0032410D" w:rsidP="0006475F">
      <w:pPr>
        <w:pStyle w:val="Heading1"/>
      </w:pPr>
      <w:bookmarkStart w:id="1" w:name="_Toc90566666"/>
      <w:r w:rsidRPr="0082532C">
        <w:t>Data Understanding</w:t>
      </w:r>
      <w:bookmarkEnd w:id="1"/>
    </w:p>
    <w:p w14:paraId="72285D8C" w14:textId="40578503" w:rsidR="00E74895" w:rsidRPr="00E74895" w:rsidRDefault="00E74895" w:rsidP="00E74895">
      <w:pPr>
        <w:suppressAutoHyphens w:val="0"/>
        <w:spacing w:before="100" w:beforeAutospacing="1" w:after="100" w:afterAutospacing="1" w:line="240" w:lineRule="auto"/>
        <w:jc w:val="both"/>
        <w:rPr>
          <w:rFonts w:ascii="Times New Roman" w:eastAsia="Times New Roman" w:hAnsi="Times New Roman"/>
          <w:sz w:val="24"/>
          <w:szCs w:val="24"/>
          <w:lang w:val="en-PT" w:eastAsia="zh-CN"/>
        </w:rPr>
      </w:pPr>
      <w:r w:rsidRPr="00E74895">
        <w:rPr>
          <w:rFonts w:eastAsia="Times New Roman" w:cs="Calibri"/>
          <w:lang w:val="en-PT" w:eastAsia="zh-CN"/>
        </w:rPr>
        <w:t>The company’s ABT from 2016 has 10 296 observations and 14 variables</w:t>
      </w:r>
      <w:r w:rsidRPr="00E74895">
        <w:rPr>
          <w:rFonts w:eastAsia="Times New Roman" w:cs="Calibri"/>
          <w:b/>
          <w:bCs/>
          <w:lang w:val="en-PT" w:eastAsia="zh-CN"/>
        </w:rPr>
        <w:t xml:space="preserve"> </w:t>
      </w:r>
      <w:r w:rsidRPr="00E74895">
        <w:rPr>
          <w:rFonts w:eastAsia="Times New Roman" w:cs="Calibri"/>
          <w:lang w:val="en-PT" w:eastAsia="zh-CN"/>
        </w:rPr>
        <w:t>that are described in the following table (</w:t>
      </w:r>
      <w:r w:rsidR="001F6721" w:rsidRPr="001F6721">
        <w:rPr>
          <w:rFonts w:eastAsia="Times New Roman" w:cs="Calibri"/>
          <w:lang w:val="en-US" w:eastAsia="zh-CN"/>
        </w:rPr>
        <w:t>T</w:t>
      </w:r>
      <w:r w:rsidRPr="00E74895">
        <w:rPr>
          <w:rFonts w:eastAsia="Times New Roman" w:cs="Calibri"/>
          <w:lang w:val="en-PT" w:eastAsia="zh-CN"/>
        </w:rPr>
        <w:t>able 1).</w:t>
      </w:r>
    </w:p>
    <w:tbl>
      <w:tblPr>
        <w:tblStyle w:val="PlainTable1"/>
        <w:tblW w:w="9068" w:type="dxa"/>
        <w:tblInd w:w="137" w:type="dxa"/>
        <w:tblLook w:val="04A0" w:firstRow="1" w:lastRow="0" w:firstColumn="1" w:lastColumn="0" w:noHBand="0" w:noVBand="1"/>
      </w:tblPr>
      <w:tblGrid>
        <w:gridCol w:w="2410"/>
        <w:gridCol w:w="2126"/>
        <w:gridCol w:w="4532"/>
      </w:tblGrid>
      <w:tr w:rsidR="00D81F5D" w:rsidRPr="00FC2AD2" w14:paraId="526DF249" w14:textId="6A039FCA" w:rsidTr="00D81F5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8D08D" w:themeFill="accent6" w:themeFillTint="99"/>
            <w:vAlign w:val="center"/>
            <w:hideMark/>
          </w:tcPr>
          <w:p w14:paraId="1199C02B" w14:textId="105E51DA" w:rsidR="001F6AB1" w:rsidRPr="00E74895" w:rsidRDefault="00FC2AD2" w:rsidP="00B23F86">
            <w:pPr>
              <w:suppressAutoHyphens w:val="0"/>
              <w:spacing w:before="100" w:beforeAutospacing="1" w:after="100" w:afterAutospacing="1" w:line="240" w:lineRule="auto"/>
              <w:jc w:val="center"/>
              <w:divId w:val="749232362"/>
              <w:rPr>
                <w:rFonts w:eastAsia="Times New Roman" w:cs="Calibri"/>
                <w:sz w:val="20"/>
                <w:szCs w:val="20"/>
                <w:lang w:val="en-PT" w:eastAsia="zh-CN"/>
              </w:rPr>
            </w:pPr>
            <w:r w:rsidRPr="00E74895">
              <w:rPr>
                <w:rFonts w:eastAsia="Times New Roman" w:cs="Calibri"/>
                <w:sz w:val="20"/>
                <w:szCs w:val="20"/>
                <w:lang w:val="en-PT" w:eastAsia="zh-CN"/>
              </w:rPr>
              <w:t>Variable</w:t>
            </w:r>
          </w:p>
        </w:tc>
        <w:tc>
          <w:tcPr>
            <w:tcW w:w="2126" w:type="dxa"/>
            <w:shd w:val="clear" w:color="auto" w:fill="A8D08D" w:themeFill="accent6" w:themeFillTint="99"/>
            <w:vAlign w:val="center"/>
          </w:tcPr>
          <w:p w14:paraId="68CB5756" w14:textId="1FDDE944" w:rsidR="001F6AB1" w:rsidRPr="00FC2AD2" w:rsidRDefault="00FC2AD2" w:rsidP="00B23F8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E74895">
              <w:rPr>
                <w:rFonts w:eastAsia="Times New Roman" w:cs="Calibri"/>
                <w:sz w:val="20"/>
                <w:szCs w:val="20"/>
                <w:lang w:val="en-PT" w:eastAsia="zh-CN"/>
              </w:rPr>
              <w:t>Type</w:t>
            </w:r>
          </w:p>
        </w:tc>
        <w:tc>
          <w:tcPr>
            <w:tcW w:w="4532" w:type="dxa"/>
            <w:shd w:val="clear" w:color="auto" w:fill="A8D08D" w:themeFill="accent6" w:themeFillTint="99"/>
            <w:vAlign w:val="center"/>
          </w:tcPr>
          <w:p w14:paraId="2815FB79" w14:textId="09A5B993" w:rsidR="001F6AB1" w:rsidRPr="00D81F5D" w:rsidRDefault="00FC2AD2" w:rsidP="00D81F5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PT" w:eastAsia="zh-CN"/>
              </w:rPr>
            </w:pPr>
            <w:r w:rsidRPr="00D81F5D">
              <w:rPr>
                <w:rFonts w:asciiTheme="minorHAnsi" w:eastAsia="Times New Roman" w:hAnsiTheme="minorHAnsi" w:cstheme="minorHAnsi"/>
                <w:sz w:val="20"/>
                <w:szCs w:val="20"/>
                <w:lang w:val="en-PT" w:eastAsia="zh-CN"/>
              </w:rPr>
              <w:t>Description</w:t>
            </w:r>
          </w:p>
        </w:tc>
      </w:tr>
      <w:tr w:rsidR="00D81F5D" w:rsidRPr="00AA2989" w14:paraId="5948DEE0"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207B4088" w14:textId="37FE085F" w:rsidR="00FA0114" w:rsidRPr="00AA2989" w:rsidRDefault="00263183" w:rsidP="00B23F86">
            <w:pPr>
              <w:pStyle w:val="NormalWeb"/>
              <w:jc w:val="center"/>
              <w:rPr>
                <w:rFonts w:ascii="Calibri" w:hAnsi="Calibri" w:cs="Calibri"/>
                <w:b w:val="0"/>
                <w:bCs w:val="0"/>
                <w:sz w:val="20"/>
                <w:szCs w:val="20"/>
              </w:rPr>
            </w:pPr>
            <w:proofErr w:type="spellStart"/>
            <w:r w:rsidRPr="00AA2989">
              <w:rPr>
                <w:rFonts w:ascii="Calibri" w:hAnsi="Calibri" w:cs="Calibri"/>
                <w:b w:val="0"/>
                <w:bCs w:val="0"/>
                <w:sz w:val="20"/>
                <w:szCs w:val="20"/>
                <w:lang w:val="pt-PT"/>
              </w:rPr>
              <w:t>Cust</w:t>
            </w:r>
            <w:proofErr w:type="spellEnd"/>
            <w:r w:rsidRPr="00AA2989">
              <w:rPr>
                <w:rFonts w:ascii="Calibri" w:hAnsi="Calibri" w:cs="Calibri"/>
                <w:b w:val="0"/>
                <w:bCs w:val="0"/>
                <w:sz w:val="20"/>
                <w:szCs w:val="20"/>
              </w:rPr>
              <w:t>ID</w:t>
            </w:r>
          </w:p>
        </w:tc>
        <w:tc>
          <w:tcPr>
            <w:tcW w:w="2126" w:type="dxa"/>
            <w:shd w:val="clear" w:color="auto" w:fill="auto"/>
            <w:vAlign w:val="center"/>
          </w:tcPr>
          <w:p w14:paraId="336767B1" w14:textId="5DD676D3" w:rsidR="00FA0114" w:rsidRPr="00AA2989" w:rsidRDefault="00B23F86" w:rsidP="00B23F86">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A2989">
              <w:rPr>
                <w:rFonts w:ascii="Calibri" w:hAnsi="Calibri" w:cs="Calibri"/>
              </w:rPr>
              <w:t>float64</w:t>
            </w:r>
          </w:p>
        </w:tc>
        <w:tc>
          <w:tcPr>
            <w:tcW w:w="4532" w:type="dxa"/>
            <w:shd w:val="clear" w:color="auto" w:fill="auto"/>
            <w:vAlign w:val="center"/>
          </w:tcPr>
          <w:p w14:paraId="2101B351" w14:textId="5CB3963D" w:rsidR="00FA0114" w:rsidRPr="00D81F5D" w:rsidRDefault="00263183" w:rsidP="00D81F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eastAsia="zh-CN"/>
              </w:rPr>
            </w:pPr>
            <w:r w:rsidRPr="00D81F5D">
              <w:rPr>
                <w:rFonts w:asciiTheme="minorHAnsi" w:eastAsia="Times New Roman" w:hAnsiTheme="minorHAnsi" w:cstheme="minorHAnsi"/>
                <w:sz w:val="20"/>
                <w:szCs w:val="20"/>
                <w:lang w:val="en-GB" w:eastAsia="zh-CN"/>
              </w:rPr>
              <w:t>Customer</w:t>
            </w:r>
            <w:r w:rsidRPr="00D81F5D">
              <w:rPr>
                <w:rFonts w:asciiTheme="minorHAnsi" w:eastAsia="Times New Roman" w:hAnsiTheme="minorHAnsi" w:cstheme="minorHAnsi"/>
                <w:sz w:val="20"/>
                <w:szCs w:val="20"/>
                <w:lang w:eastAsia="zh-CN"/>
              </w:rPr>
              <w:t xml:space="preserve"> ID</w:t>
            </w:r>
          </w:p>
        </w:tc>
      </w:tr>
      <w:tr w:rsidR="00D81F5D" w:rsidRPr="00AA2989" w14:paraId="0DBDB5B6"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22BE8CA3" w14:textId="7DEA0101" w:rsidR="00FA0114" w:rsidRPr="00AA2989" w:rsidRDefault="00D63839" w:rsidP="00B23F86">
            <w:pPr>
              <w:suppressAutoHyphens w:val="0"/>
              <w:spacing w:before="100" w:beforeAutospacing="1" w:after="100" w:afterAutospacing="1" w:line="240" w:lineRule="auto"/>
              <w:jc w:val="center"/>
              <w:rPr>
                <w:rFonts w:eastAsia="Times New Roman" w:cs="Calibri"/>
                <w:b w:val="0"/>
                <w:bCs w:val="0"/>
                <w:sz w:val="20"/>
                <w:szCs w:val="20"/>
                <w:lang w:eastAsia="zh-CN"/>
              </w:rPr>
            </w:pPr>
            <w:proofErr w:type="spellStart"/>
            <w:r w:rsidRPr="00AA2989">
              <w:rPr>
                <w:rFonts w:eastAsia="Times New Roman" w:cs="Calibri"/>
                <w:b w:val="0"/>
                <w:bCs w:val="0"/>
                <w:sz w:val="20"/>
                <w:szCs w:val="20"/>
                <w:lang w:eastAsia="zh-CN"/>
              </w:rPr>
              <w:t>FirstPolYear</w:t>
            </w:r>
            <w:proofErr w:type="spellEnd"/>
          </w:p>
        </w:tc>
        <w:tc>
          <w:tcPr>
            <w:tcW w:w="2126" w:type="dxa"/>
            <w:shd w:val="clear" w:color="auto" w:fill="auto"/>
            <w:vAlign w:val="center"/>
          </w:tcPr>
          <w:p w14:paraId="03261785" w14:textId="4F2435CD" w:rsidR="00FA0114"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6760F5AC" w14:textId="07C1EBF6" w:rsidR="00FA0114" w:rsidRPr="00D81F5D" w:rsidRDefault="00D81F5D" w:rsidP="00D81F5D">
            <w:pPr>
              <w:pStyle w:val="NormalWeb"/>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First year as a customer</w:t>
            </w:r>
          </w:p>
        </w:tc>
      </w:tr>
      <w:tr w:rsidR="00D81F5D" w:rsidRPr="00AA2989" w14:paraId="4E5130B7"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3F566B13" w14:textId="739960D0" w:rsidR="00FA0114" w:rsidRPr="00AA2989" w:rsidRDefault="00D63839" w:rsidP="00B23F86">
            <w:pPr>
              <w:suppressAutoHyphens w:val="0"/>
              <w:spacing w:before="100" w:beforeAutospacing="1" w:after="100" w:afterAutospacing="1" w:line="240" w:lineRule="auto"/>
              <w:jc w:val="center"/>
              <w:rPr>
                <w:rFonts w:eastAsia="Times New Roman" w:cs="Calibri"/>
                <w:b w:val="0"/>
                <w:bCs w:val="0"/>
                <w:sz w:val="20"/>
                <w:szCs w:val="20"/>
                <w:lang w:eastAsia="zh-CN"/>
              </w:rPr>
            </w:pPr>
            <w:proofErr w:type="spellStart"/>
            <w:r w:rsidRPr="00AA2989">
              <w:rPr>
                <w:rFonts w:eastAsia="Times New Roman" w:cs="Calibri"/>
                <w:b w:val="0"/>
                <w:bCs w:val="0"/>
                <w:sz w:val="20"/>
                <w:szCs w:val="20"/>
                <w:lang w:eastAsia="zh-CN"/>
              </w:rPr>
              <w:t>BirthYear</w:t>
            </w:r>
            <w:proofErr w:type="spellEnd"/>
          </w:p>
        </w:tc>
        <w:tc>
          <w:tcPr>
            <w:tcW w:w="2126" w:type="dxa"/>
            <w:shd w:val="clear" w:color="auto" w:fill="auto"/>
            <w:vAlign w:val="center"/>
          </w:tcPr>
          <w:p w14:paraId="71569FAD" w14:textId="66F7E54A" w:rsidR="00FA0114" w:rsidRPr="00AA2989" w:rsidRDefault="00B23F86" w:rsidP="00B23F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23389FA5" w14:textId="4EE55713" w:rsidR="00FA0114" w:rsidRPr="00D81F5D" w:rsidRDefault="00D81F5D" w:rsidP="00D81F5D">
            <w:pPr>
              <w:pStyle w:val="NormalWeb"/>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C</w:t>
            </w:r>
            <w:r w:rsidRPr="00D81F5D">
              <w:rPr>
                <w:rFonts w:asciiTheme="minorHAnsi" w:hAnsiTheme="minorHAnsi" w:cstheme="minorHAnsi"/>
                <w:sz w:val="20"/>
                <w:szCs w:val="20"/>
              </w:rPr>
              <w:t>ustomer's Birthday Year</w:t>
            </w:r>
          </w:p>
        </w:tc>
      </w:tr>
      <w:tr w:rsidR="00D81F5D" w:rsidRPr="00AA2989" w14:paraId="78DD0527"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44E5CD18" w14:textId="4C8335DA" w:rsidR="00FA0114" w:rsidRPr="00AA2989" w:rsidRDefault="00D63839"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EducDeg</w:t>
            </w:r>
          </w:p>
        </w:tc>
        <w:tc>
          <w:tcPr>
            <w:tcW w:w="2126" w:type="dxa"/>
            <w:shd w:val="clear" w:color="auto" w:fill="auto"/>
            <w:vAlign w:val="center"/>
          </w:tcPr>
          <w:p w14:paraId="3EF9F526" w14:textId="3E585AB8" w:rsidR="00FA0114"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proofErr w:type="spellStart"/>
            <w:r w:rsidRPr="00AA2989">
              <w:rPr>
                <w:rFonts w:cs="Calibri"/>
                <w:sz w:val="20"/>
                <w:szCs w:val="20"/>
              </w:rPr>
              <w:t>object</w:t>
            </w:r>
            <w:proofErr w:type="spellEnd"/>
          </w:p>
        </w:tc>
        <w:tc>
          <w:tcPr>
            <w:tcW w:w="4532" w:type="dxa"/>
            <w:shd w:val="clear" w:color="auto" w:fill="auto"/>
            <w:vAlign w:val="center"/>
          </w:tcPr>
          <w:p w14:paraId="163E8E12" w14:textId="78440308" w:rsidR="00FA0114" w:rsidRPr="00D81F5D" w:rsidRDefault="00D81F5D" w:rsidP="00D81F5D">
            <w:pPr>
              <w:pStyle w:val="NormalWeb"/>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Customer's Education Level (1-Basic, 2-High school, 3-BSc/Msc, 4-PhD)</w:t>
            </w:r>
          </w:p>
        </w:tc>
      </w:tr>
      <w:tr w:rsidR="00D81F5D" w:rsidRPr="00AA2989" w14:paraId="1D783C4B"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35A9D35D" w14:textId="790D7501" w:rsidR="00D63839" w:rsidRPr="00AA2989" w:rsidRDefault="00D63839"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MonthSal</w:t>
            </w:r>
          </w:p>
        </w:tc>
        <w:tc>
          <w:tcPr>
            <w:tcW w:w="2126" w:type="dxa"/>
            <w:shd w:val="clear" w:color="auto" w:fill="auto"/>
            <w:vAlign w:val="center"/>
          </w:tcPr>
          <w:p w14:paraId="4F1E6310" w14:textId="7C4FF2BC" w:rsidR="00D63839" w:rsidRPr="00AA2989" w:rsidRDefault="00B23F86" w:rsidP="00B23F86">
            <w:pPr>
              <w:pStyle w:val="HTMLPreformatted"/>
              <w:shd w:val="clear" w:color="auto" w:fill="FFFFFF"/>
              <w:wordWrap w:val="0"/>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A2989">
              <w:rPr>
                <w:rFonts w:ascii="Calibri" w:hAnsi="Calibri" w:cs="Calibri"/>
              </w:rPr>
              <w:t>float64</w:t>
            </w:r>
          </w:p>
        </w:tc>
        <w:tc>
          <w:tcPr>
            <w:tcW w:w="4532" w:type="dxa"/>
            <w:shd w:val="clear" w:color="auto" w:fill="auto"/>
            <w:vAlign w:val="center"/>
          </w:tcPr>
          <w:p w14:paraId="5BCB3334" w14:textId="00C4BC91" w:rsidR="00D63839" w:rsidRPr="00D81F5D" w:rsidRDefault="00D81F5D" w:rsidP="00D81F5D">
            <w:pPr>
              <w:pStyle w:val="NormalWeb"/>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Gross Monthly Salary (€)</w:t>
            </w:r>
          </w:p>
        </w:tc>
      </w:tr>
      <w:tr w:rsidR="00D81F5D" w:rsidRPr="00AA2989" w14:paraId="127BF368"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794F86DF" w14:textId="4946D5BE" w:rsidR="00D63839" w:rsidRPr="00AA2989" w:rsidRDefault="00D63839"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GeoLivArea</w:t>
            </w:r>
          </w:p>
        </w:tc>
        <w:tc>
          <w:tcPr>
            <w:tcW w:w="2126" w:type="dxa"/>
            <w:shd w:val="clear" w:color="auto" w:fill="auto"/>
            <w:vAlign w:val="center"/>
          </w:tcPr>
          <w:p w14:paraId="7AF60FC0" w14:textId="420F3536" w:rsidR="00D63839" w:rsidRPr="00AA2989" w:rsidRDefault="00B23F86" w:rsidP="00B23F86">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A2989">
              <w:rPr>
                <w:rFonts w:ascii="Calibri" w:hAnsi="Calibri" w:cs="Calibri"/>
              </w:rPr>
              <w:t>float64</w:t>
            </w:r>
          </w:p>
        </w:tc>
        <w:tc>
          <w:tcPr>
            <w:tcW w:w="4532" w:type="dxa"/>
            <w:shd w:val="clear" w:color="auto" w:fill="auto"/>
            <w:vAlign w:val="center"/>
          </w:tcPr>
          <w:p w14:paraId="4CC73CFF" w14:textId="0A3609A2" w:rsidR="00D63839" w:rsidRPr="00D81F5D" w:rsidRDefault="00D81F5D" w:rsidP="00D81F5D">
            <w:pPr>
              <w:pStyle w:val="NormalWeb"/>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Categorical variable from 1 to 4 that identifies the living area (there is no information about the meaning of the area codes)</w:t>
            </w:r>
          </w:p>
        </w:tc>
      </w:tr>
      <w:tr w:rsidR="00D81F5D" w:rsidRPr="00AA2989" w14:paraId="1D0474A1"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5AC59C15" w14:textId="5A455DF6" w:rsidR="00D63839" w:rsidRPr="00AA2989" w:rsidRDefault="00D63839"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Children</w:t>
            </w:r>
          </w:p>
        </w:tc>
        <w:tc>
          <w:tcPr>
            <w:tcW w:w="2126" w:type="dxa"/>
            <w:shd w:val="clear" w:color="auto" w:fill="auto"/>
            <w:vAlign w:val="center"/>
          </w:tcPr>
          <w:p w14:paraId="6A01AF36" w14:textId="0799628F" w:rsidR="00D63839" w:rsidRPr="00AA2989" w:rsidRDefault="00B23F86" w:rsidP="00B23F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5DABA5CC" w14:textId="06BD9C67" w:rsidR="00D63839" w:rsidRPr="00D81F5D" w:rsidRDefault="00D81F5D" w:rsidP="00D81F5D">
            <w:pPr>
              <w:pStyle w:val="NormalWeb"/>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Binary variable that tells if the customer has children (1) or not (0)</w:t>
            </w:r>
          </w:p>
        </w:tc>
      </w:tr>
      <w:tr w:rsidR="00D81F5D" w:rsidRPr="00AA2989" w14:paraId="1F6FB997"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73073F73" w14:textId="285A6B60" w:rsidR="00D63839" w:rsidRPr="00AA2989" w:rsidRDefault="00D63839" w:rsidP="00B23F86">
            <w:pPr>
              <w:pStyle w:val="HTMLPreformatted"/>
              <w:shd w:val="clear" w:color="auto" w:fill="FFFFFF"/>
              <w:wordWrap w:val="0"/>
              <w:jc w:val="center"/>
              <w:textAlignment w:val="baseline"/>
              <w:rPr>
                <w:rFonts w:ascii="Calibri" w:hAnsi="Calibri" w:cs="Calibri"/>
                <w:b w:val="0"/>
                <w:bCs w:val="0"/>
                <w:lang w:val="pt-PT"/>
              </w:rPr>
            </w:pPr>
            <w:r w:rsidRPr="00AA2989">
              <w:rPr>
                <w:rFonts w:ascii="Calibri" w:hAnsi="Calibri" w:cs="Calibri"/>
                <w:b w:val="0"/>
                <w:bCs w:val="0"/>
              </w:rPr>
              <w:t>CustMonVa</w:t>
            </w:r>
            <w:r w:rsidRPr="00AA2989">
              <w:rPr>
                <w:rFonts w:ascii="Calibri" w:hAnsi="Calibri" w:cs="Calibri"/>
                <w:b w:val="0"/>
                <w:bCs w:val="0"/>
                <w:lang w:val="pt-PT"/>
              </w:rPr>
              <w:t>l</w:t>
            </w:r>
          </w:p>
        </w:tc>
        <w:tc>
          <w:tcPr>
            <w:tcW w:w="2126" w:type="dxa"/>
            <w:shd w:val="clear" w:color="auto" w:fill="auto"/>
            <w:vAlign w:val="center"/>
          </w:tcPr>
          <w:p w14:paraId="781A032E" w14:textId="2266BCA0" w:rsidR="00D63839"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18F8E4D7" w14:textId="76E986BD" w:rsidR="00D63839" w:rsidRPr="00D81F5D" w:rsidRDefault="00D81F5D" w:rsidP="00D81F5D">
            <w:pPr>
              <w:pStyle w:val="NormalWeb"/>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Customer Monetary Value/Lifetime value = (annual profit from the customer) x (number of years that they are a customer) - (acquisition cost)</w:t>
            </w:r>
          </w:p>
        </w:tc>
      </w:tr>
      <w:tr w:rsidR="00D81F5D" w:rsidRPr="00AA2989" w14:paraId="28240745"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63691A75" w14:textId="053ACC83" w:rsidR="00D63839" w:rsidRPr="00AA2989" w:rsidRDefault="00D63839"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ClaimsRate</w:t>
            </w:r>
          </w:p>
        </w:tc>
        <w:tc>
          <w:tcPr>
            <w:tcW w:w="2126" w:type="dxa"/>
            <w:shd w:val="clear" w:color="auto" w:fill="auto"/>
            <w:vAlign w:val="center"/>
          </w:tcPr>
          <w:p w14:paraId="5228D790" w14:textId="5A5F1433" w:rsidR="00D63839" w:rsidRPr="00AA2989" w:rsidRDefault="00B23F86" w:rsidP="00B23F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1505D0B9" w14:textId="561C3493" w:rsidR="00D81F5D" w:rsidRPr="00D81F5D" w:rsidRDefault="00D81F5D" w:rsidP="00D81F5D">
            <w:pPr>
              <w:pStyle w:val="NormalWeb"/>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1F5D">
              <w:rPr>
                <w:rFonts w:asciiTheme="minorHAnsi" w:hAnsiTheme="minorHAnsi" w:cstheme="minorHAnsi"/>
                <w:sz w:val="20"/>
                <w:szCs w:val="20"/>
              </w:rPr>
              <w:t>Amount paid by the insurance company (€)/ Premiums (€) (Note: in the last 2 years)</w:t>
            </w:r>
          </w:p>
          <w:p w14:paraId="03E2A015" w14:textId="77777777" w:rsidR="00D63839" w:rsidRPr="00D81F5D" w:rsidRDefault="00D63839" w:rsidP="00D81F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val="en-PT" w:eastAsia="zh-CN"/>
              </w:rPr>
            </w:pPr>
          </w:p>
        </w:tc>
      </w:tr>
      <w:tr w:rsidR="00D81F5D" w:rsidRPr="00AA2989" w14:paraId="13FA1C48"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74E7C41C" w14:textId="65BD00B9" w:rsidR="00D63839" w:rsidRPr="00AA2989" w:rsidRDefault="00B23F86"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PremMotor</w:t>
            </w:r>
          </w:p>
        </w:tc>
        <w:tc>
          <w:tcPr>
            <w:tcW w:w="2126" w:type="dxa"/>
            <w:shd w:val="clear" w:color="auto" w:fill="auto"/>
            <w:vAlign w:val="center"/>
          </w:tcPr>
          <w:p w14:paraId="7A5B6925" w14:textId="0C96CCB6" w:rsidR="00D63839"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1FDD9DC4" w14:textId="7C5240B8" w:rsidR="00D63839" w:rsidRPr="00D81F5D" w:rsidRDefault="00D81F5D" w:rsidP="00D81F5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PT" w:eastAsia="zh-CN"/>
              </w:rPr>
            </w:pPr>
            <w:proofErr w:type="spellStart"/>
            <w:r w:rsidRPr="00D81F5D">
              <w:rPr>
                <w:rFonts w:asciiTheme="minorHAnsi" w:hAnsiTheme="minorHAnsi" w:cstheme="minorHAnsi"/>
                <w:sz w:val="20"/>
                <w:szCs w:val="20"/>
              </w:rPr>
              <w:t>Annual</w:t>
            </w:r>
            <w:proofErr w:type="spellEnd"/>
            <w:r w:rsidRPr="00D81F5D">
              <w:rPr>
                <w:rFonts w:asciiTheme="minorHAnsi" w:hAnsiTheme="minorHAnsi" w:cstheme="minorHAnsi"/>
                <w:sz w:val="20"/>
                <w:szCs w:val="20"/>
              </w:rPr>
              <w:t xml:space="preserve"> </w:t>
            </w:r>
            <w:proofErr w:type="spellStart"/>
            <w:r w:rsidRPr="00D81F5D">
              <w:rPr>
                <w:rFonts w:asciiTheme="minorHAnsi" w:hAnsiTheme="minorHAnsi" w:cstheme="minorHAnsi"/>
                <w:sz w:val="20"/>
                <w:szCs w:val="20"/>
              </w:rPr>
              <w:t>premiums</w:t>
            </w:r>
            <w:proofErr w:type="spellEnd"/>
            <w:r w:rsidRPr="00D81F5D">
              <w:rPr>
                <w:rFonts w:asciiTheme="minorHAnsi" w:hAnsiTheme="minorHAnsi" w:cstheme="minorHAnsi"/>
                <w:sz w:val="20"/>
                <w:szCs w:val="20"/>
              </w:rPr>
              <w:t xml:space="preserve"> </w:t>
            </w:r>
            <w:proofErr w:type="gramStart"/>
            <w:r w:rsidRPr="00D81F5D">
              <w:rPr>
                <w:rFonts w:asciiTheme="minorHAnsi" w:hAnsiTheme="minorHAnsi" w:cstheme="minorHAnsi"/>
                <w:sz w:val="20"/>
                <w:szCs w:val="20"/>
              </w:rPr>
              <w:t>in Motor</w:t>
            </w:r>
            <w:proofErr w:type="gramEnd"/>
            <w:r w:rsidRPr="00D81F5D">
              <w:rPr>
                <w:rFonts w:asciiTheme="minorHAnsi" w:hAnsiTheme="minorHAnsi" w:cstheme="minorHAnsi"/>
                <w:sz w:val="20"/>
                <w:szCs w:val="20"/>
              </w:rPr>
              <w:t xml:space="preserve"> (€)</w:t>
            </w:r>
          </w:p>
        </w:tc>
      </w:tr>
      <w:tr w:rsidR="00D81F5D" w:rsidRPr="00AA2989" w14:paraId="401D636F"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62718493" w14:textId="660631F3" w:rsidR="00D63839" w:rsidRPr="00AA2989" w:rsidRDefault="00B23F86"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PremHousehold</w:t>
            </w:r>
          </w:p>
        </w:tc>
        <w:tc>
          <w:tcPr>
            <w:tcW w:w="2126" w:type="dxa"/>
            <w:shd w:val="clear" w:color="auto" w:fill="auto"/>
            <w:vAlign w:val="center"/>
          </w:tcPr>
          <w:p w14:paraId="37F7DE3C" w14:textId="10380FFA" w:rsidR="00D63839" w:rsidRPr="00AA2989" w:rsidRDefault="00B23F86" w:rsidP="00B23F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3B156DAD" w14:textId="1C20C8ED" w:rsidR="00D63839" w:rsidRPr="00D81F5D" w:rsidRDefault="00D81F5D" w:rsidP="00D81F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val="en-PT" w:eastAsia="zh-CN"/>
              </w:rPr>
            </w:pPr>
            <w:r w:rsidRPr="00D81F5D">
              <w:rPr>
                <w:rFonts w:asciiTheme="minorHAnsi" w:hAnsiTheme="minorHAnsi" w:cstheme="minorHAnsi"/>
                <w:sz w:val="20"/>
                <w:szCs w:val="20"/>
                <w:lang w:val="en-US"/>
              </w:rPr>
              <w:t>Annual premiums in Household (€)</w:t>
            </w:r>
          </w:p>
        </w:tc>
      </w:tr>
      <w:tr w:rsidR="00D81F5D" w:rsidRPr="00AA2989" w14:paraId="5DF01CFF"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63394DD5" w14:textId="6C7CF29F" w:rsidR="00D63839" w:rsidRPr="00AA2989" w:rsidRDefault="00B23F86"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PremHealth</w:t>
            </w:r>
          </w:p>
        </w:tc>
        <w:tc>
          <w:tcPr>
            <w:tcW w:w="2126" w:type="dxa"/>
            <w:shd w:val="clear" w:color="auto" w:fill="auto"/>
            <w:vAlign w:val="center"/>
          </w:tcPr>
          <w:p w14:paraId="286BDC44" w14:textId="51C9A397" w:rsidR="00D63839"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4CEDE828" w14:textId="51C86D54" w:rsidR="00D63839" w:rsidRPr="00D81F5D" w:rsidRDefault="00D81F5D" w:rsidP="00D81F5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PT" w:eastAsia="zh-CN"/>
              </w:rPr>
            </w:pPr>
            <w:r w:rsidRPr="00D81F5D">
              <w:rPr>
                <w:rFonts w:asciiTheme="minorHAnsi" w:hAnsiTheme="minorHAnsi" w:cstheme="minorHAnsi"/>
                <w:sz w:val="20"/>
                <w:szCs w:val="20"/>
                <w:lang w:val="en-US"/>
              </w:rPr>
              <w:t>Annual premiums in Health (€)</w:t>
            </w:r>
          </w:p>
        </w:tc>
      </w:tr>
      <w:tr w:rsidR="00D81F5D" w:rsidRPr="00AA2989" w14:paraId="60AB10DC" w14:textId="77777777" w:rsidTr="00D81F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677F19B9" w14:textId="37C75825" w:rsidR="00D63839" w:rsidRPr="00AA2989" w:rsidRDefault="00B23F86" w:rsidP="00B23F86">
            <w:pPr>
              <w:pStyle w:val="HTMLPreformatted"/>
              <w:shd w:val="clear" w:color="auto" w:fill="FFFFFF"/>
              <w:wordWrap w:val="0"/>
              <w:jc w:val="center"/>
              <w:textAlignment w:val="baseline"/>
              <w:rPr>
                <w:rFonts w:ascii="Calibri" w:hAnsi="Calibri" w:cs="Calibri"/>
                <w:b w:val="0"/>
                <w:bCs w:val="0"/>
              </w:rPr>
            </w:pPr>
            <w:r w:rsidRPr="00AA2989">
              <w:rPr>
                <w:rFonts w:ascii="Calibri" w:hAnsi="Calibri" w:cs="Calibri"/>
                <w:b w:val="0"/>
                <w:bCs w:val="0"/>
              </w:rPr>
              <w:t>PremLife</w:t>
            </w:r>
          </w:p>
        </w:tc>
        <w:tc>
          <w:tcPr>
            <w:tcW w:w="2126" w:type="dxa"/>
            <w:shd w:val="clear" w:color="auto" w:fill="auto"/>
            <w:vAlign w:val="center"/>
          </w:tcPr>
          <w:p w14:paraId="120ACE0A" w14:textId="3F95B36B" w:rsidR="00D63839" w:rsidRPr="00AA2989" w:rsidRDefault="00B23F86" w:rsidP="00B23F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438F0477" w14:textId="7CACE644" w:rsidR="00D63839" w:rsidRPr="00D81F5D" w:rsidRDefault="00D81F5D" w:rsidP="00D81F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val="en-PT" w:eastAsia="zh-CN"/>
              </w:rPr>
            </w:pPr>
            <w:r w:rsidRPr="00D81F5D">
              <w:rPr>
                <w:rFonts w:asciiTheme="minorHAnsi" w:hAnsiTheme="minorHAnsi" w:cstheme="minorHAnsi"/>
                <w:sz w:val="20"/>
                <w:szCs w:val="20"/>
                <w:lang w:val="en-US"/>
              </w:rPr>
              <w:t>Annual premiums in Life (€)</w:t>
            </w:r>
          </w:p>
        </w:tc>
      </w:tr>
      <w:tr w:rsidR="00D81F5D" w:rsidRPr="00AA2989" w14:paraId="008F9F32" w14:textId="77777777" w:rsidTr="00D81F5D">
        <w:trPr>
          <w:trHeight w:val="17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vAlign w:val="center"/>
          </w:tcPr>
          <w:p w14:paraId="157CD8D1" w14:textId="00630396" w:rsidR="00D63839" w:rsidRPr="00AA2989" w:rsidRDefault="00B23F86" w:rsidP="00B23F86">
            <w:pPr>
              <w:pStyle w:val="HTMLPreformatted"/>
              <w:shd w:val="clear" w:color="auto" w:fill="FFFFFF"/>
              <w:wordWrap w:val="0"/>
              <w:jc w:val="center"/>
              <w:textAlignment w:val="baseline"/>
              <w:rPr>
                <w:rFonts w:ascii="Calibri" w:hAnsi="Calibri" w:cs="Calibri"/>
                <w:b w:val="0"/>
                <w:bCs w:val="0"/>
                <w:lang w:val="pt-PT"/>
              </w:rPr>
            </w:pPr>
            <w:r w:rsidRPr="00AA2989">
              <w:rPr>
                <w:rFonts w:ascii="Calibri" w:hAnsi="Calibri" w:cs="Calibri"/>
                <w:b w:val="0"/>
                <w:bCs w:val="0"/>
              </w:rPr>
              <w:t>Prem</w:t>
            </w:r>
            <w:proofErr w:type="spellStart"/>
            <w:r w:rsidRPr="00AA2989">
              <w:rPr>
                <w:rFonts w:ascii="Calibri" w:hAnsi="Calibri" w:cs="Calibri"/>
                <w:b w:val="0"/>
                <w:bCs w:val="0"/>
                <w:lang w:val="pt-PT"/>
              </w:rPr>
              <w:t>Work</w:t>
            </w:r>
            <w:proofErr w:type="spellEnd"/>
          </w:p>
        </w:tc>
        <w:tc>
          <w:tcPr>
            <w:tcW w:w="2126" w:type="dxa"/>
            <w:shd w:val="clear" w:color="auto" w:fill="auto"/>
            <w:vAlign w:val="center"/>
          </w:tcPr>
          <w:p w14:paraId="71969680" w14:textId="6D10E85C" w:rsidR="00D63839" w:rsidRPr="00AA2989" w:rsidRDefault="00B23F86" w:rsidP="00B23F8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lang w:val="en-PT" w:eastAsia="zh-CN"/>
              </w:rPr>
            </w:pPr>
            <w:r w:rsidRPr="00AA2989">
              <w:rPr>
                <w:rFonts w:cs="Calibri"/>
                <w:sz w:val="20"/>
                <w:szCs w:val="20"/>
              </w:rPr>
              <w:t>float64</w:t>
            </w:r>
          </w:p>
        </w:tc>
        <w:tc>
          <w:tcPr>
            <w:tcW w:w="4532" w:type="dxa"/>
            <w:shd w:val="clear" w:color="auto" w:fill="auto"/>
            <w:vAlign w:val="center"/>
          </w:tcPr>
          <w:p w14:paraId="39189EC4" w14:textId="7CAFBB2F" w:rsidR="00D63839" w:rsidRPr="00D81F5D" w:rsidRDefault="00D81F5D" w:rsidP="00D81F5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PT" w:eastAsia="zh-CN"/>
              </w:rPr>
            </w:pPr>
            <w:r w:rsidRPr="00D81F5D">
              <w:rPr>
                <w:rFonts w:asciiTheme="minorHAnsi" w:hAnsiTheme="minorHAnsi" w:cstheme="minorHAnsi"/>
                <w:sz w:val="20"/>
                <w:szCs w:val="20"/>
                <w:lang w:val="en-US"/>
              </w:rPr>
              <w:t>Annual premiums in Work Compensations (€)</w:t>
            </w:r>
          </w:p>
        </w:tc>
      </w:tr>
    </w:tbl>
    <w:p w14:paraId="48A5A493" w14:textId="77777777" w:rsidR="004A32F7" w:rsidRPr="00E9207D" w:rsidRDefault="004A32F7" w:rsidP="0098136F">
      <w:pPr>
        <w:pStyle w:val="Caption"/>
        <w:rPr>
          <w:color w:val="auto"/>
          <w:sz w:val="4"/>
          <w:szCs w:val="4"/>
          <w:lang w:val="en-US"/>
        </w:rPr>
      </w:pPr>
    </w:p>
    <w:p w14:paraId="3AC95724" w14:textId="4683C83D" w:rsidR="00E74895" w:rsidRPr="00E74895" w:rsidRDefault="00E74895" w:rsidP="0098136F">
      <w:pPr>
        <w:pStyle w:val="Caption"/>
        <w:rPr>
          <w:color w:val="auto"/>
          <w:lang w:val="en-US"/>
        </w:rPr>
      </w:pPr>
      <w:r w:rsidRPr="00E74895">
        <w:rPr>
          <w:color w:val="auto"/>
          <w:lang w:val="en-US"/>
        </w:rPr>
        <w:t>Table 1 - Variable Description</w:t>
      </w:r>
    </w:p>
    <w:p w14:paraId="5920C3AA" w14:textId="77777777" w:rsidR="00E74895" w:rsidRPr="00E74895" w:rsidRDefault="00E74895" w:rsidP="00E74895">
      <w:pPr>
        <w:suppressAutoHyphens w:val="0"/>
        <w:spacing w:before="100" w:beforeAutospacing="1" w:after="100" w:afterAutospacing="1" w:line="240" w:lineRule="auto"/>
        <w:rPr>
          <w:rFonts w:ascii="Times New Roman" w:eastAsia="Times New Roman" w:hAnsi="Times New Roman"/>
          <w:sz w:val="24"/>
          <w:szCs w:val="24"/>
          <w:lang w:val="en-PT" w:eastAsia="zh-CN"/>
        </w:rPr>
      </w:pPr>
      <w:r w:rsidRPr="00E74895">
        <w:rPr>
          <w:rFonts w:eastAsia="Times New Roman" w:cs="Calibri"/>
          <w:lang w:val="en-PT" w:eastAsia="zh-CN"/>
        </w:rPr>
        <w:t xml:space="preserve">We should note that in the premium variables we can have negative values that manifest reversals occurred in the current year (2016), paid in the previous one(s). This means that the clients with negative values cancelled the respective insurance. </w:t>
      </w:r>
    </w:p>
    <w:p w14:paraId="36DEA4B3" w14:textId="77777777" w:rsidR="00E74895" w:rsidRDefault="00E74895" w:rsidP="0032410D">
      <w:pPr>
        <w:pStyle w:val="NormalWeb"/>
        <w:jc w:val="both"/>
        <w:rPr>
          <w:rFonts w:ascii="Calibri" w:eastAsia="Calibri" w:hAnsi="Calibri"/>
          <w:sz w:val="22"/>
          <w:szCs w:val="22"/>
          <w:lang w:val="en-US" w:eastAsia="en-US"/>
        </w:rPr>
      </w:pPr>
    </w:p>
    <w:p w14:paraId="45BBFB4A" w14:textId="039CC22B" w:rsidR="00EE1469" w:rsidRPr="00B815E5" w:rsidRDefault="00F42B94" w:rsidP="00191098">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lastRenderedPageBreak/>
        <w:t xml:space="preserve">Initially, </w:t>
      </w:r>
      <w:r w:rsidR="00191098">
        <w:rPr>
          <w:rFonts w:ascii="Calibri" w:eastAsia="Calibri" w:hAnsi="Calibri"/>
          <w:sz w:val="22"/>
          <w:szCs w:val="22"/>
          <w:lang w:val="en-US" w:eastAsia="en-US"/>
        </w:rPr>
        <w:t>we</w:t>
      </w:r>
      <w:r w:rsidR="00EE1469" w:rsidRPr="00B815E5">
        <w:rPr>
          <w:rFonts w:ascii="Calibri" w:eastAsia="Calibri" w:hAnsi="Calibri"/>
          <w:sz w:val="22"/>
          <w:szCs w:val="22"/>
          <w:lang w:val="en-US" w:eastAsia="en-US"/>
        </w:rPr>
        <w:t xml:space="preserve"> found that there are non-metric and metric variables, which requires that </w:t>
      </w:r>
      <w:r w:rsidR="00716A3C">
        <w:rPr>
          <w:rFonts w:ascii="Calibri" w:eastAsia="Calibri" w:hAnsi="Calibri"/>
          <w:sz w:val="22"/>
          <w:szCs w:val="22"/>
          <w:lang w:val="en-US" w:eastAsia="en-US"/>
        </w:rPr>
        <w:t>these variables</w:t>
      </w:r>
      <w:r w:rsidR="00EE1469" w:rsidRPr="00B815E5">
        <w:rPr>
          <w:rFonts w:ascii="Calibri" w:eastAsia="Calibri" w:hAnsi="Calibri"/>
          <w:sz w:val="22"/>
          <w:szCs w:val="22"/>
          <w:lang w:val="en-US" w:eastAsia="en-US"/>
        </w:rPr>
        <w:t xml:space="preserve"> be treated separately. The non-metric variables are "</w:t>
      </w:r>
      <w:proofErr w:type="spellStart"/>
      <w:r w:rsidR="00EE1469" w:rsidRPr="00B815E5">
        <w:rPr>
          <w:rFonts w:ascii="Calibri" w:eastAsia="Calibri" w:hAnsi="Calibri"/>
          <w:sz w:val="22"/>
          <w:szCs w:val="22"/>
          <w:lang w:val="en-US" w:eastAsia="en-US"/>
        </w:rPr>
        <w:t>EducDeg</w:t>
      </w:r>
      <w:proofErr w:type="spellEnd"/>
      <w:r w:rsidR="00EE1469" w:rsidRPr="00B815E5">
        <w:rPr>
          <w:rFonts w:ascii="Calibri" w:eastAsia="Calibri" w:hAnsi="Calibri"/>
          <w:sz w:val="22"/>
          <w:szCs w:val="22"/>
          <w:lang w:val="en-US" w:eastAsia="en-US"/>
        </w:rPr>
        <w:t>", "</w:t>
      </w:r>
      <w:proofErr w:type="spellStart"/>
      <w:r w:rsidR="00EE1469" w:rsidRPr="00B815E5">
        <w:rPr>
          <w:rFonts w:ascii="Calibri" w:eastAsia="Calibri" w:hAnsi="Calibri"/>
          <w:sz w:val="22"/>
          <w:szCs w:val="22"/>
          <w:lang w:val="en-US" w:eastAsia="en-US"/>
        </w:rPr>
        <w:t>GeoLivArea</w:t>
      </w:r>
      <w:proofErr w:type="spellEnd"/>
      <w:r w:rsidR="00EE1469" w:rsidRPr="00B815E5">
        <w:rPr>
          <w:rFonts w:ascii="Calibri" w:eastAsia="Calibri" w:hAnsi="Calibri"/>
          <w:sz w:val="22"/>
          <w:szCs w:val="22"/>
          <w:lang w:val="en-US" w:eastAsia="en-US"/>
        </w:rPr>
        <w:t>" and "Children", and the remaining variables are metrics.</w:t>
      </w:r>
    </w:p>
    <w:p w14:paraId="193CA139" w14:textId="55506E25" w:rsidR="009267EA" w:rsidRPr="00990752" w:rsidRDefault="00AA61F8" w:rsidP="00990752">
      <w:pPr>
        <w:pStyle w:val="NormalWeb"/>
        <w:jc w:val="both"/>
        <w:rPr>
          <w:rFonts w:ascii="Calibri" w:eastAsia="Calibri" w:hAnsi="Calibri"/>
          <w:sz w:val="22"/>
          <w:szCs w:val="22"/>
          <w:lang w:val="en-US" w:eastAsia="en-US"/>
        </w:rPr>
      </w:pPr>
      <w:r w:rsidRPr="00B815E5">
        <w:rPr>
          <w:rFonts w:ascii="Calibri" w:eastAsia="Calibri" w:hAnsi="Calibri"/>
          <w:sz w:val="22"/>
          <w:szCs w:val="22"/>
          <w:lang w:val="en-US" w:eastAsia="en-US"/>
        </w:rPr>
        <w:t xml:space="preserve">The next step was to assess the quality of the dataset therefore boxplots were produced. As can be seen in Figure </w:t>
      </w:r>
      <w:r w:rsidR="00237162">
        <w:rPr>
          <w:rFonts w:ascii="Calibri" w:eastAsia="Calibri" w:hAnsi="Calibri"/>
          <w:sz w:val="22"/>
          <w:szCs w:val="22"/>
          <w:lang w:val="en-US" w:eastAsia="en-US"/>
        </w:rPr>
        <w:t>1</w:t>
      </w:r>
      <w:r w:rsidRPr="00B815E5">
        <w:rPr>
          <w:rFonts w:ascii="Calibri" w:eastAsia="Calibri" w:hAnsi="Calibri"/>
          <w:sz w:val="22"/>
          <w:szCs w:val="22"/>
          <w:lang w:val="en-US" w:eastAsia="en-US"/>
        </w:rPr>
        <w:t>, the dataset is highly influenced by outliers, especially in the product variables, which affect the quality of the results obtained and hence needs to be addressed</w:t>
      </w:r>
      <w:r w:rsidR="00E36509" w:rsidRPr="00B815E5">
        <w:rPr>
          <w:rFonts w:ascii="Calibri" w:eastAsia="Calibri" w:hAnsi="Calibri"/>
          <w:sz w:val="22"/>
          <w:szCs w:val="22"/>
          <w:lang w:val="en-US" w:eastAsia="en-US"/>
        </w:rPr>
        <w:t>.</w:t>
      </w:r>
    </w:p>
    <w:p w14:paraId="186EF409" w14:textId="1A9F50A6" w:rsidR="00BE6774" w:rsidRPr="00E22441" w:rsidRDefault="00F26AFE" w:rsidP="00EE1469">
      <w:pPr>
        <w:tabs>
          <w:tab w:val="left" w:pos="3769"/>
        </w:tabs>
        <w:jc w:val="center"/>
        <w:rPr>
          <w:lang w:val="en-US"/>
        </w:rPr>
      </w:pPr>
      <w:r w:rsidRPr="00E22441">
        <w:rPr>
          <w:noProof/>
          <w:lang w:val="en-US"/>
        </w:rPr>
        <w:drawing>
          <wp:anchor distT="0" distB="0" distL="114300" distR="114300" simplePos="0" relativeHeight="251658240" behindDoc="1" locked="0" layoutInCell="1" allowOverlap="1" wp14:anchorId="30DFF723" wp14:editId="3BC4B2B7">
            <wp:simplePos x="0" y="0"/>
            <wp:positionH relativeFrom="column">
              <wp:posOffset>140970</wp:posOffset>
            </wp:positionH>
            <wp:positionV relativeFrom="paragraph">
              <wp:posOffset>218</wp:posOffset>
            </wp:positionV>
            <wp:extent cx="5351145" cy="2839720"/>
            <wp:effectExtent l="0" t="0" r="0" b="5080"/>
            <wp:wrapTight wrapText="bothSides">
              <wp:wrapPolygon edited="0">
                <wp:start x="0" y="0"/>
                <wp:lineTo x="0" y="21542"/>
                <wp:lineTo x="21531" y="21542"/>
                <wp:lineTo x="21531" y="0"/>
                <wp:lineTo x="0" y="0"/>
              </wp:wrapPolygon>
            </wp:wrapTight>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1145" cy="2839720"/>
                    </a:xfrm>
                    <a:prstGeom prst="rect">
                      <a:avLst/>
                    </a:prstGeom>
                  </pic:spPr>
                </pic:pic>
              </a:graphicData>
            </a:graphic>
            <wp14:sizeRelH relativeFrom="page">
              <wp14:pctWidth>0</wp14:pctWidth>
            </wp14:sizeRelH>
            <wp14:sizeRelV relativeFrom="page">
              <wp14:pctHeight>0</wp14:pctHeight>
            </wp14:sizeRelV>
          </wp:anchor>
        </w:drawing>
      </w:r>
      <w:r w:rsidR="00BE6774" w:rsidRPr="00E22441">
        <w:rPr>
          <w:lang w:val="en-US"/>
        </w:rPr>
        <w:t xml:space="preserve">Figure </w:t>
      </w:r>
      <w:r w:rsidR="00237162">
        <w:rPr>
          <w:lang w:val="en-US"/>
        </w:rPr>
        <w:t>1</w:t>
      </w:r>
      <w:r w:rsidR="00BE6774" w:rsidRPr="00E22441">
        <w:rPr>
          <w:lang w:val="en-US"/>
        </w:rPr>
        <w:t xml:space="preserve"> – </w:t>
      </w:r>
      <w:r w:rsidR="00A65D53" w:rsidRPr="00E22441">
        <w:rPr>
          <w:lang w:val="en-US"/>
        </w:rPr>
        <w:t xml:space="preserve">Metric Variables’ </w:t>
      </w:r>
      <w:r w:rsidR="005F3925" w:rsidRPr="00E22441">
        <w:rPr>
          <w:lang w:val="en-US"/>
        </w:rPr>
        <w:t>B</w:t>
      </w:r>
      <w:r w:rsidR="00A65D53" w:rsidRPr="00E22441">
        <w:rPr>
          <w:lang w:val="en-US"/>
        </w:rPr>
        <w:t xml:space="preserve">ox </w:t>
      </w:r>
      <w:r w:rsidR="005F3925" w:rsidRPr="00E22441">
        <w:rPr>
          <w:lang w:val="en-US"/>
        </w:rPr>
        <w:t>P</w:t>
      </w:r>
      <w:r w:rsidR="00A65D53" w:rsidRPr="00E22441">
        <w:rPr>
          <w:lang w:val="en-US"/>
        </w:rPr>
        <w:t>lot</w:t>
      </w:r>
    </w:p>
    <w:p w14:paraId="75E26260" w14:textId="105C3BEE" w:rsidR="00E22441" w:rsidRDefault="00E22441" w:rsidP="00E22441">
      <w:pPr>
        <w:tabs>
          <w:tab w:val="left" w:pos="3769"/>
        </w:tabs>
        <w:jc w:val="both"/>
        <w:rPr>
          <w:lang w:val="en-US"/>
        </w:rPr>
      </w:pPr>
      <w:r>
        <w:rPr>
          <w:lang w:val="en-US"/>
        </w:rPr>
        <w:t>Sample text with the inclusion of figures and tables Sample text with the inclusion of figures and tables Sample text with the inclusion of figures and tables Sample text with the inclusion of figures and tables</w:t>
      </w:r>
    </w:p>
    <w:p w14:paraId="535ABF2F" w14:textId="44007E86" w:rsidR="00E22441" w:rsidRDefault="00E22441" w:rsidP="00E22441">
      <w:pPr>
        <w:tabs>
          <w:tab w:val="left" w:pos="3769"/>
        </w:tabs>
        <w:jc w:val="both"/>
        <w:rPr>
          <w:lang w:val="en-US"/>
        </w:rPr>
      </w:pPr>
    </w:p>
    <w:p w14:paraId="6202BD0F" w14:textId="1E1BD53F" w:rsidR="0057433A" w:rsidRDefault="0057433A" w:rsidP="00E22441">
      <w:pPr>
        <w:tabs>
          <w:tab w:val="left" w:pos="3769"/>
        </w:tabs>
        <w:jc w:val="both"/>
        <w:rPr>
          <w:lang w:val="en-US"/>
        </w:rPr>
      </w:pPr>
    </w:p>
    <w:p w14:paraId="2CD0A1D6" w14:textId="5ADD6150" w:rsidR="0057433A" w:rsidRDefault="0057433A" w:rsidP="00E22441">
      <w:pPr>
        <w:tabs>
          <w:tab w:val="left" w:pos="3769"/>
        </w:tabs>
        <w:jc w:val="both"/>
        <w:rPr>
          <w:lang w:val="en-US"/>
        </w:rPr>
      </w:pPr>
    </w:p>
    <w:p w14:paraId="79EB1A58" w14:textId="4B5E8B78" w:rsidR="0057433A" w:rsidRDefault="0057433A" w:rsidP="00E22441">
      <w:pPr>
        <w:tabs>
          <w:tab w:val="left" w:pos="3769"/>
        </w:tabs>
        <w:jc w:val="both"/>
        <w:rPr>
          <w:lang w:val="en-US"/>
        </w:rPr>
      </w:pPr>
    </w:p>
    <w:p w14:paraId="05194AD9" w14:textId="3659088D" w:rsidR="0057433A" w:rsidRDefault="0057433A" w:rsidP="00E22441">
      <w:pPr>
        <w:tabs>
          <w:tab w:val="left" w:pos="3769"/>
        </w:tabs>
        <w:jc w:val="both"/>
        <w:rPr>
          <w:lang w:val="en-US"/>
        </w:rPr>
      </w:pPr>
    </w:p>
    <w:p w14:paraId="10A9D906" w14:textId="5EF77FD0" w:rsidR="0057433A" w:rsidRDefault="0057433A" w:rsidP="00E22441">
      <w:pPr>
        <w:tabs>
          <w:tab w:val="left" w:pos="3769"/>
        </w:tabs>
        <w:jc w:val="both"/>
        <w:rPr>
          <w:lang w:val="en-US"/>
        </w:rPr>
      </w:pPr>
    </w:p>
    <w:p w14:paraId="57EF3716" w14:textId="0F212FBF" w:rsidR="0057433A" w:rsidRDefault="0057433A" w:rsidP="00E22441">
      <w:pPr>
        <w:tabs>
          <w:tab w:val="left" w:pos="3769"/>
        </w:tabs>
        <w:jc w:val="both"/>
        <w:rPr>
          <w:lang w:val="en-US"/>
        </w:rPr>
      </w:pPr>
    </w:p>
    <w:p w14:paraId="07316352" w14:textId="0CBBE55C" w:rsidR="0057433A" w:rsidRDefault="0057433A" w:rsidP="00E22441">
      <w:pPr>
        <w:tabs>
          <w:tab w:val="left" w:pos="3769"/>
        </w:tabs>
        <w:jc w:val="both"/>
        <w:rPr>
          <w:lang w:val="en-US"/>
        </w:rPr>
      </w:pPr>
    </w:p>
    <w:p w14:paraId="1F5AA01D" w14:textId="72BD3A05" w:rsidR="0057433A" w:rsidRDefault="0057433A" w:rsidP="00E22441">
      <w:pPr>
        <w:tabs>
          <w:tab w:val="left" w:pos="3769"/>
        </w:tabs>
        <w:jc w:val="both"/>
        <w:rPr>
          <w:lang w:val="en-US"/>
        </w:rPr>
      </w:pPr>
    </w:p>
    <w:p w14:paraId="6067C893" w14:textId="77777777" w:rsidR="0057433A" w:rsidRDefault="0057433A" w:rsidP="00E22441">
      <w:pPr>
        <w:tabs>
          <w:tab w:val="left" w:pos="3769"/>
        </w:tabs>
        <w:jc w:val="both"/>
        <w:rPr>
          <w:lang w:val="en-US"/>
        </w:rPr>
      </w:pPr>
    </w:p>
    <w:p w14:paraId="5A33AEC5" w14:textId="0BC4A179" w:rsidR="00E22441" w:rsidRDefault="00E22441" w:rsidP="00E22441">
      <w:pPr>
        <w:tabs>
          <w:tab w:val="left" w:pos="3769"/>
        </w:tabs>
        <w:jc w:val="both"/>
        <w:rPr>
          <w:lang w:val="en-US"/>
        </w:rPr>
      </w:pPr>
    </w:p>
    <w:p w14:paraId="117353A3" w14:textId="77777777" w:rsidR="00E22441" w:rsidRDefault="00E22441" w:rsidP="00E22441">
      <w:pPr>
        <w:tabs>
          <w:tab w:val="left" w:pos="3769"/>
        </w:tabs>
        <w:jc w:val="both"/>
        <w:rPr>
          <w:lang w:val="en-US"/>
        </w:rPr>
      </w:pPr>
    </w:p>
    <w:p w14:paraId="083081D1" w14:textId="796CD250" w:rsidR="002304A8" w:rsidRDefault="00E36509" w:rsidP="00B815E5">
      <w:pPr>
        <w:jc w:val="both"/>
        <w:rPr>
          <w:lang w:val="en-US"/>
        </w:rPr>
      </w:pPr>
      <w:r>
        <w:rPr>
          <w:lang w:val="en-US"/>
        </w:rPr>
        <w:lastRenderedPageBreak/>
        <w:t>Sample text with the inclusion of figures and tables Sample text with the inclusion of figures and tables.</w:t>
      </w:r>
    </w:p>
    <w:p w14:paraId="5A0AAEE0" w14:textId="5ECD4A09" w:rsidR="002A1CDF" w:rsidRPr="002A1CDF" w:rsidRDefault="00CE51F3">
      <w:pPr>
        <w:rPr>
          <w:lang w:val="en-US"/>
        </w:rPr>
      </w:pPr>
      <w:r w:rsidRPr="00642A68">
        <w:rPr>
          <w:noProof/>
          <w:lang w:val="en-US"/>
        </w:rPr>
        <w:drawing>
          <wp:anchor distT="0" distB="0" distL="114300" distR="114300" simplePos="0" relativeHeight="251659264" behindDoc="1" locked="0" layoutInCell="1" allowOverlap="1" wp14:anchorId="35339971" wp14:editId="4C0EE807">
            <wp:simplePos x="0" y="0"/>
            <wp:positionH relativeFrom="column">
              <wp:posOffset>597535</wp:posOffset>
            </wp:positionH>
            <wp:positionV relativeFrom="paragraph">
              <wp:posOffset>27211</wp:posOffset>
            </wp:positionV>
            <wp:extent cx="4526915" cy="4116070"/>
            <wp:effectExtent l="0" t="0" r="0" b="0"/>
            <wp:wrapTight wrapText="bothSides">
              <wp:wrapPolygon edited="0">
                <wp:start x="0" y="0"/>
                <wp:lineTo x="0" y="21527"/>
                <wp:lineTo x="21512" y="21527"/>
                <wp:lineTo x="21512"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2733" r="3569"/>
                    <a:stretch/>
                  </pic:blipFill>
                  <pic:spPr bwMode="auto">
                    <a:xfrm>
                      <a:off x="0" y="0"/>
                      <a:ext cx="4526915" cy="411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33D216" w14:textId="6D49221A" w:rsidR="002A1CDF" w:rsidRPr="002A1CDF" w:rsidRDefault="002A1CDF">
      <w:pPr>
        <w:rPr>
          <w:lang w:val="en-US"/>
        </w:rPr>
      </w:pPr>
    </w:p>
    <w:p w14:paraId="18623129" w14:textId="77777777" w:rsidR="002A1CDF" w:rsidRPr="002A1CDF" w:rsidRDefault="002A1CDF">
      <w:pPr>
        <w:rPr>
          <w:lang w:val="en-US"/>
        </w:rPr>
      </w:pPr>
    </w:p>
    <w:p w14:paraId="721D5E97" w14:textId="77777777" w:rsidR="002A1CDF" w:rsidRPr="002A1CDF" w:rsidRDefault="002A1CDF">
      <w:pPr>
        <w:rPr>
          <w:lang w:val="en-US"/>
        </w:rPr>
      </w:pPr>
    </w:p>
    <w:p w14:paraId="29E2A1A1" w14:textId="77777777" w:rsidR="002A1CDF" w:rsidRPr="002A1CDF" w:rsidRDefault="002A1CDF">
      <w:pPr>
        <w:rPr>
          <w:lang w:val="en-US"/>
        </w:rPr>
      </w:pPr>
    </w:p>
    <w:p w14:paraId="459FF823" w14:textId="3C6C889C" w:rsidR="002A1CDF" w:rsidRDefault="002A1CDF">
      <w:pPr>
        <w:rPr>
          <w:lang w:val="en-US"/>
        </w:rPr>
      </w:pPr>
    </w:p>
    <w:p w14:paraId="2AC18A29" w14:textId="3D7D64D7" w:rsidR="002A1CDF" w:rsidRDefault="002A1CDF">
      <w:pPr>
        <w:rPr>
          <w:lang w:val="en-US"/>
        </w:rPr>
      </w:pPr>
    </w:p>
    <w:p w14:paraId="0E926726" w14:textId="218BC485" w:rsidR="002A1CDF" w:rsidRDefault="002A1CDF">
      <w:pPr>
        <w:rPr>
          <w:lang w:val="en-US"/>
        </w:rPr>
      </w:pPr>
    </w:p>
    <w:p w14:paraId="09FEE023" w14:textId="11E94C93" w:rsidR="002A1CDF" w:rsidRDefault="002A1CDF">
      <w:pPr>
        <w:rPr>
          <w:lang w:val="en-US"/>
        </w:rPr>
      </w:pPr>
    </w:p>
    <w:p w14:paraId="3E2B5D2C" w14:textId="20A23C8D" w:rsidR="002A1CDF" w:rsidRDefault="002A1CDF">
      <w:pPr>
        <w:rPr>
          <w:lang w:val="en-US"/>
        </w:rPr>
      </w:pPr>
    </w:p>
    <w:p w14:paraId="0AF99F5A" w14:textId="77777777" w:rsidR="002A1CDF" w:rsidRPr="002A1CDF" w:rsidRDefault="002A1CDF">
      <w:pPr>
        <w:rPr>
          <w:lang w:val="en-US"/>
        </w:rPr>
      </w:pPr>
    </w:p>
    <w:p w14:paraId="6F356F64" w14:textId="77777777" w:rsidR="002A1CDF" w:rsidRPr="002A1CDF" w:rsidRDefault="002A1CDF">
      <w:pPr>
        <w:rPr>
          <w:lang w:val="en-US"/>
        </w:rPr>
      </w:pPr>
    </w:p>
    <w:p w14:paraId="2DC0C701" w14:textId="79B96A68" w:rsidR="002A1CDF" w:rsidRPr="002A1CDF" w:rsidRDefault="002A1CDF">
      <w:pPr>
        <w:rPr>
          <w:lang w:val="en-US"/>
        </w:rPr>
      </w:pPr>
    </w:p>
    <w:p w14:paraId="14EFBD2F" w14:textId="5927BB5B" w:rsidR="0017058A" w:rsidRPr="00E03FFF" w:rsidRDefault="00642A68" w:rsidP="00E03FFF">
      <w:pPr>
        <w:jc w:val="center"/>
        <w:rPr>
          <w:lang w:val="fr-FR"/>
        </w:rPr>
      </w:pPr>
      <w:r w:rsidRPr="00875314">
        <w:rPr>
          <w:lang w:val="en-GB"/>
        </w:rPr>
        <w:t>Figure</w:t>
      </w:r>
      <w:r w:rsidRPr="00642A68">
        <w:rPr>
          <w:lang w:val="fr-FR"/>
        </w:rPr>
        <w:t xml:space="preserve"> 3 – </w:t>
      </w:r>
      <w:proofErr w:type="spellStart"/>
      <w:r w:rsidRPr="00642A68">
        <w:rPr>
          <w:lang w:val="fr-FR"/>
        </w:rPr>
        <w:t>Metric</w:t>
      </w:r>
      <w:proofErr w:type="spellEnd"/>
      <w:r w:rsidRPr="00642A68">
        <w:rPr>
          <w:lang w:val="fr-FR"/>
        </w:rPr>
        <w:t xml:space="preserve"> </w:t>
      </w:r>
      <w:proofErr w:type="spellStart"/>
      <w:r w:rsidRPr="00642A68">
        <w:rPr>
          <w:lang w:val="fr-FR"/>
        </w:rPr>
        <w:t>Correlations</w:t>
      </w:r>
      <w:proofErr w:type="spellEnd"/>
      <w:r w:rsidRPr="00642A68">
        <w:rPr>
          <w:lang w:val="fr-FR"/>
        </w:rPr>
        <w:t xml:space="preserve"> </w:t>
      </w:r>
      <w:r w:rsidR="005F3925">
        <w:rPr>
          <w:lang w:val="fr-FR"/>
        </w:rPr>
        <w:t>Matrix</w:t>
      </w:r>
    </w:p>
    <w:p w14:paraId="5182BB2E" w14:textId="144EDED2" w:rsidR="0017058A" w:rsidRPr="002F747B" w:rsidRDefault="0017058A" w:rsidP="002F747B">
      <w:pPr>
        <w:pStyle w:val="Heading1"/>
      </w:pPr>
      <w:r w:rsidRPr="002F747B">
        <w:t xml:space="preserve">Data </w:t>
      </w:r>
      <w:r w:rsidR="00BA02E5" w:rsidRPr="002F747B">
        <w:t>Preparation</w:t>
      </w:r>
    </w:p>
    <w:p w14:paraId="4D31AAB0" w14:textId="08A731DE" w:rsidR="00045C4A" w:rsidRPr="00F30705" w:rsidRDefault="00D325ED" w:rsidP="00F30705">
      <w:pPr>
        <w:pStyle w:val="NormalWeb"/>
        <w:spacing w:line="276" w:lineRule="auto"/>
        <w:jc w:val="both"/>
        <w:rPr>
          <w:rFonts w:ascii="Calibri" w:hAnsi="Calibri" w:cs="Calibri"/>
          <w:sz w:val="22"/>
          <w:szCs w:val="22"/>
        </w:rPr>
      </w:pPr>
      <w:r w:rsidRPr="00D325ED">
        <w:rPr>
          <w:rFonts w:ascii="Calibri" w:hAnsi="Calibri" w:cs="Calibri"/>
          <w:sz w:val="22"/>
          <w:szCs w:val="22"/>
          <w:lang w:val="en-US"/>
        </w:rPr>
        <w:t xml:space="preserve">Data preparation is a crucial first task in this project since the team has come across various issues with the variables in the dataset, such as missing values to different scales among the variables and outliers. </w:t>
      </w:r>
      <w:proofErr w:type="gramStart"/>
      <w:r w:rsidRPr="00D325ED">
        <w:rPr>
          <w:rFonts w:ascii="Calibri" w:hAnsi="Calibri" w:cs="Calibri"/>
          <w:sz w:val="22"/>
          <w:szCs w:val="22"/>
          <w:lang w:val="en-US"/>
        </w:rPr>
        <w:t>As a consequence</w:t>
      </w:r>
      <w:proofErr w:type="gramEnd"/>
      <w:r w:rsidRPr="00D325ED">
        <w:rPr>
          <w:rFonts w:ascii="Calibri" w:hAnsi="Calibri" w:cs="Calibri"/>
          <w:sz w:val="22"/>
          <w:szCs w:val="22"/>
          <w:lang w:val="en-US"/>
        </w:rPr>
        <w:t>, these can have a negative impact on the latter analysis of the clusters, therefore they needed to be rectified. First, we’ll begin by checking the coherence of our dataset, then identifying and removing outliers, and the last filling in the missing values</w:t>
      </w:r>
      <w:r w:rsidR="00F30705" w:rsidRPr="00F30705">
        <w:rPr>
          <w:rFonts w:ascii="Calibri" w:hAnsi="Calibri" w:cs="Calibri"/>
          <w:sz w:val="22"/>
          <w:szCs w:val="22"/>
        </w:rPr>
        <w:t>.</w:t>
      </w:r>
    </w:p>
    <w:p w14:paraId="186DF552" w14:textId="0F5D9F4A" w:rsidR="002F747B" w:rsidRPr="00DB2498" w:rsidRDefault="002F747B" w:rsidP="000A47FB">
      <w:pPr>
        <w:pStyle w:val="Heading2"/>
      </w:pPr>
      <w:r w:rsidRPr="00DB2498">
        <w:t>Coherence Checking</w:t>
      </w:r>
    </w:p>
    <w:p w14:paraId="22E72B65" w14:textId="00442527" w:rsidR="00CA6186" w:rsidRPr="006219F1" w:rsidRDefault="00CA6186" w:rsidP="006219F1">
      <w:pPr>
        <w:jc w:val="both"/>
        <w:rPr>
          <w:rFonts w:eastAsia="Times New Roman" w:cs="Calibri"/>
          <w:lang w:val="en-PT" w:eastAsia="zh-CN"/>
        </w:rPr>
      </w:pPr>
      <w:r w:rsidRPr="00266431">
        <w:rPr>
          <w:rFonts w:eastAsia="Times New Roman" w:cs="Calibri"/>
          <w:lang w:val="en-PT" w:eastAsia="zh-CN"/>
        </w:rPr>
        <w:t xml:space="preserve">As this dataset supposedly comes from a real-life situation, a first check should be to verify that the data is coherent with reality. For this, a few sanity checks were performed in accordance to standard </w:t>
      </w:r>
      <w:r w:rsidRPr="006219F1">
        <w:rPr>
          <w:rFonts w:eastAsia="Times New Roman" w:cs="Calibri"/>
          <w:lang w:val="en-PT" w:eastAsia="zh-CN"/>
        </w:rPr>
        <w:t>questions of the area.</w:t>
      </w:r>
    </w:p>
    <w:p w14:paraId="5E5B74C7" w14:textId="77777777" w:rsidR="009D3499" w:rsidRDefault="002A6720" w:rsidP="009D3499">
      <w:pPr>
        <w:jc w:val="both"/>
        <w:rPr>
          <w:rFonts w:eastAsia="Times New Roman" w:cs="Calibri"/>
          <w:lang w:val="en-PT" w:eastAsia="zh-CN"/>
        </w:rPr>
      </w:pPr>
      <w:r w:rsidRPr="006219F1">
        <w:rPr>
          <w:rFonts w:cs="Calibri"/>
        </w:rPr>
        <w:t xml:space="preserve">The second rule is about the </w:t>
      </w:r>
      <w:r w:rsidRPr="006219F1">
        <w:rPr>
          <w:rFonts w:cs="Calibri"/>
          <w:i/>
          <w:iCs/>
        </w:rPr>
        <w:t>First</w:t>
      </w:r>
      <w:r w:rsidR="00590E4B" w:rsidRPr="006219F1">
        <w:rPr>
          <w:rFonts w:cs="Calibri"/>
          <w:i/>
          <w:iCs/>
          <w:lang w:val="en-US"/>
        </w:rPr>
        <w:t>Pol</w:t>
      </w:r>
      <w:r w:rsidRPr="006219F1">
        <w:rPr>
          <w:rFonts w:cs="Calibri"/>
          <w:i/>
          <w:iCs/>
        </w:rPr>
        <w:t>Year</w:t>
      </w:r>
      <w:r w:rsidRPr="006219F1">
        <w:rPr>
          <w:rFonts w:cs="Calibri"/>
        </w:rPr>
        <w:t xml:space="preserve">. </w:t>
      </w:r>
      <w:r w:rsidRPr="006219F1">
        <w:rPr>
          <w:rFonts w:cs="Calibri"/>
          <w:lang w:val="en-US"/>
        </w:rPr>
        <w:t xml:space="preserve">It does not make sense for the </w:t>
      </w:r>
      <w:proofErr w:type="spellStart"/>
      <w:r w:rsidRPr="006219F1">
        <w:rPr>
          <w:rFonts w:cs="Calibri"/>
          <w:i/>
          <w:iCs/>
          <w:lang w:val="en-US"/>
        </w:rPr>
        <w:t>First</w:t>
      </w:r>
      <w:r w:rsidR="00590E4B" w:rsidRPr="006219F1">
        <w:rPr>
          <w:rFonts w:cs="Calibri"/>
          <w:i/>
          <w:iCs/>
          <w:lang w:val="en-US"/>
        </w:rPr>
        <w:t>Pol</w:t>
      </w:r>
      <w:r w:rsidRPr="006219F1">
        <w:rPr>
          <w:rFonts w:cs="Calibri"/>
          <w:i/>
          <w:iCs/>
          <w:lang w:val="en-US"/>
        </w:rPr>
        <w:t>Year</w:t>
      </w:r>
      <w:proofErr w:type="spellEnd"/>
      <w:r w:rsidRPr="006219F1">
        <w:rPr>
          <w:rFonts w:cs="Calibri"/>
          <w:i/>
          <w:iCs/>
          <w:lang w:val="en-US"/>
        </w:rPr>
        <w:t xml:space="preserve"> </w:t>
      </w:r>
      <w:r w:rsidRPr="006219F1">
        <w:rPr>
          <w:rFonts w:cs="Calibri"/>
          <w:lang w:val="en-US"/>
        </w:rPr>
        <w:t>to be smaller than 1</w:t>
      </w:r>
      <w:r w:rsidR="00BB24BC" w:rsidRPr="006219F1">
        <w:rPr>
          <w:rFonts w:cs="Calibri"/>
          <w:lang w:val="en-US"/>
        </w:rPr>
        <w:t xml:space="preserve">143, since it is the </w:t>
      </w:r>
      <w:r w:rsidR="008A081D" w:rsidRPr="006219F1">
        <w:rPr>
          <w:rFonts w:cs="Calibri"/>
          <w:lang w:val="en-US"/>
        </w:rPr>
        <w:t xml:space="preserve">year that </w:t>
      </w:r>
      <w:r w:rsidR="008A081D" w:rsidRPr="006219F1">
        <w:rPr>
          <w:rFonts w:eastAsia="Times New Roman" w:cs="Calibri"/>
          <w:color w:val="000000"/>
          <w:shd w:val="clear" w:color="auto" w:fill="FFFFFF"/>
          <w:lang w:val="en-US" w:eastAsia="zh-CN"/>
        </w:rPr>
        <w:t>Portugal</w:t>
      </w:r>
      <w:r w:rsidR="008A081D" w:rsidRPr="006219F1">
        <w:rPr>
          <w:rFonts w:eastAsia="Times New Roman" w:cs="Calibri"/>
          <w:color w:val="000000"/>
          <w:shd w:val="clear" w:color="auto" w:fill="FFFFFF"/>
          <w:lang w:val="en-PT" w:eastAsia="zh-CN"/>
        </w:rPr>
        <w:t xml:space="preserve"> was founded</w:t>
      </w:r>
      <w:r w:rsidR="008A081D" w:rsidRPr="006219F1">
        <w:rPr>
          <w:rFonts w:eastAsia="Times New Roman" w:cs="Calibri"/>
          <w:color w:val="000000"/>
          <w:shd w:val="clear" w:color="auto" w:fill="FFFFFF"/>
          <w:lang w:val="en-US" w:eastAsia="zh-CN"/>
        </w:rPr>
        <w:t xml:space="preserve"> </w:t>
      </w:r>
      <w:r w:rsidRPr="006219F1">
        <w:rPr>
          <w:rFonts w:cs="Calibri"/>
          <w:lang w:val="en-US"/>
        </w:rPr>
        <w:t xml:space="preserve">and we cannot have a record of something that did not happen yet, so it cannot be bigger than 2016. </w:t>
      </w:r>
      <w:proofErr w:type="spellStart"/>
      <w:r w:rsidRPr="006219F1">
        <w:rPr>
          <w:rFonts w:cs="Calibri"/>
        </w:rPr>
        <w:t>After</w:t>
      </w:r>
      <w:proofErr w:type="spellEnd"/>
      <w:r w:rsidRPr="006219F1">
        <w:rPr>
          <w:rFonts w:cs="Calibri"/>
        </w:rPr>
        <w:t xml:space="preserve"> </w:t>
      </w:r>
      <w:proofErr w:type="spellStart"/>
      <w:r w:rsidRPr="006219F1">
        <w:rPr>
          <w:rFonts w:cs="Calibri"/>
        </w:rPr>
        <w:t>applying</w:t>
      </w:r>
      <w:proofErr w:type="spellEnd"/>
      <w:r w:rsidRPr="006219F1">
        <w:rPr>
          <w:rFonts w:cs="Calibri"/>
        </w:rPr>
        <w:t xml:space="preserve"> </w:t>
      </w:r>
      <w:proofErr w:type="spellStart"/>
      <w:r w:rsidRPr="006219F1">
        <w:rPr>
          <w:rFonts w:cs="Calibri"/>
        </w:rPr>
        <w:t>this</w:t>
      </w:r>
      <w:proofErr w:type="spellEnd"/>
      <w:r w:rsidRPr="006219F1">
        <w:rPr>
          <w:rFonts w:cs="Calibri"/>
        </w:rPr>
        <w:t xml:space="preserve"> rule, we found out that </w:t>
      </w:r>
      <w:r w:rsidRPr="009D3499">
        <w:rPr>
          <w:rFonts w:eastAsia="Times New Roman" w:cs="Calibri"/>
          <w:lang w:val="en-PT" w:eastAsia="zh-CN"/>
        </w:rPr>
        <w:t>there is also only one observation that does not obey it. This is clearly not right so we decided to delete this row.</w:t>
      </w:r>
    </w:p>
    <w:p w14:paraId="2D9BAC69" w14:textId="19F81C1E" w:rsidR="002A6720" w:rsidRPr="009D3499" w:rsidRDefault="002A6720" w:rsidP="009D3499">
      <w:pPr>
        <w:jc w:val="both"/>
        <w:rPr>
          <w:rFonts w:eastAsia="Times New Roman" w:cs="Calibri"/>
          <w:lang w:val="en-PT" w:eastAsia="zh-CN"/>
        </w:rPr>
      </w:pPr>
      <w:r w:rsidRPr="009D3499">
        <w:rPr>
          <w:rFonts w:eastAsia="Times New Roman" w:cs="Calibri"/>
          <w:lang w:val="en-PT" w:eastAsia="zh-CN"/>
        </w:rPr>
        <w:lastRenderedPageBreak/>
        <w:t>The third rule is also about First_Year. Since this variable represents the first contact of the client with the insurance firm, it does not make sense that this contact happened before the person was born - First</w:t>
      </w:r>
      <w:r w:rsidR="00AF4FA0" w:rsidRPr="009D3499">
        <w:rPr>
          <w:rFonts w:eastAsia="Times New Roman" w:cs="Calibri"/>
          <w:lang w:val="en-PT" w:eastAsia="zh-CN"/>
        </w:rPr>
        <w:t>Pol</w:t>
      </w:r>
      <w:r w:rsidRPr="009D3499">
        <w:rPr>
          <w:rFonts w:eastAsia="Times New Roman" w:cs="Calibri"/>
          <w:lang w:val="en-PT" w:eastAsia="zh-CN"/>
        </w:rPr>
        <w:t>Year cannot be smaller than Birth</w:t>
      </w:r>
      <w:r w:rsidR="00AF4FA0" w:rsidRPr="009D3499">
        <w:rPr>
          <w:rFonts w:eastAsia="Times New Roman" w:cs="Calibri"/>
          <w:lang w:val="en-PT" w:eastAsia="zh-CN"/>
        </w:rPr>
        <w:t>Year</w:t>
      </w:r>
      <w:r w:rsidRPr="009D3499">
        <w:rPr>
          <w:rFonts w:eastAsia="Times New Roman" w:cs="Calibri"/>
          <w:lang w:val="en-PT" w:eastAsia="zh-CN"/>
        </w:rPr>
        <w:t xml:space="preserve">. After applying this rule, we </w:t>
      </w:r>
      <w:r w:rsidR="00443AE5" w:rsidRPr="009D3499">
        <w:rPr>
          <w:rFonts w:eastAsia="Times New Roman" w:cs="Calibri"/>
          <w:lang w:val="en-PT" w:eastAsia="zh-CN"/>
        </w:rPr>
        <w:t>found</w:t>
      </w:r>
      <w:r w:rsidRPr="009D3499">
        <w:rPr>
          <w:rFonts w:eastAsia="Times New Roman" w:cs="Calibri"/>
          <w:lang w:val="en-PT" w:eastAsia="zh-CN"/>
        </w:rPr>
        <w:t xml:space="preserve"> that 1997</w:t>
      </w:r>
      <w:r w:rsidRPr="006219F1">
        <w:rPr>
          <w:rFonts w:cs="Calibri"/>
        </w:rPr>
        <w:t xml:space="preserve"> observations did not comply with it. Since this is a huge number, we could not delete all the incoherent rows. So, as </w:t>
      </w:r>
      <w:r w:rsidRPr="006219F1">
        <w:rPr>
          <w:rFonts w:cs="Calibri"/>
          <w:i/>
          <w:iCs/>
        </w:rPr>
        <w:t>First</w:t>
      </w:r>
      <w:r w:rsidR="006F0C34" w:rsidRPr="006219F1">
        <w:rPr>
          <w:rFonts w:cs="Calibri"/>
          <w:i/>
          <w:iCs/>
          <w:lang w:val="en-US"/>
        </w:rPr>
        <w:t>Pol</w:t>
      </w:r>
      <w:r w:rsidRPr="006219F1">
        <w:rPr>
          <w:rFonts w:cs="Calibri"/>
          <w:i/>
          <w:iCs/>
        </w:rPr>
        <w:t xml:space="preserve">Year </w:t>
      </w:r>
      <w:r w:rsidRPr="006219F1">
        <w:rPr>
          <w:rFonts w:cs="Calibri"/>
        </w:rPr>
        <w:t xml:space="preserve">was calculated by the company and </w:t>
      </w:r>
      <w:r w:rsidRPr="006219F1">
        <w:rPr>
          <w:rFonts w:cs="Calibri"/>
          <w:i/>
          <w:iCs/>
        </w:rPr>
        <w:t>Birth</w:t>
      </w:r>
      <w:r w:rsidR="00561ECB" w:rsidRPr="006219F1">
        <w:rPr>
          <w:rFonts w:cs="Calibri"/>
          <w:i/>
          <w:iCs/>
          <w:lang w:val="en-US"/>
        </w:rPr>
        <w:t>Year</w:t>
      </w:r>
      <w:r w:rsidRPr="006219F1">
        <w:rPr>
          <w:rFonts w:cs="Calibri"/>
          <w:i/>
          <w:iCs/>
        </w:rPr>
        <w:t xml:space="preserve"> </w:t>
      </w:r>
      <w:r w:rsidRPr="006219F1">
        <w:rPr>
          <w:rFonts w:cs="Calibri"/>
        </w:rPr>
        <w:t xml:space="preserve">was probably submitted by the customers, we decided that it is more likely that the customers gave wrong </w:t>
      </w:r>
      <w:r w:rsidRPr="006219F1">
        <w:rPr>
          <w:rFonts w:cs="Calibri"/>
          <w:lang w:val="en-GB"/>
        </w:rPr>
        <w:t>information. Assuming this, it would mean that 1997 customers filled the forms wrongly</w:t>
      </w:r>
      <w:r w:rsidR="00DB4AE8" w:rsidRPr="006219F1">
        <w:rPr>
          <w:rFonts w:cs="Calibri"/>
          <w:lang w:val="en-GB"/>
        </w:rPr>
        <w:t xml:space="preserve"> or that these customers </w:t>
      </w:r>
      <w:r w:rsidR="00DB4AE8" w:rsidRPr="006219F1">
        <w:rPr>
          <w:rFonts w:eastAsia="Times New Roman" w:cs="Calibri"/>
          <w:color w:val="000000"/>
          <w:shd w:val="clear" w:color="auto" w:fill="FFFFFF"/>
          <w:lang w:val="en-GB" w:eastAsia="zh-CN"/>
        </w:rPr>
        <w:t>inherited</w:t>
      </w:r>
      <w:r w:rsidR="00DB4AE8" w:rsidRPr="006219F1">
        <w:rPr>
          <w:rFonts w:eastAsia="Times New Roman" w:cs="Calibri"/>
          <w:color w:val="000000"/>
          <w:shd w:val="clear" w:color="auto" w:fill="FFFFFF"/>
          <w:lang w:val="en-PT" w:eastAsia="zh-CN"/>
        </w:rPr>
        <w:t xml:space="preserve"> all this data from their parents</w:t>
      </w:r>
      <w:r w:rsidR="00D41012" w:rsidRPr="006219F1">
        <w:rPr>
          <w:rFonts w:cs="Calibri"/>
          <w:lang w:val="en-GB"/>
        </w:rPr>
        <w:t>. However, as we cannot be sure about that</w:t>
      </w:r>
      <w:r w:rsidRPr="006219F1">
        <w:rPr>
          <w:rFonts w:cs="Calibri"/>
          <w:lang w:val="en-GB"/>
        </w:rPr>
        <w:t xml:space="preserve">, we decided to delete the </w:t>
      </w:r>
      <w:proofErr w:type="spellStart"/>
      <w:r w:rsidRPr="006219F1">
        <w:rPr>
          <w:rFonts w:cs="Calibri"/>
          <w:i/>
          <w:iCs/>
          <w:lang w:val="en-GB"/>
        </w:rPr>
        <w:t>Birth</w:t>
      </w:r>
      <w:r w:rsidR="00D41012" w:rsidRPr="006219F1">
        <w:rPr>
          <w:rFonts w:cs="Calibri"/>
          <w:i/>
          <w:iCs/>
          <w:lang w:val="en-GB"/>
        </w:rPr>
        <w:t>Year</w:t>
      </w:r>
      <w:proofErr w:type="spellEnd"/>
      <w:r w:rsidRPr="006219F1">
        <w:rPr>
          <w:rFonts w:cs="Calibri"/>
          <w:i/>
          <w:iCs/>
          <w:lang w:val="en-GB"/>
        </w:rPr>
        <w:t xml:space="preserve"> </w:t>
      </w:r>
      <w:r w:rsidRPr="006219F1">
        <w:rPr>
          <w:rFonts w:cs="Calibri"/>
          <w:lang w:val="en-GB"/>
        </w:rPr>
        <w:t>column.</w:t>
      </w:r>
    </w:p>
    <w:p w14:paraId="24AC8D70" w14:textId="702AA5FF" w:rsidR="00677AA1" w:rsidRDefault="00677AA1" w:rsidP="00403664">
      <w:pPr>
        <w:pStyle w:val="Heading2"/>
        <w:spacing w:line="276" w:lineRule="auto"/>
      </w:pPr>
      <w:r>
        <w:t>Identifying and Removing Outliers</w:t>
      </w:r>
    </w:p>
    <w:p w14:paraId="22BC01C6" w14:textId="77777777" w:rsidR="00C56661" w:rsidRDefault="001153FA" w:rsidP="00CD1C11">
      <w:pPr>
        <w:pStyle w:val="NormalWeb"/>
        <w:spacing w:line="276" w:lineRule="auto"/>
        <w:jc w:val="both"/>
        <w:rPr>
          <w:rFonts w:ascii="Calibri" w:hAnsi="Calibri" w:cs="Calibri"/>
          <w:sz w:val="22"/>
          <w:szCs w:val="22"/>
        </w:rPr>
      </w:pPr>
      <w:r w:rsidRPr="009F28D5">
        <w:rPr>
          <w:rFonts w:ascii="Calibri" w:eastAsia="Calibri" w:hAnsi="Calibri" w:cs="Calibri"/>
          <w:sz w:val="22"/>
          <w:szCs w:val="22"/>
          <w:lang w:val="en-GB" w:eastAsia="en-US"/>
        </w:rPr>
        <w:t>The outlier removal process</w:t>
      </w:r>
      <w:r w:rsidRPr="009F28D5">
        <w:rPr>
          <w:rFonts w:ascii="Calibri" w:eastAsia="Calibri" w:hAnsi="Calibri" w:cs="Calibri"/>
          <w:sz w:val="22"/>
          <w:szCs w:val="22"/>
          <w:lang w:val="en-GB" w:eastAsia="en-US"/>
        </w:rPr>
        <w:t xml:space="preserve"> was done in a several step protocol</w:t>
      </w:r>
      <w:r>
        <w:rPr>
          <w:rFonts w:ascii="Calibri" w:eastAsia="Calibri" w:hAnsi="Calibri" w:cs="Calibri"/>
          <w:sz w:val="22"/>
          <w:szCs w:val="22"/>
          <w:lang w:val="en-GB" w:eastAsia="en-US"/>
        </w:rPr>
        <w:t xml:space="preserve"> because </w:t>
      </w:r>
      <w:r w:rsidRPr="009F28D5">
        <w:rPr>
          <w:rFonts w:ascii="Calibri" w:eastAsia="Calibri" w:hAnsi="Calibri" w:cs="Calibri"/>
          <w:sz w:val="22"/>
          <w:szCs w:val="22"/>
          <w:lang w:val="en-GB" w:eastAsia="en-US"/>
        </w:rPr>
        <w:t>the dataset presents some serious challenges</w:t>
      </w:r>
      <w:r>
        <w:rPr>
          <w:rFonts w:ascii="Calibri" w:eastAsia="Calibri" w:hAnsi="Calibri" w:cs="Calibri"/>
          <w:sz w:val="22"/>
          <w:szCs w:val="22"/>
          <w:lang w:val="en-GB" w:eastAsia="en-US"/>
        </w:rPr>
        <w:t>.</w:t>
      </w:r>
    </w:p>
    <w:p w14:paraId="6F6586EC" w14:textId="19B07D1A" w:rsidR="00760435" w:rsidRDefault="001153FA" w:rsidP="00CD1C11">
      <w:pPr>
        <w:pStyle w:val="NormalWeb"/>
        <w:spacing w:line="276" w:lineRule="auto"/>
        <w:jc w:val="both"/>
        <w:rPr>
          <w:rFonts w:ascii="Calibri" w:hAnsi="Calibri" w:cs="Calibri"/>
          <w:sz w:val="22"/>
          <w:szCs w:val="22"/>
        </w:rPr>
      </w:pPr>
      <w:r w:rsidRPr="001153FA">
        <w:rPr>
          <w:rFonts w:ascii="Calibri" w:hAnsi="Calibri" w:cs="Calibri"/>
          <w:sz w:val="22"/>
          <w:szCs w:val="22"/>
          <w:lang w:val="en-US"/>
        </w:rPr>
        <w:t>Fir</w:t>
      </w:r>
      <w:r>
        <w:rPr>
          <w:rFonts w:ascii="Calibri" w:hAnsi="Calibri" w:cs="Calibri"/>
          <w:sz w:val="22"/>
          <w:szCs w:val="22"/>
          <w:lang w:val="en-US"/>
        </w:rPr>
        <w:t>stly, t</w:t>
      </w:r>
      <w:r w:rsidR="00760435">
        <w:rPr>
          <w:rFonts w:ascii="Calibri" w:hAnsi="Calibri" w:cs="Calibri"/>
          <w:sz w:val="22"/>
          <w:szCs w:val="22"/>
        </w:rPr>
        <w:t xml:space="preserve">aking into consideration the </w:t>
      </w:r>
      <w:r w:rsidR="00760435" w:rsidRPr="00760435">
        <w:rPr>
          <w:rFonts w:ascii="Calibri" w:hAnsi="Calibri" w:cs="Calibri"/>
          <w:sz w:val="22"/>
          <w:szCs w:val="22"/>
          <w:lang w:val="en-US"/>
        </w:rPr>
        <w:t>Metr</w:t>
      </w:r>
      <w:r w:rsidR="00760435">
        <w:rPr>
          <w:rFonts w:ascii="Calibri" w:hAnsi="Calibri" w:cs="Calibri"/>
          <w:sz w:val="22"/>
          <w:szCs w:val="22"/>
          <w:lang w:val="en-US"/>
        </w:rPr>
        <w:t>ic Variable’s Box Plot</w:t>
      </w:r>
      <w:r w:rsidR="00760435">
        <w:rPr>
          <w:rFonts w:ascii="Calibri" w:hAnsi="Calibri" w:cs="Calibri"/>
          <w:sz w:val="22"/>
          <w:szCs w:val="22"/>
        </w:rPr>
        <w:t xml:space="preserve"> on </w:t>
      </w:r>
      <w:r w:rsidR="00760435" w:rsidRPr="00760435">
        <w:rPr>
          <w:rFonts w:ascii="Calibri" w:hAnsi="Calibri" w:cs="Calibri"/>
          <w:sz w:val="22"/>
          <w:szCs w:val="22"/>
          <w:lang w:val="en-US"/>
        </w:rPr>
        <w:t>Figure</w:t>
      </w:r>
      <w:r w:rsidR="00760435">
        <w:rPr>
          <w:rFonts w:ascii="Calibri" w:hAnsi="Calibri" w:cs="Calibri"/>
          <w:sz w:val="22"/>
          <w:szCs w:val="22"/>
        </w:rPr>
        <w:t xml:space="preserve"> </w:t>
      </w:r>
      <w:r w:rsidR="00760435" w:rsidRPr="00760435">
        <w:rPr>
          <w:rFonts w:ascii="Calibri" w:hAnsi="Calibri" w:cs="Calibri"/>
          <w:sz w:val="22"/>
          <w:szCs w:val="22"/>
          <w:lang w:val="en-US"/>
        </w:rPr>
        <w:t>1</w:t>
      </w:r>
      <w:r w:rsidR="0048516D">
        <w:rPr>
          <w:rFonts w:ascii="Calibri" w:hAnsi="Calibri" w:cs="Calibri"/>
          <w:sz w:val="22"/>
          <w:szCs w:val="22"/>
          <w:lang w:val="en-US"/>
        </w:rPr>
        <w:t xml:space="preserve"> and as </w:t>
      </w:r>
      <w:r w:rsidR="00760435">
        <w:rPr>
          <w:rFonts w:ascii="Calibri" w:hAnsi="Calibri" w:cs="Calibri"/>
          <w:sz w:val="22"/>
          <w:szCs w:val="22"/>
        </w:rPr>
        <w:t xml:space="preserve">we already said, most of the variables have outliers. Therefore, we will go step by step throughout the variables, analyzing the </w:t>
      </w:r>
      <w:r w:rsidR="00760435" w:rsidRPr="00EB09D6">
        <w:rPr>
          <w:rFonts w:ascii="Calibri" w:hAnsi="Calibri" w:cs="Calibri"/>
          <w:sz w:val="22"/>
          <w:szCs w:val="22"/>
        </w:rPr>
        <w:t>histograms and boxplots</w:t>
      </w:r>
      <w:r w:rsidR="00760435">
        <w:rPr>
          <w:rFonts w:ascii="Calibri" w:hAnsi="Calibri" w:cs="Calibri"/>
          <w:b/>
          <w:bCs/>
          <w:sz w:val="22"/>
          <w:szCs w:val="22"/>
        </w:rPr>
        <w:t xml:space="preserve"> </w:t>
      </w:r>
      <w:r w:rsidR="00760435">
        <w:rPr>
          <w:rFonts w:ascii="Calibri" w:hAnsi="Calibri" w:cs="Calibri"/>
          <w:sz w:val="22"/>
          <w:szCs w:val="22"/>
        </w:rPr>
        <w:t>for each one that raises a red flag.</w:t>
      </w:r>
    </w:p>
    <w:p w14:paraId="1CB2A29C" w14:textId="77777777" w:rsidR="00C56661" w:rsidRDefault="00C56661" w:rsidP="00CD1C11">
      <w:pPr>
        <w:pStyle w:val="NormalWeb"/>
        <w:spacing w:line="276" w:lineRule="auto"/>
        <w:jc w:val="both"/>
      </w:pPr>
    </w:p>
    <w:p w14:paraId="2F0306AD" w14:textId="3A845C6C" w:rsidR="00EF6135" w:rsidRPr="00DB2498" w:rsidRDefault="00EF6135" w:rsidP="00403664">
      <w:pPr>
        <w:pStyle w:val="Heading2"/>
        <w:spacing w:line="276" w:lineRule="auto"/>
      </w:pPr>
      <w:r>
        <w:t>Filling</w:t>
      </w:r>
      <w:r w:rsidR="00E172AD">
        <w:t xml:space="preserve"> in</w:t>
      </w:r>
      <w:r>
        <w:t xml:space="preserve"> the Miss</w:t>
      </w:r>
      <w:r w:rsidRPr="00DB2498">
        <w:t>ing</w:t>
      </w:r>
      <w:r>
        <w:t xml:space="preserve"> Values</w:t>
      </w:r>
    </w:p>
    <w:p w14:paraId="39A94D30" w14:textId="77777777" w:rsidR="00EF6135" w:rsidRPr="00EF6135" w:rsidRDefault="00EF6135" w:rsidP="00EF6135">
      <w:pPr>
        <w:rPr>
          <w:lang w:val="en-US" w:eastAsia="pt-PT"/>
        </w:rPr>
      </w:pPr>
    </w:p>
    <w:p w14:paraId="3DA866A3" w14:textId="77777777" w:rsidR="002D35F1" w:rsidRPr="006219F1" w:rsidRDefault="002D35F1" w:rsidP="006219F1">
      <w:pPr>
        <w:spacing w:after="0"/>
        <w:jc w:val="both"/>
        <w:rPr>
          <w:rFonts w:eastAsia="Times New Roman" w:cs="Calibri"/>
          <w:lang w:val="en-GB" w:eastAsia="zh-CN"/>
        </w:rPr>
      </w:pPr>
    </w:p>
    <w:p w14:paraId="46966815" w14:textId="536F8486" w:rsidR="00401AEA" w:rsidRPr="002D35F1" w:rsidRDefault="00401AEA" w:rsidP="002D35F1">
      <w:pPr>
        <w:pStyle w:val="NormalWeb"/>
        <w:spacing w:line="276" w:lineRule="auto"/>
        <w:jc w:val="both"/>
        <w:rPr>
          <w:rFonts w:ascii="Calibri" w:hAnsi="Calibri" w:cs="Calibri"/>
          <w:sz w:val="22"/>
          <w:szCs w:val="22"/>
          <w:lang w:val="en-GB"/>
        </w:rPr>
      </w:pPr>
      <w:r w:rsidRPr="002D35F1">
        <w:rPr>
          <w:rFonts w:ascii="Calibri" w:hAnsi="Calibri" w:cs="Calibri"/>
          <w:sz w:val="22"/>
          <w:szCs w:val="22"/>
          <w:lang w:val="en-GB"/>
        </w:rPr>
        <w:t xml:space="preserve"> </w:t>
      </w:r>
    </w:p>
    <w:p w14:paraId="48E1F29D" w14:textId="056E017A" w:rsidR="00157B79" w:rsidRPr="00401AEA" w:rsidRDefault="00157B79" w:rsidP="00407010">
      <w:pPr>
        <w:pStyle w:val="NormalWeb"/>
        <w:jc w:val="both"/>
        <w:rPr>
          <w:rFonts w:ascii="TimesNewRomanPSMT" w:hAnsi="TimesNewRomanPSMT"/>
        </w:rPr>
      </w:pPr>
    </w:p>
    <w:p w14:paraId="314F2A1D" w14:textId="1F255A50" w:rsidR="0017058A" w:rsidRPr="00157B79" w:rsidRDefault="0017058A" w:rsidP="00814AB7">
      <w:pPr>
        <w:pStyle w:val="NormalWeb"/>
        <w:jc w:val="both"/>
      </w:pPr>
    </w:p>
    <w:p w14:paraId="2D8A94DA" w14:textId="4B5D1E46" w:rsidR="0017058A" w:rsidRDefault="0017058A" w:rsidP="0017058A">
      <w:pPr>
        <w:jc w:val="both"/>
        <w:rPr>
          <w:lang w:val="en-PT"/>
        </w:rPr>
      </w:pPr>
    </w:p>
    <w:p w14:paraId="4E5F3CBE" w14:textId="36AA32A5" w:rsidR="00802D29" w:rsidRDefault="00802D29" w:rsidP="0017058A">
      <w:pPr>
        <w:jc w:val="both"/>
        <w:rPr>
          <w:lang w:val="en-PT"/>
        </w:rPr>
      </w:pPr>
    </w:p>
    <w:p w14:paraId="3A65B3D1" w14:textId="6AB02487" w:rsidR="00802D29" w:rsidRDefault="00802D29" w:rsidP="0017058A">
      <w:pPr>
        <w:jc w:val="both"/>
        <w:rPr>
          <w:lang w:val="en-PT"/>
        </w:rPr>
      </w:pPr>
    </w:p>
    <w:p w14:paraId="02763373" w14:textId="0BA0858B" w:rsidR="00802D29" w:rsidRDefault="00802D29" w:rsidP="0017058A">
      <w:pPr>
        <w:jc w:val="both"/>
        <w:rPr>
          <w:lang w:val="en-PT"/>
        </w:rPr>
      </w:pPr>
    </w:p>
    <w:p w14:paraId="282FD2E8" w14:textId="4DBADB99" w:rsidR="00802D29" w:rsidRDefault="00802D29" w:rsidP="0017058A">
      <w:pPr>
        <w:jc w:val="both"/>
        <w:rPr>
          <w:lang w:val="en-PT"/>
        </w:rPr>
      </w:pPr>
    </w:p>
    <w:p w14:paraId="1487588F" w14:textId="275D2B2F" w:rsidR="00802D29" w:rsidRDefault="00802D29" w:rsidP="0017058A">
      <w:pPr>
        <w:jc w:val="both"/>
        <w:rPr>
          <w:lang w:val="en-PT"/>
        </w:rPr>
      </w:pPr>
    </w:p>
    <w:p w14:paraId="3C4E7D9F" w14:textId="2A36048B" w:rsidR="00802D29" w:rsidRDefault="00802D29" w:rsidP="0017058A">
      <w:pPr>
        <w:jc w:val="both"/>
        <w:rPr>
          <w:lang w:val="en-PT"/>
        </w:rPr>
      </w:pPr>
    </w:p>
    <w:p w14:paraId="755922C8" w14:textId="77984E23" w:rsidR="00802D29" w:rsidRDefault="00802D29" w:rsidP="0017058A">
      <w:pPr>
        <w:jc w:val="both"/>
        <w:rPr>
          <w:lang w:val="en-PT"/>
        </w:rPr>
      </w:pPr>
    </w:p>
    <w:p w14:paraId="28FA7BBE" w14:textId="2C69F893" w:rsidR="00802D29" w:rsidRDefault="00802D29" w:rsidP="0017058A">
      <w:pPr>
        <w:jc w:val="both"/>
        <w:rPr>
          <w:lang w:val="en-PT"/>
        </w:rPr>
      </w:pPr>
    </w:p>
    <w:p w14:paraId="7871DCFE" w14:textId="4337E1F4" w:rsidR="00802D29" w:rsidRDefault="00802D29" w:rsidP="0017058A">
      <w:pPr>
        <w:jc w:val="both"/>
        <w:rPr>
          <w:lang w:val="en-PT"/>
        </w:rPr>
      </w:pPr>
    </w:p>
    <w:p w14:paraId="51E413D9" w14:textId="77777777" w:rsidR="00802D29" w:rsidRPr="0017058A" w:rsidRDefault="00802D29" w:rsidP="0017058A">
      <w:pPr>
        <w:jc w:val="both"/>
        <w:rPr>
          <w:lang w:val="en-PT"/>
        </w:rPr>
      </w:pPr>
    </w:p>
    <w:p w14:paraId="3479C8B7" w14:textId="77777777" w:rsidR="0017058A" w:rsidRPr="0017058A" w:rsidRDefault="0017058A" w:rsidP="002A1CDF">
      <w:pPr>
        <w:jc w:val="center"/>
        <w:rPr>
          <w:lang w:val="en-US"/>
        </w:rPr>
      </w:pPr>
    </w:p>
    <w:p w14:paraId="691B8F19" w14:textId="77777777" w:rsidR="002304A8" w:rsidRPr="008C07B4" w:rsidRDefault="00E36509" w:rsidP="0006475F">
      <w:pPr>
        <w:pStyle w:val="Heading1"/>
        <w:numPr>
          <w:ilvl w:val="0"/>
          <w:numId w:val="9"/>
        </w:numPr>
      </w:pPr>
      <w:bookmarkStart w:id="2" w:name="_Toc22752396"/>
      <w:bookmarkStart w:id="3" w:name="_Toc90566667"/>
      <w:r w:rsidRPr="008C07B4">
        <w:t>R</w:t>
      </w:r>
      <w:bookmarkEnd w:id="2"/>
      <w:r w:rsidRPr="008C07B4">
        <w:t>eferences</w:t>
      </w:r>
      <w:bookmarkEnd w:id="3"/>
    </w:p>
    <w:p w14:paraId="5EDEF6C3" w14:textId="6D164D21"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scikit-learn.org (n.d.). YelowBrick: Machine Learning Visualization Retrieved from: </w:t>
      </w:r>
      <w:hyperlink r:id="rId12" w:history="1">
        <w:r w:rsidR="00992D31" w:rsidRPr="00992D31">
          <w:rPr>
            <w:rStyle w:val="Hyperlink"/>
            <w:rFonts w:ascii="TimesNewRomanPSMT" w:hAnsi="TimesNewRomanPSMT"/>
            <w:color w:val="auto"/>
            <w:u w:val="none"/>
          </w:rPr>
          <w:t>https://www.scikit-yb.org/en/latest/</w:t>
        </w:r>
      </w:hyperlink>
      <w:r w:rsidR="00992D31" w:rsidRPr="00992D31">
        <w:rPr>
          <w:rFonts w:ascii="TimesNewRomanPSMT" w:hAnsi="TimesNewRomanPSMT"/>
          <w:lang w:val="en-US"/>
        </w:rPr>
        <w:t xml:space="preserve"> </w:t>
      </w:r>
    </w:p>
    <w:p w14:paraId="2AAD7314" w14:textId="3C2F1B29" w:rsidR="00B54A03" w:rsidRPr="00992D31" w:rsidRDefault="00B54A03" w:rsidP="00B54A03">
      <w:pPr>
        <w:pStyle w:val="NormalWeb"/>
        <w:numPr>
          <w:ilvl w:val="0"/>
          <w:numId w:val="7"/>
        </w:numPr>
        <w:rPr>
          <w:rFonts w:ascii="TimesNewRomanPSMT" w:hAnsi="TimesNewRomanPSMT"/>
        </w:rPr>
      </w:pPr>
      <w:r>
        <w:rPr>
          <w:rFonts w:ascii="TimesNewRomanPSMT" w:hAnsi="TimesNewRomanPSMT"/>
        </w:rPr>
        <w:t xml:space="preserve">What Are the Advantages of Decision Trees?. Retrieved from: </w:t>
      </w:r>
      <w:hyperlink r:id="rId13" w:history="1">
        <w:r w:rsidR="00992D31" w:rsidRPr="00992D31">
          <w:rPr>
            <w:rStyle w:val="Hyperlink"/>
            <w:rFonts w:ascii="TimesNewRomanPSMT" w:hAnsi="TimesNewRomanPSMT"/>
            <w:color w:val="auto"/>
            <w:u w:val="none"/>
          </w:rPr>
          <w:t>https://smallbusiness.chron.com/advantages-decision-trees-75226.html</w:t>
        </w:r>
      </w:hyperlink>
      <w:r w:rsidR="00992D31" w:rsidRPr="00992D31">
        <w:rPr>
          <w:rFonts w:ascii="TimesNewRomanPSMT" w:hAnsi="TimesNewRomanPSMT"/>
          <w:lang w:val="en-US"/>
        </w:rPr>
        <w:t xml:space="preserve"> </w:t>
      </w:r>
    </w:p>
    <w:p w14:paraId="242133FA" w14:textId="77777777" w:rsidR="00B54A03" w:rsidRPr="00B54A03" w:rsidRDefault="00B54A03">
      <w:pPr>
        <w:ind w:left="567" w:hanging="567"/>
        <w:rPr>
          <w:lang w:val="en-PT"/>
        </w:rPr>
      </w:pPr>
    </w:p>
    <w:p w14:paraId="7C25130B" w14:textId="1D52C055" w:rsidR="002304A8" w:rsidRDefault="00E36509" w:rsidP="0006475F">
      <w:pPr>
        <w:pStyle w:val="Heading1"/>
        <w:numPr>
          <w:ilvl w:val="0"/>
          <w:numId w:val="9"/>
        </w:numPr>
      </w:pPr>
      <w:bookmarkStart w:id="4" w:name="_Toc90566668"/>
      <w:r>
        <w:t>Appendix</w:t>
      </w:r>
      <w:bookmarkEnd w:id="4"/>
    </w:p>
    <w:sectPr w:rsidR="002304A8">
      <w:footerReference w:type="default" r:id="rId14"/>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1BF8" w14:textId="77777777" w:rsidR="006E6B30" w:rsidRDefault="006E6B30">
      <w:pPr>
        <w:spacing w:after="0" w:line="240" w:lineRule="auto"/>
      </w:pPr>
      <w:r>
        <w:separator/>
      </w:r>
    </w:p>
  </w:endnote>
  <w:endnote w:type="continuationSeparator" w:id="0">
    <w:p w14:paraId="6E1DAE6B" w14:textId="77777777" w:rsidR="006E6B30" w:rsidRDefault="006E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D3CA" w14:textId="77777777" w:rsidR="002304A8" w:rsidRDefault="00E36509">
    <w:pPr>
      <w:pStyle w:val="Footer"/>
      <w:jc w:val="right"/>
    </w:pPr>
    <w:r>
      <w:fldChar w:fldCharType="begin"/>
    </w:r>
    <w:r>
      <w:instrText>PAGE</w:instrText>
    </w:r>
    <w:r>
      <w:fldChar w:fldCharType="separate"/>
    </w:r>
    <w:r>
      <w:t>vii</w:t>
    </w:r>
    <w:r>
      <w:fldChar w:fldCharType="end"/>
    </w:r>
  </w:p>
  <w:p w14:paraId="7516BF2D" w14:textId="77777777" w:rsidR="002304A8" w:rsidRDefault="002304A8">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CFEB" w14:textId="77777777" w:rsidR="006E6B30" w:rsidRDefault="006E6B30">
      <w:pPr>
        <w:rPr>
          <w:sz w:val="12"/>
        </w:rPr>
      </w:pPr>
      <w:r>
        <w:separator/>
      </w:r>
    </w:p>
  </w:footnote>
  <w:footnote w:type="continuationSeparator" w:id="0">
    <w:p w14:paraId="0F818BB4" w14:textId="77777777" w:rsidR="006E6B30" w:rsidRDefault="006E6B3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635E"/>
    <w:multiLevelType w:val="multilevel"/>
    <w:tmpl w:val="BC9A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87A22"/>
    <w:multiLevelType w:val="multilevel"/>
    <w:tmpl w:val="8488E79A"/>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5B44915"/>
    <w:multiLevelType w:val="multilevel"/>
    <w:tmpl w:val="05AA8694"/>
    <w:lvl w:ilvl="0">
      <w:start w:val="3"/>
      <w:numFmt w:val="decimal"/>
      <w:lvlText w:val="%1."/>
      <w:lvlJc w:val="left"/>
      <w:pPr>
        <w:ind w:left="400" w:hanging="40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554B4E"/>
    <w:multiLevelType w:val="multilevel"/>
    <w:tmpl w:val="60EA671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4" w15:restartNumberingAfterBreak="0">
    <w:nsid w:val="294D1C40"/>
    <w:multiLevelType w:val="multilevel"/>
    <w:tmpl w:val="D3B0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14271"/>
    <w:multiLevelType w:val="multilevel"/>
    <w:tmpl w:val="3402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177DE"/>
    <w:multiLevelType w:val="multilevel"/>
    <w:tmpl w:val="0C4C2F98"/>
    <w:lvl w:ilvl="0">
      <w:start w:val="1"/>
      <w:numFmt w:val="decimal"/>
      <w:lvlText w:val="%1."/>
      <w:lvlJc w:val="left"/>
      <w:pPr>
        <w:tabs>
          <w:tab w:val="num" w:pos="0"/>
        </w:tabs>
        <w:ind w:left="360" w:hanging="360"/>
      </w:pPr>
    </w:lvl>
    <w:lvl w:ilvl="1">
      <w:start w:val="3"/>
      <w:numFmt w:val="decimal"/>
      <w:lvlText w:val="%2."/>
      <w:lvlJc w:val="left"/>
      <w:pPr>
        <w:ind w:left="720" w:hanging="360"/>
      </w:pPr>
      <w:rPr>
        <w:rFonts w:hint="default"/>
      </w:r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FDA5499"/>
    <w:multiLevelType w:val="multilevel"/>
    <w:tmpl w:val="939A1214"/>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8" w15:restartNumberingAfterBreak="0">
    <w:nsid w:val="55654E6D"/>
    <w:multiLevelType w:val="hybridMultilevel"/>
    <w:tmpl w:val="E3864AF4"/>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6"/>
  </w:num>
  <w:num w:numId="5">
    <w:abstractNumId w:val="1"/>
  </w:num>
  <w:num w:numId="6">
    <w:abstractNumId w:val="5"/>
  </w:num>
  <w:num w:numId="7">
    <w:abstractNumId w:val="4"/>
  </w:num>
  <w:num w:numId="8">
    <w:abstractNumId w:val="0"/>
  </w:num>
  <w:num w:numId="9">
    <w:abstractNumId w:val="8"/>
  </w:num>
  <w:num w:numId="10">
    <w:abstractNumId w:val="1"/>
  </w:num>
  <w:num w:numId="11">
    <w:abstractNumId w:val="1"/>
    <w:lvlOverride w:ilvl="0">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A8"/>
    <w:rsid w:val="000141C2"/>
    <w:rsid w:val="0003208A"/>
    <w:rsid w:val="00045C4A"/>
    <w:rsid w:val="00062EC4"/>
    <w:rsid w:val="0006475F"/>
    <w:rsid w:val="00065FC7"/>
    <w:rsid w:val="00092BD4"/>
    <w:rsid w:val="000A47FB"/>
    <w:rsid w:val="000F60D3"/>
    <w:rsid w:val="00103385"/>
    <w:rsid w:val="001153FA"/>
    <w:rsid w:val="00157B79"/>
    <w:rsid w:val="0017058A"/>
    <w:rsid w:val="00183198"/>
    <w:rsid w:val="00191098"/>
    <w:rsid w:val="001F6721"/>
    <w:rsid w:val="001F6AB1"/>
    <w:rsid w:val="002304A8"/>
    <w:rsid w:val="0023467C"/>
    <w:rsid w:val="00237162"/>
    <w:rsid w:val="00245465"/>
    <w:rsid w:val="00263183"/>
    <w:rsid w:val="00266431"/>
    <w:rsid w:val="002718B2"/>
    <w:rsid w:val="002751AA"/>
    <w:rsid w:val="00287B28"/>
    <w:rsid w:val="002A0994"/>
    <w:rsid w:val="002A1CDF"/>
    <w:rsid w:val="002A275B"/>
    <w:rsid w:val="002A6720"/>
    <w:rsid w:val="002D1832"/>
    <w:rsid w:val="002D35F1"/>
    <w:rsid w:val="002F29C2"/>
    <w:rsid w:val="002F747B"/>
    <w:rsid w:val="003012D1"/>
    <w:rsid w:val="0032410D"/>
    <w:rsid w:val="00396BD1"/>
    <w:rsid w:val="003A713F"/>
    <w:rsid w:val="00401AEA"/>
    <w:rsid w:val="00403664"/>
    <w:rsid w:val="00407010"/>
    <w:rsid w:val="00421E6C"/>
    <w:rsid w:val="00435A2C"/>
    <w:rsid w:val="00443AE5"/>
    <w:rsid w:val="0048195C"/>
    <w:rsid w:val="0048516D"/>
    <w:rsid w:val="00492180"/>
    <w:rsid w:val="004A32F7"/>
    <w:rsid w:val="004A5742"/>
    <w:rsid w:val="004B3903"/>
    <w:rsid w:val="004D1C7D"/>
    <w:rsid w:val="004E575A"/>
    <w:rsid w:val="0051212A"/>
    <w:rsid w:val="00520B5E"/>
    <w:rsid w:val="00523266"/>
    <w:rsid w:val="00546EB4"/>
    <w:rsid w:val="00561ECB"/>
    <w:rsid w:val="0057433A"/>
    <w:rsid w:val="00590E4B"/>
    <w:rsid w:val="005B27FB"/>
    <w:rsid w:val="005D2801"/>
    <w:rsid w:val="005E59D1"/>
    <w:rsid w:val="005E5DA2"/>
    <w:rsid w:val="005F3925"/>
    <w:rsid w:val="005F7A91"/>
    <w:rsid w:val="006153A0"/>
    <w:rsid w:val="006219F1"/>
    <w:rsid w:val="00641150"/>
    <w:rsid w:val="00642A68"/>
    <w:rsid w:val="006516BA"/>
    <w:rsid w:val="00677AA1"/>
    <w:rsid w:val="006851DF"/>
    <w:rsid w:val="006A59E6"/>
    <w:rsid w:val="006C4F75"/>
    <w:rsid w:val="006E6B30"/>
    <w:rsid w:val="006F0C34"/>
    <w:rsid w:val="00714A24"/>
    <w:rsid w:val="00716A3C"/>
    <w:rsid w:val="00723806"/>
    <w:rsid w:val="00734E5F"/>
    <w:rsid w:val="00752C72"/>
    <w:rsid w:val="00760435"/>
    <w:rsid w:val="007C660F"/>
    <w:rsid w:val="007E6A7D"/>
    <w:rsid w:val="00802D29"/>
    <w:rsid w:val="008129DA"/>
    <w:rsid w:val="00814AB7"/>
    <w:rsid w:val="0082532C"/>
    <w:rsid w:val="00843BBA"/>
    <w:rsid w:val="00875314"/>
    <w:rsid w:val="008853F8"/>
    <w:rsid w:val="00890A8D"/>
    <w:rsid w:val="008A081D"/>
    <w:rsid w:val="008A1F2D"/>
    <w:rsid w:val="008C07B4"/>
    <w:rsid w:val="008F4B8D"/>
    <w:rsid w:val="00904A3F"/>
    <w:rsid w:val="009100A5"/>
    <w:rsid w:val="00922CA0"/>
    <w:rsid w:val="009267EA"/>
    <w:rsid w:val="009350C7"/>
    <w:rsid w:val="0098136F"/>
    <w:rsid w:val="00984C33"/>
    <w:rsid w:val="00986DC8"/>
    <w:rsid w:val="00990752"/>
    <w:rsid w:val="00992D31"/>
    <w:rsid w:val="009A5EC4"/>
    <w:rsid w:val="009D07A2"/>
    <w:rsid w:val="009D3499"/>
    <w:rsid w:val="009F28D5"/>
    <w:rsid w:val="00A236B5"/>
    <w:rsid w:val="00A24D26"/>
    <w:rsid w:val="00A65D53"/>
    <w:rsid w:val="00A66299"/>
    <w:rsid w:val="00A7196E"/>
    <w:rsid w:val="00AA2989"/>
    <w:rsid w:val="00AA61F8"/>
    <w:rsid w:val="00AB07D6"/>
    <w:rsid w:val="00AF4FA0"/>
    <w:rsid w:val="00B00C70"/>
    <w:rsid w:val="00B23F86"/>
    <w:rsid w:val="00B45791"/>
    <w:rsid w:val="00B54A03"/>
    <w:rsid w:val="00B55BA2"/>
    <w:rsid w:val="00B6405E"/>
    <w:rsid w:val="00B741EE"/>
    <w:rsid w:val="00B815E5"/>
    <w:rsid w:val="00B950AA"/>
    <w:rsid w:val="00BA02E5"/>
    <w:rsid w:val="00BB24BC"/>
    <w:rsid w:val="00BB5187"/>
    <w:rsid w:val="00BC4177"/>
    <w:rsid w:val="00BC4DD7"/>
    <w:rsid w:val="00BD363A"/>
    <w:rsid w:val="00BE51C1"/>
    <w:rsid w:val="00BE6774"/>
    <w:rsid w:val="00C139F7"/>
    <w:rsid w:val="00C420DB"/>
    <w:rsid w:val="00C56661"/>
    <w:rsid w:val="00C703ED"/>
    <w:rsid w:val="00C74E4E"/>
    <w:rsid w:val="00C76934"/>
    <w:rsid w:val="00C77847"/>
    <w:rsid w:val="00CA6186"/>
    <w:rsid w:val="00CD0A9B"/>
    <w:rsid w:val="00CD1C11"/>
    <w:rsid w:val="00CE51F3"/>
    <w:rsid w:val="00D17081"/>
    <w:rsid w:val="00D325ED"/>
    <w:rsid w:val="00D41012"/>
    <w:rsid w:val="00D63839"/>
    <w:rsid w:val="00D81F5D"/>
    <w:rsid w:val="00D97395"/>
    <w:rsid w:val="00DA0C13"/>
    <w:rsid w:val="00DA66B6"/>
    <w:rsid w:val="00DB04E4"/>
    <w:rsid w:val="00DB2498"/>
    <w:rsid w:val="00DB4AE8"/>
    <w:rsid w:val="00E03FFF"/>
    <w:rsid w:val="00E172AD"/>
    <w:rsid w:val="00E22441"/>
    <w:rsid w:val="00E30C92"/>
    <w:rsid w:val="00E36509"/>
    <w:rsid w:val="00E719BA"/>
    <w:rsid w:val="00E74895"/>
    <w:rsid w:val="00E9207D"/>
    <w:rsid w:val="00EA4210"/>
    <w:rsid w:val="00EB09D6"/>
    <w:rsid w:val="00EC725E"/>
    <w:rsid w:val="00EE1469"/>
    <w:rsid w:val="00EF6135"/>
    <w:rsid w:val="00F16DD1"/>
    <w:rsid w:val="00F26AFE"/>
    <w:rsid w:val="00F30705"/>
    <w:rsid w:val="00F30DD0"/>
    <w:rsid w:val="00F42B94"/>
    <w:rsid w:val="00F9347B"/>
    <w:rsid w:val="00FA0114"/>
    <w:rsid w:val="00FB0A39"/>
    <w:rsid w:val="00FC2AD2"/>
    <w:rsid w:val="00FE0C0A"/>
    <w:rsid w:val="00FE0FA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EDB4"/>
  <w15:docId w15:val="{941825E2-2ADA-0145-B3BA-6709DD9D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2F747B"/>
    <w:pPr>
      <w:keepNext/>
      <w:keepLines/>
      <w:numPr>
        <w:numId w:val="5"/>
      </w:numPr>
      <w:spacing w:before="120" w:after="240"/>
      <w:jc w:val="both"/>
      <w:outlineLvl w:val="0"/>
    </w:pPr>
    <w:rPr>
      <w:b/>
      <w:bCs/>
      <w:sz w:val="28"/>
      <w:szCs w:val="28"/>
      <w:lang w:val="en-US" w:eastAsia="pt-PT"/>
    </w:rPr>
  </w:style>
  <w:style w:type="paragraph" w:styleId="Heading2">
    <w:name w:val="heading 2"/>
    <w:basedOn w:val="Normal"/>
    <w:next w:val="Normal"/>
    <w:link w:val="Heading2Char"/>
    <w:autoRedefine/>
    <w:uiPriority w:val="9"/>
    <w:unhideWhenUsed/>
    <w:qFormat/>
    <w:rsid w:val="00DB2498"/>
    <w:pPr>
      <w:keepNext/>
      <w:keepLines/>
      <w:numPr>
        <w:ilvl w:val="1"/>
        <w:numId w:val="12"/>
      </w:numPr>
      <w:spacing w:before="200" w:after="120" w:line="312" w:lineRule="auto"/>
      <w:jc w:val="both"/>
      <w:outlineLvl w:val="1"/>
    </w:pPr>
    <w:rPr>
      <w:rFonts w:eastAsia="Times New Roman"/>
      <w:b/>
      <w:bC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2F747B"/>
    <w:rPr>
      <w:b/>
      <w:bCs/>
      <w:sz w:val="28"/>
      <w:szCs w:val="28"/>
      <w:lang w:val="en-US"/>
    </w:rPr>
  </w:style>
  <w:style w:type="character" w:customStyle="1" w:styleId="Heading2Char">
    <w:name w:val="Heading 2 Char"/>
    <w:link w:val="Heading2"/>
    <w:uiPriority w:val="9"/>
    <w:qFormat/>
    <w:rsid w:val="00DB2498"/>
    <w:rPr>
      <w:rFonts w:eastAsia="Times New Roman"/>
      <w:b/>
      <w:bCs/>
      <w:sz w:val="24"/>
      <w:szCs w:val="24"/>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uppressAutoHyphens w:val="0"/>
      <w:spacing w:before="100" w:beforeAutospacing="1" w:after="100" w:afterAutospacing="1" w:line="240" w:lineRule="auto"/>
    </w:pPr>
    <w:rPr>
      <w:rFonts w:ascii="Times New Roman" w:eastAsia="Times New Roman" w:hAnsi="Times New Roman"/>
      <w:sz w:val="24"/>
      <w:szCs w:val="24"/>
      <w:lang w:val="en-PT" w:eastAsia="zh-CN"/>
    </w:r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 w:type="paragraph" w:styleId="HTMLPreformatted">
    <w:name w:val="HTML Preformatted"/>
    <w:basedOn w:val="Normal"/>
    <w:link w:val="HTMLPreformattedChar"/>
    <w:uiPriority w:val="99"/>
    <w:unhideWhenUsed/>
    <w:rsid w:val="00D6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PT" w:eastAsia="zh-CN"/>
    </w:rPr>
  </w:style>
  <w:style w:type="character" w:customStyle="1" w:styleId="HTMLPreformattedChar">
    <w:name w:val="HTML Preformatted Char"/>
    <w:basedOn w:val="DefaultParagraphFont"/>
    <w:link w:val="HTMLPreformatted"/>
    <w:uiPriority w:val="99"/>
    <w:rsid w:val="00D63839"/>
    <w:rPr>
      <w:rFonts w:ascii="Courier New" w:eastAsia="Times New Roman" w:hAnsi="Courier New" w:cs="Courier New"/>
      <w:lang w:val="en-PT" w:eastAsia="zh-CN"/>
    </w:rPr>
  </w:style>
  <w:style w:type="table" w:styleId="PlainTable3">
    <w:name w:val="Plain Table 3"/>
    <w:basedOn w:val="TableNormal"/>
    <w:uiPriority w:val="43"/>
    <w:rsid w:val="00B23F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23F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330">
      <w:bodyDiv w:val="1"/>
      <w:marLeft w:val="0"/>
      <w:marRight w:val="0"/>
      <w:marTop w:val="0"/>
      <w:marBottom w:val="0"/>
      <w:divBdr>
        <w:top w:val="none" w:sz="0" w:space="0" w:color="auto"/>
        <w:left w:val="none" w:sz="0" w:space="0" w:color="auto"/>
        <w:bottom w:val="none" w:sz="0" w:space="0" w:color="auto"/>
        <w:right w:val="none" w:sz="0" w:space="0" w:color="auto"/>
      </w:divBdr>
      <w:divsChild>
        <w:div w:id="1345324036">
          <w:marLeft w:val="0"/>
          <w:marRight w:val="0"/>
          <w:marTop w:val="0"/>
          <w:marBottom w:val="0"/>
          <w:divBdr>
            <w:top w:val="none" w:sz="0" w:space="0" w:color="auto"/>
            <w:left w:val="none" w:sz="0" w:space="0" w:color="auto"/>
            <w:bottom w:val="none" w:sz="0" w:space="0" w:color="auto"/>
            <w:right w:val="none" w:sz="0" w:space="0" w:color="auto"/>
          </w:divBdr>
          <w:divsChild>
            <w:div w:id="2002270317">
              <w:marLeft w:val="0"/>
              <w:marRight w:val="0"/>
              <w:marTop w:val="0"/>
              <w:marBottom w:val="0"/>
              <w:divBdr>
                <w:top w:val="none" w:sz="0" w:space="0" w:color="auto"/>
                <w:left w:val="none" w:sz="0" w:space="0" w:color="auto"/>
                <w:bottom w:val="none" w:sz="0" w:space="0" w:color="auto"/>
                <w:right w:val="none" w:sz="0" w:space="0" w:color="auto"/>
              </w:divBdr>
              <w:divsChild>
                <w:div w:id="1381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2395">
      <w:bodyDiv w:val="1"/>
      <w:marLeft w:val="0"/>
      <w:marRight w:val="0"/>
      <w:marTop w:val="0"/>
      <w:marBottom w:val="0"/>
      <w:divBdr>
        <w:top w:val="none" w:sz="0" w:space="0" w:color="auto"/>
        <w:left w:val="none" w:sz="0" w:space="0" w:color="auto"/>
        <w:bottom w:val="none" w:sz="0" w:space="0" w:color="auto"/>
        <w:right w:val="none" w:sz="0" w:space="0" w:color="auto"/>
      </w:divBdr>
      <w:divsChild>
        <w:div w:id="1183085226">
          <w:marLeft w:val="0"/>
          <w:marRight w:val="0"/>
          <w:marTop w:val="0"/>
          <w:marBottom w:val="0"/>
          <w:divBdr>
            <w:top w:val="none" w:sz="0" w:space="0" w:color="auto"/>
            <w:left w:val="none" w:sz="0" w:space="0" w:color="auto"/>
            <w:bottom w:val="none" w:sz="0" w:space="0" w:color="auto"/>
            <w:right w:val="none" w:sz="0" w:space="0" w:color="auto"/>
          </w:divBdr>
          <w:divsChild>
            <w:div w:id="157155947">
              <w:marLeft w:val="0"/>
              <w:marRight w:val="0"/>
              <w:marTop w:val="0"/>
              <w:marBottom w:val="0"/>
              <w:divBdr>
                <w:top w:val="none" w:sz="0" w:space="0" w:color="auto"/>
                <w:left w:val="none" w:sz="0" w:space="0" w:color="auto"/>
                <w:bottom w:val="none" w:sz="0" w:space="0" w:color="auto"/>
                <w:right w:val="none" w:sz="0" w:space="0" w:color="auto"/>
              </w:divBdr>
              <w:divsChild>
                <w:div w:id="19020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29412">
      <w:bodyDiv w:val="1"/>
      <w:marLeft w:val="0"/>
      <w:marRight w:val="0"/>
      <w:marTop w:val="0"/>
      <w:marBottom w:val="0"/>
      <w:divBdr>
        <w:top w:val="none" w:sz="0" w:space="0" w:color="auto"/>
        <w:left w:val="none" w:sz="0" w:space="0" w:color="auto"/>
        <w:bottom w:val="none" w:sz="0" w:space="0" w:color="auto"/>
        <w:right w:val="none" w:sz="0" w:space="0" w:color="auto"/>
      </w:divBdr>
      <w:divsChild>
        <w:div w:id="1336877242">
          <w:marLeft w:val="0"/>
          <w:marRight w:val="0"/>
          <w:marTop w:val="0"/>
          <w:marBottom w:val="0"/>
          <w:divBdr>
            <w:top w:val="none" w:sz="0" w:space="0" w:color="auto"/>
            <w:left w:val="none" w:sz="0" w:space="0" w:color="auto"/>
            <w:bottom w:val="none" w:sz="0" w:space="0" w:color="auto"/>
            <w:right w:val="none" w:sz="0" w:space="0" w:color="auto"/>
          </w:divBdr>
          <w:divsChild>
            <w:div w:id="450440064">
              <w:marLeft w:val="0"/>
              <w:marRight w:val="0"/>
              <w:marTop w:val="0"/>
              <w:marBottom w:val="0"/>
              <w:divBdr>
                <w:top w:val="none" w:sz="0" w:space="0" w:color="auto"/>
                <w:left w:val="none" w:sz="0" w:space="0" w:color="auto"/>
                <w:bottom w:val="none" w:sz="0" w:space="0" w:color="auto"/>
                <w:right w:val="none" w:sz="0" w:space="0" w:color="auto"/>
              </w:divBdr>
              <w:divsChild>
                <w:div w:id="19785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1232">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
          <w:marLeft w:val="0"/>
          <w:marRight w:val="0"/>
          <w:marTop w:val="0"/>
          <w:marBottom w:val="0"/>
          <w:divBdr>
            <w:top w:val="none" w:sz="0" w:space="0" w:color="auto"/>
            <w:left w:val="none" w:sz="0" w:space="0" w:color="auto"/>
            <w:bottom w:val="none" w:sz="0" w:space="0" w:color="auto"/>
            <w:right w:val="none" w:sz="0" w:space="0" w:color="auto"/>
          </w:divBdr>
          <w:divsChild>
            <w:div w:id="1549342935">
              <w:marLeft w:val="0"/>
              <w:marRight w:val="0"/>
              <w:marTop w:val="0"/>
              <w:marBottom w:val="0"/>
              <w:divBdr>
                <w:top w:val="none" w:sz="0" w:space="0" w:color="auto"/>
                <w:left w:val="none" w:sz="0" w:space="0" w:color="auto"/>
                <w:bottom w:val="none" w:sz="0" w:space="0" w:color="auto"/>
                <w:right w:val="none" w:sz="0" w:space="0" w:color="auto"/>
              </w:divBdr>
              <w:divsChild>
                <w:div w:id="7671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0637">
      <w:bodyDiv w:val="1"/>
      <w:marLeft w:val="0"/>
      <w:marRight w:val="0"/>
      <w:marTop w:val="0"/>
      <w:marBottom w:val="0"/>
      <w:divBdr>
        <w:top w:val="none" w:sz="0" w:space="0" w:color="auto"/>
        <w:left w:val="none" w:sz="0" w:space="0" w:color="auto"/>
        <w:bottom w:val="none" w:sz="0" w:space="0" w:color="auto"/>
        <w:right w:val="none" w:sz="0" w:space="0" w:color="auto"/>
      </w:divBdr>
    </w:div>
    <w:div w:id="443155630">
      <w:bodyDiv w:val="1"/>
      <w:marLeft w:val="0"/>
      <w:marRight w:val="0"/>
      <w:marTop w:val="0"/>
      <w:marBottom w:val="0"/>
      <w:divBdr>
        <w:top w:val="none" w:sz="0" w:space="0" w:color="auto"/>
        <w:left w:val="none" w:sz="0" w:space="0" w:color="auto"/>
        <w:bottom w:val="none" w:sz="0" w:space="0" w:color="auto"/>
        <w:right w:val="none" w:sz="0" w:space="0" w:color="auto"/>
      </w:divBdr>
      <w:divsChild>
        <w:div w:id="1035083769">
          <w:marLeft w:val="0"/>
          <w:marRight w:val="0"/>
          <w:marTop w:val="0"/>
          <w:marBottom w:val="0"/>
          <w:divBdr>
            <w:top w:val="none" w:sz="0" w:space="0" w:color="auto"/>
            <w:left w:val="none" w:sz="0" w:space="0" w:color="auto"/>
            <w:bottom w:val="none" w:sz="0" w:space="0" w:color="auto"/>
            <w:right w:val="none" w:sz="0" w:space="0" w:color="auto"/>
          </w:divBdr>
          <w:divsChild>
            <w:div w:id="1882741017">
              <w:marLeft w:val="0"/>
              <w:marRight w:val="0"/>
              <w:marTop w:val="0"/>
              <w:marBottom w:val="0"/>
              <w:divBdr>
                <w:top w:val="none" w:sz="0" w:space="0" w:color="auto"/>
                <w:left w:val="none" w:sz="0" w:space="0" w:color="auto"/>
                <w:bottom w:val="none" w:sz="0" w:space="0" w:color="auto"/>
                <w:right w:val="none" w:sz="0" w:space="0" w:color="auto"/>
              </w:divBdr>
              <w:divsChild>
                <w:div w:id="1500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5290">
      <w:bodyDiv w:val="1"/>
      <w:marLeft w:val="0"/>
      <w:marRight w:val="0"/>
      <w:marTop w:val="0"/>
      <w:marBottom w:val="0"/>
      <w:divBdr>
        <w:top w:val="none" w:sz="0" w:space="0" w:color="auto"/>
        <w:left w:val="none" w:sz="0" w:space="0" w:color="auto"/>
        <w:bottom w:val="none" w:sz="0" w:space="0" w:color="auto"/>
        <w:right w:val="none" w:sz="0" w:space="0" w:color="auto"/>
      </w:divBdr>
      <w:divsChild>
        <w:div w:id="1731222381">
          <w:marLeft w:val="0"/>
          <w:marRight w:val="0"/>
          <w:marTop w:val="0"/>
          <w:marBottom w:val="0"/>
          <w:divBdr>
            <w:top w:val="none" w:sz="0" w:space="0" w:color="auto"/>
            <w:left w:val="none" w:sz="0" w:space="0" w:color="auto"/>
            <w:bottom w:val="none" w:sz="0" w:space="0" w:color="auto"/>
            <w:right w:val="none" w:sz="0" w:space="0" w:color="auto"/>
          </w:divBdr>
          <w:divsChild>
            <w:div w:id="962685832">
              <w:marLeft w:val="0"/>
              <w:marRight w:val="0"/>
              <w:marTop w:val="0"/>
              <w:marBottom w:val="0"/>
              <w:divBdr>
                <w:top w:val="none" w:sz="0" w:space="0" w:color="auto"/>
                <w:left w:val="none" w:sz="0" w:space="0" w:color="auto"/>
                <w:bottom w:val="none" w:sz="0" w:space="0" w:color="auto"/>
                <w:right w:val="none" w:sz="0" w:space="0" w:color="auto"/>
              </w:divBdr>
              <w:divsChild>
                <w:div w:id="2388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1565">
      <w:bodyDiv w:val="1"/>
      <w:marLeft w:val="0"/>
      <w:marRight w:val="0"/>
      <w:marTop w:val="0"/>
      <w:marBottom w:val="0"/>
      <w:divBdr>
        <w:top w:val="none" w:sz="0" w:space="0" w:color="auto"/>
        <w:left w:val="none" w:sz="0" w:space="0" w:color="auto"/>
        <w:bottom w:val="none" w:sz="0" w:space="0" w:color="auto"/>
        <w:right w:val="none" w:sz="0" w:space="0" w:color="auto"/>
      </w:divBdr>
      <w:divsChild>
        <w:div w:id="1059940480">
          <w:marLeft w:val="0"/>
          <w:marRight w:val="0"/>
          <w:marTop w:val="0"/>
          <w:marBottom w:val="0"/>
          <w:divBdr>
            <w:top w:val="none" w:sz="0" w:space="0" w:color="auto"/>
            <w:left w:val="none" w:sz="0" w:space="0" w:color="auto"/>
            <w:bottom w:val="none" w:sz="0" w:space="0" w:color="auto"/>
            <w:right w:val="none" w:sz="0" w:space="0" w:color="auto"/>
          </w:divBdr>
          <w:divsChild>
            <w:div w:id="978921366">
              <w:marLeft w:val="0"/>
              <w:marRight w:val="0"/>
              <w:marTop w:val="0"/>
              <w:marBottom w:val="0"/>
              <w:divBdr>
                <w:top w:val="none" w:sz="0" w:space="0" w:color="auto"/>
                <w:left w:val="none" w:sz="0" w:space="0" w:color="auto"/>
                <w:bottom w:val="none" w:sz="0" w:space="0" w:color="auto"/>
                <w:right w:val="none" w:sz="0" w:space="0" w:color="auto"/>
              </w:divBdr>
              <w:divsChild>
                <w:div w:id="16885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2277">
      <w:bodyDiv w:val="1"/>
      <w:marLeft w:val="0"/>
      <w:marRight w:val="0"/>
      <w:marTop w:val="0"/>
      <w:marBottom w:val="0"/>
      <w:divBdr>
        <w:top w:val="none" w:sz="0" w:space="0" w:color="auto"/>
        <w:left w:val="none" w:sz="0" w:space="0" w:color="auto"/>
        <w:bottom w:val="none" w:sz="0" w:space="0" w:color="auto"/>
        <w:right w:val="none" w:sz="0" w:space="0" w:color="auto"/>
      </w:divBdr>
      <w:divsChild>
        <w:div w:id="1532648489">
          <w:marLeft w:val="0"/>
          <w:marRight w:val="0"/>
          <w:marTop w:val="0"/>
          <w:marBottom w:val="0"/>
          <w:divBdr>
            <w:top w:val="none" w:sz="0" w:space="0" w:color="auto"/>
            <w:left w:val="none" w:sz="0" w:space="0" w:color="auto"/>
            <w:bottom w:val="none" w:sz="0" w:space="0" w:color="auto"/>
            <w:right w:val="none" w:sz="0" w:space="0" w:color="auto"/>
          </w:divBdr>
          <w:divsChild>
            <w:div w:id="2043624211">
              <w:marLeft w:val="0"/>
              <w:marRight w:val="0"/>
              <w:marTop w:val="0"/>
              <w:marBottom w:val="0"/>
              <w:divBdr>
                <w:top w:val="none" w:sz="0" w:space="0" w:color="auto"/>
                <w:left w:val="none" w:sz="0" w:space="0" w:color="auto"/>
                <w:bottom w:val="none" w:sz="0" w:space="0" w:color="auto"/>
                <w:right w:val="none" w:sz="0" w:space="0" w:color="auto"/>
              </w:divBdr>
              <w:divsChild>
                <w:div w:id="6045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50709">
      <w:bodyDiv w:val="1"/>
      <w:marLeft w:val="0"/>
      <w:marRight w:val="0"/>
      <w:marTop w:val="0"/>
      <w:marBottom w:val="0"/>
      <w:divBdr>
        <w:top w:val="none" w:sz="0" w:space="0" w:color="auto"/>
        <w:left w:val="none" w:sz="0" w:space="0" w:color="auto"/>
        <w:bottom w:val="none" w:sz="0" w:space="0" w:color="auto"/>
        <w:right w:val="none" w:sz="0" w:space="0" w:color="auto"/>
      </w:divBdr>
      <w:divsChild>
        <w:div w:id="1369641562">
          <w:marLeft w:val="0"/>
          <w:marRight w:val="0"/>
          <w:marTop w:val="0"/>
          <w:marBottom w:val="0"/>
          <w:divBdr>
            <w:top w:val="none" w:sz="0" w:space="0" w:color="auto"/>
            <w:left w:val="none" w:sz="0" w:space="0" w:color="auto"/>
            <w:bottom w:val="none" w:sz="0" w:space="0" w:color="auto"/>
            <w:right w:val="none" w:sz="0" w:space="0" w:color="auto"/>
          </w:divBdr>
          <w:divsChild>
            <w:div w:id="1126047121">
              <w:marLeft w:val="0"/>
              <w:marRight w:val="0"/>
              <w:marTop w:val="0"/>
              <w:marBottom w:val="0"/>
              <w:divBdr>
                <w:top w:val="none" w:sz="0" w:space="0" w:color="auto"/>
                <w:left w:val="none" w:sz="0" w:space="0" w:color="auto"/>
                <w:bottom w:val="none" w:sz="0" w:space="0" w:color="auto"/>
                <w:right w:val="none" w:sz="0" w:space="0" w:color="auto"/>
              </w:divBdr>
              <w:divsChild>
                <w:div w:id="646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9211">
      <w:bodyDiv w:val="1"/>
      <w:marLeft w:val="0"/>
      <w:marRight w:val="0"/>
      <w:marTop w:val="0"/>
      <w:marBottom w:val="0"/>
      <w:divBdr>
        <w:top w:val="none" w:sz="0" w:space="0" w:color="auto"/>
        <w:left w:val="none" w:sz="0" w:space="0" w:color="auto"/>
        <w:bottom w:val="none" w:sz="0" w:space="0" w:color="auto"/>
        <w:right w:val="none" w:sz="0" w:space="0" w:color="auto"/>
      </w:divBdr>
      <w:divsChild>
        <w:div w:id="1505780751">
          <w:marLeft w:val="0"/>
          <w:marRight w:val="0"/>
          <w:marTop w:val="0"/>
          <w:marBottom w:val="0"/>
          <w:divBdr>
            <w:top w:val="none" w:sz="0" w:space="0" w:color="auto"/>
            <w:left w:val="none" w:sz="0" w:space="0" w:color="auto"/>
            <w:bottom w:val="none" w:sz="0" w:space="0" w:color="auto"/>
            <w:right w:val="none" w:sz="0" w:space="0" w:color="auto"/>
          </w:divBdr>
          <w:divsChild>
            <w:div w:id="754202723">
              <w:marLeft w:val="0"/>
              <w:marRight w:val="0"/>
              <w:marTop w:val="0"/>
              <w:marBottom w:val="0"/>
              <w:divBdr>
                <w:top w:val="none" w:sz="0" w:space="0" w:color="auto"/>
                <w:left w:val="none" w:sz="0" w:space="0" w:color="auto"/>
                <w:bottom w:val="none" w:sz="0" w:space="0" w:color="auto"/>
                <w:right w:val="none" w:sz="0" w:space="0" w:color="auto"/>
              </w:divBdr>
              <w:divsChild>
                <w:div w:id="5922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7165">
      <w:bodyDiv w:val="1"/>
      <w:marLeft w:val="0"/>
      <w:marRight w:val="0"/>
      <w:marTop w:val="0"/>
      <w:marBottom w:val="0"/>
      <w:divBdr>
        <w:top w:val="none" w:sz="0" w:space="0" w:color="auto"/>
        <w:left w:val="none" w:sz="0" w:space="0" w:color="auto"/>
        <w:bottom w:val="none" w:sz="0" w:space="0" w:color="auto"/>
        <w:right w:val="none" w:sz="0" w:space="0" w:color="auto"/>
      </w:divBdr>
      <w:divsChild>
        <w:div w:id="291905450">
          <w:marLeft w:val="0"/>
          <w:marRight w:val="0"/>
          <w:marTop w:val="0"/>
          <w:marBottom w:val="0"/>
          <w:divBdr>
            <w:top w:val="none" w:sz="0" w:space="0" w:color="auto"/>
            <w:left w:val="none" w:sz="0" w:space="0" w:color="auto"/>
            <w:bottom w:val="none" w:sz="0" w:space="0" w:color="auto"/>
            <w:right w:val="none" w:sz="0" w:space="0" w:color="auto"/>
          </w:divBdr>
          <w:divsChild>
            <w:div w:id="31003613">
              <w:marLeft w:val="0"/>
              <w:marRight w:val="0"/>
              <w:marTop w:val="0"/>
              <w:marBottom w:val="0"/>
              <w:divBdr>
                <w:top w:val="none" w:sz="0" w:space="0" w:color="auto"/>
                <w:left w:val="none" w:sz="0" w:space="0" w:color="auto"/>
                <w:bottom w:val="none" w:sz="0" w:space="0" w:color="auto"/>
                <w:right w:val="none" w:sz="0" w:space="0" w:color="auto"/>
              </w:divBdr>
              <w:divsChild>
                <w:div w:id="2119710490">
                  <w:marLeft w:val="0"/>
                  <w:marRight w:val="0"/>
                  <w:marTop w:val="0"/>
                  <w:marBottom w:val="0"/>
                  <w:divBdr>
                    <w:top w:val="none" w:sz="0" w:space="0" w:color="auto"/>
                    <w:left w:val="none" w:sz="0" w:space="0" w:color="auto"/>
                    <w:bottom w:val="none" w:sz="0" w:space="0" w:color="auto"/>
                    <w:right w:val="none" w:sz="0" w:space="0" w:color="auto"/>
                  </w:divBdr>
                  <w:divsChild>
                    <w:div w:id="1248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2143">
      <w:bodyDiv w:val="1"/>
      <w:marLeft w:val="0"/>
      <w:marRight w:val="0"/>
      <w:marTop w:val="0"/>
      <w:marBottom w:val="0"/>
      <w:divBdr>
        <w:top w:val="none" w:sz="0" w:space="0" w:color="auto"/>
        <w:left w:val="none" w:sz="0" w:space="0" w:color="auto"/>
        <w:bottom w:val="none" w:sz="0" w:space="0" w:color="auto"/>
        <w:right w:val="none" w:sz="0" w:space="0" w:color="auto"/>
      </w:divBdr>
      <w:divsChild>
        <w:div w:id="1946493856">
          <w:marLeft w:val="0"/>
          <w:marRight w:val="0"/>
          <w:marTop w:val="0"/>
          <w:marBottom w:val="0"/>
          <w:divBdr>
            <w:top w:val="none" w:sz="0" w:space="0" w:color="auto"/>
            <w:left w:val="none" w:sz="0" w:space="0" w:color="auto"/>
            <w:bottom w:val="none" w:sz="0" w:space="0" w:color="auto"/>
            <w:right w:val="none" w:sz="0" w:space="0" w:color="auto"/>
          </w:divBdr>
          <w:divsChild>
            <w:div w:id="1268808784">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82797612">
              <w:marLeft w:val="0"/>
              <w:marRight w:val="0"/>
              <w:marTop w:val="0"/>
              <w:marBottom w:val="0"/>
              <w:divBdr>
                <w:top w:val="none" w:sz="0" w:space="0" w:color="auto"/>
                <w:left w:val="none" w:sz="0" w:space="0" w:color="auto"/>
                <w:bottom w:val="none" w:sz="0" w:space="0" w:color="auto"/>
                <w:right w:val="none" w:sz="0" w:space="0" w:color="auto"/>
              </w:divBdr>
              <w:divsChild>
                <w:div w:id="749232362">
                  <w:marLeft w:val="0"/>
                  <w:marRight w:val="0"/>
                  <w:marTop w:val="0"/>
                  <w:marBottom w:val="0"/>
                  <w:divBdr>
                    <w:top w:val="none" w:sz="0" w:space="0" w:color="auto"/>
                    <w:left w:val="none" w:sz="0" w:space="0" w:color="auto"/>
                    <w:bottom w:val="none" w:sz="0" w:space="0" w:color="auto"/>
                    <w:right w:val="none" w:sz="0" w:space="0" w:color="auto"/>
                  </w:divBdr>
                </w:div>
              </w:divsChild>
            </w:div>
            <w:div w:id="1382637204">
              <w:marLeft w:val="0"/>
              <w:marRight w:val="0"/>
              <w:marTop w:val="0"/>
              <w:marBottom w:val="0"/>
              <w:divBdr>
                <w:top w:val="none" w:sz="0" w:space="0" w:color="auto"/>
                <w:left w:val="none" w:sz="0" w:space="0" w:color="auto"/>
                <w:bottom w:val="none" w:sz="0" w:space="0" w:color="auto"/>
                <w:right w:val="none" w:sz="0" w:space="0" w:color="auto"/>
              </w:divBdr>
              <w:divsChild>
                <w:div w:id="124469794">
                  <w:marLeft w:val="0"/>
                  <w:marRight w:val="0"/>
                  <w:marTop w:val="0"/>
                  <w:marBottom w:val="0"/>
                  <w:divBdr>
                    <w:top w:val="none" w:sz="0" w:space="0" w:color="auto"/>
                    <w:left w:val="none" w:sz="0" w:space="0" w:color="auto"/>
                    <w:bottom w:val="none" w:sz="0" w:space="0" w:color="auto"/>
                    <w:right w:val="none" w:sz="0" w:space="0" w:color="auto"/>
                  </w:divBdr>
                </w:div>
                <w:div w:id="585384461">
                  <w:marLeft w:val="0"/>
                  <w:marRight w:val="0"/>
                  <w:marTop w:val="0"/>
                  <w:marBottom w:val="0"/>
                  <w:divBdr>
                    <w:top w:val="none" w:sz="0" w:space="0" w:color="auto"/>
                    <w:left w:val="none" w:sz="0" w:space="0" w:color="auto"/>
                    <w:bottom w:val="none" w:sz="0" w:space="0" w:color="auto"/>
                    <w:right w:val="none" w:sz="0" w:space="0" w:color="auto"/>
                  </w:divBdr>
                </w:div>
                <w:div w:id="2022927340">
                  <w:marLeft w:val="0"/>
                  <w:marRight w:val="0"/>
                  <w:marTop w:val="0"/>
                  <w:marBottom w:val="0"/>
                  <w:divBdr>
                    <w:top w:val="none" w:sz="0" w:space="0" w:color="auto"/>
                    <w:left w:val="none" w:sz="0" w:space="0" w:color="auto"/>
                    <w:bottom w:val="none" w:sz="0" w:space="0" w:color="auto"/>
                    <w:right w:val="none" w:sz="0" w:space="0" w:color="auto"/>
                  </w:divBdr>
                </w:div>
              </w:divsChild>
            </w:div>
            <w:div w:id="1752042403">
              <w:marLeft w:val="0"/>
              <w:marRight w:val="0"/>
              <w:marTop w:val="0"/>
              <w:marBottom w:val="0"/>
              <w:divBdr>
                <w:top w:val="none" w:sz="0" w:space="0" w:color="auto"/>
                <w:left w:val="none" w:sz="0" w:space="0" w:color="auto"/>
                <w:bottom w:val="none" w:sz="0" w:space="0" w:color="auto"/>
                <w:right w:val="none" w:sz="0" w:space="0" w:color="auto"/>
              </w:divBdr>
              <w:divsChild>
                <w:div w:id="1299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6784">
      <w:bodyDiv w:val="1"/>
      <w:marLeft w:val="0"/>
      <w:marRight w:val="0"/>
      <w:marTop w:val="0"/>
      <w:marBottom w:val="0"/>
      <w:divBdr>
        <w:top w:val="none" w:sz="0" w:space="0" w:color="auto"/>
        <w:left w:val="none" w:sz="0" w:space="0" w:color="auto"/>
        <w:bottom w:val="none" w:sz="0" w:space="0" w:color="auto"/>
        <w:right w:val="none" w:sz="0" w:space="0" w:color="auto"/>
      </w:divBdr>
    </w:div>
    <w:div w:id="1319723875">
      <w:bodyDiv w:val="1"/>
      <w:marLeft w:val="0"/>
      <w:marRight w:val="0"/>
      <w:marTop w:val="0"/>
      <w:marBottom w:val="0"/>
      <w:divBdr>
        <w:top w:val="none" w:sz="0" w:space="0" w:color="auto"/>
        <w:left w:val="none" w:sz="0" w:space="0" w:color="auto"/>
        <w:bottom w:val="none" w:sz="0" w:space="0" w:color="auto"/>
        <w:right w:val="none" w:sz="0" w:space="0" w:color="auto"/>
      </w:divBdr>
    </w:div>
    <w:div w:id="1433279417">
      <w:bodyDiv w:val="1"/>
      <w:marLeft w:val="0"/>
      <w:marRight w:val="0"/>
      <w:marTop w:val="0"/>
      <w:marBottom w:val="0"/>
      <w:divBdr>
        <w:top w:val="none" w:sz="0" w:space="0" w:color="auto"/>
        <w:left w:val="none" w:sz="0" w:space="0" w:color="auto"/>
        <w:bottom w:val="none" w:sz="0" w:space="0" w:color="auto"/>
        <w:right w:val="none" w:sz="0" w:space="0" w:color="auto"/>
      </w:divBdr>
      <w:divsChild>
        <w:div w:id="726339427">
          <w:marLeft w:val="0"/>
          <w:marRight w:val="0"/>
          <w:marTop w:val="0"/>
          <w:marBottom w:val="0"/>
          <w:divBdr>
            <w:top w:val="none" w:sz="0" w:space="0" w:color="auto"/>
            <w:left w:val="none" w:sz="0" w:space="0" w:color="auto"/>
            <w:bottom w:val="none" w:sz="0" w:space="0" w:color="auto"/>
            <w:right w:val="none" w:sz="0" w:space="0" w:color="auto"/>
          </w:divBdr>
          <w:divsChild>
            <w:div w:id="42409016">
              <w:marLeft w:val="0"/>
              <w:marRight w:val="0"/>
              <w:marTop w:val="0"/>
              <w:marBottom w:val="0"/>
              <w:divBdr>
                <w:top w:val="none" w:sz="0" w:space="0" w:color="auto"/>
                <w:left w:val="none" w:sz="0" w:space="0" w:color="auto"/>
                <w:bottom w:val="none" w:sz="0" w:space="0" w:color="auto"/>
                <w:right w:val="none" w:sz="0" w:space="0" w:color="auto"/>
              </w:divBdr>
              <w:divsChild>
                <w:div w:id="399984738">
                  <w:marLeft w:val="0"/>
                  <w:marRight w:val="0"/>
                  <w:marTop w:val="0"/>
                  <w:marBottom w:val="0"/>
                  <w:divBdr>
                    <w:top w:val="none" w:sz="0" w:space="0" w:color="auto"/>
                    <w:left w:val="none" w:sz="0" w:space="0" w:color="auto"/>
                    <w:bottom w:val="none" w:sz="0" w:space="0" w:color="auto"/>
                    <w:right w:val="none" w:sz="0" w:space="0" w:color="auto"/>
                  </w:divBdr>
                  <w:divsChild>
                    <w:div w:id="686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9210">
      <w:bodyDiv w:val="1"/>
      <w:marLeft w:val="0"/>
      <w:marRight w:val="0"/>
      <w:marTop w:val="0"/>
      <w:marBottom w:val="0"/>
      <w:divBdr>
        <w:top w:val="none" w:sz="0" w:space="0" w:color="auto"/>
        <w:left w:val="none" w:sz="0" w:space="0" w:color="auto"/>
        <w:bottom w:val="none" w:sz="0" w:space="0" w:color="auto"/>
        <w:right w:val="none" w:sz="0" w:space="0" w:color="auto"/>
      </w:divBdr>
      <w:divsChild>
        <w:div w:id="1542670116">
          <w:marLeft w:val="0"/>
          <w:marRight w:val="0"/>
          <w:marTop w:val="0"/>
          <w:marBottom w:val="0"/>
          <w:divBdr>
            <w:top w:val="none" w:sz="0" w:space="0" w:color="auto"/>
            <w:left w:val="none" w:sz="0" w:space="0" w:color="auto"/>
            <w:bottom w:val="none" w:sz="0" w:space="0" w:color="auto"/>
            <w:right w:val="none" w:sz="0" w:space="0" w:color="auto"/>
          </w:divBdr>
          <w:divsChild>
            <w:div w:id="1560170591">
              <w:marLeft w:val="0"/>
              <w:marRight w:val="0"/>
              <w:marTop w:val="0"/>
              <w:marBottom w:val="0"/>
              <w:divBdr>
                <w:top w:val="none" w:sz="0" w:space="0" w:color="auto"/>
                <w:left w:val="none" w:sz="0" w:space="0" w:color="auto"/>
                <w:bottom w:val="none" w:sz="0" w:space="0" w:color="auto"/>
                <w:right w:val="none" w:sz="0" w:space="0" w:color="auto"/>
              </w:divBdr>
              <w:divsChild>
                <w:div w:id="1886789490">
                  <w:marLeft w:val="0"/>
                  <w:marRight w:val="0"/>
                  <w:marTop w:val="0"/>
                  <w:marBottom w:val="0"/>
                  <w:divBdr>
                    <w:top w:val="none" w:sz="0" w:space="0" w:color="auto"/>
                    <w:left w:val="none" w:sz="0" w:space="0" w:color="auto"/>
                    <w:bottom w:val="none" w:sz="0" w:space="0" w:color="auto"/>
                    <w:right w:val="none" w:sz="0" w:space="0" w:color="auto"/>
                  </w:divBdr>
                  <w:divsChild>
                    <w:div w:id="16412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8385">
      <w:bodyDiv w:val="1"/>
      <w:marLeft w:val="0"/>
      <w:marRight w:val="0"/>
      <w:marTop w:val="0"/>
      <w:marBottom w:val="0"/>
      <w:divBdr>
        <w:top w:val="none" w:sz="0" w:space="0" w:color="auto"/>
        <w:left w:val="none" w:sz="0" w:space="0" w:color="auto"/>
        <w:bottom w:val="none" w:sz="0" w:space="0" w:color="auto"/>
        <w:right w:val="none" w:sz="0" w:space="0" w:color="auto"/>
      </w:divBdr>
      <w:divsChild>
        <w:div w:id="1425613085">
          <w:marLeft w:val="0"/>
          <w:marRight w:val="0"/>
          <w:marTop w:val="0"/>
          <w:marBottom w:val="0"/>
          <w:divBdr>
            <w:top w:val="none" w:sz="0" w:space="0" w:color="auto"/>
            <w:left w:val="none" w:sz="0" w:space="0" w:color="auto"/>
            <w:bottom w:val="none" w:sz="0" w:space="0" w:color="auto"/>
            <w:right w:val="none" w:sz="0" w:space="0" w:color="auto"/>
          </w:divBdr>
          <w:divsChild>
            <w:div w:id="823005778">
              <w:marLeft w:val="0"/>
              <w:marRight w:val="0"/>
              <w:marTop w:val="0"/>
              <w:marBottom w:val="0"/>
              <w:divBdr>
                <w:top w:val="none" w:sz="0" w:space="0" w:color="auto"/>
                <w:left w:val="none" w:sz="0" w:space="0" w:color="auto"/>
                <w:bottom w:val="none" w:sz="0" w:space="0" w:color="auto"/>
                <w:right w:val="none" w:sz="0" w:space="0" w:color="auto"/>
              </w:divBdr>
              <w:divsChild>
                <w:div w:id="20935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7622">
      <w:bodyDiv w:val="1"/>
      <w:marLeft w:val="0"/>
      <w:marRight w:val="0"/>
      <w:marTop w:val="0"/>
      <w:marBottom w:val="0"/>
      <w:divBdr>
        <w:top w:val="none" w:sz="0" w:space="0" w:color="auto"/>
        <w:left w:val="none" w:sz="0" w:space="0" w:color="auto"/>
        <w:bottom w:val="none" w:sz="0" w:space="0" w:color="auto"/>
        <w:right w:val="none" w:sz="0" w:space="0" w:color="auto"/>
      </w:divBdr>
    </w:div>
    <w:div w:id="1676881876">
      <w:bodyDiv w:val="1"/>
      <w:marLeft w:val="0"/>
      <w:marRight w:val="0"/>
      <w:marTop w:val="0"/>
      <w:marBottom w:val="0"/>
      <w:divBdr>
        <w:top w:val="none" w:sz="0" w:space="0" w:color="auto"/>
        <w:left w:val="none" w:sz="0" w:space="0" w:color="auto"/>
        <w:bottom w:val="none" w:sz="0" w:space="0" w:color="auto"/>
        <w:right w:val="none" w:sz="0" w:space="0" w:color="auto"/>
      </w:divBdr>
      <w:divsChild>
        <w:div w:id="1887450885">
          <w:marLeft w:val="0"/>
          <w:marRight w:val="0"/>
          <w:marTop w:val="0"/>
          <w:marBottom w:val="0"/>
          <w:divBdr>
            <w:top w:val="none" w:sz="0" w:space="0" w:color="auto"/>
            <w:left w:val="none" w:sz="0" w:space="0" w:color="auto"/>
            <w:bottom w:val="none" w:sz="0" w:space="0" w:color="auto"/>
            <w:right w:val="none" w:sz="0" w:space="0" w:color="auto"/>
          </w:divBdr>
          <w:divsChild>
            <w:div w:id="1887521119">
              <w:marLeft w:val="0"/>
              <w:marRight w:val="0"/>
              <w:marTop w:val="0"/>
              <w:marBottom w:val="0"/>
              <w:divBdr>
                <w:top w:val="none" w:sz="0" w:space="0" w:color="auto"/>
                <w:left w:val="none" w:sz="0" w:space="0" w:color="auto"/>
                <w:bottom w:val="none" w:sz="0" w:space="0" w:color="auto"/>
                <w:right w:val="none" w:sz="0" w:space="0" w:color="auto"/>
              </w:divBdr>
              <w:divsChild>
                <w:div w:id="21268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5205">
      <w:bodyDiv w:val="1"/>
      <w:marLeft w:val="0"/>
      <w:marRight w:val="0"/>
      <w:marTop w:val="0"/>
      <w:marBottom w:val="0"/>
      <w:divBdr>
        <w:top w:val="none" w:sz="0" w:space="0" w:color="auto"/>
        <w:left w:val="none" w:sz="0" w:space="0" w:color="auto"/>
        <w:bottom w:val="none" w:sz="0" w:space="0" w:color="auto"/>
        <w:right w:val="none" w:sz="0" w:space="0" w:color="auto"/>
      </w:divBdr>
      <w:divsChild>
        <w:div w:id="617681250">
          <w:marLeft w:val="0"/>
          <w:marRight w:val="0"/>
          <w:marTop w:val="0"/>
          <w:marBottom w:val="0"/>
          <w:divBdr>
            <w:top w:val="none" w:sz="0" w:space="0" w:color="auto"/>
            <w:left w:val="none" w:sz="0" w:space="0" w:color="auto"/>
            <w:bottom w:val="none" w:sz="0" w:space="0" w:color="auto"/>
            <w:right w:val="none" w:sz="0" w:space="0" w:color="auto"/>
          </w:divBdr>
          <w:divsChild>
            <w:div w:id="541526047">
              <w:marLeft w:val="0"/>
              <w:marRight w:val="0"/>
              <w:marTop w:val="0"/>
              <w:marBottom w:val="0"/>
              <w:divBdr>
                <w:top w:val="none" w:sz="0" w:space="0" w:color="auto"/>
                <w:left w:val="none" w:sz="0" w:space="0" w:color="auto"/>
                <w:bottom w:val="none" w:sz="0" w:space="0" w:color="auto"/>
                <w:right w:val="none" w:sz="0" w:space="0" w:color="auto"/>
              </w:divBdr>
              <w:divsChild>
                <w:div w:id="225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96996">
      <w:bodyDiv w:val="1"/>
      <w:marLeft w:val="0"/>
      <w:marRight w:val="0"/>
      <w:marTop w:val="0"/>
      <w:marBottom w:val="0"/>
      <w:divBdr>
        <w:top w:val="none" w:sz="0" w:space="0" w:color="auto"/>
        <w:left w:val="none" w:sz="0" w:space="0" w:color="auto"/>
        <w:bottom w:val="none" w:sz="0" w:space="0" w:color="auto"/>
        <w:right w:val="none" w:sz="0" w:space="0" w:color="auto"/>
      </w:divBdr>
      <w:divsChild>
        <w:div w:id="105582045">
          <w:marLeft w:val="0"/>
          <w:marRight w:val="0"/>
          <w:marTop w:val="0"/>
          <w:marBottom w:val="0"/>
          <w:divBdr>
            <w:top w:val="none" w:sz="0" w:space="0" w:color="auto"/>
            <w:left w:val="none" w:sz="0" w:space="0" w:color="auto"/>
            <w:bottom w:val="none" w:sz="0" w:space="0" w:color="auto"/>
            <w:right w:val="none" w:sz="0" w:space="0" w:color="auto"/>
          </w:divBdr>
          <w:divsChild>
            <w:div w:id="533688785">
              <w:marLeft w:val="0"/>
              <w:marRight w:val="0"/>
              <w:marTop w:val="0"/>
              <w:marBottom w:val="0"/>
              <w:divBdr>
                <w:top w:val="none" w:sz="0" w:space="0" w:color="auto"/>
                <w:left w:val="none" w:sz="0" w:space="0" w:color="auto"/>
                <w:bottom w:val="none" w:sz="0" w:space="0" w:color="auto"/>
                <w:right w:val="none" w:sz="0" w:space="0" w:color="auto"/>
              </w:divBdr>
              <w:divsChild>
                <w:div w:id="1406026377">
                  <w:marLeft w:val="0"/>
                  <w:marRight w:val="0"/>
                  <w:marTop w:val="0"/>
                  <w:marBottom w:val="0"/>
                  <w:divBdr>
                    <w:top w:val="none" w:sz="0" w:space="0" w:color="auto"/>
                    <w:left w:val="none" w:sz="0" w:space="0" w:color="auto"/>
                    <w:bottom w:val="none" w:sz="0" w:space="0" w:color="auto"/>
                    <w:right w:val="none" w:sz="0" w:space="0" w:color="auto"/>
                  </w:divBdr>
                  <w:divsChild>
                    <w:div w:id="6418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8555">
      <w:bodyDiv w:val="1"/>
      <w:marLeft w:val="0"/>
      <w:marRight w:val="0"/>
      <w:marTop w:val="0"/>
      <w:marBottom w:val="0"/>
      <w:divBdr>
        <w:top w:val="none" w:sz="0" w:space="0" w:color="auto"/>
        <w:left w:val="none" w:sz="0" w:space="0" w:color="auto"/>
        <w:bottom w:val="none" w:sz="0" w:space="0" w:color="auto"/>
        <w:right w:val="none" w:sz="0" w:space="0" w:color="auto"/>
      </w:divBdr>
      <w:divsChild>
        <w:div w:id="1013608065">
          <w:marLeft w:val="0"/>
          <w:marRight w:val="0"/>
          <w:marTop w:val="0"/>
          <w:marBottom w:val="0"/>
          <w:divBdr>
            <w:top w:val="none" w:sz="0" w:space="0" w:color="auto"/>
            <w:left w:val="none" w:sz="0" w:space="0" w:color="auto"/>
            <w:bottom w:val="none" w:sz="0" w:space="0" w:color="auto"/>
            <w:right w:val="none" w:sz="0" w:space="0" w:color="auto"/>
          </w:divBdr>
          <w:divsChild>
            <w:div w:id="1901133935">
              <w:marLeft w:val="0"/>
              <w:marRight w:val="0"/>
              <w:marTop w:val="0"/>
              <w:marBottom w:val="0"/>
              <w:divBdr>
                <w:top w:val="none" w:sz="0" w:space="0" w:color="auto"/>
                <w:left w:val="none" w:sz="0" w:space="0" w:color="auto"/>
                <w:bottom w:val="none" w:sz="0" w:space="0" w:color="auto"/>
                <w:right w:val="none" w:sz="0" w:space="0" w:color="auto"/>
              </w:divBdr>
              <w:divsChild>
                <w:div w:id="20041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1569">
      <w:bodyDiv w:val="1"/>
      <w:marLeft w:val="0"/>
      <w:marRight w:val="0"/>
      <w:marTop w:val="0"/>
      <w:marBottom w:val="0"/>
      <w:divBdr>
        <w:top w:val="none" w:sz="0" w:space="0" w:color="auto"/>
        <w:left w:val="none" w:sz="0" w:space="0" w:color="auto"/>
        <w:bottom w:val="none" w:sz="0" w:space="0" w:color="auto"/>
        <w:right w:val="none" w:sz="0" w:space="0" w:color="auto"/>
      </w:divBdr>
      <w:divsChild>
        <w:div w:id="1321541910">
          <w:marLeft w:val="0"/>
          <w:marRight w:val="0"/>
          <w:marTop w:val="0"/>
          <w:marBottom w:val="0"/>
          <w:divBdr>
            <w:top w:val="none" w:sz="0" w:space="0" w:color="auto"/>
            <w:left w:val="none" w:sz="0" w:space="0" w:color="auto"/>
            <w:bottom w:val="none" w:sz="0" w:space="0" w:color="auto"/>
            <w:right w:val="none" w:sz="0" w:space="0" w:color="auto"/>
          </w:divBdr>
          <w:divsChild>
            <w:div w:id="1401707175">
              <w:marLeft w:val="0"/>
              <w:marRight w:val="0"/>
              <w:marTop w:val="0"/>
              <w:marBottom w:val="0"/>
              <w:divBdr>
                <w:top w:val="none" w:sz="0" w:space="0" w:color="auto"/>
                <w:left w:val="none" w:sz="0" w:space="0" w:color="auto"/>
                <w:bottom w:val="none" w:sz="0" w:space="0" w:color="auto"/>
                <w:right w:val="none" w:sz="0" w:space="0" w:color="auto"/>
              </w:divBdr>
              <w:divsChild>
                <w:div w:id="16980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7953">
      <w:bodyDiv w:val="1"/>
      <w:marLeft w:val="0"/>
      <w:marRight w:val="0"/>
      <w:marTop w:val="0"/>
      <w:marBottom w:val="0"/>
      <w:divBdr>
        <w:top w:val="none" w:sz="0" w:space="0" w:color="auto"/>
        <w:left w:val="none" w:sz="0" w:space="0" w:color="auto"/>
        <w:bottom w:val="none" w:sz="0" w:space="0" w:color="auto"/>
        <w:right w:val="none" w:sz="0" w:space="0" w:color="auto"/>
      </w:divBdr>
      <w:divsChild>
        <w:div w:id="1715883169">
          <w:marLeft w:val="0"/>
          <w:marRight w:val="0"/>
          <w:marTop w:val="0"/>
          <w:marBottom w:val="0"/>
          <w:divBdr>
            <w:top w:val="none" w:sz="0" w:space="0" w:color="auto"/>
            <w:left w:val="none" w:sz="0" w:space="0" w:color="auto"/>
            <w:bottom w:val="none" w:sz="0" w:space="0" w:color="auto"/>
            <w:right w:val="none" w:sz="0" w:space="0" w:color="auto"/>
          </w:divBdr>
          <w:divsChild>
            <w:div w:id="1482229499">
              <w:marLeft w:val="0"/>
              <w:marRight w:val="0"/>
              <w:marTop w:val="0"/>
              <w:marBottom w:val="0"/>
              <w:divBdr>
                <w:top w:val="none" w:sz="0" w:space="0" w:color="auto"/>
                <w:left w:val="none" w:sz="0" w:space="0" w:color="auto"/>
                <w:bottom w:val="none" w:sz="0" w:space="0" w:color="auto"/>
                <w:right w:val="none" w:sz="0" w:space="0" w:color="auto"/>
              </w:divBdr>
              <w:divsChild>
                <w:div w:id="12752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4662">
      <w:bodyDiv w:val="1"/>
      <w:marLeft w:val="0"/>
      <w:marRight w:val="0"/>
      <w:marTop w:val="0"/>
      <w:marBottom w:val="0"/>
      <w:divBdr>
        <w:top w:val="none" w:sz="0" w:space="0" w:color="auto"/>
        <w:left w:val="none" w:sz="0" w:space="0" w:color="auto"/>
        <w:bottom w:val="none" w:sz="0" w:space="0" w:color="auto"/>
        <w:right w:val="none" w:sz="0" w:space="0" w:color="auto"/>
      </w:divBdr>
      <w:divsChild>
        <w:div w:id="508179556">
          <w:marLeft w:val="0"/>
          <w:marRight w:val="0"/>
          <w:marTop w:val="0"/>
          <w:marBottom w:val="0"/>
          <w:divBdr>
            <w:top w:val="none" w:sz="0" w:space="0" w:color="auto"/>
            <w:left w:val="none" w:sz="0" w:space="0" w:color="auto"/>
            <w:bottom w:val="none" w:sz="0" w:space="0" w:color="auto"/>
            <w:right w:val="none" w:sz="0" w:space="0" w:color="auto"/>
          </w:divBdr>
          <w:divsChild>
            <w:div w:id="522942606">
              <w:marLeft w:val="0"/>
              <w:marRight w:val="0"/>
              <w:marTop w:val="0"/>
              <w:marBottom w:val="0"/>
              <w:divBdr>
                <w:top w:val="none" w:sz="0" w:space="0" w:color="auto"/>
                <w:left w:val="none" w:sz="0" w:space="0" w:color="auto"/>
                <w:bottom w:val="none" w:sz="0" w:space="0" w:color="auto"/>
                <w:right w:val="none" w:sz="0" w:space="0" w:color="auto"/>
              </w:divBdr>
              <w:divsChild>
                <w:div w:id="11173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0275">
      <w:bodyDiv w:val="1"/>
      <w:marLeft w:val="0"/>
      <w:marRight w:val="0"/>
      <w:marTop w:val="0"/>
      <w:marBottom w:val="0"/>
      <w:divBdr>
        <w:top w:val="none" w:sz="0" w:space="0" w:color="auto"/>
        <w:left w:val="none" w:sz="0" w:space="0" w:color="auto"/>
        <w:bottom w:val="none" w:sz="0" w:space="0" w:color="auto"/>
        <w:right w:val="none" w:sz="0" w:space="0" w:color="auto"/>
      </w:divBdr>
      <w:divsChild>
        <w:div w:id="750005321">
          <w:marLeft w:val="0"/>
          <w:marRight w:val="0"/>
          <w:marTop w:val="0"/>
          <w:marBottom w:val="0"/>
          <w:divBdr>
            <w:top w:val="none" w:sz="0" w:space="0" w:color="auto"/>
            <w:left w:val="none" w:sz="0" w:space="0" w:color="auto"/>
            <w:bottom w:val="none" w:sz="0" w:space="0" w:color="auto"/>
            <w:right w:val="none" w:sz="0" w:space="0" w:color="auto"/>
          </w:divBdr>
          <w:divsChild>
            <w:div w:id="210730871">
              <w:marLeft w:val="0"/>
              <w:marRight w:val="0"/>
              <w:marTop w:val="0"/>
              <w:marBottom w:val="0"/>
              <w:divBdr>
                <w:top w:val="none" w:sz="0" w:space="0" w:color="auto"/>
                <w:left w:val="none" w:sz="0" w:space="0" w:color="auto"/>
                <w:bottom w:val="none" w:sz="0" w:space="0" w:color="auto"/>
                <w:right w:val="none" w:sz="0" w:space="0" w:color="auto"/>
              </w:divBdr>
              <w:divsChild>
                <w:div w:id="414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7351">
      <w:bodyDiv w:val="1"/>
      <w:marLeft w:val="0"/>
      <w:marRight w:val="0"/>
      <w:marTop w:val="0"/>
      <w:marBottom w:val="0"/>
      <w:divBdr>
        <w:top w:val="none" w:sz="0" w:space="0" w:color="auto"/>
        <w:left w:val="none" w:sz="0" w:space="0" w:color="auto"/>
        <w:bottom w:val="none" w:sz="0" w:space="0" w:color="auto"/>
        <w:right w:val="none" w:sz="0" w:space="0" w:color="auto"/>
      </w:divBdr>
      <w:divsChild>
        <w:div w:id="1853374201">
          <w:marLeft w:val="0"/>
          <w:marRight w:val="0"/>
          <w:marTop w:val="0"/>
          <w:marBottom w:val="0"/>
          <w:divBdr>
            <w:top w:val="none" w:sz="0" w:space="0" w:color="auto"/>
            <w:left w:val="none" w:sz="0" w:space="0" w:color="auto"/>
            <w:bottom w:val="none" w:sz="0" w:space="0" w:color="auto"/>
            <w:right w:val="none" w:sz="0" w:space="0" w:color="auto"/>
          </w:divBdr>
          <w:divsChild>
            <w:div w:id="571500928">
              <w:marLeft w:val="0"/>
              <w:marRight w:val="0"/>
              <w:marTop w:val="0"/>
              <w:marBottom w:val="0"/>
              <w:divBdr>
                <w:top w:val="none" w:sz="0" w:space="0" w:color="auto"/>
                <w:left w:val="none" w:sz="0" w:space="0" w:color="auto"/>
                <w:bottom w:val="none" w:sz="0" w:space="0" w:color="auto"/>
                <w:right w:val="none" w:sz="0" w:space="0" w:color="auto"/>
              </w:divBdr>
              <w:divsChild>
                <w:div w:id="382095210">
                  <w:marLeft w:val="0"/>
                  <w:marRight w:val="0"/>
                  <w:marTop w:val="0"/>
                  <w:marBottom w:val="0"/>
                  <w:divBdr>
                    <w:top w:val="none" w:sz="0" w:space="0" w:color="auto"/>
                    <w:left w:val="none" w:sz="0" w:space="0" w:color="auto"/>
                    <w:bottom w:val="none" w:sz="0" w:space="0" w:color="auto"/>
                    <w:right w:val="none" w:sz="0" w:space="0" w:color="auto"/>
                  </w:divBdr>
                  <w:divsChild>
                    <w:div w:id="9174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89217">
      <w:bodyDiv w:val="1"/>
      <w:marLeft w:val="0"/>
      <w:marRight w:val="0"/>
      <w:marTop w:val="0"/>
      <w:marBottom w:val="0"/>
      <w:divBdr>
        <w:top w:val="none" w:sz="0" w:space="0" w:color="auto"/>
        <w:left w:val="none" w:sz="0" w:space="0" w:color="auto"/>
        <w:bottom w:val="none" w:sz="0" w:space="0" w:color="auto"/>
        <w:right w:val="none" w:sz="0" w:space="0" w:color="auto"/>
      </w:divBdr>
      <w:divsChild>
        <w:div w:id="699402194">
          <w:marLeft w:val="0"/>
          <w:marRight w:val="0"/>
          <w:marTop w:val="0"/>
          <w:marBottom w:val="0"/>
          <w:divBdr>
            <w:top w:val="none" w:sz="0" w:space="0" w:color="auto"/>
            <w:left w:val="none" w:sz="0" w:space="0" w:color="auto"/>
            <w:bottom w:val="none" w:sz="0" w:space="0" w:color="auto"/>
            <w:right w:val="none" w:sz="0" w:space="0" w:color="auto"/>
          </w:divBdr>
          <w:divsChild>
            <w:div w:id="1996103913">
              <w:marLeft w:val="0"/>
              <w:marRight w:val="0"/>
              <w:marTop w:val="0"/>
              <w:marBottom w:val="0"/>
              <w:divBdr>
                <w:top w:val="none" w:sz="0" w:space="0" w:color="auto"/>
                <w:left w:val="none" w:sz="0" w:space="0" w:color="auto"/>
                <w:bottom w:val="none" w:sz="0" w:space="0" w:color="auto"/>
                <w:right w:val="none" w:sz="0" w:space="0" w:color="auto"/>
              </w:divBdr>
              <w:divsChild>
                <w:div w:id="867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mallbusiness.chron.com/advantages-decision-trees-7522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kit-yb.org/en/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beatrizctgoncalves/project_dm"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Bea Couto Gonçalves</cp:lastModifiedBy>
  <cp:revision>253</cp:revision>
  <dcterms:created xsi:type="dcterms:W3CDTF">2019-10-23T18:27:00Z</dcterms:created>
  <dcterms:modified xsi:type="dcterms:W3CDTF">2021-12-17T18:28:00Z</dcterms:modified>
  <dc:language>en-US</dc:language>
</cp:coreProperties>
</file>