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EC700" w14:textId="6B55735D" w:rsidR="00EB7A56" w:rsidRDefault="00EB7A56" w:rsidP="0078735D">
      <w:pPr>
        <w:keepNext/>
      </w:pPr>
      <w:r>
        <w:t xml:space="preserve">1 layer of </w:t>
      </w:r>
      <w:proofErr w:type="spellStart"/>
      <w:r>
        <w:t>velostat</w:t>
      </w:r>
      <w:proofErr w:type="spellEnd"/>
    </w:p>
    <w:p w14:paraId="4661BF58" w14:textId="77777777" w:rsidR="00EB7A56" w:rsidRDefault="00EB7A56" w:rsidP="0078735D">
      <w:pPr>
        <w:keepNext/>
      </w:pPr>
    </w:p>
    <w:p w14:paraId="7C292673" w14:textId="7F74FED9" w:rsidR="0078735D" w:rsidRDefault="0078735D" w:rsidP="0078735D">
      <w:pPr>
        <w:keepNext/>
      </w:pPr>
      <w:r w:rsidRPr="0078735D">
        <w:rPr>
          <w:noProof/>
        </w:rPr>
        <w:drawing>
          <wp:inline distT="0" distB="0" distL="0" distR="0" wp14:anchorId="6CF5EF91" wp14:editId="31F491DA">
            <wp:extent cx="3810532" cy="5830114"/>
            <wp:effectExtent l="0" t="0" r="0" b="0"/>
            <wp:docPr id="949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8DC5" w14:textId="1BF24728" w:rsidR="009442CF" w:rsidRDefault="0078735D" w:rsidP="0078735D">
      <w:pPr>
        <w:pStyle w:val="Caption"/>
      </w:pPr>
      <w:r>
        <w:t xml:space="preserve">Figure </w:t>
      </w:r>
      <w:fldSimple w:instr=" SEQ Figure \* ARABIC ">
        <w:r w:rsidR="00396E88">
          <w:rPr>
            <w:noProof/>
          </w:rPr>
          <w:t>1</w:t>
        </w:r>
      </w:fldSimple>
      <w:r>
        <w:t xml:space="preserve">: 1 layer of </w:t>
      </w:r>
      <w:proofErr w:type="spellStart"/>
      <w:r>
        <w:t>Velostat</w:t>
      </w:r>
      <w:proofErr w:type="spellEnd"/>
      <w:r>
        <w:t xml:space="preserve"> before adding the electrodes</w:t>
      </w:r>
    </w:p>
    <w:p w14:paraId="287CF1B3" w14:textId="304ED8EA" w:rsidR="00A609CB" w:rsidRDefault="00EB7A56" w:rsidP="00EB7A56">
      <w:pPr>
        <w:keepNext/>
      </w:pPr>
      <w:r w:rsidRPr="00AB469D">
        <w:rPr>
          <w:noProof/>
        </w:rPr>
        <w:lastRenderedPageBreak/>
        <w:drawing>
          <wp:inline distT="0" distB="0" distL="0" distR="0" wp14:anchorId="5BE452F6" wp14:editId="50F8768C">
            <wp:extent cx="5731510" cy="3623310"/>
            <wp:effectExtent l="0" t="0" r="2540" b="0"/>
            <wp:docPr id="1630724915" name="Picture 1" descr="A curved line drawing of a lad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24915" name="Picture 1" descr="A curved line drawing of a lad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F50E" w14:textId="555032FB" w:rsidR="00A609CB" w:rsidRDefault="00A609CB" w:rsidP="00A609CB">
      <w:pPr>
        <w:pStyle w:val="Caption"/>
      </w:pPr>
      <w:r>
        <w:t xml:space="preserve">Figure </w:t>
      </w:r>
      <w:fldSimple w:instr=" SEQ Figure \* ARABIC ">
        <w:r w:rsidR="00396E88">
          <w:rPr>
            <w:noProof/>
          </w:rPr>
          <w:t>2</w:t>
        </w:r>
      </w:fldSimple>
      <w:r>
        <w:t>: belt partitioned to add electrodes</w:t>
      </w:r>
    </w:p>
    <w:p w14:paraId="6B95FCCE" w14:textId="77777777" w:rsidR="00AB469D" w:rsidRDefault="00AB469D" w:rsidP="00AB469D"/>
    <w:p w14:paraId="750AF483" w14:textId="77777777" w:rsidR="002D3D54" w:rsidRDefault="002D3D54" w:rsidP="002D3D54">
      <w:pPr>
        <w:keepNext/>
      </w:pPr>
      <w:r w:rsidRPr="002D3D54">
        <w:rPr>
          <w:noProof/>
        </w:rPr>
        <w:lastRenderedPageBreak/>
        <w:drawing>
          <wp:inline distT="0" distB="0" distL="0" distR="0" wp14:anchorId="6BE1F152" wp14:editId="54485DDC">
            <wp:extent cx="3810532" cy="5630061"/>
            <wp:effectExtent l="0" t="0" r="0" b="8890"/>
            <wp:docPr id="1785130594" name="Picture 1" descr="A drawing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30594" name="Picture 1" descr="A drawing of a cylin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2B18" w14:textId="4C5E832B" w:rsidR="00AB469D" w:rsidRDefault="002D3D54" w:rsidP="002D3D54">
      <w:pPr>
        <w:pStyle w:val="Caption"/>
      </w:pPr>
      <w:r>
        <w:t xml:space="preserve">Figure </w:t>
      </w:r>
      <w:fldSimple w:instr=" SEQ Figure \* ARABIC ">
        <w:r w:rsidR="00396E88">
          <w:rPr>
            <w:noProof/>
          </w:rPr>
          <w:t>3</w:t>
        </w:r>
      </w:fldSimple>
      <w:r>
        <w:t>: Boundary explicit division for 16 electrodes</w:t>
      </w:r>
    </w:p>
    <w:p w14:paraId="54B2BBDB" w14:textId="77777777" w:rsidR="00E575ED" w:rsidRDefault="00E575ED" w:rsidP="00E575ED"/>
    <w:p w14:paraId="7D3FB3F5" w14:textId="77777777" w:rsidR="00E575ED" w:rsidRDefault="00E575ED" w:rsidP="00E575ED">
      <w:pPr>
        <w:keepNext/>
      </w:pPr>
      <w:r w:rsidRPr="00E575ED">
        <w:rPr>
          <w:noProof/>
        </w:rPr>
        <w:lastRenderedPageBreak/>
        <w:drawing>
          <wp:inline distT="0" distB="0" distL="0" distR="0" wp14:anchorId="1E3D6634" wp14:editId="6AE7B5E6">
            <wp:extent cx="5731510" cy="2604135"/>
            <wp:effectExtent l="0" t="0" r="2540" b="5715"/>
            <wp:docPr id="4777248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2487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0BC0" w14:textId="731B2008" w:rsidR="00E575ED" w:rsidRDefault="00E575ED" w:rsidP="00E575ED">
      <w:pPr>
        <w:pStyle w:val="Caption"/>
      </w:pPr>
      <w:r>
        <w:t xml:space="preserve">Figure </w:t>
      </w:r>
      <w:fldSimple w:instr=" SEQ Figure \* ARABIC ">
        <w:r w:rsidR="00396E88">
          <w:rPr>
            <w:noProof/>
          </w:rPr>
          <w:t>4</w:t>
        </w:r>
      </w:fldSimple>
      <w:r>
        <w:t xml:space="preserve">: </w:t>
      </w:r>
      <w:proofErr w:type="spellStart"/>
      <w:r>
        <w:t>velostat</w:t>
      </w:r>
      <w:proofErr w:type="spellEnd"/>
      <w:r>
        <w:t xml:space="preserve"> material assigned</w:t>
      </w:r>
    </w:p>
    <w:p w14:paraId="397D7DE7" w14:textId="77777777" w:rsidR="00A20D81" w:rsidRDefault="00A20D81" w:rsidP="00A20D81"/>
    <w:p w14:paraId="02CE6047" w14:textId="77777777" w:rsidR="00A20D81" w:rsidRDefault="00A20D81" w:rsidP="00A20D81">
      <w:r>
        <w:t>Terminal for the currents assigned</w:t>
      </w:r>
      <w:r w:rsidRPr="00A20D81">
        <w:t xml:space="preserve"> </w:t>
      </w:r>
    </w:p>
    <w:p w14:paraId="12A5E6DE" w14:textId="0EFB874E" w:rsidR="00A20D81" w:rsidRDefault="00A20D81" w:rsidP="00A20D81">
      <w:pPr>
        <w:pStyle w:val="ListParagraph"/>
        <w:numPr>
          <w:ilvl w:val="0"/>
          <w:numId w:val="2"/>
        </w:numPr>
      </w:pPr>
      <w:proofErr w:type="spellStart"/>
      <w:r>
        <w:t>b</w:t>
      </w:r>
      <w:r w:rsidRPr="00A20D81">
        <w:t>Iinj</w:t>
      </w:r>
      <w:proofErr w:type="spellEnd"/>
      <w:r w:rsidRPr="00A20D81">
        <w:t>*((2==</w:t>
      </w:r>
      <w:proofErr w:type="spellStart"/>
      <w:r w:rsidRPr="00A20D81">
        <w:t>src_idx</w:t>
      </w:r>
      <w:proofErr w:type="spellEnd"/>
      <w:r w:rsidRPr="00A20D81">
        <w:t>)-(2==</w:t>
      </w:r>
      <w:proofErr w:type="spellStart"/>
      <w:r w:rsidRPr="00A20D81">
        <w:t>snk_idx</w:t>
      </w:r>
      <w:proofErr w:type="spellEnd"/>
      <w:r w:rsidRPr="00A20D81">
        <w:t>))</w:t>
      </w:r>
    </w:p>
    <w:p w14:paraId="76A49219" w14:textId="2F600D2C" w:rsidR="00A20D81" w:rsidRDefault="00A20D81" w:rsidP="00A20D81">
      <w:r>
        <w:t>Ground for current assigned on the lower point</w:t>
      </w:r>
    </w:p>
    <w:p w14:paraId="2025D36F" w14:textId="0AC1CD3F" w:rsidR="00A20D81" w:rsidRDefault="00A20D81" w:rsidP="00A20D81">
      <w:r>
        <w:t xml:space="preserve">Parametric sweep using k assigned </w:t>
      </w:r>
    </w:p>
    <w:p w14:paraId="33C1B8D0" w14:textId="77777777" w:rsidR="00A20D81" w:rsidRDefault="00A20D81" w:rsidP="00A20D81"/>
    <w:p w14:paraId="4086A175" w14:textId="77777777" w:rsidR="00A20D81" w:rsidRDefault="00A20D81" w:rsidP="00A20D81">
      <w:pPr>
        <w:keepNext/>
      </w:pPr>
      <w:r w:rsidRPr="00A20D81">
        <w:lastRenderedPageBreak/>
        <w:drawing>
          <wp:inline distT="0" distB="0" distL="0" distR="0" wp14:anchorId="6D9A854C" wp14:editId="04F1B19A">
            <wp:extent cx="5287113" cy="5591955"/>
            <wp:effectExtent l="0" t="0" r="8890" b="8890"/>
            <wp:docPr id="1606301302" name="Picture 1" descr="A drawing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01302" name="Picture 1" descr="A drawing of a cylind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49C8" w14:textId="336F1FF8" w:rsidR="00A20D81" w:rsidRDefault="00A20D81" w:rsidP="00A20D81">
      <w:pPr>
        <w:pStyle w:val="Caption"/>
      </w:pPr>
      <w:r>
        <w:t xml:space="preserve">Figure </w:t>
      </w:r>
      <w:fldSimple w:instr=" SEQ Figure \* ARABIC ">
        <w:r w:rsidR="00396E88">
          <w:rPr>
            <w:noProof/>
          </w:rPr>
          <w:t>5</w:t>
        </w:r>
      </w:fldSimple>
      <w:r>
        <w:t>: ground point for current put in blue</w:t>
      </w:r>
    </w:p>
    <w:p w14:paraId="4D8B213B" w14:textId="327742B9" w:rsidR="00396E88" w:rsidRDefault="00471A33" w:rsidP="00396E88">
      <w:pPr>
        <w:keepNext/>
      </w:pPr>
      <w:r w:rsidRPr="00471A33">
        <w:lastRenderedPageBreak/>
        <w:drawing>
          <wp:inline distT="0" distB="0" distL="0" distR="0" wp14:anchorId="24478C26" wp14:editId="71CB309B">
            <wp:extent cx="2600688" cy="5048955"/>
            <wp:effectExtent l="0" t="0" r="9525" b="0"/>
            <wp:docPr id="1434534975" name="Picture 1" descr="A drawing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4975" name="Picture 1" descr="A drawing of a cylind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8321" w14:textId="07B157EF" w:rsidR="00A20D81" w:rsidRDefault="00396E88" w:rsidP="00396E8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touch point</w:t>
      </w:r>
    </w:p>
    <w:p w14:paraId="00743112" w14:textId="667D7905" w:rsidR="00471A33" w:rsidRDefault="00471A33" w:rsidP="00471A33">
      <w:pPr>
        <w:rPr>
          <w:lang w:val="en-US"/>
        </w:rPr>
      </w:pPr>
      <w:r w:rsidRPr="00471A33">
        <w:rPr>
          <w:lang w:val="en-US"/>
        </w:rPr>
        <w:drawing>
          <wp:inline distT="0" distB="0" distL="0" distR="0" wp14:anchorId="7698A1AF" wp14:editId="3623A702">
            <wp:extent cx="2362530" cy="3258005"/>
            <wp:effectExtent l="0" t="0" r="0" b="0"/>
            <wp:docPr id="1588380261" name="Picture 1" descr="A drawing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80261" name="Picture 1" descr="A drawing of a cylind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E165" w14:textId="77777777" w:rsidR="00174E8D" w:rsidRDefault="00174E8D" w:rsidP="00471A33">
      <w:pPr>
        <w:rPr>
          <w:lang w:val="en-US"/>
        </w:rPr>
      </w:pPr>
    </w:p>
    <w:p w14:paraId="64977BCA" w14:textId="0CB1C09A" w:rsidR="00174E8D" w:rsidRPr="00471A33" w:rsidRDefault="00174E8D" w:rsidP="00471A33">
      <w:pPr>
        <w:rPr>
          <w:lang w:val="en-US"/>
        </w:rPr>
      </w:pPr>
    </w:p>
    <w:p w14:paraId="0B61CAD5" w14:textId="77777777" w:rsidR="001923A8" w:rsidRDefault="001923A8" w:rsidP="001923A8">
      <w:pPr>
        <w:keepNext/>
      </w:pPr>
      <w:r w:rsidRPr="001923A8">
        <w:rPr>
          <w:noProof/>
        </w:rPr>
        <w:drawing>
          <wp:inline distT="0" distB="0" distL="0" distR="0" wp14:anchorId="09377188" wp14:editId="18D7AD76">
            <wp:extent cx="4963218" cy="5753903"/>
            <wp:effectExtent l="0" t="0" r="8890" b="0"/>
            <wp:docPr id="209408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8320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442A" w14:textId="3389951E" w:rsidR="00E575ED" w:rsidRDefault="001923A8" w:rsidP="001923A8">
      <w:pPr>
        <w:pStyle w:val="Caption"/>
      </w:pPr>
      <w:r>
        <w:t xml:space="preserve">Figure </w:t>
      </w:r>
      <w:fldSimple w:instr=" SEQ Figure \* ARABIC ">
        <w:r w:rsidR="00396E88">
          <w:rPr>
            <w:noProof/>
          </w:rPr>
          <w:t>7</w:t>
        </w:r>
      </w:fldSimple>
      <w:r>
        <w:t xml:space="preserve">: </w:t>
      </w:r>
      <w:proofErr w:type="spellStart"/>
      <w:r>
        <w:t>velostat</w:t>
      </w:r>
      <w:proofErr w:type="spellEnd"/>
      <w:r>
        <w:t xml:space="preserve"> pressed </w:t>
      </w:r>
    </w:p>
    <w:p w14:paraId="5C66F1DD" w14:textId="54B33983" w:rsidR="001923A8" w:rsidRPr="001923A8" w:rsidRDefault="00174E8D" w:rsidP="001923A8">
      <w:r>
        <w:t xml:space="preserve">Note: when running the study, make sure it’s parametric sweep and not the frequency one  </w:t>
      </w:r>
    </w:p>
    <w:sectPr w:rsidR="001923A8" w:rsidRPr="0019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019F9"/>
    <w:multiLevelType w:val="hybridMultilevel"/>
    <w:tmpl w:val="04D26036"/>
    <w:lvl w:ilvl="0" w:tplc="C5668B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365E9"/>
    <w:multiLevelType w:val="hybridMultilevel"/>
    <w:tmpl w:val="5AB0A71E"/>
    <w:lvl w:ilvl="0" w:tplc="89D4FC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766869">
    <w:abstractNumId w:val="1"/>
  </w:num>
  <w:num w:numId="2" w16cid:durableId="180080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CF"/>
    <w:rsid w:val="00174E8D"/>
    <w:rsid w:val="001923A8"/>
    <w:rsid w:val="00251E38"/>
    <w:rsid w:val="002D3D54"/>
    <w:rsid w:val="00396E88"/>
    <w:rsid w:val="00471A33"/>
    <w:rsid w:val="004B7797"/>
    <w:rsid w:val="0078735D"/>
    <w:rsid w:val="007B51F4"/>
    <w:rsid w:val="009442CF"/>
    <w:rsid w:val="009D333E"/>
    <w:rsid w:val="00A17869"/>
    <w:rsid w:val="00A20D81"/>
    <w:rsid w:val="00A609CB"/>
    <w:rsid w:val="00AB469D"/>
    <w:rsid w:val="00CA6791"/>
    <w:rsid w:val="00E575ED"/>
    <w:rsid w:val="00EB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65C7"/>
  <w15:chartTrackingRefBased/>
  <w15:docId w15:val="{F8C16468-35C3-4766-96D8-982FAF19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2C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8735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73d670-cd97-43ba-84e7-ec9a99bf0a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91F015B266F4BB207F0A73C2F1097" ma:contentTypeVersion="12" ma:contentTypeDescription="Create a new document." ma:contentTypeScope="" ma:versionID="f039cd7ac73398475dc20824ce1166ec">
  <xsd:schema xmlns:xsd="http://www.w3.org/2001/XMLSchema" xmlns:xs="http://www.w3.org/2001/XMLSchema" xmlns:p="http://schemas.microsoft.com/office/2006/metadata/properties" xmlns:ns3="b573d670-cd97-43ba-84e7-ec9a99bf0a8a" targetNamespace="http://schemas.microsoft.com/office/2006/metadata/properties" ma:root="true" ma:fieldsID="1c6ed461691abac379527fb2fddc539f" ns3:_="">
    <xsd:import namespace="b573d670-cd97-43ba-84e7-ec9a99bf0a8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3d670-cd97-43ba-84e7-ec9a99bf0a8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AC5FD2-4720-4039-A525-16D23962A6BD}">
  <ds:schemaRefs>
    <ds:schemaRef ds:uri="http://schemas.microsoft.com/office/2006/metadata/properties"/>
    <ds:schemaRef ds:uri="http://schemas.microsoft.com/office/infopath/2007/PartnerControls"/>
    <ds:schemaRef ds:uri="b573d670-cd97-43ba-84e7-ec9a99bf0a8a"/>
  </ds:schemaRefs>
</ds:datastoreItem>
</file>

<file path=customXml/itemProps2.xml><?xml version="1.0" encoding="utf-8"?>
<ds:datastoreItem xmlns:ds="http://schemas.openxmlformats.org/officeDocument/2006/customXml" ds:itemID="{6A821679-4E1A-4490-A23F-389A3B55FA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D44CC-9781-4C71-A30B-BF9536241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73d670-cd97-43ba-84e7-ec9a99bf0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HIMES-Lab</dc:creator>
  <cp:keywords/>
  <dc:description/>
  <cp:lastModifiedBy>Beatriz González Carmona (PGR)</cp:lastModifiedBy>
  <cp:revision>10</cp:revision>
  <dcterms:created xsi:type="dcterms:W3CDTF">2025-09-01T16:05:00Z</dcterms:created>
  <dcterms:modified xsi:type="dcterms:W3CDTF">2025-09-02T15:52:00Z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0x010100C5D91F015B266F4BB207F0A73C2F1097</vt:lpwstr>
  </property>
</Properties>
</file>