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C1" w:rsidRDefault="008728C1">
      <w:pPr>
        <w:spacing w:before="9"/>
        <w:rPr>
          <w:sz w:val="9"/>
        </w:rPr>
      </w:pPr>
    </w:p>
    <w:p w:rsidR="008728C1" w:rsidRDefault="00CE4F80" w:rsidP="00CE4F80">
      <w:pPr>
        <w:spacing w:before="92"/>
        <w:ind w:left="27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</w:t>
      </w:r>
      <w:r w:rsidR="006B3283">
        <w:rPr>
          <w:rFonts w:ascii="Arial" w:hAnsi="Arial"/>
          <w:b/>
          <w:sz w:val="28"/>
        </w:rPr>
        <w:t>For Last Hour</w:t>
      </w:r>
    </w:p>
    <w:p w:rsidR="008728C1" w:rsidRDefault="008728C1">
      <w:pPr>
        <w:pStyle w:val="Corpodetexto"/>
        <w:rPr>
          <w:rFonts w:ascii="Arial"/>
          <w:sz w:val="28"/>
        </w:rPr>
      </w:pPr>
    </w:p>
    <w:p w:rsidR="006B3283" w:rsidRDefault="006B3283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spacing w:before="7"/>
        <w:rPr>
          <w:rFonts w:ascii="Arial"/>
          <w:sz w:val="34"/>
        </w:rPr>
      </w:pPr>
    </w:p>
    <w:p w:rsidR="008728C1" w:rsidRDefault="005A7CF5">
      <w:pPr>
        <w:spacing w:line="372" w:lineRule="auto"/>
        <w:ind w:left="1891" w:right="290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 xml:space="preserve">Especificação dos </w:t>
      </w:r>
      <w:proofErr w:type="gramStart"/>
      <w:r>
        <w:rPr>
          <w:rFonts w:ascii="Arial" w:hAnsi="Arial"/>
          <w:b/>
          <w:sz w:val="38"/>
        </w:rPr>
        <w:t>Requisitos  JSoft</w:t>
      </w:r>
      <w:proofErr w:type="gramEnd"/>
      <w:r>
        <w:rPr>
          <w:rFonts w:ascii="Arial" w:hAnsi="Arial"/>
          <w:b/>
          <w:sz w:val="38"/>
        </w:rPr>
        <w:t xml:space="preserve"> 1.0</w:t>
      </w:r>
    </w:p>
    <w:p w:rsidR="008728C1" w:rsidRDefault="008728C1">
      <w:pPr>
        <w:pStyle w:val="Corpodetexto"/>
        <w:rPr>
          <w:rFonts w:ascii="Arial"/>
          <w:sz w:val="42"/>
        </w:rPr>
      </w:pPr>
    </w:p>
    <w:p w:rsidR="008728C1" w:rsidRDefault="008728C1">
      <w:pPr>
        <w:pStyle w:val="Corpodetexto"/>
        <w:rPr>
          <w:rFonts w:ascii="Arial"/>
          <w:sz w:val="42"/>
        </w:rPr>
      </w:pPr>
    </w:p>
    <w:p w:rsidR="008728C1" w:rsidRDefault="008728C1">
      <w:pPr>
        <w:pStyle w:val="Corpodetexto"/>
        <w:spacing w:before="5"/>
        <w:rPr>
          <w:rFonts w:ascii="Arial"/>
          <w:sz w:val="39"/>
        </w:rPr>
      </w:pPr>
    </w:p>
    <w:p w:rsidR="008728C1" w:rsidRDefault="00C2436F">
      <w:pPr>
        <w:ind w:left="1888" w:right="2900"/>
        <w:jc w:val="center"/>
      </w:pPr>
      <w:r>
        <w:t xml:space="preserve">Autores: Equipe </w:t>
      </w:r>
      <w:proofErr w:type="gramStart"/>
      <w:r w:rsidR="00953213">
        <w:t>For</w:t>
      </w:r>
      <w:proofErr w:type="gramEnd"/>
      <w:r w:rsidR="00953213">
        <w:t xml:space="preserve"> Last Hour</w:t>
      </w: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5A7CF5">
      <w:pPr>
        <w:spacing w:before="154"/>
        <w:ind w:left="1888" w:right="2900"/>
        <w:jc w:val="center"/>
        <w:rPr>
          <w:rFonts w:ascii="Arial"/>
          <w:b/>
        </w:rPr>
      </w:pPr>
      <w:r>
        <w:rPr>
          <w:rFonts w:ascii="Arial"/>
          <w:b/>
        </w:rPr>
        <w:t>Picos - PI</w:t>
      </w:r>
    </w:p>
    <w:p w:rsidR="008728C1" w:rsidRDefault="008728C1">
      <w:pPr>
        <w:pStyle w:val="Corpodetexto"/>
        <w:rPr>
          <w:rFonts w:ascii="Arial"/>
          <w:sz w:val="24"/>
        </w:rPr>
      </w:pPr>
    </w:p>
    <w:p w:rsidR="008728C1" w:rsidRDefault="008728C1">
      <w:pPr>
        <w:pStyle w:val="Corpodetexto"/>
        <w:spacing w:before="4"/>
        <w:rPr>
          <w:rFonts w:ascii="Arial"/>
          <w:sz w:val="28"/>
        </w:rPr>
      </w:pPr>
    </w:p>
    <w:p w:rsidR="008728C1" w:rsidRDefault="005A7CF5">
      <w:pPr>
        <w:ind w:left="1889" w:right="290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Abril de 2018</w:t>
      </w:r>
    </w:p>
    <w:p w:rsidR="008728C1" w:rsidRDefault="008728C1">
      <w:pPr>
        <w:jc w:val="center"/>
        <w:rPr>
          <w:rFonts w:ascii="Arial" w:hAnsi="Arial"/>
        </w:rPr>
        <w:sectPr w:rsidR="008728C1">
          <w:headerReference w:type="default" r:id="rId9"/>
          <w:footerReference w:type="default" r:id="rId10"/>
          <w:type w:val="continuous"/>
          <w:pgSz w:w="11900" w:h="16840"/>
          <w:pgMar w:top="1320" w:right="360" w:bottom="920" w:left="1380" w:header="710" w:footer="738" w:gutter="0"/>
          <w:pgNumType w:start="1"/>
          <w:cols w:space="720"/>
        </w:sectPr>
      </w:pPr>
    </w:p>
    <w:p w:rsidR="008728C1" w:rsidRDefault="008728C1">
      <w:pPr>
        <w:pStyle w:val="Corpodetexto"/>
        <w:spacing w:before="1"/>
        <w:rPr>
          <w:rFonts w:ascii="Arial"/>
          <w:sz w:val="27"/>
        </w:rPr>
      </w:pPr>
    </w:p>
    <w:p w:rsidR="008728C1" w:rsidRDefault="005A7CF5">
      <w:pPr>
        <w:pStyle w:val="Ttulo1"/>
        <w:ind w:left="1891" w:right="2608" w:firstLine="0"/>
        <w:jc w:val="center"/>
      </w:pPr>
      <w:bookmarkStart w:id="0" w:name="_TOC_250040"/>
      <w:bookmarkEnd w:id="0"/>
      <w:r>
        <w:t>Aprovação</w:t>
      </w:r>
    </w:p>
    <w:p w:rsidR="008728C1" w:rsidRDefault="008728C1">
      <w:pPr>
        <w:pStyle w:val="Corpodetexto"/>
        <w:rPr>
          <w:rFonts w:ascii="Arial"/>
          <w:i/>
          <w:sz w:val="30"/>
        </w:rPr>
      </w:pPr>
    </w:p>
    <w:p w:rsidR="008728C1" w:rsidRDefault="008728C1">
      <w:pPr>
        <w:pStyle w:val="Corpodetexto"/>
        <w:spacing w:before="5"/>
        <w:rPr>
          <w:rFonts w:ascii="Arial"/>
          <w:i/>
          <w:sz w:val="26"/>
        </w:rPr>
      </w:pPr>
    </w:p>
    <w:p w:rsidR="008728C1" w:rsidRDefault="005A7CF5">
      <w:pPr>
        <w:spacing w:before="1"/>
        <w:ind w:left="321"/>
      </w:pPr>
      <w:r>
        <w:t>Aprovamos o documento de Especificação de Requisitos do projeto JSoft 1.0.</w:t>
      </w:r>
    </w:p>
    <w:p w:rsidR="008728C1" w:rsidRDefault="008728C1">
      <w:pPr>
        <w:rPr>
          <w:sz w:val="20"/>
        </w:rPr>
      </w:pPr>
    </w:p>
    <w:p w:rsidR="008728C1" w:rsidRDefault="008728C1">
      <w:pPr>
        <w:spacing w:before="9" w:after="1"/>
        <w:rPr>
          <w:sz w:val="23"/>
        </w:rPr>
      </w:pPr>
    </w:p>
    <w:tbl>
      <w:tblPr>
        <w:tblStyle w:val="TableNormal"/>
        <w:tblW w:w="0" w:type="auto"/>
        <w:tblInd w:w="271" w:type="dxa"/>
        <w:tblLayout w:type="fixed"/>
        <w:tblLook w:val="01E0" w:firstRow="1" w:lastRow="1" w:firstColumn="1" w:lastColumn="1" w:noHBand="0" w:noVBand="0"/>
      </w:tblPr>
      <w:tblGrid>
        <w:gridCol w:w="1720"/>
        <w:gridCol w:w="1694"/>
        <w:gridCol w:w="1063"/>
        <w:gridCol w:w="4139"/>
      </w:tblGrid>
      <w:tr w:rsidR="008728C1" w:rsidTr="00953213">
        <w:trPr>
          <w:trHeight w:val="137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line="244" w:lineRule="exact"/>
            </w:pPr>
            <w:r>
              <w:t>Ana Beatriz</w:t>
            </w:r>
          </w:p>
        </w:tc>
        <w:tc>
          <w:tcPr>
            <w:tcW w:w="1694" w:type="dxa"/>
          </w:tcPr>
          <w:p w:rsidR="008728C1" w:rsidRDefault="00953213">
            <w:pPr>
              <w:pStyle w:val="TableParagraph"/>
              <w:spacing w:line="244" w:lineRule="exact"/>
              <w:ind w:left="86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>
            <w:pPr>
              <w:pStyle w:val="TableParagraph"/>
              <w:spacing w:line="244" w:lineRule="exact"/>
              <w:ind w:left="80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359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before="212"/>
            </w:pPr>
            <w:r>
              <w:t>Firmino Azevedo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50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before="214"/>
            </w:pPr>
            <w:r>
              <w:t>Laécio Rodrigues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4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4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85"/>
        </w:trPr>
        <w:tc>
          <w:tcPr>
            <w:tcW w:w="1720" w:type="dxa"/>
          </w:tcPr>
          <w:p w:rsidR="008728C1" w:rsidRDefault="005A7CF5" w:rsidP="00953213">
            <w:pPr>
              <w:pStyle w:val="TableParagraph"/>
              <w:spacing w:before="212"/>
            </w:pPr>
            <w:r>
              <w:t>Matheus Cabral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21"/>
        </w:trPr>
        <w:tc>
          <w:tcPr>
            <w:tcW w:w="1720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Thales José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</w:tbl>
    <w:p w:rsidR="008728C1" w:rsidRDefault="008728C1">
      <w:pPr>
        <w:rPr>
          <w:sz w:val="20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8728C1">
      <w:pPr>
        <w:spacing w:before="2"/>
        <w:rPr>
          <w:sz w:val="20"/>
        </w:rPr>
      </w:pPr>
    </w:p>
    <w:p w:rsidR="008728C1" w:rsidRDefault="005A7CF5">
      <w:pPr>
        <w:pStyle w:val="Ttulo1"/>
        <w:ind w:left="2776" w:firstLine="0"/>
      </w:pPr>
      <w:bookmarkStart w:id="1" w:name="_TOC_250039"/>
      <w:bookmarkEnd w:id="1"/>
      <w:r>
        <w:t>Versões revisadas anteriores</w:t>
      </w:r>
    </w:p>
    <w:p w:rsidR="008728C1" w:rsidRDefault="008728C1">
      <w:pPr>
        <w:pStyle w:val="Corpodetexto"/>
        <w:rPr>
          <w:rFonts w:ascii="Arial"/>
          <w:i/>
        </w:rPr>
      </w:pPr>
    </w:p>
    <w:p w:rsidR="008728C1" w:rsidRDefault="008728C1">
      <w:pPr>
        <w:pStyle w:val="Corpodetexto"/>
        <w:spacing w:before="6"/>
        <w:rPr>
          <w:rFonts w:ascii="Arial"/>
          <w:i/>
          <w:sz w:val="28"/>
        </w:rPr>
      </w:pPr>
    </w:p>
    <w:p w:rsidR="008728C1" w:rsidRDefault="005A7CF5">
      <w:pPr>
        <w:spacing w:before="92"/>
        <w:ind w:left="321"/>
      </w:pPr>
      <w:r>
        <w:t>Não aplicável.</w:t>
      </w:r>
    </w:p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8728C1">
      <w:pPr>
        <w:spacing w:before="3"/>
        <w:rPr>
          <w:sz w:val="20"/>
        </w:rPr>
      </w:pPr>
    </w:p>
    <w:p w:rsidR="005A7CF5" w:rsidRDefault="005A7CF5">
      <w:pPr>
        <w:spacing w:before="88"/>
        <w:ind w:left="3945" w:right="2846" w:hanging="1733"/>
        <w:rPr>
          <w:rFonts w:ascii="Arial" w:hAnsi="Arial"/>
          <w:b/>
          <w:sz w:val="36"/>
        </w:rPr>
      </w:pPr>
      <w:bookmarkStart w:id="2" w:name="_TOC_250038"/>
      <w:bookmarkEnd w:id="2"/>
      <w:r>
        <w:rPr>
          <w:rFonts w:ascii="Arial" w:hAnsi="Arial"/>
          <w:b/>
          <w:sz w:val="36"/>
        </w:rPr>
        <w:t>Especificação dos Requisitos</w:t>
      </w:r>
    </w:p>
    <w:p w:rsidR="008728C1" w:rsidRDefault="005A7CF5" w:rsidP="005A7CF5">
      <w:pPr>
        <w:spacing w:before="88"/>
        <w:ind w:left="3945" w:right="2846" w:hanging="173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JSoft 1.0</w:t>
      </w:r>
    </w:p>
    <w:p w:rsidR="008728C1" w:rsidRDefault="008728C1">
      <w:pPr>
        <w:pStyle w:val="Corpodetexto"/>
        <w:spacing w:before="10"/>
        <w:rPr>
          <w:rFonts w:ascii="Arial"/>
          <w:sz w:val="19"/>
        </w:rPr>
      </w:pPr>
    </w:p>
    <w:p w:rsidR="008728C1" w:rsidRDefault="005A7CF5">
      <w:pPr>
        <w:spacing w:before="91"/>
        <w:ind w:left="321"/>
      </w:pPr>
      <w:r>
        <w:t>Sumário</w:t>
      </w:r>
    </w:p>
    <w:p w:rsidR="008728C1" w:rsidRDefault="008728C1">
      <w:pPr>
        <w:sectPr w:rsidR="008728C1">
          <w:pgSz w:w="11900" w:h="16840"/>
          <w:pgMar w:top="1320" w:right="360" w:bottom="1625" w:left="1380" w:header="710" w:footer="738" w:gutter="0"/>
          <w:cols w:space="720"/>
        </w:sectPr>
      </w:pPr>
    </w:p>
    <w:sdt>
      <w:sdtPr>
        <w:rPr>
          <w:vanish/>
          <w:highlight w:val="yellow"/>
        </w:rPr>
        <w:id w:val="1426852807"/>
        <w:docPartObj>
          <w:docPartGallery w:val="Table of Contents"/>
          <w:docPartUnique/>
        </w:docPartObj>
      </w:sdtPr>
      <w:sdtEndPr>
        <w:rPr>
          <w:vanish w:val="0"/>
        </w:rPr>
      </w:sdtEndPr>
      <w:sdtContent>
        <w:p w:rsidR="008728C1" w:rsidRDefault="00D050EA">
          <w:pPr>
            <w:pStyle w:val="Sumrio1"/>
            <w:tabs>
              <w:tab w:val="left" w:leader="dot" w:pos="8716"/>
            </w:tabs>
            <w:spacing w:before="414"/>
          </w:pPr>
          <w:hyperlink w:anchor="_TOC_250040" w:history="1">
            <w:r w:rsidR="005A7CF5">
              <w:t>Aprovação</w:t>
            </w:r>
            <w:r w:rsidR="005A7CF5">
              <w:tab/>
              <w:t>2</w:t>
            </w:r>
          </w:hyperlink>
        </w:p>
        <w:p w:rsidR="008728C1" w:rsidRDefault="00D050EA">
          <w:pPr>
            <w:pStyle w:val="Sumrio1"/>
            <w:tabs>
              <w:tab w:val="left" w:leader="dot" w:pos="8716"/>
            </w:tabs>
          </w:pPr>
          <w:hyperlink w:anchor="_TOC_250039" w:history="1">
            <w:r w:rsidR="005A7CF5">
              <w:t>Versões</w:t>
            </w:r>
            <w:r w:rsidR="005A7CF5">
              <w:rPr>
                <w:spacing w:val="-5"/>
              </w:rPr>
              <w:t xml:space="preserve"> </w:t>
            </w:r>
            <w:r w:rsidR="005A7CF5">
              <w:t>revisadas</w:t>
            </w:r>
            <w:r w:rsidR="005A7CF5">
              <w:rPr>
                <w:spacing w:val="-4"/>
              </w:rPr>
              <w:t xml:space="preserve"> </w:t>
            </w:r>
            <w:r w:rsidR="005A7CF5">
              <w:t>anteriores</w:t>
            </w:r>
            <w:r w:rsidR="005A7CF5">
              <w:tab/>
              <w:t>3</w:t>
            </w:r>
          </w:hyperlink>
        </w:p>
        <w:p w:rsidR="008728C1" w:rsidRDefault="00D050EA">
          <w:pPr>
            <w:pStyle w:val="Sumrio1"/>
            <w:tabs>
              <w:tab w:val="left" w:leader="dot" w:pos="8716"/>
            </w:tabs>
            <w:spacing w:line="240" w:lineRule="auto"/>
          </w:pPr>
          <w:hyperlink w:anchor="_TOC_250038" w:history="1">
            <w:r w:rsidR="005A7CF5">
              <w:t>Especificação dos Requisitos</w:t>
            </w:r>
            <w:r w:rsidR="005A7CF5">
              <w:rPr>
                <w:spacing w:val="42"/>
              </w:rPr>
              <w:t xml:space="preserve"> </w:t>
            </w:r>
            <w:r w:rsidR="00953213">
              <w:t>JSoft</w:t>
            </w:r>
            <w:r w:rsidR="005A7CF5">
              <w:rPr>
                <w:spacing w:val="-2"/>
              </w:rPr>
              <w:t xml:space="preserve"> </w:t>
            </w:r>
            <w:r w:rsidR="00953213">
              <w:t>1.0</w:t>
            </w:r>
            <w:r w:rsidR="005A7CF5">
              <w:tab/>
              <w:t>4</w:t>
            </w:r>
          </w:hyperlink>
        </w:p>
        <w:p w:rsidR="008728C1" w:rsidRDefault="00D050EA" w:rsidP="00D32741">
          <w:pPr>
            <w:pStyle w:val="Sumrio2"/>
            <w:numPr>
              <w:ilvl w:val="0"/>
              <w:numId w:val="6"/>
            </w:numPr>
            <w:tabs>
              <w:tab w:val="left" w:pos="400"/>
              <w:tab w:val="left" w:pos="922"/>
              <w:tab w:val="left" w:leader="dot" w:pos="8196"/>
            </w:tabs>
            <w:spacing w:before="1" w:line="240" w:lineRule="auto"/>
            <w:ind w:right="820"/>
          </w:pPr>
          <w:hyperlink w:anchor="_TOC_250037" w:history="1">
            <w:r w:rsidR="005A7CF5">
              <w:t>Introdução</w:t>
            </w:r>
            <w:r w:rsidR="005A7CF5">
              <w:tab/>
              <w:t>6</w:t>
            </w:r>
          </w:hyperlink>
        </w:p>
        <w:p w:rsidR="008728C1" w:rsidRDefault="00D050EA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3"/>
              <w:tab w:val="left" w:leader="dot" w:pos="7994"/>
            </w:tabs>
            <w:ind w:right="619" w:hanging="600"/>
          </w:pPr>
          <w:hyperlink w:anchor="_TOC_250036" w:history="1">
            <w:r w:rsidR="005A7CF5">
              <w:t>Objetivos</w:t>
            </w:r>
            <w:r w:rsidR="005A7CF5">
              <w:rPr>
                <w:spacing w:val="-4"/>
              </w:rPr>
              <w:t xml:space="preserve"> </w:t>
            </w:r>
            <w:r w:rsidR="005A7CF5">
              <w:t>deste</w:t>
            </w:r>
            <w:r w:rsidR="005A7CF5">
              <w:rPr>
                <w:spacing w:val="-3"/>
              </w:rPr>
              <w:t xml:space="preserve"> </w:t>
            </w:r>
            <w:r w:rsidR="005A7CF5">
              <w:t>documento</w:t>
            </w:r>
            <w:r w:rsidR="005A7CF5">
              <w:tab/>
              <w:t>6</w:t>
            </w:r>
          </w:hyperlink>
        </w:p>
        <w:p w:rsidR="008728C1" w:rsidRDefault="00D050EA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3"/>
              <w:tab w:val="left" w:leader="dot" w:pos="7994"/>
            </w:tabs>
            <w:spacing w:before="1"/>
            <w:ind w:right="619" w:hanging="600"/>
          </w:pPr>
          <w:hyperlink w:anchor="_TOC_250035" w:history="1">
            <w:r w:rsidR="005A7CF5">
              <w:t>Escopo</w:t>
            </w:r>
            <w:r w:rsidR="005A7CF5">
              <w:rPr>
                <w:spacing w:val="-1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D050EA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line="229" w:lineRule="exact"/>
            <w:ind w:right="420" w:hanging="799"/>
          </w:pPr>
          <w:hyperlink w:anchor="_TOC_250034" w:history="1">
            <w:r w:rsidR="005A7CF5">
              <w:t>Nomes, componentes e missão</w:t>
            </w:r>
            <w:r w:rsidR="005A7CF5">
              <w:rPr>
                <w:spacing w:val="-8"/>
              </w:rPr>
              <w:t xml:space="preserve"> </w:t>
            </w:r>
            <w:r w:rsidR="005A7CF5">
              <w:t>do</w:t>
            </w:r>
            <w:r w:rsidR="005A7CF5">
              <w:rPr>
                <w:spacing w:val="-3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D050EA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line="229" w:lineRule="exact"/>
            <w:ind w:right="420" w:hanging="799"/>
          </w:pPr>
          <w:hyperlink w:anchor="_TOC_250033" w:history="1">
            <w:r w:rsidR="005A7CF5">
              <w:t>Limites</w:t>
            </w:r>
            <w:r w:rsidR="005A7CF5">
              <w:rPr>
                <w:spacing w:val="-4"/>
              </w:rPr>
              <w:t xml:space="preserve"> </w:t>
            </w:r>
            <w:r w:rsidR="005A7CF5">
              <w:t>do</w:t>
            </w:r>
            <w:r w:rsidR="005A7CF5">
              <w:rPr>
                <w:spacing w:val="-1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D050EA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ind w:right="420" w:hanging="799"/>
          </w:pPr>
          <w:hyperlink w:anchor="_TOC_250032" w:history="1">
            <w:r w:rsidR="005A7CF5">
              <w:t>Benefícios esperados</w:t>
            </w:r>
            <w:r w:rsidR="005A7CF5">
              <w:rPr>
                <w:spacing w:val="-9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7</w:t>
            </w:r>
          </w:hyperlink>
        </w:p>
        <w:p w:rsidR="008728C1" w:rsidRDefault="00D050EA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before="1"/>
            <w:ind w:left="1321" w:right="619" w:hanging="600"/>
          </w:pPr>
          <w:hyperlink w:anchor="_TOC_250031" w:history="1">
            <w:r w:rsidR="005A7CF5">
              <w:t>Materiais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referência</w:t>
            </w:r>
            <w:r w:rsidR="005A7CF5">
              <w:tab/>
              <w:t>7</w:t>
            </w:r>
          </w:hyperlink>
        </w:p>
        <w:p w:rsidR="008728C1" w:rsidRDefault="00D050EA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ind w:left="1321" w:right="619" w:hanging="600"/>
          </w:pPr>
          <w:hyperlink w:anchor="_TOC_250030" w:history="1">
            <w:r w:rsidR="005A7CF5">
              <w:t>Definições</w:t>
            </w:r>
            <w:r w:rsidR="005A7CF5">
              <w:rPr>
                <w:spacing w:val="-4"/>
              </w:rPr>
              <w:t xml:space="preserve"> </w:t>
            </w:r>
            <w:r w:rsidR="005A7CF5">
              <w:t>e</w:t>
            </w:r>
            <w:r w:rsidR="005A7CF5">
              <w:rPr>
                <w:spacing w:val="-2"/>
              </w:rPr>
              <w:t xml:space="preserve"> </w:t>
            </w:r>
            <w:r w:rsidR="005A7CF5">
              <w:t>siglas</w:t>
            </w:r>
            <w:r w:rsidR="005A7CF5">
              <w:tab/>
              <w:t>7</w:t>
            </w:r>
          </w:hyperlink>
        </w:p>
        <w:p w:rsidR="008728C1" w:rsidRDefault="00D050EA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before="1"/>
            <w:ind w:left="1321" w:right="620" w:hanging="600"/>
          </w:pPr>
          <w:hyperlink w:anchor="_TOC_250029" w:history="1">
            <w:r w:rsidR="005A7CF5">
              <w:t>Visão geral</w:t>
            </w:r>
            <w:r w:rsidR="005A7CF5">
              <w:rPr>
                <w:spacing w:val="-6"/>
              </w:rPr>
              <w:t xml:space="preserve"> </w:t>
            </w:r>
            <w:r w:rsidR="005A7CF5">
              <w:t>deste</w:t>
            </w:r>
            <w:r w:rsidR="005A7CF5">
              <w:rPr>
                <w:spacing w:val="-3"/>
              </w:rPr>
              <w:t xml:space="preserve"> </w:t>
            </w:r>
            <w:r w:rsidR="005A7CF5">
              <w:t>documento</w:t>
            </w:r>
            <w:r w:rsidR="005A7CF5">
              <w:tab/>
              <w:t>8</w:t>
            </w:r>
          </w:hyperlink>
        </w:p>
        <w:p w:rsidR="008728C1" w:rsidRDefault="00D050EA" w:rsidP="003D5A99">
          <w:pPr>
            <w:pStyle w:val="Sumrio4"/>
            <w:tabs>
              <w:tab w:val="left" w:pos="799"/>
              <w:tab w:val="left" w:pos="1720"/>
              <w:tab w:val="left" w:leader="dot" w:pos="7694"/>
            </w:tabs>
            <w:ind w:left="1719" w:right="422" w:firstLine="0"/>
          </w:pPr>
        </w:p>
      </w:sdtContent>
    </w:sdt>
    <w:p w:rsidR="008728C1" w:rsidRDefault="008728C1">
      <w:pPr>
        <w:spacing w:line="229" w:lineRule="exact"/>
        <w:sectPr w:rsidR="008728C1">
          <w:type w:val="continuous"/>
          <w:pgSz w:w="11900" w:h="16840"/>
          <w:pgMar w:top="1330" w:right="360" w:bottom="1625" w:left="1380" w:header="720" w:footer="720" w:gutter="0"/>
          <w:cols w:space="720"/>
        </w:sectPr>
      </w:pPr>
    </w:p>
    <w:p w:rsidR="008728C1" w:rsidRDefault="008728C1">
      <w:pPr>
        <w:spacing w:before="2"/>
        <w:rPr>
          <w:sz w:val="28"/>
        </w:rPr>
      </w:pPr>
    </w:p>
    <w:p w:rsidR="008728C1" w:rsidRDefault="005A7CF5" w:rsidP="00D32741">
      <w:pPr>
        <w:pStyle w:val="Ttulo1"/>
        <w:numPr>
          <w:ilvl w:val="0"/>
          <w:numId w:val="5"/>
        </w:numPr>
        <w:tabs>
          <w:tab w:val="left" w:pos="887"/>
          <w:tab w:val="left" w:pos="888"/>
        </w:tabs>
        <w:spacing w:before="0"/>
      </w:pPr>
      <w:bookmarkStart w:id="3" w:name="_TOC_250037"/>
      <w:bookmarkEnd w:id="3"/>
      <w:r>
        <w:t>Introdução</w:t>
      </w:r>
    </w:p>
    <w:p w:rsidR="008728C1" w:rsidRDefault="005A7CF5" w:rsidP="00D32741">
      <w:pPr>
        <w:pStyle w:val="Ttulo2"/>
        <w:numPr>
          <w:ilvl w:val="1"/>
          <w:numId w:val="5"/>
        </w:numPr>
        <w:tabs>
          <w:tab w:val="left" w:pos="682"/>
        </w:tabs>
        <w:spacing w:before="240"/>
        <w:ind w:hanging="360"/>
      </w:pPr>
      <w:bookmarkStart w:id="4" w:name="_TOC_250036"/>
      <w:r>
        <w:t>Objetivos deste</w:t>
      </w:r>
      <w:r>
        <w:rPr>
          <w:spacing w:val="-2"/>
        </w:rPr>
        <w:t xml:space="preserve"> </w:t>
      </w:r>
      <w:bookmarkEnd w:id="4"/>
      <w:r>
        <w:t>documento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33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6736"/>
      </w:tblGrid>
      <w:tr w:rsidR="008728C1">
        <w:trPr>
          <w:trHeight w:val="1234"/>
        </w:trPr>
        <w:tc>
          <w:tcPr>
            <w:tcW w:w="1778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6"/>
              <w:rPr>
                <w:b/>
                <w:sz w:val="31"/>
              </w:rPr>
            </w:pPr>
          </w:p>
          <w:p w:rsidR="008728C1" w:rsidRDefault="005A7CF5">
            <w:pPr>
              <w:pStyle w:val="TableParagraph"/>
              <w:ind w:left="54" w:right="240"/>
              <w:rPr>
                <w:b/>
              </w:rPr>
            </w:pPr>
            <w:r>
              <w:rPr>
                <w:b/>
              </w:rPr>
              <w:t>Objetivos deste artefato</w:t>
            </w:r>
          </w:p>
        </w:tc>
        <w:tc>
          <w:tcPr>
            <w:tcW w:w="6736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 w:rsidP="005A7CF5">
            <w:pPr>
              <w:pStyle w:val="TableParagraph"/>
              <w:spacing w:before="105"/>
              <w:ind w:left="72" w:right="88"/>
            </w:pPr>
            <w:r>
              <w:t>Descrever e especificar os requisitos que devem ser atendidas pelo produto JSoft, de forma a satisfazer as necessidades de seus clientes, bem como definir o produto a ser feito.</w:t>
            </w:r>
          </w:p>
        </w:tc>
      </w:tr>
      <w:tr w:rsidR="008728C1">
        <w:trPr>
          <w:trHeight w:val="387"/>
        </w:trPr>
        <w:tc>
          <w:tcPr>
            <w:tcW w:w="1778" w:type="dxa"/>
            <w:tcBorders>
              <w:top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65"/>
              <w:ind w:left="54"/>
              <w:rPr>
                <w:b/>
              </w:rPr>
            </w:pPr>
            <w:r>
              <w:rPr>
                <w:b/>
              </w:rPr>
              <w:t>Público-alvo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</w:tcBorders>
          </w:tcPr>
          <w:p w:rsidR="008728C1" w:rsidRDefault="004D3A5B" w:rsidP="004D3A5B">
            <w:pPr>
              <w:pStyle w:val="TableParagraph"/>
              <w:spacing w:before="61"/>
              <w:ind w:left="72"/>
            </w:pPr>
            <w:r>
              <w:t>Administrador da federação de Judo.</w:t>
            </w:r>
          </w:p>
        </w:tc>
      </w:tr>
    </w:tbl>
    <w:p w:rsidR="008728C1" w:rsidRDefault="008728C1">
      <w:pPr>
        <w:rPr>
          <w:b/>
          <w:sz w:val="26"/>
        </w:rPr>
      </w:pPr>
    </w:p>
    <w:p w:rsidR="008728C1" w:rsidRDefault="005A7CF5" w:rsidP="00D32741">
      <w:pPr>
        <w:pStyle w:val="Ttulo2"/>
        <w:numPr>
          <w:ilvl w:val="1"/>
          <w:numId w:val="5"/>
        </w:numPr>
        <w:tabs>
          <w:tab w:val="left" w:pos="682"/>
        </w:tabs>
        <w:ind w:hanging="360"/>
      </w:pPr>
      <w:bookmarkStart w:id="5" w:name="_TOC_250035"/>
      <w:bookmarkEnd w:id="5"/>
      <w:r>
        <w:t>Escopo do produto</w:t>
      </w: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  <w:spacing w:before="161"/>
      </w:pPr>
      <w:bookmarkStart w:id="6" w:name="_TOC_250034"/>
      <w:r>
        <w:t>Nomes, componentes e missão do</w:t>
      </w:r>
      <w:r>
        <w:rPr>
          <w:spacing w:val="-2"/>
        </w:rPr>
        <w:t xml:space="preserve"> </w:t>
      </w:r>
      <w:bookmarkEnd w:id="6"/>
      <w:r>
        <w:t>produto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1"/>
        <w:gridCol w:w="5983"/>
      </w:tblGrid>
      <w:tr w:rsidR="008728C1">
        <w:trPr>
          <w:trHeight w:val="315"/>
        </w:trPr>
        <w:tc>
          <w:tcPr>
            <w:tcW w:w="2501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31"/>
              <w:ind w:left="56"/>
              <w:rPr>
                <w:b/>
              </w:rPr>
            </w:pPr>
            <w:r>
              <w:rPr>
                <w:b/>
              </w:rPr>
              <w:t>Nome do produto</w:t>
            </w:r>
          </w:p>
        </w:tc>
        <w:tc>
          <w:tcPr>
            <w:tcW w:w="5983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4D3A5B">
            <w:pPr>
              <w:pStyle w:val="TableParagraph"/>
              <w:spacing w:before="26"/>
              <w:ind w:left="71"/>
            </w:pPr>
            <w:r>
              <w:t>JSoft 1.0</w:t>
            </w:r>
          </w:p>
        </w:tc>
      </w:tr>
      <w:tr w:rsidR="008728C1">
        <w:trPr>
          <w:trHeight w:val="570"/>
        </w:trPr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7"/>
              <w:ind w:left="56"/>
              <w:rPr>
                <w:b/>
              </w:rPr>
            </w:pPr>
            <w:r>
              <w:rPr>
                <w:b/>
              </w:rPr>
              <w:t>Componentes principais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4D3A5B">
            <w:pPr>
              <w:pStyle w:val="TableParagraph"/>
              <w:spacing w:before="152"/>
              <w:ind w:left="71"/>
            </w:pPr>
            <w:r>
              <w:t>JSoft</w:t>
            </w:r>
            <w:r w:rsidR="005A7CF5">
              <w:t xml:space="preserve"> (Componente único).</w:t>
            </w:r>
          </w:p>
        </w:tc>
      </w:tr>
      <w:tr w:rsidR="008728C1">
        <w:trPr>
          <w:trHeight w:val="915"/>
        </w:trPr>
        <w:tc>
          <w:tcPr>
            <w:tcW w:w="2501" w:type="dxa"/>
            <w:tcBorders>
              <w:top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b/>
                <w:i/>
                <w:sz w:val="28"/>
              </w:rPr>
            </w:pPr>
          </w:p>
          <w:p w:rsidR="008728C1" w:rsidRDefault="005A7CF5">
            <w:pPr>
              <w:pStyle w:val="TableParagraph"/>
              <w:ind w:left="56"/>
              <w:rPr>
                <w:b/>
              </w:rPr>
            </w:pPr>
            <w:r>
              <w:rPr>
                <w:b/>
              </w:rPr>
              <w:t>Missão do produto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</w:tcBorders>
          </w:tcPr>
          <w:p w:rsidR="008728C1" w:rsidRDefault="005A7CF5" w:rsidP="004D3A5B">
            <w:pPr>
              <w:pStyle w:val="TableParagraph"/>
              <w:spacing w:before="70"/>
              <w:ind w:left="71" w:right="110"/>
            </w:pPr>
            <w:r>
              <w:t>Apoio inf</w:t>
            </w:r>
            <w:r w:rsidR="004D3A5B">
              <w:t>ormatizado ao controle de eventos e associados</w:t>
            </w:r>
            <w:r>
              <w:t xml:space="preserve"> </w:t>
            </w:r>
            <w:r w:rsidR="0000035E">
              <w:t>da arte marcial Judô</w:t>
            </w:r>
            <w:r w:rsidR="004D3A5B">
              <w:t>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  <w:spacing w:before="0"/>
      </w:pPr>
      <w:bookmarkStart w:id="7" w:name="_TOC_250033"/>
      <w:r>
        <w:t>Limites do</w:t>
      </w:r>
      <w:r>
        <w:rPr>
          <w:spacing w:val="-1"/>
        </w:rPr>
        <w:t xml:space="preserve"> </w:t>
      </w:r>
      <w:bookmarkEnd w:id="7"/>
      <w:r>
        <w:t>produto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7687"/>
      </w:tblGrid>
      <w:tr w:rsidR="008728C1">
        <w:trPr>
          <w:trHeight w:val="584"/>
        </w:trPr>
        <w:tc>
          <w:tcPr>
            <w:tcW w:w="912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65"/>
              <w:ind w:left="37" w:right="36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7687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65"/>
              <w:ind w:left="3513" w:right="3482"/>
              <w:jc w:val="center"/>
              <w:rPr>
                <w:b/>
              </w:rPr>
            </w:pPr>
            <w:r>
              <w:rPr>
                <w:b/>
              </w:rPr>
              <w:t>Limite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1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 w:rsidP="004D3A5B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4D3A5B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894765">
              <w:t>não o</w:t>
            </w:r>
            <w:r w:rsidR="004D3A5B">
              <w:t>ferecerá desconto a associados.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2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 w:rsidP="006B3283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4D3A5B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6B3283">
              <w:t>não possuira mais de um usuario</w:t>
            </w:r>
            <w:r w:rsidR="0000035E">
              <w:t xml:space="preserve"> como</w:t>
            </w:r>
            <w:r w:rsidR="006B3283">
              <w:t xml:space="preserve"> administrador.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3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6B3283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6B3283">
              <w:t>não posssuirá plataforma online.</w:t>
            </w:r>
          </w:p>
        </w:tc>
      </w:tr>
      <w:tr w:rsidR="00862A56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A56" w:rsidRDefault="00862A56">
            <w:pPr>
              <w:pStyle w:val="TableParagraph"/>
              <w:spacing w:before="159"/>
              <w:ind w:right="1"/>
              <w:jc w:val="center"/>
            </w:pPr>
            <w:r>
              <w:t>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2A56" w:rsidRDefault="00862A56">
            <w:pPr>
              <w:pStyle w:val="TableParagraph"/>
              <w:spacing w:before="159"/>
              <w:ind w:left="71"/>
            </w:pPr>
            <w:r>
              <w:t>Somente o administrador pode realizer o cadastro</w:t>
            </w:r>
          </w:p>
        </w:tc>
      </w:tr>
      <w:tr w:rsidR="00051C48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C48" w:rsidRDefault="00051C48">
            <w:pPr>
              <w:pStyle w:val="TableParagraph"/>
              <w:spacing w:before="159"/>
              <w:ind w:right="1"/>
              <w:jc w:val="center"/>
            </w:pPr>
            <w:r>
              <w:t>5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C48" w:rsidRPr="00051C48" w:rsidRDefault="00051C48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Pr="00051C48">
              <w:rPr>
                <w:b/>
                <w:u w:val="single"/>
              </w:rPr>
              <w:t>JSoft</w:t>
            </w:r>
            <w:r>
              <w:rPr>
                <w:b/>
              </w:rPr>
              <w:t xml:space="preserve"> </w:t>
            </w:r>
            <w:r>
              <w:t>abrangerá apenas o Piauí</w:t>
            </w:r>
          </w:p>
        </w:tc>
      </w:tr>
    </w:tbl>
    <w:p w:rsidR="008728C1" w:rsidRDefault="008728C1">
      <w:pPr>
        <w:rPr>
          <w:sz w:val="24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</w:pPr>
      <w:bookmarkStart w:id="8" w:name="_TOC_250032"/>
      <w:r>
        <w:lastRenderedPageBreak/>
        <w:t>Benefícios esperados do</w:t>
      </w:r>
      <w:r>
        <w:rPr>
          <w:spacing w:val="1"/>
        </w:rPr>
        <w:t xml:space="preserve"> </w:t>
      </w:r>
      <w:bookmarkEnd w:id="8"/>
      <w:r>
        <w:t>produto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5340"/>
        <w:gridCol w:w="1421"/>
      </w:tblGrid>
      <w:tr w:rsidR="008728C1">
        <w:trPr>
          <w:trHeight w:val="721"/>
        </w:trPr>
        <w:tc>
          <w:tcPr>
            <w:tcW w:w="1481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 w:rsidR="008728C1" w:rsidRDefault="005A7CF5">
            <w:pPr>
              <w:pStyle w:val="TableParagraph"/>
              <w:spacing w:before="1"/>
              <w:ind w:left="321" w:right="321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5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 w:rsidR="008728C1" w:rsidRDefault="005A7CF5">
            <w:pPr>
              <w:pStyle w:val="TableParagraph"/>
              <w:spacing w:before="1"/>
              <w:ind w:left="2217" w:right="2204"/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05"/>
              <w:ind w:left="402" w:right="66" w:hanging="293"/>
              <w:rPr>
                <w:b/>
              </w:rPr>
            </w:pPr>
            <w:r>
              <w:rPr>
                <w:b/>
              </w:rPr>
              <w:t>Valor para o cliente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1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>
            <w:pPr>
              <w:pStyle w:val="TableParagraph"/>
              <w:spacing w:before="17"/>
              <w:ind w:left="71"/>
            </w:pPr>
            <w:r>
              <w:t>Cadastros de associados.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ind w:left="255" w:right="228"/>
              <w:jc w:val="center"/>
            </w:pPr>
            <w:r>
              <w:t>Essencial</w:t>
            </w:r>
          </w:p>
        </w:tc>
      </w:tr>
      <w:tr w:rsidR="008728C1" w:rsidTr="006B3283">
        <w:trPr>
          <w:trHeight w:val="431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 w:rsidP="006B3283">
            <w:pPr>
              <w:pStyle w:val="TableParagraph"/>
              <w:spacing w:before="166"/>
              <w:jc w:val="center"/>
            </w:pPr>
            <w:r>
              <w:t>2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 w:rsidP="006B3283">
            <w:pPr>
              <w:pStyle w:val="TableParagraph"/>
              <w:spacing w:before="39"/>
              <w:ind w:left="71" w:right="162"/>
            </w:pPr>
            <w:r>
              <w:t>Cadastrar eventos.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66"/>
              <w:ind w:left="255" w:right="228"/>
              <w:jc w:val="center"/>
            </w:pPr>
            <w:r>
              <w:t>Essencial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3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 w:rsidP="006B3283">
            <w:pPr>
              <w:pStyle w:val="TableParagraph"/>
              <w:spacing w:before="17"/>
              <w:ind w:left="71"/>
            </w:pPr>
            <w:r>
              <w:t>Agilidade na emissão de carterinhas.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5" w:right="228"/>
              <w:jc w:val="center"/>
            </w:pPr>
            <w:r>
              <w:t>Desejavel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4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C3113B" w:rsidP="006B3283">
            <w:pPr>
              <w:pStyle w:val="TableParagraph"/>
              <w:spacing w:before="17"/>
              <w:ind w:left="71"/>
            </w:pPr>
            <w:r>
              <w:t>Consultar os associados da associação.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4" w:right="230"/>
              <w:jc w:val="center"/>
            </w:pPr>
            <w:r>
              <w:t>Essencial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5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ind w:left="71"/>
            </w:pPr>
            <w:r>
              <w:t>Economia de mão-de-obra.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4" w:right="230"/>
              <w:jc w:val="center"/>
            </w:pPr>
            <w:r>
              <w:t>Essencial</w:t>
            </w:r>
          </w:p>
        </w:tc>
      </w:tr>
      <w:tr w:rsidR="008728C1">
        <w:trPr>
          <w:trHeight w:val="302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6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C3113B" w:rsidP="006B3283">
            <w:pPr>
              <w:pStyle w:val="TableParagraph"/>
              <w:spacing w:before="17"/>
            </w:pPr>
            <w:r>
              <w:t xml:space="preserve"> Controlo de associados.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 w:rsidP="00C3113B">
            <w:pPr>
              <w:pStyle w:val="TableParagraph"/>
              <w:spacing w:before="17"/>
              <w:ind w:left="254" w:right="230"/>
            </w:pPr>
            <w:r>
              <w:t>Essencial</w:t>
            </w:r>
          </w:p>
        </w:tc>
      </w:tr>
      <w:tr w:rsidR="00C3113B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13B" w:rsidRDefault="0000035E">
            <w:pPr>
              <w:pStyle w:val="TableParagraph"/>
              <w:spacing w:before="17"/>
              <w:jc w:val="center"/>
            </w:pPr>
            <w:r>
              <w:t>7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13B" w:rsidRDefault="00C3113B">
            <w:pPr>
              <w:pStyle w:val="TableParagraph"/>
              <w:spacing w:before="17"/>
              <w:ind w:left="71"/>
            </w:pPr>
            <w:r>
              <w:t>Listar os associados inativos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13B" w:rsidRDefault="00C3113B">
            <w:pPr>
              <w:pStyle w:val="TableParagraph"/>
              <w:spacing w:before="17"/>
              <w:ind w:left="255" w:right="230"/>
              <w:jc w:val="center"/>
            </w:pPr>
            <w:r>
              <w:t>Desejavel</w:t>
            </w: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</w:pPr>
      <w:bookmarkStart w:id="9" w:name="_TOC_250031"/>
      <w:r>
        <w:t>Materiais de</w:t>
      </w:r>
      <w:r>
        <w:rPr>
          <w:spacing w:val="-2"/>
        </w:rPr>
        <w:t xml:space="preserve"> </w:t>
      </w:r>
      <w:bookmarkEnd w:id="9"/>
      <w:r>
        <w:t>referência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107"/>
        <w:gridCol w:w="5527"/>
      </w:tblGrid>
      <w:tr w:rsidR="008728C1">
        <w:trPr>
          <w:trHeight w:val="332"/>
        </w:trPr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61"/>
              <w:rPr>
                <w:b/>
              </w:rPr>
            </w:pPr>
            <w:r>
              <w:rPr>
                <w:b/>
              </w:rPr>
              <w:t>Tipo do material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629"/>
              <w:rPr>
                <w:b/>
              </w:rPr>
            </w:pPr>
            <w:r>
              <w:rPr>
                <w:b/>
              </w:rPr>
              <w:t>Referência bibliográfica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right="253"/>
              <w:jc w:val="center"/>
            </w:pPr>
            <w:r>
              <w:t>1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69"/>
            </w:pPr>
            <w:r>
              <w:t>Entrevistas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C3113B">
            <w:pPr>
              <w:pStyle w:val="TableParagraph"/>
              <w:spacing w:before="34"/>
              <w:ind w:left="69" w:right="722"/>
            </w:pPr>
            <w:r>
              <w:t>Entrevista realizada ao Cliente</w:t>
            </w:r>
            <w:r w:rsidR="00862A56">
              <w:t>/Grente</w:t>
            </w:r>
            <w:r w:rsidR="005A7CF5">
              <w:t>.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156"/>
              <w:ind w:right="253"/>
              <w:jc w:val="center"/>
            </w:pPr>
            <w:r>
              <w:t>2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156"/>
              <w:ind w:left="69"/>
            </w:pPr>
            <w:r>
              <w:t>Livro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C3113B">
            <w:pPr>
              <w:pStyle w:val="TableParagraph"/>
              <w:spacing w:before="34"/>
              <w:ind w:left="69" w:right="129" w:hanging="1"/>
            </w:pPr>
            <w:r w:rsidRPr="00C3113B">
              <w:t xml:space="preserve">Engenharia de Software - 9ª Edição </w:t>
            </w:r>
            <w:r>
              <w:t>–</w:t>
            </w:r>
            <w:r w:rsidRPr="00C3113B">
              <w:t xml:space="preserve"> Sommerville</w:t>
            </w:r>
          </w:p>
        </w:tc>
      </w:tr>
    </w:tbl>
    <w:p w:rsidR="008728C1" w:rsidRDefault="008728C1">
      <w:pPr>
        <w:rPr>
          <w:b/>
          <w:sz w:val="26"/>
        </w:r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</w:pPr>
      <w:bookmarkStart w:id="10" w:name="_TOC_250030"/>
      <w:r>
        <w:t>Definições e</w:t>
      </w:r>
      <w:r>
        <w:rPr>
          <w:spacing w:val="-2"/>
        </w:rPr>
        <w:t xml:space="preserve"> </w:t>
      </w:r>
      <w:bookmarkEnd w:id="10"/>
      <w:r>
        <w:t>siglas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107"/>
        <w:gridCol w:w="5527"/>
      </w:tblGrid>
      <w:tr w:rsidR="008728C1">
        <w:trPr>
          <w:trHeight w:val="334"/>
        </w:trPr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799" w:right="787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296" w:right="2267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728C1">
        <w:trPr>
          <w:trHeight w:val="333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right="253"/>
              <w:jc w:val="center"/>
            </w:pPr>
            <w:r>
              <w:t>1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32"/>
              <w:ind w:left="69"/>
            </w:pPr>
            <w:r>
              <w:t>Cadastro de associados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C3113B">
            <w:pPr>
              <w:pStyle w:val="TableParagraph"/>
              <w:spacing w:before="32"/>
              <w:ind w:left="69"/>
            </w:pPr>
            <w:r>
              <w:t>Cadastro dos</w:t>
            </w:r>
            <w:r w:rsidR="00C3113B">
              <w:t xml:space="preserve"> associados a confederação</w:t>
            </w:r>
            <w:r>
              <w:t>.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32"/>
              <w:ind w:right="253"/>
              <w:jc w:val="center"/>
            </w:pPr>
            <w:r>
              <w:t>2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before="34"/>
              <w:ind w:left="69" w:right="928"/>
            </w:pPr>
            <w:r>
              <w:t>Cadastro de eventos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C3113B">
            <w:pPr>
              <w:pStyle w:val="TableParagraph"/>
              <w:spacing w:before="32"/>
              <w:ind w:left="69"/>
            </w:pPr>
            <w:r>
              <w:t>Cadastro</w:t>
            </w:r>
            <w:r w:rsidR="00C3113B">
              <w:t xml:space="preserve"> de campeonatos diferenciados por categoria</w:t>
            </w:r>
            <w:r>
              <w:t>.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  <w:spacing w:before="82"/>
      </w:pPr>
      <w:bookmarkStart w:id="11" w:name="_TOC_250029"/>
      <w:r>
        <w:lastRenderedPageBreak/>
        <w:t>Visão geral deste</w:t>
      </w:r>
      <w:r>
        <w:rPr>
          <w:spacing w:val="-2"/>
        </w:rPr>
        <w:t xml:space="preserve"> </w:t>
      </w:r>
      <w:bookmarkEnd w:id="11"/>
      <w:r>
        <w:t>documento</w:t>
      </w:r>
    </w:p>
    <w:p w:rsidR="008728C1" w:rsidRDefault="005A7CF5">
      <w:pPr>
        <w:spacing w:before="158"/>
        <w:ind w:left="321"/>
      </w:pPr>
      <w:r>
        <w:t>De acordo com o Padrão para Especificação de Requisitos, ou seja: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79"/>
        <w:rPr>
          <w:rFonts w:ascii="Times New Roman" w:hAnsi="Times New Roman"/>
        </w:rPr>
      </w:pPr>
      <w:r>
        <w:rPr>
          <w:rFonts w:ascii="Times New Roman" w:hAnsi="Times New Roman"/>
        </w:rPr>
        <w:t>Parte 2: Descrição geral do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produto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160"/>
        <w:rPr>
          <w:rFonts w:ascii="Times New Roman" w:hAnsi="Times New Roman"/>
        </w:rPr>
      </w:pPr>
      <w:r>
        <w:rPr>
          <w:rFonts w:ascii="Times New Roman" w:hAnsi="Times New Roman"/>
        </w:rPr>
        <w:t>Parte 3: Requisitos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específicos</w:t>
      </w:r>
    </w:p>
    <w:p w:rsidR="008728C1" w:rsidRPr="003D5A99" w:rsidRDefault="003D5A99" w:rsidP="003D5A99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160"/>
        <w:rPr>
          <w:rFonts w:ascii="Times New Roman" w:hAnsi="Times New Roman"/>
        </w:rPr>
        <w:sectPr w:rsidR="008728C1" w:rsidRPr="003D5A99">
          <w:pgSz w:w="11900" w:h="16840"/>
          <w:pgMar w:top="1320" w:right="360" w:bottom="920" w:left="1380" w:header="710" w:footer="738" w:gutter="0"/>
          <w:cols w:space="720"/>
        </w:sectPr>
      </w:pPr>
      <w:r>
        <w:rPr>
          <w:rFonts w:ascii="Times New Roman" w:hAnsi="Times New Roman"/>
        </w:rPr>
        <w:t>Parte 4:  Requisitos</w:t>
      </w:r>
      <w:bookmarkStart w:id="12" w:name="_GoBack"/>
      <w:bookmarkEnd w:id="12"/>
    </w:p>
    <w:p w:rsidR="008728C1" w:rsidRPr="005410DE" w:rsidRDefault="008728C1" w:rsidP="003D5A99">
      <w:pPr>
        <w:pStyle w:val="Ttulo1"/>
        <w:tabs>
          <w:tab w:val="left" w:pos="681"/>
          <w:tab w:val="left" w:pos="682"/>
        </w:tabs>
        <w:spacing w:before="163"/>
        <w:ind w:left="0" w:firstLine="0"/>
      </w:pPr>
    </w:p>
    <w:sectPr w:rsidR="008728C1" w:rsidRPr="005410DE">
      <w:footerReference w:type="default" r:id="rId11"/>
      <w:pgSz w:w="11900" w:h="16840"/>
      <w:pgMar w:top="1320" w:right="360" w:bottom="920" w:left="1380" w:header="71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0EA" w:rsidRDefault="00D050EA">
      <w:r>
        <w:separator/>
      </w:r>
    </w:p>
  </w:endnote>
  <w:endnote w:type="continuationSeparator" w:id="0">
    <w:p w:rsidR="00D050EA" w:rsidRDefault="00D0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278271"/>
      <w:docPartObj>
        <w:docPartGallery w:val="Page Numbers (Bottom of Page)"/>
        <w:docPartUnique/>
      </w:docPartObj>
    </w:sdtPr>
    <w:sdtEndPr/>
    <w:sdtContent>
      <w:p w:rsidR="00051C48" w:rsidRDefault="00051C4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A99" w:rsidRPr="003D5A99">
          <w:rPr>
            <w:noProof/>
            <w:lang w:val="pt-BR"/>
          </w:rPr>
          <w:t>7</w:t>
        </w:r>
        <w:r>
          <w:fldChar w:fldCharType="end"/>
        </w:r>
      </w:p>
    </w:sdtContent>
  </w:sdt>
  <w:p w:rsidR="00051C48" w:rsidRDefault="00051C48">
    <w:pPr>
      <w:pStyle w:val="Corpodetexto"/>
      <w:spacing w:line="14" w:lineRule="auto"/>
      <w:rPr>
        <w:b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982429"/>
      <w:docPartObj>
        <w:docPartGallery w:val="Page Numbers (Bottom of Page)"/>
        <w:docPartUnique/>
      </w:docPartObj>
    </w:sdtPr>
    <w:sdtEndPr/>
    <w:sdtContent>
      <w:p w:rsidR="00051C48" w:rsidRDefault="00051C4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A99" w:rsidRPr="003D5A99">
          <w:rPr>
            <w:noProof/>
            <w:lang w:val="pt-BR"/>
          </w:rPr>
          <w:t>8</w:t>
        </w:r>
        <w:r>
          <w:fldChar w:fldCharType="end"/>
        </w:r>
      </w:p>
    </w:sdtContent>
  </w:sdt>
  <w:p w:rsidR="00051C48" w:rsidRDefault="00051C48">
    <w:pPr>
      <w:pStyle w:val="Corpodetexto"/>
      <w:spacing w:line="14" w:lineRule="auto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0EA" w:rsidRDefault="00D050EA">
      <w:r>
        <w:separator/>
      </w:r>
    </w:p>
  </w:footnote>
  <w:footnote w:type="continuationSeparator" w:id="0">
    <w:p w:rsidR="00D050EA" w:rsidRDefault="00D05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856" behindDoc="1" locked="0" layoutInCell="1" allowOverlap="1">
              <wp:simplePos x="0" y="0"/>
              <wp:positionH relativeFrom="page">
                <wp:posOffset>4339590</wp:posOffset>
              </wp:positionH>
              <wp:positionV relativeFrom="page">
                <wp:posOffset>438150</wp:posOffset>
              </wp:positionV>
              <wp:extent cx="2154555" cy="165735"/>
              <wp:effectExtent l="0" t="0" r="1905" b="0"/>
              <wp:wrapNone/>
              <wp:docPr id="3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 dos Requisitos do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341.7pt;margin-top:34.5pt;width:169.65pt;height:13.05pt;z-index:-271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jsrwIAAKs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Especificação dos Requisitos do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7D5"/>
    <w:multiLevelType w:val="hybridMultilevel"/>
    <w:tmpl w:val="50A88E0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0B76E37"/>
    <w:multiLevelType w:val="hybridMultilevel"/>
    <w:tmpl w:val="1A580EB6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403369A"/>
    <w:multiLevelType w:val="hybridMultilevel"/>
    <w:tmpl w:val="028C244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092F22"/>
    <w:multiLevelType w:val="hybridMultilevel"/>
    <w:tmpl w:val="EC8A008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7DC4B58"/>
    <w:multiLevelType w:val="hybridMultilevel"/>
    <w:tmpl w:val="672A0BE2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00C7A5A"/>
    <w:multiLevelType w:val="multilevel"/>
    <w:tmpl w:val="53FE8D8C"/>
    <w:lvl w:ilvl="0">
      <w:start w:val="1"/>
      <w:numFmt w:val="decimal"/>
      <w:lvlText w:val="%1"/>
      <w:lvlJc w:val="left"/>
      <w:pPr>
        <w:ind w:left="888" w:hanging="567"/>
      </w:pPr>
      <w:rPr>
        <w:rFonts w:ascii="Arial" w:eastAsia="Arial" w:hAnsi="Arial" w:cs="Arial" w:hint="default"/>
        <w:b/>
        <w:bCs/>
        <w:i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6" w15:restartNumberingAfterBreak="0">
    <w:nsid w:val="36DB359C"/>
    <w:multiLevelType w:val="multilevel"/>
    <w:tmpl w:val="B8D65D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7" w15:restartNumberingAfterBreak="0">
    <w:nsid w:val="43A2661F"/>
    <w:multiLevelType w:val="multilevel"/>
    <w:tmpl w:val="D64243E6"/>
    <w:lvl w:ilvl="0">
      <w:start w:val="2"/>
      <w:numFmt w:val="decimal"/>
      <w:lvlText w:val="%1"/>
      <w:lvlJc w:val="left"/>
      <w:pPr>
        <w:ind w:left="681" w:hanging="3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8" w15:restartNumberingAfterBreak="0">
    <w:nsid w:val="46002128"/>
    <w:multiLevelType w:val="multilevel"/>
    <w:tmpl w:val="7004CD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72"/>
        </w:tabs>
        <w:ind w:left="187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</w:lvl>
  </w:abstractNum>
  <w:abstractNum w:abstractNumId="9" w15:restartNumberingAfterBreak="0">
    <w:nsid w:val="51D364EB"/>
    <w:multiLevelType w:val="hybridMultilevel"/>
    <w:tmpl w:val="D2D6D882"/>
    <w:lvl w:ilvl="0" w:tplc="FFFFFFF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0" w15:restartNumberingAfterBreak="0">
    <w:nsid w:val="52D33B47"/>
    <w:multiLevelType w:val="hybridMultilevel"/>
    <w:tmpl w:val="B082D8CA"/>
    <w:lvl w:ilvl="0" w:tplc="FFFFFFFF">
      <w:start w:val="1"/>
      <w:numFmt w:val="decimal"/>
      <w:lvlText w:val="%1"/>
      <w:lvlJc w:val="left"/>
      <w:pPr>
        <w:tabs>
          <w:tab w:val="num" w:pos="2137"/>
        </w:tabs>
        <w:ind w:left="2137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217FAE"/>
    <w:multiLevelType w:val="multilevel"/>
    <w:tmpl w:val="6C5A4A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66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</w:lvl>
  </w:abstractNum>
  <w:abstractNum w:abstractNumId="12" w15:restartNumberingAfterBreak="0">
    <w:nsid w:val="599910FD"/>
    <w:multiLevelType w:val="multilevel"/>
    <w:tmpl w:val="7046D0B8"/>
    <w:lvl w:ilvl="0">
      <w:start w:val="2"/>
      <w:numFmt w:val="decimal"/>
      <w:lvlText w:val="%1"/>
      <w:lvlJc w:val="left"/>
      <w:pPr>
        <w:ind w:left="681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13" w15:restartNumberingAfterBreak="0">
    <w:nsid w:val="5EA10EEF"/>
    <w:multiLevelType w:val="hybridMultilevel"/>
    <w:tmpl w:val="2ADA705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6B6003BC"/>
    <w:multiLevelType w:val="multilevel"/>
    <w:tmpl w:val="CC8489C2"/>
    <w:lvl w:ilvl="0">
      <w:start w:val="1"/>
      <w:numFmt w:val="decimal"/>
      <w:lvlText w:val="%1"/>
      <w:lvlJc w:val="left"/>
      <w:pPr>
        <w:ind w:left="921" w:hanging="40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22" w:hanging="6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720" w:hanging="8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start w:val="1"/>
      <w:numFmt w:val="decimal"/>
      <w:lvlText w:val="%1.%2.%3.%4"/>
      <w:lvlJc w:val="left"/>
      <w:pPr>
        <w:ind w:left="1920" w:hanging="802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</w:rPr>
    </w:lvl>
    <w:lvl w:ilvl="4">
      <w:numFmt w:val="bullet"/>
      <w:lvlText w:val="•"/>
      <w:lvlJc w:val="left"/>
      <w:pPr>
        <w:ind w:left="3097" w:hanging="802"/>
      </w:pPr>
      <w:rPr>
        <w:rFonts w:hint="default"/>
      </w:rPr>
    </w:lvl>
    <w:lvl w:ilvl="5">
      <w:numFmt w:val="bullet"/>
      <w:lvlText w:val="•"/>
      <w:lvlJc w:val="left"/>
      <w:pPr>
        <w:ind w:left="4274" w:hanging="802"/>
      </w:pPr>
      <w:rPr>
        <w:rFonts w:hint="default"/>
      </w:rPr>
    </w:lvl>
    <w:lvl w:ilvl="6">
      <w:numFmt w:val="bullet"/>
      <w:lvlText w:val="•"/>
      <w:lvlJc w:val="left"/>
      <w:pPr>
        <w:ind w:left="5451" w:hanging="802"/>
      </w:pPr>
      <w:rPr>
        <w:rFonts w:hint="default"/>
      </w:rPr>
    </w:lvl>
    <w:lvl w:ilvl="7">
      <w:numFmt w:val="bullet"/>
      <w:lvlText w:val="•"/>
      <w:lvlJc w:val="left"/>
      <w:pPr>
        <w:ind w:left="6628" w:hanging="802"/>
      </w:pPr>
      <w:rPr>
        <w:rFonts w:hint="default"/>
      </w:rPr>
    </w:lvl>
    <w:lvl w:ilvl="8">
      <w:numFmt w:val="bullet"/>
      <w:lvlText w:val="•"/>
      <w:lvlJc w:val="left"/>
      <w:pPr>
        <w:ind w:left="7805" w:hanging="802"/>
      </w:pPr>
      <w:rPr>
        <w:rFonts w:hint="default"/>
      </w:rPr>
    </w:lvl>
  </w:abstractNum>
  <w:abstractNum w:abstractNumId="15" w15:restartNumberingAfterBreak="0">
    <w:nsid w:val="70901A8E"/>
    <w:multiLevelType w:val="hybridMultilevel"/>
    <w:tmpl w:val="C2E0C078"/>
    <w:lvl w:ilvl="0" w:tplc="4B683DF6">
      <w:numFmt w:val="bullet"/>
      <w:lvlText w:val=""/>
      <w:lvlJc w:val="left"/>
      <w:pPr>
        <w:ind w:left="68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196AB82">
      <w:numFmt w:val="bullet"/>
      <w:lvlText w:val="•"/>
      <w:lvlJc w:val="left"/>
      <w:pPr>
        <w:ind w:left="1628" w:hanging="360"/>
      </w:pPr>
      <w:rPr>
        <w:rFonts w:hint="default"/>
      </w:rPr>
    </w:lvl>
    <w:lvl w:ilvl="2" w:tplc="27DEEC1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BDE46764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D818A3BC"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CB2CD85A"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6C462B10">
      <w:numFmt w:val="bullet"/>
      <w:lvlText w:val="•"/>
      <w:lvlJc w:val="left"/>
      <w:pPr>
        <w:ind w:left="6368" w:hanging="360"/>
      </w:pPr>
      <w:rPr>
        <w:rFonts w:hint="default"/>
      </w:rPr>
    </w:lvl>
    <w:lvl w:ilvl="7" w:tplc="712ACC5A">
      <w:numFmt w:val="bullet"/>
      <w:lvlText w:val="•"/>
      <w:lvlJc w:val="left"/>
      <w:pPr>
        <w:ind w:left="7316" w:hanging="360"/>
      </w:pPr>
      <w:rPr>
        <w:rFonts w:hint="default"/>
      </w:rPr>
    </w:lvl>
    <w:lvl w:ilvl="8" w:tplc="1DF46778">
      <w:numFmt w:val="bullet"/>
      <w:lvlText w:val="•"/>
      <w:lvlJc w:val="left"/>
      <w:pPr>
        <w:ind w:left="8264" w:hanging="360"/>
      </w:pPr>
      <w:rPr>
        <w:rFonts w:hint="default"/>
      </w:rPr>
    </w:lvl>
  </w:abstractNum>
  <w:abstractNum w:abstractNumId="16" w15:restartNumberingAfterBreak="0">
    <w:nsid w:val="71260379"/>
    <w:multiLevelType w:val="multilevel"/>
    <w:tmpl w:val="C364858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B3457F2"/>
    <w:multiLevelType w:val="multilevel"/>
    <w:tmpl w:val="BFCC861A"/>
    <w:lvl w:ilvl="0">
      <w:start w:val="1"/>
      <w:numFmt w:val="decimal"/>
      <w:lvlText w:val="%1"/>
      <w:lvlJc w:val="left"/>
      <w:pPr>
        <w:ind w:left="681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472" w:hanging="360"/>
      </w:pPr>
      <w:rPr>
        <w:rFonts w:hint="default"/>
      </w:rPr>
    </w:lvl>
    <w:lvl w:ilvl="5">
      <w:numFmt w:val="bullet"/>
      <w:lvlText w:val="•"/>
      <w:lvlJc w:val="left"/>
      <w:pPr>
        <w:ind w:left="5420" w:hanging="360"/>
      </w:pPr>
      <w:rPr>
        <w:rFonts w:hint="default"/>
      </w:rPr>
    </w:lvl>
    <w:lvl w:ilvl="6">
      <w:numFmt w:val="bullet"/>
      <w:lvlText w:val="•"/>
      <w:lvlJc w:val="left"/>
      <w:pPr>
        <w:ind w:left="6368" w:hanging="360"/>
      </w:pPr>
      <w:rPr>
        <w:rFonts w:hint="default"/>
      </w:rPr>
    </w:lvl>
    <w:lvl w:ilvl="7">
      <w:numFmt w:val="bullet"/>
      <w:lvlText w:val="•"/>
      <w:lvlJc w:val="left"/>
      <w:pPr>
        <w:ind w:left="7316" w:hanging="360"/>
      </w:pPr>
      <w:rPr>
        <w:rFonts w:hint="defaul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7"/>
  </w:num>
  <w:num w:numId="5">
    <w:abstractNumId w:val="5"/>
  </w:num>
  <w:num w:numId="6">
    <w:abstractNumId w:val="1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C1"/>
    <w:rsid w:val="0000035E"/>
    <w:rsid w:val="0001158C"/>
    <w:rsid w:val="00042528"/>
    <w:rsid w:val="00051C48"/>
    <w:rsid w:val="00081971"/>
    <w:rsid w:val="00152890"/>
    <w:rsid w:val="001C25E9"/>
    <w:rsid w:val="001F5193"/>
    <w:rsid w:val="00294424"/>
    <w:rsid w:val="00341840"/>
    <w:rsid w:val="003444E1"/>
    <w:rsid w:val="003D57A8"/>
    <w:rsid w:val="003D5A99"/>
    <w:rsid w:val="00475995"/>
    <w:rsid w:val="004D3A5B"/>
    <w:rsid w:val="004E0CAD"/>
    <w:rsid w:val="005256AD"/>
    <w:rsid w:val="005410DE"/>
    <w:rsid w:val="005A7CF5"/>
    <w:rsid w:val="005E6D7F"/>
    <w:rsid w:val="00672B4D"/>
    <w:rsid w:val="006A4B6C"/>
    <w:rsid w:val="006B3283"/>
    <w:rsid w:val="00705809"/>
    <w:rsid w:val="007B454F"/>
    <w:rsid w:val="007F4D04"/>
    <w:rsid w:val="00862A56"/>
    <w:rsid w:val="008728C1"/>
    <w:rsid w:val="008748C5"/>
    <w:rsid w:val="00894765"/>
    <w:rsid w:val="008A5305"/>
    <w:rsid w:val="00953213"/>
    <w:rsid w:val="0095577E"/>
    <w:rsid w:val="00A769C9"/>
    <w:rsid w:val="00A800BC"/>
    <w:rsid w:val="00AE3881"/>
    <w:rsid w:val="00AF03C7"/>
    <w:rsid w:val="00B0083C"/>
    <w:rsid w:val="00B522B6"/>
    <w:rsid w:val="00C2436F"/>
    <w:rsid w:val="00C3113B"/>
    <w:rsid w:val="00C8552C"/>
    <w:rsid w:val="00CE4F80"/>
    <w:rsid w:val="00D050EA"/>
    <w:rsid w:val="00D13C1B"/>
    <w:rsid w:val="00D32741"/>
    <w:rsid w:val="00D75E4C"/>
    <w:rsid w:val="00D946B2"/>
    <w:rsid w:val="00DC1811"/>
    <w:rsid w:val="00DC499B"/>
    <w:rsid w:val="00DE325E"/>
    <w:rsid w:val="00E23C7B"/>
    <w:rsid w:val="00E63548"/>
    <w:rsid w:val="00F31741"/>
    <w:rsid w:val="00F77E8D"/>
    <w:rsid w:val="00FB4835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D5154"/>
  <w15:docId w15:val="{3C1195B7-CE69-4830-AB00-49319C8F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92"/>
      <w:ind w:left="681" w:hanging="360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204"/>
      <w:ind w:left="681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84"/>
      <w:ind w:left="888" w:hanging="567"/>
      <w:outlineLvl w:val="2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line="229" w:lineRule="exact"/>
      <w:ind w:left="321"/>
    </w:pPr>
    <w:rPr>
      <w:sz w:val="20"/>
      <w:szCs w:val="20"/>
    </w:rPr>
  </w:style>
  <w:style w:type="paragraph" w:styleId="Sumrio2">
    <w:name w:val="toc 2"/>
    <w:basedOn w:val="Normal"/>
    <w:uiPriority w:val="1"/>
    <w:qFormat/>
    <w:pPr>
      <w:spacing w:line="229" w:lineRule="exact"/>
      <w:ind w:left="920" w:hanging="401"/>
    </w:pPr>
    <w:rPr>
      <w:sz w:val="20"/>
      <w:szCs w:val="20"/>
    </w:rPr>
  </w:style>
  <w:style w:type="paragraph" w:styleId="Sumrio3">
    <w:name w:val="toc 3"/>
    <w:basedOn w:val="Normal"/>
    <w:uiPriority w:val="1"/>
    <w:qFormat/>
    <w:pPr>
      <w:ind w:left="1321" w:right="621" w:hanging="600"/>
    </w:pPr>
    <w:rPr>
      <w:sz w:val="20"/>
      <w:szCs w:val="20"/>
    </w:rPr>
  </w:style>
  <w:style w:type="paragraph" w:styleId="Sumrio4">
    <w:name w:val="toc 4"/>
    <w:basedOn w:val="Normal"/>
    <w:uiPriority w:val="1"/>
    <w:qFormat/>
    <w:pPr>
      <w:ind w:left="1720" w:right="421" w:hanging="799"/>
    </w:pPr>
    <w:rPr>
      <w:sz w:val="20"/>
      <w:szCs w:val="20"/>
    </w:rPr>
  </w:style>
  <w:style w:type="paragraph" w:styleId="Sumrio5">
    <w:name w:val="toc 5"/>
    <w:basedOn w:val="Normal"/>
    <w:uiPriority w:val="1"/>
    <w:qFormat/>
    <w:pPr>
      <w:ind w:left="1920" w:right="221" w:hanging="801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2481" w:hanging="21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B32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3283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6B32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3283"/>
    <w:rPr>
      <w:rFonts w:ascii="Times New Roman" w:eastAsia="Times New Roman" w:hAnsi="Times New Roman" w:cs="Times New Roman"/>
    </w:rPr>
  </w:style>
  <w:style w:type="paragraph" w:styleId="Pr-formataoHTML">
    <w:name w:val="HTML Preformatted"/>
    <w:basedOn w:val="Normal"/>
    <w:link w:val="Pr-formataoHTMLChar"/>
    <w:semiHidden/>
    <w:unhideWhenUsed/>
    <w:rsid w:val="001F5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1F5193"/>
    <w:rPr>
      <w:rFonts w:ascii="Arial Unicode MS" w:eastAsia="Arial Unicode MS" w:hAnsi="Arial Unicode MS" w:cs="Arial Unicode MS"/>
      <w:sz w:val="20"/>
      <w:szCs w:val="20"/>
    </w:rPr>
  </w:style>
  <w:style w:type="paragraph" w:styleId="Legenda">
    <w:name w:val="caption"/>
    <w:basedOn w:val="Normal"/>
    <w:semiHidden/>
    <w:unhideWhenUsed/>
    <w:qFormat/>
    <w:rsid w:val="001F5193"/>
    <w:pPr>
      <w:widowControl/>
      <w:suppressAutoHyphens/>
      <w:autoSpaceDE/>
      <w:autoSpaceDN/>
      <w:spacing w:before="120" w:after="120"/>
    </w:pPr>
    <w:rPr>
      <w:rFonts w:ascii="Arial" w:hAnsi="Arial"/>
      <w:i/>
      <w:sz w:val="20"/>
      <w:szCs w:val="20"/>
      <w:lang w:val="pt-BR" w:eastAsia="pt-BR"/>
    </w:rPr>
  </w:style>
  <w:style w:type="paragraph" w:styleId="Corpodetexto2">
    <w:name w:val="Body Text 2"/>
    <w:basedOn w:val="Normal"/>
    <w:link w:val="Corpodetexto2Char"/>
    <w:unhideWhenUsed/>
    <w:rsid w:val="001F5193"/>
    <w:pPr>
      <w:widowControl/>
      <w:suppressAutoHyphens/>
      <w:autoSpaceDE/>
      <w:autoSpaceDN/>
      <w:spacing w:after="120" w:line="480" w:lineRule="auto"/>
    </w:pPr>
    <w:rPr>
      <w:rFonts w:ascii="Arial" w:hAnsi="Arial"/>
      <w:szCs w:val="20"/>
      <w:lang w:val="pt-BR" w:eastAsia="pt-BR"/>
    </w:rPr>
  </w:style>
  <w:style w:type="character" w:customStyle="1" w:styleId="Corpodetexto2Char">
    <w:name w:val="Corpo de texto 2 Char"/>
    <w:basedOn w:val="Fontepargpadro"/>
    <w:link w:val="Corpodetexto2"/>
    <w:rsid w:val="001F5193"/>
    <w:rPr>
      <w:rFonts w:ascii="Arial" w:eastAsia="Times New Roman" w:hAnsi="Arial" w:cs="Times New Roman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F5193"/>
    <w:pPr>
      <w:widowControl/>
      <w:suppressAutoHyphens/>
      <w:autoSpaceDE/>
      <w:autoSpaceDN/>
      <w:spacing w:after="120"/>
    </w:pPr>
    <w:rPr>
      <w:rFonts w:ascii="Arial" w:hAnsi="Arial"/>
      <w:sz w:val="16"/>
      <w:szCs w:val="16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F5193"/>
    <w:rPr>
      <w:rFonts w:ascii="Arial" w:eastAsia="Times New Roman" w:hAnsi="Arial" w:cs="Times New Roman"/>
      <w:sz w:val="16"/>
      <w:szCs w:val="16"/>
      <w:lang w:val="pt-BR" w:eastAsia="pt-BR"/>
    </w:rPr>
  </w:style>
  <w:style w:type="paragraph" w:customStyle="1" w:styleId="Requisito">
    <w:name w:val="Requisito"/>
    <w:basedOn w:val="Ttulo3"/>
    <w:next w:val="Normal"/>
    <w:rsid w:val="001F5193"/>
    <w:pPr>
      <w:keepNext/>
      <w:pBdr>
        <w:top w:val="single" w:sz="6" w:space="1" w:color="auto"/>
        <w:bottom w:val="single" w:sz="6" w:space="1" w:color="auto"/>
      </w:pBdr>
      <w:tabs>
        <w:tab w:val="left" w:pos="993"/>
      </w:tabs>
      <w:spacing w:before="240" w:after="120"/>
      <w:ind w:left="0" w:firstLine="0"/>
      <w:outlineLvl w:val="9"/>
    </w:pPr>
    <w:rPr>
      <w:rFonts w:ascii="Arial" w:hAnsi="Arial" w:cs="Arial"/>
      <w:bCs w:val="0"/>
      <w:i w:val="0"/>
      <w:sz w:val="28"/>
      <w:lang w:val="pt-BR" w:eastAsia="pt-BR"/>
    </w:rPr>
  </w:style>
  <w:style w:type="paragraph" w:customStyle="1" w:styleId="destaque1">
    <w:name w:val="destaque 1"/>
    <w:next w:val="Normal"/>
    <w:rsid w:val="001F5193"/>
    <w:pPr>
      <w:keepNext/>
      <w:spacing w:before="240" w:after="120"/>
    </w:pPr>
    <w:rPr>
      <w:rFonts w:ascii="Arial" w:eastAsia="Times New Roman" w:hAnsi="Arial" w:cs="Arial"/>
      <w:b/>
      <w:bCs/>
      <w:noProof/>
      <w:sz w:val="24"/>
      <w:szCs w:val="24"/>
      <w:lang w:eastAsia="pt-BR"/>
    </w:rPr>
  </w:style>
  <w:style w:type="paragraph" w:customStyle="1" w:styleId="FluxoSecundrio">
    <w:name w:val="FluxoSecundário"/>
    <w:basedOn w:val="Normal"/>
    <w:next w:val="Normal"/>
    <w:rsid w:val="001F5193"/>
    <w:pPr>
      <w:spacing w:before="120" w:after="120"/>
    </w:pPr>
    <w:rPr>
      <w:rFonts w:ascii="Arial" w:hAnsi="Arial"/>
      <w:b/>
      <w:bCs/>
      <w:sz w:val="20"/>
      <w:szCs w:val="24"/>
      <w:lang w:val="pt-BR" w:eastAsia="pt-BR"/>
    </w:rPr>
  </w:style>
  <w:style w:type="paragraph" w:customStyle="1" w:styleId="Prioridade">
    <w:name w:val="Prioridade"/>
    <w:basedOn w:val="Normal"/>
    <w:rsid w:val="001F5193"/>
    <w:pPr>
      <w:keepNext/>
      <w:spacing w:before="120" w:after="120"/>
    </w:pPr>
    <w:rPr>
      <w:rFonts w:ascii="Arial" w:hAnsi="Arial" w:cs="Arial"/>
      <w:b/>
      <w:sz w:val="20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For Last Hour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8171E2-FB1F-434E-8DAA-C0B9E6EB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</vt:lpstr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</dc:title>
  <dc:subject/>
  <dc:creator>Wilson</dc:creator>
  <cp:keywords/>
  <dc:description/>
  <cp:lastModifiedBy>Laecio Rodrigues</cp:lastModifiedBy>
  <cp:revision>11</cp:revision>
  <cp:lastPrinted>2018-04-17T14:39:00Z</cp:lastPrinted>
  <dcterms:created xsi:type="dcterms:W3CDTF">2018-03-21T12:06:00Z</dcterms:created>
  <dcterms:modified xsi:type="dcterms:W3CDTF">2018-04-24T15:35:00Z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2010-08-25T00:00:00Z</vt:filetime>
  </property>
  <property fmtid="{D5CDD505-2E9C-101B-9397-08002B2CF9AE}" pid="3" name="Creator">
    <vt:lpwstr>PDFCreator Version 1.0.1</vt:lpwstr>
  </property>
  <property fmtid="{D5CDD505-2E9C-101B-9397-08002B2CF9AE}" pid="4" name="LastSaved">
    <vt:filetime>2018-03-21T00:00:00Z</vt:filetime>
  </property>
</Properties>
</file>