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40F8A" w14:textId="77BA666B" w:rsidR="0051082F" w:rsidRDefault="00C267CF">
      <w:pPr>
        <w:rPr>
          <w:b/>
          <w:bCs/>
          <w:sz w:val="36"/>
          <w:szCs w:val="36"/>
        </w:rPr>
      </w:pPr>
      <w:r w:rsidRPr="00C267CF">
        <w:rPr>
          <w:b/>
          <w:bCs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30956DA" wp14:editId="299A7065">
            <wp:simplePos x="0" y="0"/>
            <wp:positionH relativeFrom="page">
              <wp:align>left</wp:align>
            </wp:positionH>
            <wp:positionV relativeFrom="paragraph">
              <wp:posOffset>6234430</wp:posOffset>
            </wp:positionV>
            <wp:extent cx="7607935" cy="2019300"/>
            <wp:effectExtent l="0" t="0" r="0" b="0"/>
            <wp:wrapTight wrapText="bothSides">
              <wp:wrapPolygon edited="0">
                <wp:start x="0" y="0"/>
                <wp:lineTo x="0" y="21396"/>
                <wp:lineTo x="21526" y="21396"/>
                <wp:lineTo x="21526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714" cy="20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6C4" w:rsidRPr="00AB26C4">
        <w:rPr>
          <w:b/>
          <w:bCs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44F0636" wp14:editId="1BDFAA20">
            <wp:simplePos x="0" y="0"/>
            <wp:positionH relativeFrom="column">
              <wp:posOffset>-232410</wp:posOffset>
            </wp:positionH>
            <wp:positionV relativeFrom="paragraph">
              <wp:posOffset>466725</wp:posOffset>
            </wp:positionV>
            <wp:extent cx="6016133" cy="5487670"/>
            <wp:effectExtent l="0" t="0" r="3810" b="0"/>
            <wp:wrapTight wrapText="bothSides">
              <wp:wrapPolygon edited="0">
                <wp:start x="0" y="0"/>
                <wp:lineTo x="0" y="21520"/>
                <wp:lineTo x="21545" y="21520"/>
                <wp:lineTo x="21545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133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6C4" w:rsidRPr="00AB26C4">
        <w:rPr>
          <w:b/>
          <w:bCs/>
          <w:sz w:val="36"/>
          <w:szCs w:val="36"/>
        </w:rPr>
        <w:t>Diagrama de Casos de Uso</w:t>
      </w:r>
    </w:p>
    <w:p w14:paraId="0298EA1D" w14:textId="64C22923" w:rsidR="00AB26C4" w:rsidRDefault="00AB26C4">
      <w:pPr>
        <w:rPr>
          <w:b/>
          <w:bCs/>
          <w:sz w:val="36"/>
          <w:szCs w:val="36"/>
        </w:rPr>
      </w:pPr>
    </w:p>
    <w:p w14:paraId="4BEC0AFB" w14:textId="4D210394" w:rsidR="00FF5A98" w:rsidRDefault="00FF5A98">
      <w:pPr>
        <w:rPr>
          <w:b/>
          <w:bCs/>
          <w:sz w:val="36"/>
          <w:szCs w:val="36"/>
        </w:rPr>
      </w:pPr>
      <w:r w:rsidRPr="00C267CF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23313864" wp14:editId="046FF296">
            <wp:simplePos x="0" y="0"/>
            <wp:positionH relativeFrom="page">
              <wp:align>left</wp:align>
            </wp:positionH>
            <wp:positionV relativeFrom="paragraph">
              <wp:posOffset>-785495</wp:posOffset>
            </wp:positionV>
            <wp:extent cx="7200900" cy="5347707"/>
            <wp:effectExtent l="0" t="0" r="0" b="571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031" cy="535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A3DCB" w14:textId="77777777" w:rsidR="00FF5A98" w:rsidRDefault="00FF5A98">
      <w:pPr>
        <w:rPr>
          <w:b/>
          <w:bCs/>
          <w:sz w:val="36"/>
          <w:szCs w:val="36"/>
        </w:rPr>
      </w:pPr>
    </w:p>
    <w:p w14:paraId="30C55E28" w14:textId="77777777" w:rsidR="00FF5A98" w:rsidRDefault="00FF5A98">
      <w:pPr>
        <w:rPr>
          <w:b/>
          <w:bCs/>
          <w:sz w:val="36"/>
          <w:szCs w:val="36"/>
        </w:rPr>
      </w:pPr>
    </w:p>
    <w:p w14:paraId="5E694AD0" w14:textId="77777777" w:rsidR="00FF5A98" w:rsidRDefault="00FF5A98">
      <w:pPr>
        <w:rPr>
          <w:b/>
          <w:bCs/>
          <w:sz w:val="36"/>
          <w:szCs w:val="36"/>
        </w:rPr>
      </w:pPr>
    </w:p>
    <w:p w14:paraId="34C1335E" w14:textId="77777777" w:rsidR="00FF5A98" w:rsidRDefault="00FF5A98">
      <w:pPr>
        <w:rPr>
          <w:b/>
          <w:bCs/>
          <w:sz w:val="36"/>
          <w:szCs w:val="36"/>
        </w:rPr>
      </w:pPr>
    </w:p>
    <w:p w14:paraId="7A9C547F" w14:textId="7ACE0B5F" w:rsidR="00AB26C4" w:rsidRDefault="00AB26C4">
      <w:pPr>
        <w:rPr>
          <w:b/>
          <w:bCs/>
          <w:sz w:val="36"/>
          <w:szCs w:val="36"/>
        </w:rPr>
      </w:pPr>
    </w:p>
    <w:p w14:paraId="6FDB21F1" w14:textId="44B21057" w:rsidR="00FF5A98" w:rsidRDefault="00FF5A98">
      <w:pPr>
        <w:rPr>
          <w:b/>
          <w:bCs/>
          <w:sz w:val="36"/>
          <w:szCs w:val="36"/>
        </w:rPr>
      </w:pPr>
    </w:p>
    <w:p w14:paraId="7E29A1C2" w14:textId="1E2F8C9C" w:rsidR="00FF5A98" w:rsidRDefault="00FF5A98">
      <w:pPr>
        <w:rPr>
          <w:b/>
          <w:bCs/>
          <w:sz w:val="36"/>
          <w:szCs w:val="36"/>
        </w:rPr>
      </w:pPr>
    </w:p>
    <w:p w14:paraId="2131FD56" w14:textId="15D09CB8" w:rsidR="00FF5A98" w:rsidRDefault="00FF5A98">
      <w:pPr>
        <w:rPr>
          <w:b/>
          <w:bCs/>
          <w:sz w:val="36"/>
          <w:szCs w:val="36"/>
        </w:rPr>
      </w:pPr>
    </w:p>
    <w:p w14:paraId="7F18F577" w14:textId="7B8DC007" w:rsidR="00FF5A98" w:rsidRDefault="00FF5A98">
      <w:pPr>
        <w:rPr>
          <w:b/>
          <w:bCs/>
          <w:sz w:val="36"/>
          <w:szCs w:val="36"/>
        </w:rPr>
      </w:pPr>
    </w:p>
    <w:p w14:paraId="080CB8AB" w14:textId="5CB08698" w:rsidR="00FF5A98" w:rsidRDefault="00FF5A98">
      <w:pPr>
        <w:rPr>
          <w:b/>
          <w:bCs/>
          <w:sz w:val="36"/>
          <w:szCs w:val="36"/>
        </w:rPr>
      </w:pPr>
      <w:r w:rsidRPr="00FF5A98">
        <w:rPr>
          <w:b/>
          <w:bCs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610CBCF" wp14:editId="155146CD">
            <wp:simplePos x="0" y="0"/>
            <wp:positionH relativeFrom="column">
              <wp:posOffset>-878190</wp:posOffset>
            </wp:positionH>
            <wp:positionV relativeFrom="paragraph">
              <wp:posOffset>453050</wp:posOffset>
            </wp:positionV>
            <wp:extent cx="6902637" cy="5147151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2637" cy="5147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75703" w14:textId="291D1B64" w:rsidR="00FF5A98" w:rsidRDefault="00FF5A98">
      <w:pPr>
        <w:rPr>
          <w:b/>
          <w:bCs/>
          <w:sz w:val="36"/>
          <w:szCs w:val="36"/>
        </w:rPr>
      </w:pPr>
    </w:p>
    <w:p w14:paraId="4B78E8AF" w14:textId="7883660D" w:rsidR="00FF5A98" w:rsidRDefault="00FF5A98">
      <w:pPr>
        <w:rPr>
          <w:b/>
          <w:bCs/>
          <w:sz w:val="36"/>
          <w:szCs w:val="36"/>
        </w:rPr>
      </w:pPr>
    </w:p>
    <w:p w14:paraId="63EEF0D0" w14:textId="60995193" w:rsidR="00FF5A98" w:rsidRDefault="00FF5A98">
      <w:pPr>
        <w:rPr>
          <w:b/>
          <w:bCs/>
          <w:sz w:val="36"/>
          <w:szCs w:val="36"/>
        </w:rPr>
      </w:pPr>
    </w:p>
    <w:p w14:paraId="74DB5176" w14:textId="1CD10CA3" w:rsidR="00FF5A98" w:rsidRDefault="00FF5A98">
      <w:pPr>
        <w:rPr>
          <w:b/>
          <w:bCs/>
          <w:sz w:val="36"/>
          <w:szCs w:val="36"/>
        </w:rPr>
      </w:pPr>
    </w:p>
    <w:p w14:paraId="1ADE8AEE" w14:textId="66848B66" w:rsidR="00FF5A98" w:rsidRDefault="00FF5A98">
      <w:pPr>
        <w:rPr>
          <w:b/>
          <w:bCs/>
          <w:sz w:val="36"/>
          <w:szCs w:val="36"/>
        </w:rPr>
      </w:pPr>
    </w:p>
    <w:p w14:paraId="05E4B814" w14:textId="32767995" w:rsidR="00FF5A98" w:rsidRDefault="00FF5A98">
      <w:pPr>
        <w:rPr>
          <w:b/>
          <w:bCs/>
          <w:sz w:val="36"/>
          <w:szCs w:val="36"/>
        </w:rPr>
      </w:pPr>
    </w:p>
    <w:p w14:paraId="06232A51" w14:textId="0E1B0918" w:rsidR="00FF5A98" w:rsidRDefault="00FF5A98">
      <w:pPr>
        <w:rPr>
          <w:b/>
          <w:bCs/>
          <w:sz w:val="36"/>
          <w:szCs w:val="36"/>
        </w:rPr>
      </w:pPr>
    </w:p>
    <w:p w14:paraId="3E38A2E1" w14:textId="1DCD5E51" w:rsidR="00FF5A98" w:rsidRDefault="00FF5A98">
      <w:pPr>
        <w:rPr>
          <w:b/>
          <w:bCs/>
          <w:sz w:val="36"/>
          <w:szCs w:val="36"/>
        </w:rPr>
      </w:pPr>
    </w:p>
    <w:p w14:paraId="6AA81553" w14:textId="4D47116E" w:rsidR="00FF5A98" w:rsidRDefault="00FF5A98">
      <w:pPr>
        <w:rPr>
          <w:b/>
          <w:bCs/>
          <w:sz w:val="36"/>
          <w:szCs w:val="36"/>
        </w:rPr>
      </w:pPr>
    </w:p>
    <w:p w14:paraId="3A74819A" w14:textId="229CC637" w:rsidR="00FF5A98" w:rsidRDefault="00FF5A98">
      <w:pPr>
        <w:rPr>
          <w:b/>
          <w:bCs/>
          <w:sz w:val="36"/>
          <w:szCs w:val="36"/>
        </w:rPr>
      </w:pPr>
    </w:p>
    <w:p w14:paraId="736CFA94" w14:textId="36D5EE5C" w:rsidR="00FF5A98" w:rsidRDefault="00FF5A98">
      <w:pPr>
        <w:rPr>
          <w:b/>
          <w:bCs/>
          <w:sz w:val="36"/>
          <w:szCs w:val="36"/>
        </w:rPr>
      </w:pPr>
    </w:p>
    <w:p w14:paraId="48261D28" w14:textId="5B1FE3FD" w:rsidR="00FF5A98" w:rsidRDefault="003E2E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</w:t>
      </w:r>
      <w:r w:rsidRPr="003E2EFC">
        <w:rPr>
          <w:b/>
          <w:bCs/>
          <w:sz w:val="36"/>
          <w:szCs w:val="36"/>
        </w:rPr>
        <w:t>erviços oferecidos externamente pelo sistema. (Interfaces do sistema)</w:t>
      </w:r>
    </w:p>
    <w:p w14:paraId="717A399F" w14:textId="79018B5C" w:rsidR="003E2EFC" w:rsidRDefault="003E2EFC">
      <w:pPr>
        <w:rPr>
          <w:b/>
          <w:bCs/>
          <w:sz w:val="36"/>
          <w:szCs w:val="36"/>
        </w:rPr>
      </w:pPr>
    </w:p>
    <w:p w14:paraId="2A57D8D6" w14:textId="42AD41BE" w:rsidR="003E2EFC" w:rsidRP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UC-01: cadastrar usuário:</w:t>
      </w:r>
    </w:p>
    <w:p w14:paraId="66C453EE" w14:textId="0BBFE53A" w:rsidR="003E2EFC" w:rsidRP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Listagem de funcionalidades do cadastro:</w:t>
      </w:r>
    </w:p>
    <w:p w14:paraId="4B4C3957" w14:textId="14D4CC45" w:rsidR="003E2EFC" w:rsidRP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-Sistema salva dados cadastrais no banco de dados</w:t>
      </w:r>
    </w:p>
    <w:p w14:paraId="2AAF5BCC" w14:textId="5BC99552" w:rsidR="00FF5A98" w:rsidRDefault="00FF5A98">
      <w:pPr>
        <w:rPr>
          <w:b/>
          <w:bCs/>
          <w:sz w:val="36"/>
          <w:szCs w:val="36"/>
        </w:rPr>
      </w:pPr>
    </w:p>
    <w:p w14:paraId="27E07C0C" w14:textId="77777777" w:rsidR="003E2EFC" w:rsidRP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UC-02: listar Passagens </w:t>
      </w:r>
    </w:p>
    <w:p w14:paraId="6A039DD1" w14:textId="64BCBA91" w:rsid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-Sistema retorna passagens cadastradas no banco de dados </w:t>
      </w:r>
    </w:p>
    <w:p w14:paraId="374E46E2" w14:textId="51022FC1" w:rsidR="003E2EFC" w:rsidRPr="003E2EFC" w:rsidRDefault="003E2EFC" w:rsidP="003E2EFC">
      <w:pPr>
        <w:rPr>
          <w:sz w:val="36"/>
          <w:szCs w:val="36"/>
        </w:rPr>
      </w:pPr>
    </w:p>
    <w:p w14:paraId="51F6224C" w14:textId="77777777" w:rsidR="003E2EFC" w:rsidRP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UC-05: comprar Passagens </w:t>
      </w:r>
    </w:p>
    <w:p w14:paraId="6A8EA3BC" w14:textId="1E23AC03" w:rsidR="003E2EFC" w:rsidRP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-</w:t>
      </w:r>
      <w:r>
        <w:rPr>
          <w:sz w:val="24"/>
          <w:szCs w:val="24"/>
        </w:rPr>
        <w:t>O</w:t>
      </w:r>
      <w:r w:rsidRPr="003E2EFC">
        <w:rPr>
          <w:sz w:val="24"/>
          <w:szCs w:val="24"/>
        </w:rPr>
        <w:t xml:space="preserve"> </w:t>
      </w:r>
      <w:proofErr w:type="gramStart"/>
      <w:r w:rsidRPr="003E2EFC">
        <w:rPr>
          <w:sz w:val="24"/>
          <w:szCs w:val="24"/>
        </w:rPr>
        <w:t>sistema salva</w:t>
      </w:r>
      <w:proofErr w:type="gramEnd"/>
      <w:r w:rsidRPr="003E2EF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os </w:t>
      </w:r>
      <w:r w:rsidRPr="003E2EFC">
        <w:rPr>
          <w:sz w:val="24"/>
          <w:szCs w:val="24"/>
        </w:rPr>
        <w:t>dados vindos do formulário de informações do cartão</w:t>
      </w:r>
    </w:p>
    <w:p w14:paraId="7D2C533D" w14:textId="77777777" w:rsidR="003E2EFC" w:rsidRPr="003E2EFC" w:rsidRDefault="003E2EFC" w:rsidP="003E2EFC">
      <w:pPr>
        <w:rPr>
          <w:sz w:val="24"/>
          <w:szCs w:val="24"/>
        </w:rPr>
      </w:pPr>
      <w:r w:rsidRPr="003E2EFC">
        <w:rPr>
          <w:sz w:val="24"/>
          <w:szCs w:val="24"/>
        </w:rPr>
        <w:t>- Sistema retorna passagens adicionadas no carrinho</w:t>
      </w:r>
    </w:p>
    <w:p w14:paraId="5BEEEF48" w14:textId="77777777" w:rsidR="003E2EFC" w:rsidRPr="003E2EFC" w:rsidRDefault="003E2EFC" w:rsidP="003E2EFC">
      <w:pPr>
        <w:rPr>
          <w:sz w:val="24"/>
          <w:szCs w:val="24"/>
        </w:rPr>
      </w:pPr>
    </w:p>
    <w:p w14:paraId="5F724DEB" w14:textId="77777777" w:rsidR="003E2EFC" w:rsidRDefault="003E2EFC">
      <w:pPr>
        <w:rPr>
          <w:b/>
          <w:bCs/>
          <w:sz w:val="36"/>
          <w:szCs w:val="36"/>
        </w:rPr>
      </w:pPr>
    </w:p>
    <w:p w14:paraId="46278275" w14:textId="74C48D0E" w:rsidR="00FF5A98" w:rsidRDefault="00FF5A98">
      <w:pPr>
        <w:rPr>
          <w:b/>
          <w:bCs/>
          <w:sz w:val="36"/>
          <w:szCs w:val="36"/>
        </w:rPr>
      </w:pPr>
    </w:p>
    <w:p w14:paraId="33644806" w14:textId="292BE46D" w:rsidR="00FF5A98" w:rsidRDefault="00FF5A98">
      <w:pPr>
        <w:rPr>
          <w:b/>
          <w:bCs/>
          <w:sz w:val="36"/>
          <w:szCs w:val="36"/>
        </w:rPr>
      </w:pPr>
    </w:p>
    <w:p w14:paraId="13E6DFB3" w14:textId="1B208F0D" w:rsidR="00FF5A98" w:rsidRDefault="00FF5A98">
      <w:pPr>
        <w:rPr>
          <w:b/>
          <w:bCs/>
          <w:sz w:val="36"/>
          <w:szCs w:val="36"/>
        </w:rPr>
      </w:pPr>
    </w:p>
    <w:p w14:paraId="4B1CA1F7" w14:textId="247E5C12" w:rsidR="00FF5A98" w:rsidRDefault="00FF5A98">
      <w:pPr>
        <w:rPr>
          <w:b/>
          <w:bCs/>
          <w:sz w:val="36"/>
          <w:szCs w:val="36"/>
        </w:rPr>
      </w:pPr>
    </w:p>
    <w:p w14:paraId="1E9EE220" w14:textId="5055B952" w:rsidR="00FF5A98" w:rsidRDefault="00FF5A98">
      <w:pPr>
        <w:rPr>
          <w:b/>
          <w:bCs/>
          <w:sz w:val="36"/>
          <w:szCs w:val="36"/>
        </w:rPr>
      </w:pPr>
    </w:p>
    <w:p w14:paraId="03B35483" w14:textId="11BDD147" w:rsidR="00FF5A98" w:rsidRDefault="00FF5A98">
      <w:pPr>
        <w:rPr>
          <w:b/>
          <w:bCs/>
          <w:sz w:val="36"/>
          <w:szCs w:val="36"/>
        </w:rPr>
      </w:pPr>
    </w:p>
    <w:p w14:paraId="3A12404C" w14:textId="69398397" w:rsidR="00FF5A98" w:rsidRDefault="00FF5A98">
      <w:pPr>
        <w:rPr>
          <w:b/>
          <w:bCs/>
          <w:sz w:val="36"/>
          <w:szCs w:val="36"/>
        </w:rPr>
      </w:pPr>
    </w:p>
    <w:p w14:paraId="5E7A2BD8" w14:textId="0FF0DE34" w:rsidR="00FF5A98" w:rsidRDefault="00FF5A98">
      <w:pPr>
        <w:rPr>
          <w:b/>
          <w:bCs/>
          <w:sz w:val="36"/>
          <w:szCs w:val="36"/>
        </w:rPr>
      </w:pPr>
    </w:p>
    <w:p w14:paraId="2689377A" w14:textId="77777777" w:rsidR="00FF5A98" w:rsidRPr="00AB26C4" w:rsidRDefault="00FF5A98">
      <w:pPr>
        <w:rPr>
          <w:b/>
          <w:bCs/>
          <w:sz w:val="36"/>
          <w:szCs w:val="36"/>
        </w:rPr>
      </w:pPr>
    </w:p>
    <w:sectPr w:rsidR="00FF5A98" w:rsidRPr="00AB26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C4"/>
    <w:rsid w:val="003E2EFC"/>
    <w:rsid w:val="0051082F"/>
    <w:rsid w:val="00AB26C4"/>
    <w:rsid w:val="00C218AC"/>
    <w:rsid w:val="00C267CF"/>
    <w:rsid w:val="00DC05EB"/>
    <w:rsid w:val="00FF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DB2B9"/>
  <w15:chartTrackingRefBased/>
  <w15:docId w15:val="{68358E12-7516-4E09-9638-1EBD2B1D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76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LETIZIA LOWATZKI BAPTISTELLA</dc:creator>
  <cp:keywords/>
  <dc:description/>
  <cp:lastModifiedBy>LETIZIA LOWATZKI BAPTISTELLA</cp:lastModifiedBy>
  <cp:revision>1</cp:revision>
  <dcterms:created xsi:type="dcterms:W3CDTF">2026-02-24T00:24:00Z</dcterms:created>
  <dcterms:modified xsi:type="dcterms:W3CDTF">2026-02-24T01:25:00Z</dcterms:modified>
</cp:coreProperties>
</file>