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pt-PT"/>
        </w:rPr>
      </w:pPr>
      <w:r>
        <w:rPr>
          <w:rtl w:val="0"/>
          <w:lang w:val="pt-PT"/>
        </w:rPr>
        <w:t>TITLE</w:t>
      </w:r>
    </w:p>
    <w:p>
      <w:pPr>
        <w:pStyle w:val="Subtitle"/>
        <w:rPr>
          <w:lang w:val="pt-PT"/>
        </w:rPr>
      </w:pPr>
      <w:r>
        <w:rPr>
          <w:rtl w:val="0"/>
          <w:lang w:val="pt-PT"/>
        </w:rPr>
        <w:t>SUBTITLE</w:t>
      </w:r>
    </w:p>
    <w:p>
      <w:pPr>
        <w:pStyle w:val="Author"/>
        <w:rPr>
          <w:lang w:val="pt-PT"/>
        </w:rPr>
      </w:pPr>
      <w:r>
        <w:rPr>
          <w:rtl w:val="0"/>
          <w:lang w:val="pt-PT"/>
        </w:rPr>
        <w:t>AUTHOR</w:t>
      </w:r>
    </w:p>
    <w:p>
      <w:pPr>
        <w:pStyle w:val="Date"/>
        <w:rPr>
          <w:lang w:val="pt-PT"/>
        </w:rPr>
      </w:pPr>
      <w:r>
        <w:rPr>
          <w:rtl w:val="0"/>
          <w:lang w:val="pt-PT"/>
        </w:rPr>
        <w:t>DATE</w:t>
      </w:r>
    </w:p>
    <w:p>
      <w:pPr>
        <w:pStyle w:val="Heading 1"/>
        <w:rPr>
          <w:lang w:val="pt-PT"/>
        </w:rPr>
      </w:pPr>
      <w:bookmarkStart w:name="resumo" w:id="0"/>
      <w:r>
        <w:rPr>
          <w:rtl w:val="0"/>
          <w:lang w:val="pt-PT"/>
        </w:rPr>
        <w:t>H</w:t>
      </w:r>
      <w:bookmarkEnd w:id="0"/>
      <w:r>
        <w:rPr>
          <w:rtl w:val="0"/>
          <w:lang w:val="pt-PT"/>
        </w:rPr>
        <w:t>EADING 1</w:t>
      </w:r>
    </w:p>
    <w:p>
      <w:pPr>
        <w:pStyle w:val="First Paragraph"/>
        <w:rPr>
          <w:lang w:val="pt-PT"/>
        </w:rPr>
      </w:pPr>
      <w:r>
        <w:rPr>
          <w:rtl w:val="0"/>
          <w:lang w:val="pt-PT"/>
        </w:rPr>
        <w:t>PARAGRAPH</w:t>
      </w:r>
    </w:p>
    <w:p>
      <w:pPr>
        <w:pStyle w:val="Body Text"/>
      </w:pPr>
      <w:r>
        <w:rPr>
          <w:b w:val="1"/>
          <w:bCs w:val="1"/>
          <w:rtl w:val="0"/>
          <w:lang w:val="pt-PT"/>
        </w:rPr>
        <w:t>BOLD-TEXT</w:t>
      </w:r>
      <w:r>
        <w:rPr>
          <w:b w:val="1"/>
          <w:bCs w:val="1"/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word1, word2, word3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jc w:val="center"/>
    </w:pPr>
  </w:p>
  <w:p>
    <w:pPr>
      <w:pStyle w:val="Cabeçalho e Rodapé"/>
      <w:jc w:val="center"/>
    </w:pPr>
  </w:p>
  <w:p>
    <w:pPr>
      <w:pStyle w:val="Cabeçalho e Rodapé"/>
      <w:jc w:val="center"/>
    </w:pPr>
    <w:r>
      <w:drawing xmlns:a="http://schemas.openxmlformats.org/drawingml/2006/main">
        <wp:inline distT="0" distB="0" distL="0" distR="0">
          <wp:extent cx="1854200" cy="1016000"/>
          <wp:effectExtent l="0" t="0" r="0" b="0"/>
          <wp:docPr id="1073741825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f" descr="pasted-image.tif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200" cy="101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Cabeçalho e Rodapé"/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480" w:after="24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Body Text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