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este capítulo seguiremos trabajando con señales digitales. En el capítulo anterior vimos cómo “escribirlas”, lo que nos permitió encender y apagar un dispositivo; ahora aprenderemos cómo “leerlas”. Nuestro principal objetivo es ser capaces de detectar si se está o no recibiendo una determinada señal para poder actuar en consecuencia. Con los conocimientos adquiridos podremos incorporar en los proyectos un elemento fundamental en cualquier dispositivo electrónico: la interacción con el usuario. </w:t>
      </w:r>
    </w:p>
    <w:p>
      <w:pPr>
        <w:pStyle w:val="Normal"/>
        <w:rPr>
          <w:rFonts w:ascii="Franklin Gothic Book" w:hAnsi="Franklin Gothic Book" w:eastAsia="Calibri" w:cs="Franklin Gothic Book"/>
          <w:color w:val="000000"/>
          <w:sz w:val="22"/>
          <w:szCs w:val="22"/>
        </w:rPr>
      </w:pPr>
      <w:r>
        <w:rPr/>
        <w:t xml:space="preserve">En cuanto al material, junto a la placa, la </w:t>
      </w:r>
      <w:r>
        <w:rPr>
          <w:i/>
          <w:iCs/>
        </w:rPr>
        <w:t>protoboard</w:t>
      </w:r>
      <w:r>
        <w:rPr/>
        <w:t xml:space="preserve"> y algunos cables de conexión usaremos:</w:t>
      </w:r>
    </w:p>
    <w:p>
      <w:pPr>
        <w:pStyle w:val="Normal"/>
        <w:numPr>
          <w:ilvl w:val="0"/>
          <w:numId w:val="5"/>
        </w:numPr>
        <w:rPr/>
      </w:pPr>
      <w:r>
        <w:rPr/>
        <w:t>Un led verde.</w:t>
      </w:r>
    </w:p>
    <w:p>
      <w:pPr>
        <w:pStyle w:val="Normal"/>
        <w:numPr>
          <w:ilvl w:val="0"/>
          <w:numId w:val="5"/>
        </w:numPr>
        <w:rPr/>
      </w:pPr>
      <w:r>
        <w:rPr/>
        <w:t>Un led rojo.</w:t>
      </w:r>
    </w:p>
    <w:p>
      <w:pPr>
        <w:pStyle w:val="Normal"/>
        <w:numPr>
          <w:ilvl w:val="0"/>
          <w:numId w:val="5"/>
        </w:numPr>
        <w:rPr/>
      </w:pPr>
      <w:r>
        <w:rPr/>
        <w:t>Dos resistencias de 220 Ω.</w:t>
      </w:r>
    </w:p>
    <w:p>
      <w:pPr>
        <w:pStyle w:val="Normal"/>
        <w:numPr>
          <w:ilvl w:val="0"/>
          <w:numId w:val="5"/>
        </w:numPr>
        <w:rPr>
          <w:rFonts w:ascii="Franklin Gothic Book" w:hAnsi="Franklin Gothic Book" w:eastAsia="Calibri" w:cs="Franklin Gothic Book"/>
          <w:color w:val="000000"/>
          <w:sz w:val="22"/>
          <w:szCs w:val="22"/>
        </w:rPr>
      </w:pPr>
      <w:r>
        <w:rPr/>
        <w:t>Tres pulsadores.</w:t>
      </w:r>
    </w:p>
    <w:p>
      <w:pPr>
        <w:pStyle w:val="Normal"/>
        <w:rPr>
          <w:rFonts w:ascii="Franklin Gothic Book" w:hAnsi="Franklin Gothic Book" w:eastAsia="Calibri" w:cs="Franklin Gothic Book"/>
          <w:color w:val="000000"/>
          <w:sz w:val="22"/>
          <w:szCs w:val="22"/>
        </w:rPr>
      </w:pPr>
      <w:r>
        <w:rPr>
          <w:rFonts w:eastAsia="Calibri" w:cs="Franklin Gothic Book"/>
          <w:color w:val="000000"/>
          <w:sz w:val="22"/>
          <w:szCs w:val="22"/>
        </w:rPr>
      </w:r>
    </w:p>
    <w:p>
      <w:pPr>
        <w:pStyle w:val="1Subti1"/>
        <w:numPr>
          <w:ilvl w:val="0"/>
          <w:numId w:val="0"/>
        </w:numPr>
        <w:ind w:left="947" w:hanging="0"/>
        <w:rPr/>
      </w:pPr>
      <w:r>
        <w:rPr/>
        <w:t>6.1 Proyecto “Lámpara de señales”</w:t>
      </w:r>
    </w:p>
    <w:p>
      <w:pPr>
        <w:pStyle w:val="Normal"/>
        <w:rPr/>
      </w:pPr>
      <w:r>
        <w:rPr/>
        <w:t xml:space="preserve">La Organización de Aviación Civil Internacional es el organismo que fija las normas y recomendaciones que deben seguir los Estados en cuanto a las reglas generales de vuelo y uso del espacio aéreo. En su publicación </w:t>
      </w:r>
      <w:r>
        <w:rPr>
          <w:i/>
          <w:iCs/>
        </w:rPr>
        <w:t>Reglamento del aire</w:t>
      </w:r>
      <w:r>
        <w:rPr/>
        <w:t xml:space="preserve"> se recogen las señales luminosas que, en el caso de un fallo en las comunicaciones por radio, permiten el control del tráfico aéreo. Para emitir estas señales se utiliza una lámpara de señales.</w:t>
      </w:r>
    </w:p>
    <w:p>
      <w:pPr>
        <w:pStyle w:val="Normal"/>
        <w:rPr/>
      </w:pPr>
      <w:r>
        <w:rPr/>
        <w:t>Una lámpara de señales es un dispositivo que emite un haz de luz –verde, rojo o blanco– que puede estar en estado continuo o intermitente. Un operario en la torre de control dirige hacia la aeronave este haz para informar al piloto de cómo debe proceder. Por ejemplo, si el piloto de una nave en vuelo recibe una luz verde fija está autorizado para aterrizar; una luz roja fija le indica que debe ceder el paso a las otras aeronaves; una luz roja y verde alterna es una advertencia cuyo significado es “Extreme la precaución”, y una serie de destellos rojos le avisa de que el aeródromo es peligroso y que, por tanto, no debe aterrizar.</w:t>
      </w:r>
    </w:p>
    <w:p>
      <w:pPr>
        <w:pStyle w:val="Normal"/>
        <w:jc w:val="center"/>
        <w:rPr/>
      </w:pPr>
      <w:bookmarkStart w:id="0" w:name="docs-internal-guid-5350dd4e-7fff-de71-1e"/>
      <w:bookmarkEnd w:id="0"/>
      <w:r>
        <w:rPr/>
        <w:drawing>
          <wp:inline distT="0" distB="0" distL="0" distR="0">
            <wp:extent cx="3372485" cy="22606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372485" cy="2260600"/>
                    </a:xfrm>
                    <a:prstGeom prst="rect">
                      <a:avLst/>
                    </a:prstGeom>
                  </pic:spPr>
                </pic:pic>
              </a:graphicData>
            </a:graphic>
          </wp:inline>
        </w:drawing>
      </w:r>
      <w:r>
        <w:rPr/>
        <w:t xml:space="preserve"> </w:t>
      </w:r>
    </w:p>
    <w:p>
      <w:pPr>
        <w:pStyle w:val="Normal"/>
        <w:jc w:val="center"/>
        <w:rPr>
          <w:sz w:val="20"/>
          <w:szCs w:val="20"/>
        </w:rPr>
      </w:pPr>
      <w:r>
        <w:rPr>
          <w:sz w:val="20"/>
          <w:szCs w:val="20"/>
        </w:rPr>
        <w:t>Distintas señales luminosas dirigidas desde el control de aeródromo a las aeronaves en vuelo: (1) autorizado para aterrizar, (2) ceda el paso a las otras aeronaves, (3) extreme la precaución y (4) no aterrice.</w:t>
      </w:r>
    </w:p>
    <w:p>
      <w:pPr>
        <w:pStyle w:val="Normal"/>
        <w:rPr/>
      </w:pPr>
      <w:r>
        <w:rPr/>
        <w:t xml:space="preserve">Nuestra misión en este capítulo es fabricar un prototipo de una lámpara de señales. Las señales serán emitidas por dos ledes, uno verde y uno rojo, y la selección del tipo de señal se hará mediante pulsadores. </w:t>
      </w:r>
    </w:p>
    <w:p>
      <w:pPr>
        <w:pStyle w:val="1Subti1"/>
        <w:ind w:left="709" w:hanging="0"/>
        <w:rPr/>
      </w:pPr>
      <w:r>
        <w:rPr/>
        <w:t>6.2 El pulsador</w:t>
      </w:r>
    </w:p>
    <w:p>
      <w:pPr>
        <w:pStyle w:val="Normal"/>
        <w:rPr/>
      </w:pPr>
      <w:r>
        <w:rPr/>
        <w:t>Un elemento fundamental en cualquier circuito eléctrico es un interruptor. Un interruptor, como su nombre indica, sirve para interrumpir el paso de la corriente eléctrica –por ejemplo, el interruptor que usamos a diario para apagar y encender la luz–. Su funcionamiento se basa en impedir o permitir la conexión eléctrica entre sus terminales. Pues bien, en electrónica es muy habitual utilizar unos interruptores momentáneos, los pulsadores, que solo permiten el paso de la corriente mientras están siendo pulsados; una vez se sueltan, la corriente se vuelve a interrumpir. A estos pulsadores se les llama “normalmente abiertos”, ya que en estado normal (es decir, no pulsado) producen que el circuito esté abierto y, en consecuencia, no circula la corriente.</w:t>
      </w:r>
    </w:p>
    <w:p>
      <w:pPr>
        <w:pStyle w:val="Normal"/>
        <w:jc w:val="center"/>
        <w:rPr/>
      </w:pPr>
      <w:bookmarkStart w:id="1" w:name="docs-internal-guid-fb4c846b-7fff-d3e2-6a"/>
      <w:bookmarkEnd w:id="1"/>
      <w:r>
        <w:rPr/>
        <w:drawing>
          <wp:inline distT="0" distB="0" distL="0" distR="0">
            <wp:extent cx="2636520" cy="126492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636520" cy="1264920"/>
                    </a:xfrm>
                    <a:prstGeom prst="rect">
                      <a:avLst/>
                    </a:prstGeom>
                  </pic:spPr>
                </pic:pic>
              </a:graphicData>
            </a:graphic>
          </wp:inline>
        </w:drawing>
      </w:r>
      <w:r>
        <w:rPr/>
        <w:t xml:space="preserve"> </w:t>
      </w:r>
    </w:p>
    <w:p>
      <w:pPr>
        <w:pStyle w:val="Normal"/>
        <w:jc w:val="center"/>
        <w:rPr/>
      </w:pPr>
      <w:r>
        <w:rPr>
          <w:sz w:val="20"/>
          <w:szCs w:val="20"/>
        </w:rPr>
        <w:t>Izquierda: Un pulsador. Derecha: El pulsador, por dentro.</w:t>
      </w:r>
    </w:p>
    <w:p>
      <w:pPr>
        <w:pStyle w:val="Normal"/>
        <w:rPr/>
      </w:pPr>
      <w:r>
        <w:rPr/>
        <w:t>Un pulsador habitualmente tiene cuatro patitas o terminales. Sin embargo, para conectarlo solo hacen falta dos cables. Entonces, ¿a qué terminales se conectan los cables? Para contestar esta pregunta debemos ver cómo es el pulsador por dentro. Nombrando los terminales con las letras A, B, C y D, como en el dibujo, los puntos A y D están unidos internamente y, por tanto, eléctricamente son el mismo punto; lo mismo se puede decir de B y C. En conclusión, para hacer las conexiones debemos conectar uno de los cables al terminal A o D, y el otro a B o C. De esta manera se consigue que, mientras no se pulsa el pulsador, el circuito está abierto y no circula la corriente; cuando se pulsa, el circuito se cierra y, en consecuencia, circula la corriente.</w:t>
      </w:r>
    </w:p>
    <w:p>
      <w:pPr>
        <w:pStyle w:val="Normal"/>
        <w:jc w:val="center"/>
        <w:rPr/>
      </w:pPr>
      <w:bookmarkStart w:id="2" w:name="docs-internal-guid-6e142920-7fff-9109-75"/>
      <w:bookmarkEnd w:id="2"/>
      <w:r>
        <w:rPr/>
        <w:drawing>
          <wp:inline distT="0" distB="0" distL="0" distR="0">
            <wp:extent cx="2644140" cy="166878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2644140" cy="1668780"/>
                    </a:xfrm>
                    <a:prstGeom prst="rect">
                      <a:avLst/>
                    </a:prstGeom>
                  </pic:spPr>
                </pic:pic>
              </a:graphicData>
            </a:graphic>
          </wp:inline>
        </w:drawing>
      </w:r>
      <w:r>
        <w:rPr/>
        <w:t xml:space="preserve"> </w:t>
      </w:r>
    </w:p>
    <w:p>
      <w:pPr>
        <w:pStyle w:val="Normal"/>
        <w:jc w:val="center"/>
        <w:rPr>
          <w:sz w:val="20"/>
          <w:szCs w:val="20"/>
        </w:rPr>
      </w:pPr>
      <w:r>
        <w:rPr>
          <w:sz w:val="20"/>
          <w:szCs w:val="20"/>
        </w:rPr>
        <w:t xml:space="preserve">Funcionamiento de un pulsador normalmente abierto. Izquierda: Cuando el pulsador está en estado normal –no pulsado– el interruptor está abierto, por lo que los terminales A y B no están conectados y no circula la corriente. Derecha: Al pulsarlo, y solo mientras se mantiene pulsado, se cierra el interruptor y, en consecuencia, se conectan eléctricamente A y B, permitiendo el paso de la corriente. </w:t>
      </w:r>
    </w:p>
    <w:p>
      <w:pPr>
        <w:pStyle w:val="1Subti1"/>
        <w:ind w:left="709" w:hanging="0"/>
        <w:rPr/>
      </w:pPr>
      <w:r>
        <w:rPr/>
        <w:t xml:space="preserve">6.3 </w:t>
      </w:r>
      <w:r>
        <w:rPr/>
        <w:t>Las c</w:t>
      </w:r>
      <w:r>
        <w:rPr/>
        <w:t>onexiones</w:t>
      </w:r>
    </w:p>
    <w:p>
      <w:pPr>
        <w:pStyle w:val="Normal"/>
        <w:rPr/>
      </w:pPr>
      <w:r>
        <w:rPr/>
        <w:t>Siguiendo las indicaciones del apartado anterior, conectamos el pulsador al microcontrolador de la siguiente manera:</w:t>
      </w:r>
    </w:p>
    <w:p>
      <w:pPr>
        <w:pStyle w:val="Normal"/>
        <w:numPr>
          <w:ilvl w:val="0"/>
          <w:numId w:val="2"/>
        </w:numPr>
        <w:rPr/>
      </w:pPr>
      <w:r>
        <w:rPr/>
        <w:t>Un terminal del pulsador a un pin digital del microcontrolador.</w:t>
      </w:r>
    </w:p>
    <w:p>
      <w:pPr>
        <w:pStyle w:val="Normal"/>
        <w:numPr>
          <w:ilvl w:val="0"/>
          <w:numId w:val="2"/>
        </w:numPr>
        <w:rPr/>
      </w:pPr>
      <w:r>
        <w:rPr/>
        <w:t>El otro terminal del pulsador a GND.</w:t>
      </w:r>
    </w:p>
    <w:p>
      <w:pPr>
        <w:pStyle w:val="Normal"/>
        <w:rPr/>
      </w:pPr>
      <w:r>
        <w:rPr/>
        <w:t>Dado que un pulsador no tiene polaridad, es irrelevante cuál de ellos se conecte al pin de señal y cuál a GND.</w:t>
      </w:r>
    </w:p>
    <w:p>
      <w:pPr>
        <w:pStyle w:val="Normal"/>
        <w:jc w:val="center"/>
        <w:rPr/>
      </w:pPr>
      <w:r>
        <w:rPr/>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7075" cy="169735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4537075" cy="1697355"/>
                    </a:xfrm>
                    <a:prstGeom prst="rect">
                      <a:avLst/>
                    </a:prstGeom>
                  </pic:spPr>
                </pic:pic>
              </a:graphicData>
            </a:graphic>
          </wp:anchor>
        </w:drawing>
      </w:r>
      <w:r>
        <w:rPr>
          <w:sz w:val="20"/>
          <w:szCs w:val="20"/>
        </w:rPr>
        <w:t>Dos maneras correctas de conectar el pulsador (izquierda y centro) y una incorrecta (derecha).</w:t>
      </w:r>
    </w:p>
    <w:p>
      <w:pPr>
        <w:pStyle w:val="Normal"/>
        <w:rPr/>
      </w:pPr>
      <w:r>
        <w:rPr/>
        <w:t>En este ejemplo usaremos el GPIO17 para leer el estado del pulsador. Este GPIO tiene un nombre diferente dependiendo de la placa: en Arduino es el D8; en ESP32, dependiendo del modelo, puede ser el TX2 o el G17, y en la Raspberry Pi Pico es el pin número 22.</w:t>
      </w:r>
    </w:p>
    <w:p>
      <w:pPr>
        <w:pStyle w:val="Normal"/>
        <w:jc w:val="center"/>
        <w:rPr/>
      </w:pPr>
      <w:bookmarkStart w:id="3" w:name="docs-internal-guid-0ae38a0d-7fff-6119-d5"/>
      <w:bookmarkEnd w:id="3"/>
      <w:r>
        <w:rPr/>
        <w:drawing>
          <wp:inline distT="0" distB="0" distL="0" distR="0">
            <wp:extent cx="2636520" cy="169164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2636520" cy="1691640"/>
                    </a:xfrm>
                    <a:prstGeom prst="rect">
                      <a:avLst/>
                    </a:prstGeom>
                  </pic:spPr>
                </pic:pic>
              </a:graphicData>
            </a:graphic>
          </wp:inline>
        </w:drawing>
      </w:r>
      <w:r>
        <w:rPr/>
        <w:t xml:space="preserve"> </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GPIO17</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bl>
    <w:p>
      <w:pPr>
        <w:pStyle w:val="Normal"/>
        <w:jc w:val="center"/>
        <w:rPr/>
      </w:pPr>
      <w:r>
        <w:rPr/>
      </w:r>
    </w:p>
    <w:p>
      <w:pPr>
        <w:pStyle w:val="Subapartado"/>
        <w:rPr/>
      </w:pPr>
      <w:r>
        <w:rPr/>
        <w:t>¿Y la resistencia?</w:t>
      </w:r>
    </w:p>
    <w:p>
      <w:pPr>
        <w:pStyle w:val="Normal"/>
        <w:rPr/>
      </w:pPr>
      <w:r>
        <w:rPr/>
        <w:t xml:space="preserve">Esto es todo lo que se necesita para utilizar un pulsador en un proyecto, aunque con un matiz. Para que la lectura del pulsador sea correcta, es imprescindible añadir en el montaje una resistencia. Y, sin embargo, podemos conseguir que el circuito anterior funcione perfectamente sin añadir más componentes. ¿Cómo? Resulta que muchos microcontroladores –entre los que se encuentran los que estamos utilizando– tienen una resistencia interna que podemos activar con software y así evitamos añadir la resistencia externa. ¡Muy útil! </w:t>
      </w:r>
    </w:p>
    <w:p>
      <w:pPr>
        <w:pStyle w:val="Normal"/>
        <w:rPr/>
      </w:pPr>
      <w:r>
        <w:rPr/>
        <mc:AlternateContent>
          <mc:Choice Requires="wpg">
            <w:drawing>
              <wp:anchor behindDoc="0" distT="635" distB="0" distL="0" distR="5080" simplePos="0" locked="0" layoutInCell="1" allowOverlap="1" relativeHeight="10" wp14:anchorId="19068559">
                <wp:simplePos x="0" y="0"/>
                <wp:positionH relativeFrom="column">
                  <wp:posOffset>-59690</wp:posOffset>
                </wp:positionH>
                <wp:positionV relativeFrom="paragraph">
                  <wp:posOffset>-62865</wp:posOffset>
                </wp:positionV>
                <wp:extent cx="263525" cy="347345"/>
                <wp:effectExtent l="0" t="635" r="5080" b="0"/>
                <wp:wrapNone/>
                <wp:docPr id="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4.7pt;margin-top:-4.95pt;width:20.75pt;height:27.35pt" coordorigin="-94,-99" coordsize="415,547">
                <v:oval id="shape_0" ID="Elipse 2" path="l-2147483648,-2147483643l-2147483628,-2147483627l-2147483648,-2147483643l-2147483626,-2147483625xe" fillcolor="white" stroked="t" o:allowincell="f" style="position:absolute;left:-80;top:25;width:400;height:401;mso-wrap-style:none;v-text-anchor:middle">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94;top:-99;width:377;height:546;mso-wrap-style:square;v-text-anchor:top">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mc:AlternateContent>
          <mc:Choice Requires="wps">
            <w:drawing>
              <wp:inline distT="0" distB="0" distL="0" distR="0" wp14:anchorId="05EA0141">
                <wp:extent cx="4537075" cy="3512820"/>
                <wp:effectExtent l="0" t="0" r="15875" b="26670"/>
                <wp:docPr id="9" name="Cuadro de texto 2"/>
                <a:graphic xmlns:a="http://schemas.openxmlformats.org/drawingml/2006/main">
                  <a:graphicData uri="http://schemas.microsoft.com/office/word/2010/wordprocessingShape">
                    <wps:wsp>
                      <wps:cNvSpPr/>
                      <wps:spPr>
                        <a:xfrm>
                          <a:off x="0" y="0"/>
                          <a:ext cx="4537080" cy="3512880"/>
                        </a:xfrm>
                        <a:prstGeom prst="roundRect">
                          <a:avLst>
                            <a:gd name="adj" fmla="val 16667"/>
                          </a:avLst>
                        </a:prstGeom>
                        <a:noFill/>
                        <a:ln w="3175">
                          <a:solidFill>
                            <a:srgbClr val="000000"/>
                          </a:solidFill>
                          <a:miter/>
                        </a:ln>
                      </wps:spPr>
                      <wps:style>
                        <a:lnRef idx="0"/>
                        <a:fillRef idx="0"/>
                        <a:effectRef idx="0"/>
                        <a:fontRef idx="minor"/>
                      </wps:style>
                      <wps:txbx>
                        <w:txbxContent>
                          <w:p>
                            <w:pPr>
                              <w:pStyle w:val="Contenidodelmarco"/>
                              <w:rPr>
                                <w:b/>
                                <w:bCs/>
                              </w:rPr>
                            </w:pPr>
                            <w:r>
                              <w:rPr>
                                <w:b/>
                                <w:bCs/>
                              </w:rPr>
                              <w:t xml:space="preserve">Resistencia </w:t>
                            </w:r>
                            <w:r>
                              <w:rPr>
                                <w:b/>
                                <w:bCs/>
                                <w:i/>
                                <w:iCs/>
                              </w:rPr>
                              <w:t>pull up</w:t>
                            </w:r>
                            <w:r>
                              <w:rPr>
                                <w:b/>
                                <w:bCs/>
                              </w:rPr>
                              <w:t xml:space="preserve"> y </w:t>
                            </w:r>
                            <w:r>
                              <w:rPr>
                                <w:b/>
                                <w:bCs/>
                                <w:i/>
                                <w:iCs/>
                              </w:rPr>
                              <w:t>pull down</w:t>
                            </w:r>
                          </w:p>
                          <w:p>
                            <w:pPr>
                              <w:pStyle w:val="Contenidodelmarco"/>
                              <w:rPr/>
                            </w:pPr>
                            <w:r>
                              <w:rPr/>
                              <w:t xml:space="preserve">Para obtener una lectura estable en el pulsador es imprescindible añadir una resistencia. Si la resistencia que se usa es externa, existen dos maneras diferentes de conectar el circuito: con la resistencia en modo </w:t>
                            </w:r>
                            <w:r>
                              <w:rPr>
                                <w:i/>
                                <w:iCs/>
                              </w:rPr>
                              <w:t>pull up</w:t>
                            </w:r>
                            <w:r>
                              <w:rPr/>
                              <w:t xml:space="preserve"> o en modo </w:t>
                            </w:r>
                            <w:r>
                              <w:rPr>
                                <w:i/>
                                <w:iCs/>
                              </w:rPr>
                              <w:t>pull down</w:t>
                            </w:r>
                            <w:r>
                              <w:rPr/>
                              <w:t xml:space="preserve"> (hay multitud de referencias </w:t>
                            </w:r>
                            <w:r>
                              <w:rPr>
                                <w:i/>
                                <w:iCs/>
                              </w:rPr>
                              <w:t>online</w:t>
                            </w:r>
                            <w:r>
                              <w:rPr/>
                              <w:t xml:space="preserve"> para ver cómo montar los circuitos respectivos). Sin embargo, si se usa la resistencia interna, la única que está disponible en los microcontroladores más habituales es la </w:t>
                            </w:r>
                            <w:r>
                              <w:rPr>
                                <w:i/>
                                <w:iCs/>
                              </w:rPr>
                              <w:t>pull up</w:t>
                            </w:r>
                            <w:r>
                              <w:rPr/>
                              <w:t>.</w:t>
                            </w:r>
                          </w:p>
                          <w:p>
                            <w:pPr>
                              <w:pStyle w:val="Contenidodelmarco"/>
                              <w:spacing w:before="0" w:after="113"/>
                              <w:rPr/>
                            </w:pPr>
                            <w:r>
                              <w:rPr/>
                              <w:t xml:space="preserve">Aparte del montaje del circuito, hay otra diferencia fundamental entre ambos modos: con resistencia </w:t>
                            </w:r>
                            <w:r>
                              <w:rPr>
                                <w:i/>
                                <w:iCs/>
                              </w:rPr>
                              <w:t>pull up</w:t>
                            </w:r>
                            <w:r>
                              <w:rPr/>
                              <w:t xml:space="preserve">, si el botón está pulsado el microcontrolador detecta </w:t>
                            </w:r>
                            <w:r>
                              <w:rPr>
                                <w:rFonts w:ascii="Courier New" w:hAnsi="Courier New"/>
                              </w:rPr>
                              <w:t>LOW</w:t>
                            </w:r>
                            <w:r>
                              <w:rPr/>
                              <w:t xml:space="preserve"> o </w:t>
                            </w:r>
                            <w:r>
                              <w:rPr>
                                <w:rFonts w:eastAsia="Calibri" w:cs="Franklin Gothic Book" w:ascii="Courier New" w:hAnsi="Courier New"/>
                                <w:color w:val="000000"/>
                                <w:kern w:val="0"/>
                                <w:sz w:val="22"/>
                                <w:szCs w:val="20"/>
                                <w:lang w:val="es-AR" w:eastAsia="en-US" w:bidi="ar-SA"/>
                              </w:rPr>
                              <w:t>0</w:t>
                            </w:r>
                            <w:r>
                              <w:rPr/>
                              <w:t xml:space="preserve">, y si no está pulsado detecta </w:t>
                            </w:r>
                            <w:r>
                              <w:rPr>
                                <w:rFonts w:eastAsia="Calibri" w:cs="Franklin Gothic Book" w:ascii="Courier New" w:hAnsi="Courier New"/>
                                <w:color w:val="000000"/>
                                <w:kern w:val="0"/>
                                <w:sz w:val="22"/>
                                <w:szCs w:val="20"/>
                                <w:lang w:val="es-AR" w:eastAsia="en-US" w:bidi="ar-SA"/>
                              </w:rPr>
                              <w:t>HIGH</w:t>
                            </w:r>
                            <w:r>
                              <w:rPr/>
                              <w:t xml:space="preserve"> o </w:t>
                            </w:r>
                            <w:r>
                              <w:rPr>
                                <w:rFonts w:eastAsia="Calibri" w:cs="Franklin Gothic Book" w:ascii="Courier New" w:hAnsi="Courier New"/>
                                <w:color w:val="000000"/>
                                <w:kern w:val="0"/>
                                <w:sz w:val="22"/>
                                <w:szCs w:val="20"/>
                                <w:lang w:val="es-AR" w:eastAsia="en-US" w:bidi="ar-SA"/>
                              </w:rPr>
                              <w:t>1</w:t>
                            </w:r>
                            <w:r>
                              <w:rPr/>
                              <w:t xml:space="preserve"> (tanto si la resistencia es externa como si es interna); con resistencia </w:t>
                            </w:r>
                            <w:r>
                              <w:rPr>
                                <w:i/>
                                <w:iCs/>
                              </w:rPr>
                              <w:t>pull down</w:t>
                            </w:r>
                            <w:r>
                              <w:rPr/>
                              <w:t xml:space="preserve">, por contra, pulsado es </w:t>
                            </w:r>
                            <w:r>
                              <w:rPr>
                                <w:rFonts w:eastAsia="Calibri" w:cs="Franklin Gothic Book" w:ascii="Courier New" w:hAnsi="Courier New"/>
                                <w:color w:val="000000"/>
                                <w:kern w:val="0"/>
                                <w:sz w:val="22"/>
                                <w:szCs w:val="20"/>
                                <w:lang w:val="es-AR" w:eastAsia="en-US" w:bidi="ar-SA"/>
                              </w:rPr>
                              <w:t>HIGH</w:t>
                            </w:r>
                            <w:r>
                              <w:rPr/>
                              <w:t xml:space="preserve"> y no pulsado es </w:t>
                            </w:r>
                            <w:r>
                              <w:rPr>
                                <w:rFonts w:eastAsia="Calibri" w:cs="Franklin Gothic Book" w:ascii="Courier New" w:hAnsi="Courier New"/>
                                <w:color w:val="000000"/>
                                <w:kern w:val="0"/>
                                <w:sz w:val="22"/>
                                <w:szCs w:val="20"/>
                                <w:lang w:val="es-AR" w:eastAsia="en-US" w:bidi="ar-SA"/>
                              </w:rPr>
                              <w:t>LOW</w:t>
                            </w:r>
                            <w:r>
                              <w:rPr/>
                              <w:t>.</w:t>
                            </w:r>
                          </w:p>
                        </w:txbxContent>
                      </wps:txbx>
                      <wps:bodyPr anchor="t">
                        <a:noAutofit/>
                      </wps:bodyPr>
                    </wps:wsp>
                  </a:graphicData>
                </a:graphic>
              </wp:inline>
            </w:drawing>
          </mc:Choice>
          <mc:Fallback>
            <w:pict/>
          </mc:Fallback>
        </mc:AlternateContent>
      </w:r>
    </w:p>
    <w:p>
      <w:pPr>
        <w:pStyle w:val="1Subti1"/>
        <w:ind w:left="709" w:hanging="0"/>
        <w:rPr/>
      </w:pPr>
      <w:r>
        <w:rPr/>
        <w:t>6.4 Lectura del pulsador</w:t>
      </w:r>
    </w:p>
    <w:p>
      <w:pPr>
        <w:pStyle w:val="Normal"/>
        <w:rPr/>
      </w:pPr>
      <w:r>
        <w:rPr/>
        <w:t>Una vez que está montado el circuito, veamos cómo puede el microcontrolador leer el estado del pulsador. Dado que el pulsador proporciona una señal digital (o está pulsado o no lo está, no hay más opciones), el procedimiento es análogo al seguido cuando encendimos y apagamos el led.</w:t>
      </w:r>
    </w:p>
    <w:p>
      <w:pPr>
        <w:pStyle w:val="Normal"/>
        <w:rPr/>
      </w:pPr>
      <w:r>
        <w:rPr/>
        <w:t xml:space="preserve">El estado del pulsador lo leeremos a través de un pin de la placa, por lo que volveremos a recurrir a la clase </w:t>
      </w:r>
      <w:r>
        <w:rPr>
          <w:rFonts w:eastAsia="Calibri" w:cs="Franklin Gothic Book" w:ascii="Courier New" w:hAnsi="Courier New"/>
          <w:color w:val="000000"/>
          <w:kern w:val="0"/>
          <w:sz w:val="22"/>
          <w:szCs w:val="20"/>
          <w:lang w:val="es-AR" w:eastAsia="en-US" w:bidi="ar-SA"/>
        </w:rPr>
        <w:t>Pin</w:t>
      </w:r>
      <w:r>
        <w:rPr/>
        <w:t xml:space="preserve"> del módulo </w:t>
      </w:r>
      <w:r>
        <w:rPr>
          <w:rFonts w:ascii="Courier New" w:hAnsi="Courier New"/>
        </w:rPr>
        <w:t>machine</w:t>
      </w:r>
      <w:r>
        <w:rPr/>
        <w:t xml:space="preserve">. Como vimos en el capítulo anterior, para trabajar con las funciones de la case </w:t>
      </w:r>
      <w:r>
        <w:rPr>
          <w:rFonts w:eastAsia="Calibri" w:cs="Franklin Gothic Book" w:ascii="Courier New" w:hAnsi="Courier New"/>
          <w:color w:val="000000"/>
          <w:kern w:val="0"/>
          <w:sz w:val="22"/>
          <w:szCs w:val="20"/>
          <w:lang w:val="es-AR" w:eastAsia="en-US" w:bidi="ar-SA"/>
        </w:rPr>
        <w:t>Pin</w:t>
      </w:r>
      <w:r>
        <w:rPr/>
        <w:t xml:space="preserve"> primero hay que crear un objeto </w:t>
      </w:r>
      <w:r>
        <w:rPr>
          <w:rFonts w:eastAsia="Calibri" w:cs="Franklin Gothic Book" w:ascii="Courier New" w:hAnsi="Courier New"/>
          <w:color w:val="000000"/>
          <w:kern w:val="0"/>
          <w:sz w:val="22"/>
          <w:szCs w:val="20"/>
          <w:lang w:val="es-AR" w:eastAsia="en-US" w:bidi="ar-SA"/>
        </w:rPr>
        <w:t>Pin</w:t>
      </w:r>
      <w:r>
        <w:rPr/>
        <w:t xml:space="preserve">, que no es más que una abstracción en lenguaje MicroPython del pin físico. Dado que ahora el pin tiene conectado un pulsador cuyo valor queremos leer </w:t>
      </w:r>
      <w:r>
        <w:rPr>
          <w:rFonts w:eastAsia="Franklin Gothic Book" w:cs="Franklin Gothic Book"/>
        </w:rPr>
        <w:t>–</w:t>
      </w:r>
      <w:r>
        <w:rPr/>
        <w:t>en vez de un led cuyo valor queremos escribir</w:t>
      </w:r>
      <w:r>
        <w:rPr>
          <w:rFonts w:eastAsia="Franklin Gothic Book" w:cs="Franklin Gothic Book"/>
        </w:rPr>
        <w:t>–</w:t>
      </w:r>
      <w:r>
        <w:rPr/>
        <w:t>, aquí es donde aparecen las primeras diferencias.</w:t>
      </w:r>
    </w:p>
    <w:p>
      <w:pPr>
        <w:pStyle w:val="Normal"/>
        <w:rPr/>
      </w:pPr>
      <w:r>
        <w:rPr/>
        <w:t xml:space="preserve">Recordemos la sintaxis del constructor </w:t>
      </w:r>
      <w:r>
        <w:rPr>
          <w:rFonts w:eastAsia="Calibri" w:cs="Franklin Gothic Book" w:ascii="Courier New" w:hAnsi="Courier New"/>
          <w:color w:val="000000"/>
          <w:kern w:val="0"/>
          <w:sz w:val="22"/>
          <w:szCs w:val="20"/>
          <w:lang w:val="es-AR" w:eastAsia="en-US" w:bidi="ar-SA"/>
        </w:rPr>
        <w:t>Pin()</w:t>
      </w:r>
      <w:r>
        <w:rPr/>
        <w:t xml:space="preserve">, ya que ahora aparece un argumento nuevo.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Pin(id, mode=x, pull=x)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Crea una instancia de un objeto </w:t>
            </w:r>
            <w:r>
              <w:rPr>
                <w:rFonts w:ascii="Courier New" w:hAnsi="Courier New"/>
              </w:rPr>
              <w:t>Pin</w:t>
            </w:r>
            <w:r>
              <w:rPr/>
              <w:t>.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id</w:t>
            </w:r>
            <w:r>
              <w:rPr/>
              <w:t>:  identificador del pin que queremos controlar.</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mode</w:t>
            </w:r>
            <w:r>
              <w:rPr/>
              <w:t xml:space="preserve">: como va a ser un pin de lectura tomará el valor </w:t>
            </w:r>
            <w:r>
              <w:rPr>
                <w:rFonts w:eastAsia="Calibri" w:cs="Franklin Gothic Book" w:ascii="Courier New" w:hAnsi="Courier New"/>
                <w:color w:val="000000"/>
                <w:kern w:val="0"/>
                <w:sz w:val="22"/>
                <w:szCs w:val="20"/>
                <w:lang w:val="es-AR" w:eastAsia="en-US" w:bidi="ar-SA"/>
              </w:rPr>
              <w:t>Pin.IN</w:t>
            </w:r>
            <w:r>
              <w:rPr/>
              <w:t>.</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pull</w:t>
            </w:r>
            <w:r>
              <w:rPr/>
              <w:t xml:space="preserve">: determina si se activa o no la resistencia interna del microcontrolador. Toma el valor </w:t>
            </w:r>
            <w:r>
              <w:rPr>
                <w:rFonts w:eastAsia="Calibri" w:cs="Franklin Gothic Book" w:ascii="Courier New" w:hAnsi="Courier New"/>
                <w:color w:val="000000"/>
                <w:kern w:val="0"/>
                <w:sz w:val="22"/>
                <w:szCs w:val="20"/>
                <w:lang w:val="es-AR" w:eastAsia="en-US" w:bidi="ar-SA"/>
              </w:rPr>
              <w:t>None</w:t>
            </w:r>
            <w:r>
              <w:rPr/>
              <w:t xml:space="preserve"> si no se activa (es el valor por defecto) o el valor </w:t>
            </w:r>
            <w:r>
              <w:rPr>
                <w:rFonts w:eastAsia="Calibri" w:cs="Franklin Gothic Book" w:ascii="Courier New" w:hAnsi="Courier New"/>
                <w:color w:val="000000"/>
                <w:kern w:val="0"/>
                <w:sz w:val="22"/>
                <w:szCs w:val="20"/>
                <w:lang w:val="es-AR" w:eastAsia="en-US" w:bidi="ar-SA"/>
              </w:rPr>
              <w:t>Pin.PULL_UP</w:t>
            </w:r>
            <w:r>
              <w:rPr/>
              <w:t xml:space="preserve"> si se activa. Dado que para simplificar el montaje no hemos incluido una resistencia externa, debemos activarla.</w:t>
            </w:r>
          </w:p>
          <w:p>
            <w:pPr>
              <w:pStyle w:val="Normal"/>
              <w:widowControl w:val="false"/>
              <w:spacing w:before="0" w:after="0"/>
              <w:rPr/>
            </w:pPr>
            <w:r>
              <w:rPr/>
              <w:t xml:space="preserve">No es necesario especificar el nombre de los parámetros </w:t>
            </w:r>
            <w:r>
              <w:rPr>
                <w:rFonts w:eastAsia="Calibri" w:cs="Franklin Gothic Book" w:ascii="Courier New" w:hAnsi="Courier New"/>
                <w:color w:val="000000"/>
                <w:kern w:val="0"/>
                <w:sz w:val="22"/>
                <w:szCs w:val="20"/>
                <w:lang w:val="es-AR" w:eastAsia="en-US" w:bidi="ar-SA"/>
              </w:rPr>
              <w:t>mode</w:t>
            </w:r>
            <w:r>
              <w:rPr/>
              <w:t xml:space="preserve"> y </w:t>
            </w:r>
            <w:r>
              <w:rPr>
                <w:rFonts w:eastAsia="Calibri" w:cs="Franklin Gothic Book" w:ascii="Courier New" w:hAnsi="Courier New"/>
                <w:color w:val="000000"/>
                <w:kern w:val="0"/>
                <w:sz w:val="22"/>
                <w:szCs w:val="20"/>
                <w:lang w:val="es-AR" w:eastAsia="en-US" w:bidi="ar-SA"/>
              </w:rPr>
              <w:t>pull</w:t>
            </w:r>
            <w:r>
              <w:rPr/>
              <w:t xml:space="preserve"> si se mantiene el orden en el que están definidos en el constructor.</w:t>
            </w:r>
          </w:p>
        </w:tc>
      </w:tr>
    </w:tbl>
    <w:p>
      <w:pPr>
        <w:pStyle w:val="Normal"/>
        <w:rPr/>
      </w:pPr>
      <w:r>
        <w:rPr/>
      </w:r>
    </w:p>
    <w:p>
      <w:pPr>
        <w:pStyle w:val="Normal"/>
        <w:rPr/>
      </w:pPr>
      <w:r>
        <w:rPr/>
        <w:t xml:space="preserve">Las siguientes instrucciones crean una instancia del objeto </w:t>
      </w:r>
      <w:r>
        <w:rPr>
          <w:rFonts w:ascii="Courier New" w:hAnsi="Courier New"/>
        </w:rPr>
        <w:t>Pin</w:t>
      </w:r>
      <w:r>
        <w:rPr/>
        <w:t xml:space="preserve"> y lo asocian a la variable </w:t>
      </w:r>
      <w:r>
        <w:rPr>
          <w:rFonts w:eastAsia="Calibri" w:cs="Franklin Gothic Book" w:ascii="Courier New" w:hAnsi="Courier New"/>
          <w:color w:val="000000"/>
          <w:kern w:val="0"/>
          <w:sz w:val="22"/>
          <w:szCs w:val="20"/>
          <w:lang w:val="es-AR" w:eastAsia="en-US" w:bidi="ar-SA"/>
        </w:rPr>
        <w:t>PULSADOR</w:t>
      </w:r>
      <w:r>
        <w:rPr/>
        <w:t xml:space="preserve">. De esta manera, cada vez que queramos acceder al pin en el que está conectado el pulsador lo haremos a través de dicha variable.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 = Pin(17, Pin.IN, Pin.PULL_UP)</w:t>
      </w:r>
    </w:p>
    <w:p>
      <w:pPr>
        <w:pStyle w:val="Normal"/>
        <w:rPr/>
      </w:pPr>
      <w:r>
        <w:rPr/>
        <w:t xml:space="preserve">Uno de los métodos de la clase </w:t>
      </w:r>
      <w:r>
        <w:rPr>
          <w:rFonts w:eastAsia="Calibri" w:cs="Franklin Gothic Book" w:ascii="Courier New" w:hAnsi="Courier New"/>
          <w:color w:val="000000"/>
          <w:kern w:val="0"/>
          <w:sz w:val="22"/>
          <w:szCs w:val="20"/>
          <w:lang w:val="es-AR" w:eastAsia="en-US" w:bidi="ar-SA"/>
        </w:rPr>
        <w:t>Pin</w:t>
      </w:r>
      <w:r>
        <w:rPr/>
        <w:t xml:space="preserve"> es </w:t>
      </w:r>
      <w:r>
        <w:rPr>
          <w:rFonts w:eastAsia="Calibri" w:cs="Franklin Gothic Book" w:ascii="Courier New" w:hAnsi="Courier New"/>
          <w:color w:val="000000"/>
          <w:kern w:val="0"/>
          <w:sz w:val="22"/>
          <w:szCs w:val="20"/>
          <w:lang w:val="es-AR" w:eastAsia="en-US" w:bidi="ar-SA"/>
        </w:rPr>
        <w:t>value()</w:t>
      </w:r>
      <w:r>
        <w:rPr/>
        <w:t xml:space="preserve">. Vimos con anterioridad que esta función, usada sin argumentos, devuelve el valor lógico en el que se encuentra el pin. Por tanto, para leer el valor en el que está el pulsador aplicaremos dicho método al objeto </w:t>
      </w:r>
      <w:r>
        <w:rPr>
          <w:rFonts w:eastAsia="Calibri" w:cs="Franklin Gothic Book" w:ascii="Courier New" w:hAnsi="Courier New"/>
          <w:color w:val="000000"/>
          <w:kern w:val="0"/>
          <w:sz w:val="22"/>
          <w:szCs w:val="20"/>
          <w:lang w:val="es-AR" w:eastAsia="en-US" w:bidi="ar-SA"/>
        </w:rPr>
        <w:t>PULSADOR</w:t>
      </w:r>
      <w:r>
        <w:rPr/>
        <w:t xml:space="preserve"> recién creado.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PULSADOR.value()</w:t>
      </w:r>
    </w:p>
    <w:p>
      <w:pPr>
        <w:pStyle w:val="Normal"/>
        <w:rPr/>
      </w:pPr>
      <w:r>
        <w:rPr/>
        <w:t xml:space="preserve">Ejecutamos la instrucción anterior en el REPL, tanto con el botón pulsado como con el botón sin pulsar. Cuando el botón está sin pulsar el valor devuelto por </w:t>
      </w:r>
      <w:r>
        <w:rPr>
          <w:rFonts w:eastAsia="Calibri" w:cs="Franklin Gothic Book" w:ascii="Courier New" w:hAnsi="Courier New"/>
          <w:color w:val="000000"/>
          <w:kern w:val="0"/>
          <w:sz w:val="22"/>
          <w:szCs w:val="20"/>
          <w:lang w:val="es-AR" w:eastAsia="en-US" w:bidi="ar-SA"/>
        </w:rPr>
        <w:t>value()</w:t>
      </w:r>
      <w:r>
        <w:rPr/>
        <w:t xml:space="preserve"> es </w:t>
      </w:r>
      <w:r>
        <w:rPr>
          <w:rFonts w:eastAsia="Calibri" w:cs="Franklin Gothic Book" w:ascii="Courier New" w:hAnsi="Courier New"/>
          <w:color w:val="000000"/>
          <w:kern w:val="0"/>
          <w:sz w:val="22"/>
          <w:szCs w:val="20"/>
          <w:lang w:val="es-AR" w:eastAsia="en-US" w:bidi="ar-SA"/>
        </w:rPr>
        <w:t>1</w:t>
      </w:r>
      <w:r>
        <w:rPr/>
        <w:t xml:space="preserve">, y cuando está pulsado es </w:t>
      </w:r>
      <w:r>
        <w:rPr>
          <w:rFonts w:eastAsia="Calibri" w:cs="Franklin Gothic Book" w:ascii="Courier New" w:hAnsi="Courier New"/>
          <w:color w:val="000000"/>
          <w:kern w:val="0"/>
          <w:sz w:val="22"/>
          <w:szCs w:val="20"/>
          <w:lang w:val="es-AR" w:eastAsia="en-US" w:bidi="ar-SA"/>
        </w:rPr>
        <w:t>0</w:t>
      </w:r>
      <w:r>
        <w:rPr/>
        <w:t xml:space="preserve">. </w:t>
      </w:r>
    </w:p>
    <w:p>
      <w:pPr>
        <w:pStyle w:val="Normal"/>
        <w:jc w:val="center"/>
        <w:rPr/>
      </w:pPr>
      <w:bookmarkStart w:id="4" w:name="docs-internal-guid-8a2bb3f7-7fff-4423-98"/>
      <w:bookmarkEnd w:id="4"/>
      <w:r>
        <w:rPr/>
        <w:drawing>
          <wp:inline distT="0" distB="0" distL="0" distR="0">
            <wp:extent cx="2499360" cy="1531620"/>
            <wp:effectExtent l="0" t="0" r="0" b="0"/>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7"/>
                    <a:stretch>
                      <a:fillRect/>
                    </a:stretch>
                  </pic:blipFill>
                  <pic:spPr bwMode="auto">
                    <a:xfrm>
                      <a:off x="0" y="0"/>
                      <a:ext cx="2499360" cy="1531620"/>
                    </a:xfrm>
                    <a:prstGeom prst="rect">
                      <a:avLst/>
                    </a:prstGeom>
                  </pic:spPr>
                </pic:pic>
              </a:graphicData>
            </a:graphic>
          </wp:inline>
        </w:drawing>
      </w:r>
      <w:r>
        <w:rPr/>
        <w:t xml:space="preserve"> </w:t>
      </w:r>
    </w:p>
    <w:p>
      <w:pPr>
        <w:pStyle w:val="Normal"/>
        <w:jc w:val="center"/>
        <w:rPr/>
      </w:pPr>
      <w:r>
        <w:rPr>
          <w:sz w:val="20"/>
          <w:szCs w:val="20"/>
        </w:rPr>
        <w:t xml:space="preserve">Con el pulsador abierto, </w:t>
      </w:r>
      <w:r>
        <w:rPr>
          <w:rFonts w:ascii="Courier New" w:hAnsi="Courier New"/>
          <w:sz w:val="20"/>
          <w:szCs w:val="20"/>
        </w:rPr>
        <w:t>PULSADOR.value()</w:t>
      </w:r>
      <w:r>
        <w:rPr>
          <w:sz w:val="20"/>
          <w:szCs w:val="20"/>
        </w:rPr>
        <w:t xml:space="preserve"> toma el valor </w:t>
      </w:r>
      <w:r>
        <w:rPr>
          <w:rFonts w:eastAsia="Calibri" w:cs="Franklin Gothic Book" w:ascii="Courier New" w:hAnsi="Courier New"/>
          <w:color w:val="000000"/>
          <w:kern w:val="0"/>
          <w:sz w:val="20"/>
          <w:szCs w:val="20"/>
          <w:lang w:val="es-AR" w:eastAsia="en-US" w:bidi="ar-SA"/>
        </w:rPr>
        <w:t>1</w:t>
      </w:r>
      <w:r>
        <w:rPr>
          <w:sz w:val="20"/>
          <w:szCs w:val="20"/>
        </w:rPr>
        <w:t xml:space="preserve">. Cuando se pulsa, el interruptor se cierra y </w:t>
      </w:r>
      <w:r>
        <w:rPr>
          <w:rFonts w:eastAsia="Calibri" w:cs="Franklin Gothic Book" w:ascii="Courier New" w:hAnsi="Courier New"/>
          <w:color w:val="000000"/>
          <w:kern w:val="0"/>
          <w:sz w:val="20"/>
          <w:szCs w:val="20"/>
          <w:lang w:val="es-AR" w:eastAsia="en-US" w:bidi="ar-SA"/>
        </w:rPr>
        <w:t>PULSADOR.value()</w:t>
      </w:r>
      <w:r>
        <w:rPr>
          <w:sz w:val="20"/>
          <w:szCs w:val="20"/>
        </w:rPr>
        <w:t xml:space="preserve"> vale </w:t>
      </w:r>
      <w:r>
        <w:rPr>
          <w:rFonts w:eastAsia="Calibri" w:cs="Franklin Gothic Book" w:ascii="Courier New" w:hAnsi="Courier New"/>
          <w:color w:val="000000"/>
          <w:kern w:val="0"/>
          <w:sz w:val="20"/>
          <w:szCs w:val="20"/>
          <w:lang w:val="es-AR" w:eastAsia="en-US" w:bidi="ar-SA"/>
        </w:rPr>
        <w:t>0</w:t>
      </w:r>
      <w:r>
        <w:rPr>
          <w:sz w:val="20"/>
          <w:szCs w:val="20"/>
        </w:rPr>
        <w:t>.</w:t>
      </w:r>
    </w:p>
    <w:p>
      <w:pPr>
        <w:pStyle w:val="Normal"/>
        <w:rPr/>
      </w:pPr>
      <w:r>
        <w:rPr/>
        <w:t xml:space="preserve">Con este sencillo ejemplo hemos conseguido leer una señal digital con el microcontrolador. </w:t>
      </w:r>
    </w:p>
    <w:p>
      <w:pPr>
        <w:pStyle w:val="1Subti1"/>
        <w:ind w:left="709" w:hanging="0"/>
        <w:rPr/>
      </w:pPr>
      <w:r>
        <w:rPr/>
        <w:t>6.5 ¿Pulsado o no?</w:t>
      </w:r>
    </w:p>
    <w:p>
      <w:pPr>
        <w:pStyle w:val="Normal"/>
        <w:rPr/>
      </w:pPr>
      <w:r>
        <w:rPr/>
        <w:t>Ahora que ya sabemos cómo funciona el pulsador, proponemos al lector que escriba un programa que muestre continuamente el estado en que se encuentra el pulsador. Para hacerlo no se necesita ningún concepto más allá de lo visto hasta ahora.</w:t>
      </w:r>
    </w:p>
    <w:p>
      <w:pPr>
        <w:pStyle w:val="Normal"/>
        <w:rPr/>
      </w:pPr>
      <w:r>
        <w:rPr/>
        <w:t>Recogemos aquí una posible solución.</w:t>
      </w:r>
    </w:p>
    <w:p>
      <w:pPr>
        <w:pStyle w:val="Normal"/>
        <w:rPr>
          <w:rFonts w:ascii="Courier New" w:hAnsi="Courier New"/>
        </w:rPr>
      </w:pPr>
      <w:r>
        <w:rPr>
          <w:rFonts w:ascii="Courier New" w:hAnsi="Courier New"/>
        </w:rPr>
        <w:t>from machine import Pin</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PULSADOR = Pin(17, Pin.IN, Pin.PULL_UP)</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print(PULSADOR.value())</w:t>
      </w:r>
    </w:p>
    <w:p>
      <w:pPr>
        <w:pStyle w:val="Normal"/>
        <w:rPr>
          <w:rFonts w:ascii="Courier New" w:hAnsi="Courier New"/>
        </w:rPr>
      </w:pPr>
      <w:r>
        <w:rPr>
          <w:rFonts w:ascii="Courier New" w:hAnsi="Courier New"/>
        </w:rPr>
        <w:t xml:space="preserve">    </w:t>
      </w:r>
      <w:r>
        <w:rPr>
          <w:rFonts w:ascii="Courier New" w:hAnsi="Courier New"/>
        </w:rPr>
        <w:t>sleep_ms(200)</w:t>
      </w:r>
    </w:p>
    <w:p>
      <w:pPr>
        <w:pStyle w:val="Normal"/>
        <w:rPr/>
      </w:pPr>
      <w:r>
        <w:rPr/>
        <w:t xml:space="preserve">Algo que se debe hacer cuando se lee el estado de un pulsador es añadir un pequeño retardo antes de volver a leerlo; por este motivo hemos añadido la instrucción </w:t>
      </w:r>
      <w:r>
        <w:rPr>
          <w:rFonts w:ascii="Courier New" w:hAnsi="Courier New"/>
        </w:rPr>
        <w:t>sleep_ms()</w:t>
      </w:r>
      <w:r>
        <w:rPr/>
        <w:t xml:space="preserve">. Al ejecutar el programa se obtiene una retahíla de unos si el botón no está pulsado, y de ceros mientras el botón está pulsado. Lo anterior se puede mejorar imprimiendo un mensaje que sea más significativo que los ceros y unos; por ejemplo, “Pulsado” y “No pulsado”. Para ello primero debemos comprobar en cuál de los dos estados se encuentra el pulsador, para lo que utilizaremos el condicional </w:t>
      </w:r>
      <w:r>
        <w:rPr>
          <w:rFonts w:eastAsia="Calibri" w:cs="Franklin Gothic Book" w:ascii="Courier New" w:hAnsi="Courier New"/>
          <w:color w:val="000000"/>
          <w:kern w:val="0"/>
          <w:sz w:val="22"/>
          <w:szCs w:val="20"/>
          <w:lang w:val="es-AR" w:eastAsia="en-US" w:bidi="ar-SA"/>
        </w:rPr>
        <w:t>if-else</w:t>
      </w:r>
      <w:r>
        <w:rPr/>
        <w:t xml:space="preserve">. </w:t>
      </w:r>
    </w:p>
    <w:p>
      <w:pPr>
        <w:pStyle w:val="Normal"/>
        <w:rPr/>
      </w:pPr>
      <w:r>
        <w:rPr/>
        <w:t xml:space="preserve">La instrucción </w:t>
      </w:r>
      <w:r>
        <w:rPr>
          <w:rFonts w:eastAsia="Calibri" w:cs="Franklin Gothic Book" w:ascii="Courier New" w:hAnsi="Courier New"/>
          <w:color w:val="000000"/>
          <w:kern w:val="0"/>
          <w:sz w:val="22"/>
          <w:szCs w:val="20"/>
          <w:lang w:val="es-AR" w:eastAsia="en-US" w:bidi="ar-SA"/>
        </w:rPr>
        <w:t>if PULSADOR.value() == 1</w:t>
      </w:r>
      <w:r>
        <w:rPr/>
        <w:t xml:space="preserve"> quiere decir “si </w:t>
      </w:r>
      <w:r>
        <w:rPr>
          <w:rFonts w:eastAsia="Calibri" w:cs="Franklin Gothic Book" w:ascii="Courier New" w:hAnsi="Courier New"/>
          <w:color w:val="000000"/>
          <w:kern w:val="0"/>
          <w:sz w:val="22"/>
          <w:szCs w:val="20"/>
          <w:lang w:val="es-AR" w:eastAsia="en-US" w:bidi="ar-SA"/>
        </w:rPr>
        <w:t>PULSADOR</w:t>
      </w:r>
      <w:r>
        <w:rPr/>
        <w:t xml:space="preserve"> está en estado </w:t>
      </w:r>
      <w:r>
        <w:rPr>
          <w:rFonts w:eastAsia="Calibri" w:cs="Franklin Gothic Book" w:ascii="Courier New" w:hAnsi="Courier New"/>
          <w:color w:val="000000"/>
          <w:kern w:val="0"/>
          <w:sz w:val="22"/>
          <w:szCs w:val="20"/>
          <w:lang w:val="es-AR" w:eastAsia="en-US" w:bidi="ar-SA"/>
        </w:rPr>
        <w:t>1</w:t>
      </w:r>
      <w:r>
        <w:rPr/>
        <w:t xml:space="preserve">”, es decir, no pulsado. A su vez, la instrucción </w:t>
      </w:r>
      <w:r>
        <w:rPr>
          <w:rFonts w:eastAsia="Calibri" w:cs="Franklin Gothic Book" w:ascii="Courier New" w:hAnsi="Courier New"/>
          <w:color w:val="000000"/>
          <w:kern w:val="0"/>
          <w:sz w:val="22"/>
          <w:szCs w:val="20"/>
          <w:lang w:val="es-AR" w:eastAsia="en-US" w:bidi="ar-SA"/>
        </w:rPr>
        <w:t>else</w:t>
      </w:r>
      <w:r>
        <w:rPr/>
        <w:t xml:space="preserve"> implica el caso contrario, o sea, que </w:t>
      </w:r>
      <w:r>
        <w:rPr>
          <w:rFonts w:eastAsia="Calibri" w:cs="Franklin Gothic Book" w:ascii="Courier New" w:hAnsi="Courier New"/>
          <w:color w:val="000000"/>
          <w:kern w:val="0"/>
          <w:sz w:val="22"/>
          <w:szCs w:val="20"/>
          <w:lang w:val="es-AR" w:eastAsia="en-US" w:bidi="ar-SA"/>
        </w:rPr>
        <w:t>PULSADOR</w:t>
      </w:r>
      <w:r>
        <w:rPr/>
        <w:t xml:space="preserve"> esté en estado </w:t>
      </w:r>
      <w:r>
        <w:rPr>
          <w:rFonts w:eastAsia="Calibri" w:cs="Franklin Gothic Book" w:ascii="Courier New" w:hAnsi="Courier New"/>
          <w:color w:val="000000"/>
          <w:kern w:val="0"/>
          <w:sz w:val="22"/>
          <w:szCs w:val="20"/>
          <w:lang w:val="es-AR" w:eastAsia="en-US" w:bidi="ar-SA"/>
        </w:rPr>
        <w:t>0</w:t>
      </w:r>
      <w:r>
        <w:rPr/>
        <w:t xml:space="preserve"> o pulsado.</w:t>
      </w:r>
    </w:p>
    <w:p>
      <w:pPr>
        <w:pStyle w:val="Normal"/>
        <w:rPr/>
      </w:pPr>
      <w:r>
        <w:rPr>
          <w:rFonts w:eastAsia="Calibri" w:cs="Franklin Gothic Book" w:ascii="Courier New" w:hAnsi="Courier New"/>
          <w:color w:val="000000"/>
          <w:kern w:val="0"/>
          <w:sz w:val="22"/>
          <w:szCs w:val="20"/>
          <w:lang w:val="es-AR" w:eastAsia="en-US" w:bidi="ar-SA"/>
        </w:rPr>
        <w:t>from machine import Pin</w:t>
      </w:r>
    </w:p>
    <w:p>
      <w:pPr>
        <w:pStyle w:val="Normal"/>
        <w:rPr/>
      </w:pPr>
      <w:r>
        <w:rPr>
          <w:rFonts w:eastAsia="Calibri" w:cs="Franklin Gothic Book" w:ascii="Courier New" w:hAnsi="Courier New"/>
          <w:color w:val="000000"/>
          <w:kern w:val="0"/>
          <w:sz w:val="22"/>
          <w:szCs w:val="20"/>
          <w:lang w:val="es-AR" w:eastAsia="en-US" w:bidi="ar-SA"/>
        </w:rPr>
        <w:t>from time import sleep_ms</w:t>
      </w:r>
    </w:p>
    <w:p>
      <w:pPr>
        <w:pStyle w:val="Normal"/>
        <w:rPr/>
      </w:pPr>
      <w:r>
        <w:rPr>
          <w:rFonts w:eastAsia="Calibri" w:cs="Franklin Gothic Book" w:ascii="Courier New" w:hAnsi="Courier New"/>
          <w:color w:val="000000"/>
          <w:kern w:val="0"/>
          <w:sz w:val="22"/>
          <w:szCs w:val="20"/>
          <w:lang w:val="es-AR" w:eastAsia="en-US" w:bidi="ar-SA"/>
        </w:rPr>
        <w:t>PULSADOR = Pin(17, Pin.IN, Pin.PULL_UP)</w:t>
      </w:r>
    </w:p>
    <w:p>
      <w:pPr>
        <w:pStyle w:val="Normal"/>
        <w:rPr/>
      </w:pPr>
      <w:r>
        <w:rPr>
          <w:rFonts w:eastAsia="Calibri" w:cs="Franklin Gothic Book" w:ascii="Courier New" w:hAnsi="Courier New"/>
          <w:color w:val="000000"/>
          <w:kern w:val="0"/>
          <w:sz w:val="22"/>
          <w:szCs w:val="20"/>
          <w:lang w:val="es-AR" w:eastAsia="en-US" w:bidi="ar-SA"/>
        </w:rPr>
        <w:t>while True: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1:</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Se obtiene el mismo resultado que con los ceros y los unos, pero ahora es más fácil de entender.</w:t>
      </w:r>
    </w:p>
    <w:p>
      <w:pPr>
        <w:pStyle w:val="1Subti1"/>
        <w:ind w:left="709" w:hanging="0"/>
        <w:rPr/>
      </w:pPr>
      <w:r>
        <w:rPr/>
        <w:t>6.6 Tres pulsadores</w:t>
      </w:r>
    </w:p>
    <w:p>
      <w:pPr>
        <w:pStyle w:val="Normal"/>
        <w:rPr/>
      </w:pPr>
      <w:r>
        <w:rPr/>
        <w:t>Para controlar tres pulsadores la única complicación es que hay más cables para conectar y el programa será un poco más largo pero, por lo demás, nada nuevo.</w:t>
      </w:r>
    </w:p>
    <w:p>
      <w:pPr>
        <w:pStyle w:val="Normal"/>
        <w:rPr/>
      </w:pPr>
      <w:r>
        <w:rPr/>
        <w:t>Para montar el circuito con tres pulsadores, además del GPIO17 utilizaremos el GPIO13 y el GPIO14. En la tabla inferior mostramos los números de dichos pines en diferentes placas (aunque en la placa Arduino dos pines están marcados como analógicos, todos los pines analógicos pueden ser usados como digitales).</w:t>
      </w:r>
    </w:p>
    <w:tbl>
      <w:tblPr>
        <w:tblW w:w="5000" w:type="pct"/>
        <w:jc w:val="left"/>
        <w:tblInd w:w="-5" w:type="dxa"/>
        <w:tblLayout w:type="fixed"/>
        <w:tblCellMar>
          <w:top w:w="55" w:type="dxa"/>
          <w:left w:w="55" w:type="dxa"/>
          <w:bottom w:w="55" w:type="dxa"/>
          <w:right w:w="55" w:type="dxa"/>
        </w:tblCellMar>
      </w:tblPr>
      <w:tblGrid>
        <w:gridCol w:w="1356"/>
        <w:gridCol w:w="1018"/>
        <w:gridCol w:w="1249"/>
        <w:gridCol w:w="1644"/>
        <w:gridCol w:w="1878"/>
      </w:tblGrid>
      <w:tr>
        <w:trPr/>
        <w:tc>
          <w:tcPr>
            <w:tcW w:w="135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18"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24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64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1</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2</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GPIO14</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3</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GPIO13</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r>
        <w:rPr/>
        <w:t xml:space="preserve">Si la placa ESP32 es demasiado ancha para poder hacer las conexiones como en la imagen se pueden utilizar dos </w:t>
      </w:r>
      <w:r>
        <w:rPr>
          <w:i/>
          <w:iCs/>
        </w:rPr>
        <w:t>breadboards</w:t>
      </w:r>
      <w:r>
        <w:rPr/>
        <w:t xml:space="preserve"> juntas.</w:t>
      </w:r>
    </w:p>
    <w:p>
      <w:pPr>
        <w:pStyle w:val="Normal"/>
        <w:jc w:val="center"/>
        <w:rPr/>
      </w:pPr>
      <w:bookmarkStart w:id="5" w:name="docs-internal-guid-90bec2e8-7fff-ccce-3c"/>
      <w:bookmarkEnd w:id="5"/>
      <w:r>
        <w:rPr/>
        <w:drawing>
          <wp:inline distT="0" distB="0" distL="0" distR="0">
            <wp:extent cx="3253740" cy="2087880"/>
            <wp:effectExtent l="0" t="0" r="0" b="0"/>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8"/>
                    <a:stretch>
                      <a:fillRect/>
                    </a:stretch>
                  </pic:blipFill>
                  <pic:spPr bwMode="auto">
                    <a:xfrm>
                      <a:off x="0" y="0"/>
                      <a:ext cx="3253740" cy="2087880"/>
                    </a:xfrm>
                    <a:prstGeom prst="rect">
                      <a:avLst/>
                    </a:prstGeom>
                  </pic:spPr>
                </pic:pic>
              </a:graphicData>
            </a:graphic>
          </wp:inline>
        </w:drawing>
      </w:r>
      <w:r>
        <w:rPr/>
        <w:t xml:space="preserve"> </w:t>
      </w:r>
    </w:p>
    <w:p>
      <w:pPr>
        <w:pStyle w:val="Normal"/>
        <w:rPr/>
      </w:pPr>
      <w:r>
        <w:rPr/>
        <w:t xml:space="preserve">Más adelante haremos cosas más sofisticadas con los tres pulsadores pero, por ahora, lo único que queremos es mostrar en el REPL cuál es el botón que se está pulsando. Esta vez usaremos el condicional </w:t>
      </w:r>
      <w:r>
        <w:rPr>
          <w:rFonts w:ascii="Courier New" w:hAnsi="Courier New"/>
        </w:rPr>
        <w:t>if-elif-else</w:t>
      </w:r>
      <w:r>
        <w:rPr/>
        <w:t xml:space="preserve"> de Python para comprobar en qué botón la señal es </w:t>
      </w:r>
      <w:r>
        <w:rPr>
          <w:rFonts w:eastAsia="Calibri" w:cs="Franklin Gothic Book" w:ascii="Courier New" w:hAnsi="Courier New"/>
          <w:color w:val="000000"/>
          <w:kern w:val="0"/>
          <w:sz w:val="22"/>
          <w:szCs w:val="20"/>
          <w:lang w:val="es-AR" w:eastAsia="en-US" w:bidi="ar-SA"/>
        </w:rPr>
        <w:t>0</w:t>
      </w:r>
      <w:r>
        <w:rPr/>
        <w:t xml:space="preserve"> (es decir, qué botón está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PULSADOR_1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PULSADOR_2 = Pin(14,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PULSADOR_3 = Pin(13,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PULSADOR_1.value()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PULSADOR_2.value()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PULSADOR_3.value()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ningún botón")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Al ejecutar el programa, dependiendo del botón que se pulse, obtendremos la salida correspondiente.</w:t>
      </w:r>
    </w:p>
    <w:p>
      <w:pPr>
        <w:pStyle w:val="1Subti1"/>
        <w:ind w:left="709" w:hanging="0"/>
        <w:rPr/>
      </w:pPr>
      <w:r>
        <w:rPr/>
        <w:t>6.7 El led y el pulsador</w:t>
      </w:r>
    </w:p>
    <w:p>
      <w:pPr>
        <w:pStyle w:val="Normal"/>
        <w:rPr/>
      </w:pPr>
      <w:r>
        <w:rPr/>
        <w:t>El paso siguiente consiste en utilizar la información leída en un pulsador para hacer algo útil. ¿Qué tal si, por ejemplo, usamos el pulsador para encender y apagar un led? De nuevo, los conceptos necesarios ya han sido tratados con anterioridad, así que animamos al lector a hacer el montaje y escribir los programas por su cuenta antes de mirar la solución.</w:t>
      </w:r>
    </w:p>
    <w:p>
      <w:pPr>
        <w:pStyle w:val="Normal"/>
        <w:rPr/>
      </w:pPr>
      <w:r>
        <w:rPr/>
        <w:t>Lo primero es montar el circuito. Solo tenemos que poner juntos los dos montajes ya realizados –el del led y el del pulsador–. Usaremos los siguientes pines (pueden cambiarse):</w:t>
      </w:r>
    </w:p>
    <w:tbl>
      <w:tblPr>
        <w:tblW w:w="5000" w:type="pct"/>
        <w:jc w:val="left"/>
        <w:tblInd w:w="-5" w:type="dxa"/>
        <w:tblLayout w:type="fixed"/>
        <w:tblCellMar>
          <w:top w:w="55" w:type="dxa"/>
          <w:left w:w="55" w:type="dxa"/>
          <w:bottom w:w="55" w:type="dxa"/>
          <w:right w:w="55" w:type="dxa"/>
        </w:tblCellMar>
      </w:tblPr>
      <w:tblGrid>
        <w:gridCol w:w="1188"/>
        <w:gridCol w:w="1306"/>
        <w:gridCol w:w="1417"/>
        <w:gridCol w:w="1416"/>
        <w:gridCol w:w="1818"/>
      </w:tblGrid>
      <w:tr>
        <w:trPr/>
        <w:tc>
          <w:tcPr>
            <w:tcW w:w="1188"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30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417"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41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1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Pulsador</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Led</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GPIO18</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rPr/>
      </w:pPr>
      <w:r>
        <w:rPr/>
      </w:r>
    </w:p>
    <w:p>
      <w:pPr>
        <w:pStyle w:val="Normal"/>
        <w:jc w:val="center"/>
        <w:rPr/>
      </w:pPr>
      <w:bookmarkStart w:id="6" w:name="docs-internal-guid-3e2a46c9-7fff-6b93-ce"/>
      <w:bookmarkEnd w:id="6"/>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77515" cy="191516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9"/>
                    <a:stretch>
                      <a:fillRect/>
                    </a:stretch>
                  </pic:blipFill>
                  <pic:spPr bwMode="auto">
                    <a:xfrm>
                      <a:off x="0" y="0"/>
                      <a:ext cx="2977515" cy="1915160"/>
                    </a:xfrm>
                    <a:prstGeom prst="rect">
                      <a:avLst/>
                    </a:prstGeom>
                  </pic:spPr>
                </pic:pic>
              </a:graphicData>
            </a:graphic>
          </wp:anchor>
        </w:drawing>
      </w:r>
      <w:r>
        <w:rPr/>
        <w:t xml:space="preser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Hay diferentes maneras de controlar un led usando un pulsador. Una manera consiste en que el led se mantenga encendido únicamente mientras el botón está siendo pulsado, y se apague cuando se deja de pulsar. También se puede hacer que el estado del led cambie de encendido a apagado, y viceversa, cada vez que se pulse el botón. Veremos ambas opciones en los próximos apartados.</w:t>
      </w:r>
    </w:p>
    <w:p>
      <w:pPr>
        <w:pStyle w:val="1Subti1"/>
        <w:ind w:left="709" w:hanging="0"/>
        <w:rPr/>
      </w:pPr>
      <w:r>
        <w:rPr/>
        <w:t>6.8 Manejando el led con el pulsador (versión 1)</w:t>
      </w:r>
    </w:p>
    <w:p>
      <w:pPr>
        <w:pStyle w:val="Normal"/>
        <w:rPr/>
      </w:pPr>
      <w:r>
        <w:rPr/>
        <w:t xml:space="preserve">Una manera de manejar el led es que se encienda únicamente mientras el botón esté pulsado y se apague cuando se deja de pulsar. Para conseguirlo comprobamos si el valor de </w:t>
      </w:r>
      <w:r>
        <w:rPr>
          <w:rFonts w:ascii="Courier New" w:hAnsi="Courier New"/>
        </w:rPr>
        <w:t>PULSADOR</w:t>
      </w:r>
      <w:r>
        <w:rPr/>
        <w:t xml:space="preserve"> es </w:t>
      </w:r>
      <w:r>
        <w:rPr>
          <w:rFonts w:eastAsia="Calibri" w:cs="Franklin Gothic Book" w:ascii="Courier New" w:hAnsi="Courier New"/>
          <w:color w:val="000000"/>
          <w:kern w:val="0"/>
          <w:sz w:val="22"/>
          <w:szCs w:val="20"/>
          <w:lang w:val="es-AR" w:eastAsia="en-US" w:bidi="ar-SA"/>
        </w:rPr>
        <w:t>0</w:t>
      </w:r>
      <w:r>
        <w:rPr/>
        <w:t xml:space="preserve">, lo que indica que el botón está pulsado; en ese caso se enciende el led. Si, por contra, el valor de </w:t>
      </w:r>
      <w:r>
        <w:rPr>
          <w:rFonts w:eastAsia="Calibri" w:cs="Franklin Gothic Book" w:ascii="Courier New" w:hAnsi="Courier New"/>
          <w:color w:val="000000"/>
          <w:kern w:val="0"/>
          <w:sz w:val="22"/>
          <w:szCs w:val="20"/>
          <w:lang w:val="es-AR" w:eastAsia="en-US" w:bidi="ar-SA"/>
        </w:rPr>
        <w:t>PULSADOR</w:t>
      </w:r>
      <w:r>
        <w:rPr/>
        <w:t xml:space="preserve"> no es </w:t>
      </w:r>
      <w:r>
        <w:rPr>
          <w:rFonts w:eastAsia="Calibri" w:cs="Franklin Gothic Book" w:ascii="Courier New" w:hAnsi="Courier New"/>
          <w:color w:val="000000"/>
          <w:kern w:val="0"/>
          <w:sz w:val="22"/>
          <w:szCs w:val="20"/>
          <w:lang w:val="es-AR" w:eastAsia="en-US" w:bidi="ar-SA"/>
        </w:rPr>
        <w:t>0</w:t>
      </w:r>
      <w:r>
        <w:rPr/>
        <w:t xml:space="preserve">, el botón no está siendo pulsado y el led se apaga. Al poner esta comprobación dentro del bucle </w:t>
      </w:r>
      <w:r>
        <w:rPr>
          <w:rFonts w:eastAsia="Calibri" w:cs="Franklin Gothic Book" w:ascii="Courier New" w:hAnsi="Courier New"/>
          <w:color w:val="000000"/>
          <w:kern w:val="0"/>
          <w:sz w:val="22"/>
          <w:szCs w:val="20"/>
          <w:lang w:val="es-AR" w:eastAsia="en-US" w:bidi="ar-SA"/>
        </w:rPr>
        <w:t>while True</w:t>
      </w:r>
      <w:r>
        <w:rPr/>
        <w:t xml:space="preserve"> el microcontrolador está continuamente controlando el estado del pulsador para decidir si encender o apagar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no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LED.value(0)</w:t>
      </w:r>
    </w:p>
    <w:p>
      <w:pPr>
        <w:pStyle w:val="1Subti1"/>
        <w:ind w:left="709" w:hanging="0"/>
        <w:rPr/>
      </w:pPr>
      <w:r>
        <w:rPr/>
        <w:t>6.9 Manejando el led con el pulsador (versión 2)</w:t>
      </w:r>
    </w:p>
    <w:p>
      <w:pPr>
        <w:pStyle w:val="Normal"/>
        <w:rPr/>
      </w:pPr>
      <w:r>
        <w:rPr/>
        <w:t>En esta ocasión deseamos que el estado del led cambie de encendido a apagado, y viceversa, cada vez que se pulsa el botón. En tal caso, la pulsación del botón (</w:t>
      </w:r>
      <w:r>
        <w:rPr>
          <w:rFonts w:eastAsia="Calibri" w:cs="Franklin Gothic Book" w:ascii="Courier New" w:hAnsi="Courier New"/>
          <w:color w:val="000000"/>
          <w:kern w:val="0"/>
          <w:sz w:val="22"/>
          <w:szCs w:val="20"/>
          <w:lang w:val="es-AR" w:eastAsia="en-US" w:bidi="ar-SA"/>
        </w:rPr>
        <w:t>PULSADOR.value() == 0</w:t>
      </w:r>
      <w:r>
        <w:rPr/>
        <w:t xml:space="preserve">) produce el cambio en el estado actual del led: si el led estaba en estado </w:t>
      </w:r>
      <w:r>
        <w:rPr>
          <w:rFonts w:eastAsia="Calibri" w:cs="Franklin Gothic Book" w:ascii="Courier New" w:hAnsi="Courier New"/>
          <w:color w:val="000000"/>
          <w:kern w:val="0"/>
          <w:sz w:val="22"/>
          <w:szCs w:val="20"/>
          <w:lang w:val="es-AR" w:eastAsia="en-US" w:bidi="ar-SA"/>
        </w:rPr>
        <w:t>0</w:t>
      </w:r>
      <w:r>
        <w:rPr/>
        <w:t xml:space="preserve"> pasa a estado </w:t>
      </w:r>
      <w:r>
        <w:rPr>
          <w:rFonts w:eastAsia="Calibri" w:cs="Franklin Gothic Book" w:ascii="Courier New" w:hAnsi="Courier New"/>
          <w:color w:val="000000"/>
          <w:kern w:val="0"/>
          <w:sz w:val="22"/>
          <w:szCs w:val="20"/>
          <w:lang w:val="es-AR" w:eastAsia="en-US" w:bidi="ar-SA"/>
        </w:rPr>
        <w:t>1</w:t>
      </w:r>
      <w:r>
        <w:rPr/>
        <w:t xml:space="preserve">, y si estaba en estado </w:t>
      </w:r>
      <w:r>
        <w:rPr>
          <w:rFonts w:eastAsia="Calibri" w:cs="Franklin Gothic Book" w:ascii="Courier New" w:hAnsi="Courier New"/>
          <w:color w:val="000000"/>
          <w:kern w:val="0"/>
          <w:sz w:val="22"/>
          <w:szCs w:val="20"/>
          <w:lang w:val="es-AR" w:eastAsia="en-US" w:bidi="ar-SA"/>
        </w:rPr>
        <w:t>1</w:t>
      </w:r>
      <w:r>
        <w:rPr/>
        <w:t xml:space="preserve"> pasa a </w:t>
      </w:r>
      <w:r>
        <w:rPr>
          <w:rFonts w:eastAsia="Calibri" w:cs="Franklin Gothic Book" w:ascii="Courier New" w:hAnsi="Courier New"/>
          <w:color w:val="000000"/>
          <w:kern w:val="0"/>
          <w:sz w:val="22"/>
          <w:szCs w:val="20"/>
          <w:lang w:val="es-AR" w:eastAsia="en-US" w:bidi="ar-SA"/>
        </w:rPr>
        <w:t>0</w:t>
      </w:r>
      <w:r>
        <w:rPr/>
        <w:t xml:space="preserve">. De este cambio en el estado se encarga el operador </w:t>
      </w:r>
      <w:r>
        <w:rPr>
          <w:rFonts w:ascii="Courier New" w:hAnsi="Courier New"/>
        </w:rPr>
        <w:t>not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1Subti1"/>
        <w:ind w:left="709" w:hanging="0"/>
        <w:rPr/>
      </w:pPr>
      <w:r>
        <w:rPr/>
        <w:t>6.10 Todo junto</w:t>
      </w:r>
    </w:p>
    <w:p>
      <w:pPr>
        <w:pStyle w:val="Normal"/>
        <w:rPr/>
      </w:pPr>
      <w:r>
        <w:rPr/>
        <w:t>Estamos ya en condiciones de afrontar el reto propuesto al principio del capítulo: construir una lámpara de señales. Como en todos los circuitos y programas presentados en este manual, siempre hay más de una manera de hacer las cosas. Aquí presentamos una posible solución para que sirva como ayuda. Pero seguro que es mejorable, así que se puede modificar, quitar o ampliar lo que se desee para darle un toque personal al proyecto.</w:t>
      </w:r>
    </w:p>
    <w:p>
      <w:pPr>
        <w:pStyle w:val="Subapartado"/>
        <w:rPr>
          <w:b/>
          <w:bCs/>
        </w:rPr>
      </w:pPr>
      <w:r>
        <w:rPr/>
        <w:t>El problema</w:t>
      </w:r>
    </w:p>
    <w:p>
      <w:pPr>
        <w:pStyle w:val="Normal"/>
        <w:rPr/>
      </w:pPr>
      <w:r>
        <w:rPr/>
        <w:t>Empezaremos definiendo el problema que queremos resolver. Para que el programa no quede demasiado largo, nuestra lámpara de señales solo va a emitir tres señales:</w:t>
      </w:r>
    </w:p>
    <w:p>
      <w:pPr>
        <w:pStyle w:val="Normal"/>
        <w:numPr>
          <w:ilvl w:val="0"/>
          <w:numId w:val="4"/>
        </w:numPr>
        <w:rPr/>
      </w:pPr>
      <w:r>
        <w:rPr/>
        <w:t>Luz verde fija, que indica autorización para aterrizar.</w:t>
      </w:r>
    </w:p>
    <w:p>
      <w:pPr>
        <w:pStyle w:val="Normal"/>
        <w:numPr>
          <w:ilvl w:val="0"/>
          <w:numId w:val="4"/>
        </w:numPr>
        <w:rPr/>
      </w:pPr>
      <w:r>
        <w:rPr/>
        <w:t>Serie de destellos rojos, para avisar de que el aeródromo es peligroso y la aeronave no debe aterrizar.</w:t>
      </w:r>
    </w:p>
    <w:p>
      <w:pPr>
        <w:pStyle w:val="Normal"/>
        <w:numPr>
          <w:ilvl w:val="0"/>
          <w:numId w:val="4"/>
        </w:numPr>
        <w:rPr/>
      </w:pPr>
      <w:r>
        <w:rPr/>
        <w:t>Luz alterna roja y verde, señal de advertencia para extremar la precaución.</w:t>
      </w:r>
    </w:p>
    <w:p>
      <w:pPr>
        <w:pStyle w:val="Normal"/>
        <w:rPr/>
      </w:pPr>
      <w:r>
        <w:rPr/>
        <w:t>Cada señal será activada por un pulsador diferente. Además, la señal solo estará activa mientras se esté pulsando el botón correspondiente.</w:t>
      </w:r>
    </w:p>
    <w:tbl>
      <w:tblPr>
        <w:tblW w:w="5000" w:type="pct"/>
        <w:jc w:val="left"/>
        <w:tblInd w:w="-5" w:type="dxa"/>
        <w:tblLayout w:type="fixed"/>
        <w:tblCellMar>
          <w:top w:w="55" w:type="dxa"/>
          <w:left w:w="55" w:type="dxa"/>
          <w:bottom w:w="55" w:type="dxa"/>
          <w:right w:w="55" w:type="dxa"/>
        </w:tblCellMar>
      </w:tblPr>
      <w:tblGrid>
        <w:gridCol w:w="1248"/>
        <w:gridCol w:w="2603"/>
        <w:gridCol w:w="3294"/>
      </w:tblGrid>
      <w:tr>
        <w:trPr/>
        <w:tc>
          <w:tcPr>
            <w:tcW w:w="1248"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Pulsador</w:t>
            </w:r>
          </w:p>
        </w:tc>
        <w:tc>
          <w:tcPr>
            <w:tcW w:w="2603"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Señal</w:t>
            </w:r>
          </w:p>
        </w:tc>
        <w:tc>
          <w:tcPr>
            <w:tcW w:w="3294"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b w:val="false"/>
                <w:bCs w:val="false"/>
              </w:rPr>
            </w:pPr>
            <w:r>
              <w:rPr>
                <w:b w:val="false"/>
                <w:bCs w:val="false"/>
              </w:rPr>
              <w:t>Significado</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1</w:t>
            </w:r>
          </w:p>
        </w:tc>
        <w:tc>
          <w:tcPr>
            <w:tcW w:w="2603" w:type="dxa"/>
            <w:tcBorders>
              <w:left w:val="single" w:sz="4" w:space="0" w:color="000000"/>
              <w:bottom w:val="single" w:sz="4" w:space="0" w:color="000000"/>
            </w:tcBorders>
          </w:tcPr>
          <w:p>
            <w:pPr>
              <w:pStyle w:val="Normal"/>
              <w:widowControl w:val="false"/>
              <w:spacing w:before="0" w:after="0"/>
              <w:rPr/>
            </w:pPr>
            <w:r>
              <w:rPr/>
              <w:t>Verde fija</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Autorizado para aterrizar</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2</w:t>
            </w:r>
          </w:p>
        </w:tc>
        <w:tc>
          <w:tcPr>
            <w:tcW w:w="2603" w:type="dxa"/>
            <w:tcBorders>
              <w:left w:val="single" w:sz="4" w:space="0" w:color="000000"/>
              <w:bottom w:val="single" w:sz="4" w:space="0" w:color="000000"/>
            </w:tcBorders>
          </w:tcPr>
          <w:p>
            <w:pPr>
              <w:pStyle w:val="Normal"/>
              <w:widowControl w:val="false"/>
              <w:spacing w:before="0" w:after="0"/>
              <w:rPr/>
            </w:pPr>
            <w:r>
              <w:rPr/>
              <w:t>Serie de destellos rojos</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Peligro, no aterrice</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3</w:t>
            </w:r>
          </w:p>
        </w:tc>
        <w:tc>
          <w:tcPr>
            <w:tcW w:w="2603" w:type="dxa"/>
            <w:tcBorders>
              <w:left w:val="single" w:sz="4" w:space="0" w:color="000000"/>
              <w:bottom w:val="single" w:sz="4" w:space="0" w:color="000000"/>
            </w:tcBorders>
          </w:tcPr>
          <w:p>
            <w:pPr>
              <w:pStyle w:val="Normal"/>
              <w:widowControl w:val="false"/>
              <w:spacing w:before="0" w:after="0"/>
              <w:rPr/>
            </w:pPr>
            <w:r>
              <w:rPr/>
              <w:t>Alterna roja y verde</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Extreme la precaución</w:t>
            </w:r>
          </w:p>
        </w:tc>
      </w:tr>
    </w:tbl>
    <w:p>
      <w:pPr>
        <w:pStyle w:val="Normal"/>
        <w:rPr/>
      </w:pPr>
      <w:r>
        <w:rPr/>
      </w:r>
    </w:p>
    <w:p>
      <w:pPr>
        <w:pStyle w:val="Subapartado"/>
        <w:rPr/>
      </w:pPr>
      <w:r>
        <w:rPr/>
        <w:t>El circuito</w:t>
      </w:r>
    </w:p>
    <w:p>
      <w:pPr>
        <w:pStyle w:val="Normal"/>
        <w:rPr/>
      </w:pPr>
      <w:r>
        <w:rPr/>
        <w:t>Como hemos establecido en las especificaciones del problema, utilizaremos tres pulsadores (uno para cada señal) y dos ledes, uno verde y otro rojo. Los pines de conexión que hemos elegido son los siguientes:</w:t>
      </w:r>
    </w:p>
    <w:tbl>
      <w:tblPr>
        <w:tblW w:w="5000" w:type="pct"/>
        <w:jc w:val="left"/>
        <w:tblInd w:w="-5" w:type="dxa"/>
        <w:tblLayout w:type="fixed"/>
        <w:tblCellMar>
          <w:top w:w="55" w:type="dxa"/>
          <w:left w:w="55" w:type="dxa"/>
          <w:bottom w:w="55" w:type="dxa"/>
          <w:right w:w="55" w:type="dxa"/>
        </w:tblCellMar>
      </w:tblPr>
      <w:tblGrid>
        <w:gridCol w:w="1429"/>
        <w:gridCol w:w="1065"/>
        <w:gridCol w:w="1309"/>
        <w:gridCol w:w="1584"/>
        <w:gridCol w:w="175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65"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58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5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verde</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18</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rojo</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21</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D10</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D21 / G21</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1</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17</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2</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14</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3</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13</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bookmarkStart w:id="7" w:name="docs-internal-guid-0687efef-7fff-91e5-7b"/>
      <w:bookmarkEnd w:id="7"/>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947035" cy="189611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0"/>
                    <a:stretch>
                      <a:fillRect/>
                    </a:stretch>
                  </pic:blipFill>
                  <pic:spPr bwMode="auto">
                    <a:xfrm>
                      <a:off x="0" y="0"/>
                      <a:ext cx="2947035" cy="1896110"/>
                    </a:xfrm>
                    <a:prstGeom prst="rect">
                      <a:avLst/>
                    </a:prstGeom>
                  </pic:spPr>
                </pic:pic>
              </a:graphicData>
            </a:graphic>
          </wp:anchor>
        </w:drawing>
      </w:r>
      <w:r>
        <w:rPr>
          <w:b/>
          <w:bCs/>
        </w:rPr>
        <w:t xml:space="preserve"> </w:t>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t>El programa</w:t>
      </w:r>
    </w:p>
    <w:p>
      <w:pPr>
        <w:pStyle w:val="Normal"/>
        <w:rPr/>
      </w:pPr>
      <w:r>
        <w:rPr>
          <w:rFonts w:ascii="Courier New" w:hAnsi="Courier New"/>
        </w:rPr>
        <w:t>from machine import Pin</w:t>
      </w:r>
    </w:p>
    <w:p>
      <w:pPr>
        <w:pStyle w:val="Normal"/>
        <w:rPr/>
      </w:pPr>
      <w:r>
        <w:rPr>
          <w:rFonts w:ascii="Courier New" w:hAnsi="Courier New"/>
        </w:rPr>
        <w:t>from time import sleep_ms</w:t>
      </w:r>
    </w:p>
    <w:p>
      <w:pPr>
        <w:pStyle w:val="Normal"/>
        <w:rPr/>
      </w:pPr>
      <w:r>
        <w:rPr>
          <w:rFonts w:ascii="Courier New" w:hAnsi="Courier New"/>
        </w:rPr>
        <w:t>PULSADOR_1 = Pin(17, Pin.IN, Pin.PULL_UP)</w:t>
      </w:r>
    </w:p>
    <w:p>
      <w:pPr>
        <w:pStyle w:val="Normal"/>
        <w:rPr/>
      </w:pPr>
      <w:r>
        <w:rPr>
          <w:rFonts w:ascii="Courier New" w:hAnsi="Courier New"/>
        </w:rPr>
        <w:t>PULSADOR_2 = Pin(14, Pin.IN, Pin.PULL_UP)</w:t>
      </w:r>
    </w:p>
    <w:p>
      <w:pPr>
        <w:pStyle w:val="Normal"/>
        <w:rPr/>
      </w:pPr>
      <w:r>
        <w:rPr>
          <w:rFonts w:ascii="Courier New" w:hAnsi="Courier New"/>
        </w:rPr>
        <w:t>PULSADOR_3 = Pin(13, Pin.IN, Pin.PULL_UP)</w:t>
      </w:r>
    </w:p>
    <w:p>
      <w:pPr>
        <w:pStyle w:val="Normal"/>
        <w:rPr/>
      </w:pPr>
      <w:r>
        <w:rPr>
          <w:rFonts w:ascii="Courier New" w:hAnsi="Courier New"/>
        </w:rPr>
        <w:t>LED_VERDE = Pin(18, Pin.OUT, value=0)</w:t>
      </w:r>
    </w:p>
    <w:p>
      <w:pPr>
        <w:pStyle w:val="Normal"/>
        <w:rPr/>
      </w:pPr>
      <w:r>
        <w:rPr>
          <w:rFonts w:ascii="Courier New" w:hAnsi="Courier New"/>
        </w:rPr>
        <w:t>LED_ROJO = Pin(21, Pin.OUT, value=0)</w:t>
      </w:r>
    </w:p>
    <w:p>
      <w:pPr>
        <w:pStyle w:val="Normal"/>
        <w:rPr/>
      </w:pPr>
      <w:r>
        <w:rPr>
          <w:rFonts w:ascii="Courier New" w:hAnsi="Courier New"/>
        </w:rPr>
        <w:t># Tiempo entre destellos (en ms)</w:t>
      </w:r>
    </w:p>
    <w:p>
      <w:pPr>
        <w:pStyle w:val="Normal"/>
        <w:rPr/>
      </w:pPr>
      <w:r>
        <w:rPr>
          <w:rFonts w:ascii="Courier New" w:hAnsi="Courier New"/>
        </w:rPr>
        <w:t>INTERVALO = 500</w:t>
      </w:r>
    </w:p>
    <w:p>
      <w:pPr>
        <w:pStyle w:val="Normal"/>
        <w:rPr>
          <w:rFonts w:ascii="Courier New" w:hAnsi="Courier New"/>
        </w:rPr>
      </w:pPr>
      <w:r>
        <w:rPr>
          <w:rFonts w:ascii="Courier New" w:hAnsi="Courier New"/>
        </w:rPr>
      </w:r>
    </w:p>
    <w:p>
      <w:pPr>
        <w:pStyle w:val="Normal"/>
        <w:rPr/>
      </w:pPr>
      <w:r>
        <w:rPr>
          <w:rFonts w:ascii="Courier New" w:hAnsi="Courier New"/>
        </w:rPr>
        <w:t>def apagado():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p>
    <w:p>
      <w:pPr>
        <w:pStyle w:val="Normal"/>
        <w:rPr/>
      </w:pPr>
      <w:r>
        <w:rPr>
          <w:rFonts w:ascii="Courier New" w:hAnsi="Courier New"/>
        </w:rPr>
        <w:t>def aterrice():</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p>
    <w:p>
      <w:pPr>
        <w:pStyle w:val="Normal"/>
        <w:rPr/>
      </w:pPr>
      <w:r>
        <w:rPr>
          <w:rFonts w:ascii="Courier New" w:hAnsi="Courier New"/>
        </w:rPr>
        <w:t>def peligro():</w:t>
      </w:r>
    </w:p>
    <w:p>
      <w:pPr>
        <w:pStyle w:val="Normal"/>
        <w:rPr/>
      </w:pPr>
      <w:r>
        <w:rPr>
          <w:rFonts w:ascii="Courier New" w:hAnsi="Courier New"/>
        </w:rPr>
        <w:t xml:space="preserve">    </w:t>
      </w:r>
      <w:r>
        <w:rPr>
          <w:rFonts w:ascii="Courier New" w:hAnsi="Courier New"/>
        </w:rPr>
        <w:t>LED_ROJO.value(not LED_ROJO.value())</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def precaucion():</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r>
        <w:rPr>
          <w:rFonts w:ascii="Courier New" w:hAnsi="Courier New"/>
        </w:rPr>
        <w:t>sleep_ms(INTERVALO)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LED_ROJO.value(1)</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while True:</w:t>
      </w:r>
    </w:p>
    <w:p>
      <w:pPr>
        <w:pStyle w:val="Normal"/>
        <w:rPr/>
      </w:pPr>
      <w:r>
        <w:rPr>
          <w:rFonts w:ascii="Courier New" w:hAnsi="Courier New"/>
        </w:rPr>
        <w:t xml:space="preserve">    </w:t>
      </w:r>
      <w:r>
        <w:rPr>
          <w:rFonts w:ascii="Courier New" w:hAnsi="Courier New"/>
        </w:rPr>
        <w:t>if PULSADOR_1.value() == 1 and PULSADOR_2.value() == 1 and PULSADOR_3.value() == 1:</w:t>
      </w:r>
    </w:p>
    <w:p>
      <w:pPr>
        <w:pStyle w:val="Normal"/>
        <w:rPr/>
      </w:pPr>
      <w:r>
        <w:rPr>
          <w:rFonts w:ascii="Courier New" w:hAnsi="Courier New"/>
        </w:rPr>
        <w:t xml:space="preserve">        </w:t>
      </w:r>
      <w:r>
        <w:rPr>
          <w:rFonts w:ascii="Courier New" w:hAnsi="Courier New"/>
        </w:rPr>
        <w:t>apagado()</w:t>
      </w:r>
    </w:p>
    <w:p>
      <w:pPr>
        <w:pStyle w:val="Normal"/>
        <w:rPr/>
      </w:pPr>
      <w:r>
        <w:rPr>
          <w:rFonts w:ascii="Courier New" w:hAnsi="Courier New"/>
        </w:rPr>
        <w:t xml:space="preserve">    </w:t>
      </w:r>
      <w:r>
        <w:rPr>
          <w:rFonts w:ascii="Courier New" w:hAnsi="Courier New"/>
        </w:rPr>
        <w:t>elif PULSADOR_1.value() == 0:</w:t>
      </w:r>
    </w:p>
    <w:p>
      <w:pPr>
        <w:pStyle w:val="Normal"/>
        <w:rPr/>
      </w:pPr>
      <w:r>
        <w:rPr>
          <w:rFonts w:ascii="Courier New" w:hAnsi="Courier New"/>
        </w:rPr>
        <w:t xml:space="preserve">        </w:t>
      </w:r>
      <w:r>
        <w:rPr>
          <w:rFonts w:ascii="Courier New" w:hAnsi="Courier New"/>
        </w:rPr>
        <w:t>aterrice()</w:t>
      </w:r>
    </w:p>
    <w:p>
      <w:pPr>
        <w:pStyle w:val="Normal"/>
        <w:rPr/>
      </w:pPr>
      <w:r>
        <w:rPr>
          <w:rFonts w:ascii="Courier New" w:hAnsi="Courier New"/>
        </w:rPr>
        <w:t xml:space="preserve">    </w:t>
      </w:r>
      <w:r>
        <w:rPr>
          <w:rFonts w:ascii="Courier New" w:hAnsi="Courier New"/>
        </w:rPr>
        <w:t>elif PULSADOR_2.value() == 0:</w:t>
      </w:r>
    </w:p>
    <w:p>
      <w:pPr>
        <w:pStyle w:val="Normal"/>
        <w:rPr/>
      </w:pPr>
      <w:r>
        <w:rPr>
          <w:rFonts w:ascii="Courier New" w:hAnsi="Courier New"/>
        </w:rPr>
        <w:t xml:space="preserve">        </w:t>
      </w:r>
      <w:r>
        <w:rPr>
          <w:rFonts w:ascii="Courier New" w:hAnsi="Courier New"/>
        </w:rPr>
        <w:t>peligro()</w:t>
      </w:r>
    </w:p>
    <w:p>
      <w:pPr>
        <w:pStyle w:val="Normal"/>
        <w:rPr/>
      </w:pPr>
      <w:r>
        <w:rPr>
          <w:rFonts w:ascii="Courier New" w:hAnsi="Courier New"/>
        </w:rPr>
        <w:t xml:space="preserve">    </w:t>
      </w:r>
      <w:r>
        <w:rPr>
          <w:rFonts w:ascii="Courier New" w:hAnsi="Courier New"/>
        </w:rPr>
        <w:t>elif PULSADOR_3.value() == 0:</w:t>
      </w:r>
    </w:p>
    <w:p>
      <w:pPr>
        <w:pStyle w:val="Normal"/>
        <w:rPr/>
      </w:pPr>
      <w:r>
        <w:rPr>
          <w:rFonts w:ascii="Courier New" w:hAnsi="Courier New"/>
        </w:rPr>
        <w:t xml:space="preserve">        </w:t>
      </w:r>
      <w:r>
        <w:rPr>
          <w:rFonts w:ascii="Courier New" w:hAnsi="Courier New"/>
        </w:rPr>
        <w:t>precaucion()</w:t>
      </w:r>
    </w:p>
    <w:p>
      <w:pPr>
        <w:pStyle w:val="Normal"/>
        <w:rPr/>
      </w:pPr>
      <w:r>
        <w:rPr/>
        <w:t xml:space="preserve">Hemos utilizado el operador lógico </w:t>
      </w:r>
      <w:r>
        <w:rPr>
          <w:rFonts w:ascii="Courier New" w:hAnsi="Courier New"/>
        </w:rPr>
        <w:t>and</w:t>
      </w:r>
      <w:r>
        <w:rPr/>
        <w:t xml:space="preserve"> de Python para comprobar si varias condiciones se verifican al mismo tiempo (que los tres pulsadores estén en estado no pulsado). Ejecutando el programa comprobamos que se emite la señal correspondiente cada vez que se pulsa un botón, y que si no hay ningún botón pulsado ambos ledes están apagados.</w:t>
      </w:r>
    </w:p>
    <w:p>
      <w:pPr>
        <w:pStyle w:val="Subapartado"/>
        <w:rPr>
          <w:b/>
          <w:bCs/>
        </w:rPr>
      </w:pPr>
      <w:r>
        <w:rPr/>
        <w:t>Subirlo a la placa</w:t>
      </w:r>
    </w:p>
    <w:p>
      <w:pPr>
        <w:pStyle w:val="Normal"/>
        <w:rPr/>
      </w:pPr>
      <w:r>
        <w:rPr/>
        <w:t xml:space="preserve">Ya tenemos montada la lámpara de señales y hemos comprobado que funciona correctamente. Si guardamos el programa en la placa con el nombre </w:t>
      </w:r>
      <w:r>
        <w:rPr>
          <w:rFonts w:ascii="Courier New" w:hAnsi="Courier New"/>
        </w:rPr>
        <w:t>main.py</w:t>
      </w:r>
      <w:r>
        <w:rPr/>
        <w:t xml:space="preserve"> y la conectamos a un </w:t>
      </w:r>
      <w:r>
        <w:rPr>
          <w:i/>
          <w:iCs/>
        </w:rPr>
        <w:t>power bank</w:t>
      </w:r>
      <w:r>
        <w:rPr/>
        <w:t xml:space="preserve"> el programa se ejecutará desde el microcontrolador, con lo que ya tenemos un dispositivo independiente del ordenador. </w:t>
      </w:r>
    </w:p>
    <w:p>
      <w:pPr>
        <w:pStyle w:val="1Subti1"/>
        <w:ind w:left="709" w:hanging="0"/>
        <w:rPr/>
      </w:pPr>
      <w:r>
        <w:rPr/>
        <w:t>En resumen</w:t>
      </w:r>
    </w:p>
    <w:p>
      <w:pPr>
        <w:pStyle w:val="Normal"/>
        <w:rPr/>
      </w:pPr>
      <w:r>
        <w:rPr/>
        <w:t xml:space="preserve">El presente capítulo complementa lo visto en el anterior sobre señales digitales. Hemos aprendido cómo se lee una señal digital; en particular, hemos accedido al valor del estado de un pulsador. Para ello hemos introducido un nuevo argumento, </w:t>
      </w:r>
      <w:r>
        <w:rPr>
          <w:rFonts w:ascii="Courier New" w:hAnsi="Courier New"/>
        </w:rPr>
        <w:t>pull</w:t>
      </w:r>
      <w:r>
        <w:rPr/>
        <w:t xml:space="preserve">, en el constructor </w:t>
      </w:r>
      <w:r>
        <w:rPr>
          <w:rFonts w:eastAsia="Calibri" w:cs="Franklin Gothic Book" w:ascii="Courier New" w:hAnsi="Courier New"/>
          <w:color w:val="000000"/>
          <w:kern w:val="0"/>
          <w:sz w:val="22"/>
          <w:szCs w:val="20"/>
          <w:lang w:val="es-AR" w:eastAsia="en-US" w:bidi="ar-SA"/>
        </w:rPr>
        <w:t>Pin()</w:t>
      </w:r>
      <w:r>
        <w:rPr/>
        <w:t xml:space="preserve">. Hemos utilizado la estructura condicional </w:t>
      </w:r>
      <w:r>
        <w:rPr>
          <w:rFonts w:eastAsia="Calibri" w:cs="Franklin Gothic Book" w:ascii="Courier New" w:hAnsi="Courier New"/>
          <w:color w:val="000000"/>
          <w:kern w:val="0"/>
          <w:sz w:val="22"/>
          <w:szCs w:val="20"/>
          <w:lang w:val="es-AR" w:eastAsia="en-US" w:bidi="ar-SA"/>
        </w:rPr>
        <w:t>if-elif-else</w:t>
      </w:r>
      <w:r>
        <w:rPr/>
        <w:t xml:space="preserve"> para controlar el flujo de ejecución de un programa y hemos recurrido al uso de funciones para hacer más modular el código. Finalmente hemos juntado los conocimientos sobre lectura y escritura de señales digitales aplicándolos al caso práctico de controlar un led usando un pulsador. Con todo lo aprendido hemos montado un sencillo sistema de control de guiado de aeronaves con luces led.</w:t>
      </w:r>
    </w:p>
    <w:p>
      <w:pPr>
        <w:pStyle w:val="Normal"/>
        <w:rPr/>
      </w:pPr>
      <w:r>
        <w:rPr/>
      </w:r>
    </w:p>
    <w:p>
      <w:pPr>
        <w:pStyle w:val="Normal"/>
        <w:spacing w:before="0" w:after="113"/>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Adobe Fangsong Std R">
    <w:charset w:val="00"/>
    <w:family w:val="roman"/>
    <w:pitch w:val="variable"/>
  </w:font>
  <w:font w:name="Adobe Devanagari">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18</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6 ● Lámpara de señales</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13</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6</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Lámpara de señales</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Subapartado">
    <w:name w:val="Subapartado"/>
    <w:basedOn w:val="Normal"/>
    <w:qFormat/>
    <w:pPr>
      <w:keepNext w:val="true"/>
      <w:widowControl w:val="false"/>
      <w:spacing w:before="227" w:after="142"/>
    </w:pPr>
    <w:rPr>
      <w:b/>
      <w:bCs/>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Application>LibreOffice/7.5.4.2$Windows_X86_64 LibreOffice_project/36ccfdc35048b057fd9854c757a8b67ec53977b6</Application>
  <AppVersion>15.0000</AppVersion>
  <Pages>18</Pages>
  <Words>3058</Words>
  <Characters>15380</Characters>
  <CharactersWithSpaces>18426</CharactersWithSpaces>
  <Paragraphs>263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2025-09-06T11:54:34Z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