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246" w:rsidRDefault="002B4246" w:rsidP="002B4246">
      <w:r>
        <w:t>Base de Cálculo (R$) Alíquota (%) Parcela a Deduzir do IR (R$)</w:t>
      </w:r>
    </w:p>
    <w:p w:rsidR="002B4246" w:rsidRDefault="002B4246" w:rsidP="002B4246">
      <w:r>
        <w:t>Até 1.903,98 - - Isento</w:t>
      </w:r>
    </w:p>
    <w:p w:rsidR="002B4246" w:rsidRDefault="002B4246" w:rsidP="002B4246">
      <w:r>
        <w:t>De 1.903,99 até 2.826,65      7,5%</w:t>
      </w:r>
      <w:proofErr w:type="gramStart"/>
      <w:r>
        <w:t xml:space="preserve">    </w:t>
      </w:r>
      <w:proofErr w:type="gramEnd"/>
      <w:r>
        <w:t>Deduz   142,80</w:t>
      </w:r>
    </w:p>
    <w:p w:rsidR="002B4246" w:rsidRDefault="002B4246" w:rsidP="002B4246">
      <w:r>
        <w:t>De 2.826,66 até 3.751,05      15%     Deduz</w:t>
      </w:r>
      <w:proofErr w:type="gramStart"/>
      <w:r>
        <w:t xml:space="preserve">   </w:t>
      </w:r>
      <w:proofErr w:type="gramEnd"/>
      <w:r>
        <w:t>354,80</w:t>
      </w:r>
    </w:p>
    <w:p w:rsidR="002B4246" w:rsidRDefault="002B4246" w:rsidP="002B4246">
      <w:r>
        <w:t>De 3.751,06 até 4.664,68      22,5%</w:t>
      </w:r>
      <w:proofErr w:type="gramStart"/>
      <w:r>
        <w:t xml:space="preserve">   </w:t>
      </w:r>
      <w:proofErr w:type="gramEnd"/>
      <w:r>
        <w:t>Deduz   636,13</w:t>
      </w:r>
    </w:p>
    <w:p w:rsidR="00853BFA" w:rsidRDefault="002B4246" w:rsidP="002B4246">
      <w:r>
        <w:t>Acima de 4.664,68               27,5%</w:t>
      </w:r>
      <w:proofErr w:type="gramStart"/>
      <w:r>
        <w:t xml:space="preserve">   </w:t>
      </w:r>
      <w:proofErr w:type="gramEnd"/>
      <w:r>
        <w:t>Deduz   869,36</w:t>
      </w:r>
    </w:p>
    <w:p w:rsidR="002B4246" w:rsidRDefault="002B4246" w:rsidP="002B4246">
      <w:bookmarkStart w:id="0" w:name="_GoBack"/>
      <w:bookmarkEnd w:id="0"/>
    </w:p>
    <w:p w:rsidR="002B4246" w:rsidRDefault="002B4246" w:rsidP="002B4246">
      <w:r>
        <w:t xml:space="preserve">TABELA DE CONTRIBUIÇÃO DOS SEGURADOS EMPREGADO, EMPREGADO DOMÉSTICO E TRABALHADOR AVULSO, PARA PAGAMENTO DE REMUNERAÇÃO a partir de </w:t>
      </w:r>
      <w:proofErr w:type="gramStart"/>
      <w:r>
        <w:t>01.01.2018</w:t>
      </w:r>
      <w:proofErr w:type="gramEnd"/>
    </w:p>
    <w:p w:rsidR="002B4246" w:rsidRDefault="002B4246" w:rsidP="002B4246">
      <w:r>
        <w:t>SALÁRIO-DE-CONTRIBUIÇÃO (R$) ALÍQUOTA PARA FINS DE RECOLHIMENTO AO INSS</w:t>
      </w:r>
    </w:p>
    <w:p w:rsidR="002B4246" w:rsidRDefault="002B4246" w:rsidP="002B4246">
      <w:proofErr w:type="gramStart"/>
      <w:r>
        <w:t>até</w:t>
      </w:r>
      <w:proofErr w:type="gramEnd"/>
      <w:r>
        <w:t xml:space="preserve"> 1.693,72                       8%</w:t>
      </w:r>
    </w:p>
    <w:p w:rsidR="002B4246" w:rsidRDefault="002B4246" w:rsidP="002B4246">
      <w:proofErr w:type="gramStart"/>
      <w:r>
        <w:t>de</w:t>
      </w:r>
      <w:proofErr w:type="gramEnd"/>
      <w:r>
        <w:t xml:space="preserve"> 1.693,73 até 2.822,90     9%</w:t>
      </w:r>
    </w:p>
    <w:p w:rsidR="002B4246" w:rsidRDefault="002B4246" w:rsidP="002B4246">
      <w:proofErr w:type="gramStart"/>
      <w:r>
        <w:t>de</w:t>
      </w:r>
      <w:proofErr w:type="gramEnd"/>
      <w:r>
        <w:t xml:space="preserve"> 2.822,91 até 5.645,80     11%</w:t>
      </w:r>
    </w:p>
    <w:sectPr w:rsidR="002B4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46"/>
    <w:rsid w:val="002B4246"/>
    <w:rsid w:val="00853BFA"/>
    <w:rsid w:val="00FC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Candido</dc:creator>
  <cp:lastModifiedBy>Daniel Candido</cp:lastModifiedBy>
  <cp:revision>2</cp:revision>
  <dcterms:created xsi:type="dcterms:W3CDTF">2018-05-30T14:16:00Z</dcterms:created>
  <dcterms:modified xsi:type="dcterms:W3CDTF">2018-05-30T19:02:00Z</dcterms:modified>
</cp:coreProperties>
</file>