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Professor (nome, pai, mae, dt_nascimento, nacionalidade, grau_instrucao, estado_civil, endereco, numero, apto, bairro, cidade, cep, tel_residencial, celular, tel_recado, rg,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CPF, orgao_emissor, dt_expedicao, filhos, vale_transporte, curso_ministra, dt_admissao, salario, carga_horaria)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Aluno (matricula, nome, filiacao, dt_nascimento, nacionalidade, naturalidade, rg, orgao_expedidor, data_expedicao, cpf, estado_civil, rua, numero, apto, bairro, cep, fone, email)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Pessoa_emergencia_aluno (nome, telefone, grau_parentesco)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Matricula_aluno (matricula, nome_aluno, curso, cod_curso, dt_ingresso, turno)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Solicitaca_matricula (matricula, nome_aluno, curso, cod_curso (sigla_disciplina))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Cadastra_disciplina (sigla_disciplina, cod_curso, nome_disciplina, carga_horaria, cod_pre_req, ementa)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Cadastro_curso (cod_curso, dt_criacao, nome_curso, turno, duracao_semestre)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