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CRUZEIRO DO SUL</w:t>
      </w:r>
    </w:p>
    <w:p w:rsidR="00000000" w:rsidDel="00000000" w:rsidP="00000000" w:rsidRDefault="00000000" w:rsidRPr="00000000" w14:paraId="00000002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COMPUTAÇÃO E INFORMÁTICA</w:t>
      </w:r>
    </w:p>
    <w:p w:rsidR="00000000" w:rsidDel="00000000" w:rsidP="00000000" w:rsidRDefault="00000000" w:rsidRPr="00000000" w14:paraId="00000003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SUPERIOR EM ANÁLISE E DESENVOLVIMENTO DE SISTEMAS</w:t>
      </w:r>
    </w:p>
    <w:p w:rsidR="00000000" w:rsidDel="00000000" w:rsidP="00000000" w:rsidRDefault="00000000" w:rsidRPr="00000000" w14:paraId="00000004">
      <w:pPr>
        <w:spacing w:before="200" w:line="360" w:lineRule="auto"/>
        <w:ind w:left="-566.9291338582675" w:right="-583.9370078740159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URBANO CÂNDIDO - 04042077</w:t>
      </w:r>
    </w:p>
    <w:p w:rsidR="00000000" w:rsidDel="00000000" w:rsidP="00000000" w:rsidRDefault="00000000" w:rsidRPr="00000000" w14:paraId="00000009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MAGALHÃES LOPES </w:t>
      </w:r>
      <w:r w:rsidDel="00000000" w:rsidR="00000000" w:rsidRPr="00000000">
        <w:rPr>
          <w:color w:val="262626"/>
          <w:sz w:val="24"/>
          <w:szCs w:val="24"/>
          <w:highlight w:val="white"/>
          <w:rtl w:val="0"/>
        </w:rPr>
        <w:t xml:space="preserve"> - 38972034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GEORGIA MARLI - 36877018</w:t>
      </w:r>
    </w:p>
    <w:p w:rsidR="00000000" w:rsidDel="00000000" w:rsidP="00000000" w:rsidRDefault="00000000" w:rsidRPr="00000000" w14:paraId="0000000B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VITÓRIA OLIVEIRA - 37959921</w:t>
      </w:r>
    </w:p>
    <w:p w:rsidR="00000000" w:rsidDel="00000000" w:rsidP="00000000" w:rsidRDefault="00000000" w:rsidRPr="00000000" w14:paraId="0000000C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DO WEBSITE:</w:t>
        <w:br w:type="textWrapping"/>
        <w:t xml:space="preserve">ESTOCK</w:t>
      </w:r>
    </w:p>
    <w:p w:rsidR="00000000" w:rsidDel="00000000" w:rsidP="00000000" w:rsidRDefault="00000000" w:rsidRPr="00000000" w14:paraId="00000011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16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7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URBANO CÂNDIDO - 04042077</w:t>
      </w:r>
    </w:p>
    <w:p w:rsidR="00000000" w:rsidDel="00000000" w:rsidP="00000000" w:rsidRDefault="00000000" w:rsidRPr="00000000" w14:paraId="00000018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MAGALHÃES LOPES </w:t>
      </w:r>
      <w:r w:rsidDel="00000000" w:rsidR="00000000" w:rsidRPr="00000000">
        <w:rPr>
          <w:color w:val="262626"/>
          <w:sz w:val="24"/>
          <w:szCs w:val="24"/>
          <w:highlight w:val="white"/>
          <w:rtl w:val="0"/>
        </w:rPr>
        <w:t xml:space="preserve"> - 38972034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GEORGIA MARLI - 36877018</w:t>
      </w:r>
    </w:p>
    <w:p w:rsidR="00000000" w:rsidDel="00000000" w:rsidP="00000000" w:rsidRDefault="00000000" w:rsidRPr="00000000" w14:paraId="0000001A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VITÓRIA OLIVEIRA - 37959921</w:t>
      </w:r>
    </w:p>
    <w:p w:rsidR="00000000" w:rsidDel="00000000" w:rsidP="00000000" w:rsidRDefault="00000000" w:rsidRPr="00000000" w14:paraId="0000001B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DO WEBSITE:</w:t>
        <w:br w:type="textWrapping"/>
        <w:t xml:space="preserve">ESTOCK</w:t>
      </w:r>
    </w:p>
    <w:p w:rsidR="00000000" w:rsidDel="00000000" w:rsidP="00000000" w:rsidRDefault="00000000" w:rsidRPr="00000000" w14:paraId="00000020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="360" w:lineRule="auto"/>
        <w:ind w:left="-566.9291338582675" w:right="-584.5275590551165" w:firstLine="141.7322834645666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para a Disciplina </w:t>
      </w:r>
    </w:p>
    <w:p w:rsidR="00000000" w:rsidDel="00000000" w:rsidP="00000000" w:rsidRDefault="00000000" w:rsidRPr="00000000" w14:paraId="00000024">
      <w:pPr>
        <w:spacing w:before="200" w:line="360" w:lineRule="auto"/>
        <w:ind w:left="-566.9291338582675" w:right="-584.5275590551165" w:firstLine="141.7322834645666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e Projetos de Sistemas II, pelo Curso de</w:t>
      </w:r>
    </w:p>
    <w:p w:rsidR="00000000" w:rsidDel="00000000" w:rsidP="00000000" w:rsidRDefault="00000000" w:rsidRPr="00000000" w14:paraId="00000025">
      <w:pPr>
        <w:spacing w:before="200" w:line="360" w:lineRule="auto"/>
        <w:ind w:left="-566.9291338582675" w:right="-584.5275590551165" w:firstLine="141.7322834645666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Análise e Desenvolvimento de Sistemas </w:t>
      </w:r>
    </w:p>
    <w:p w:rsidR="00000000" w:rsidDel="00000000" w:rsidP="00000000" w:rsidRDefault="00000000" w:rsidRPr="00000000" w14:paraId="00000026">
      <w:pPr>
        <w:spacing w:before="200" w:line="360" w:lineRule="auto"/>
        <w:ind w:left="-566.9291338582675" w:right="-584.5275590551165" w:firstLine="141.7322834645666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Universidade  Cruzeiro do Sul, </w:t>
      </w:r>
    </w:p>
    <w:p w:rsidR="00000000" w:rsidDel="00000000" w:rsidP="00000000" w:rsidRDefault="00000000" w:rsidRPr="00000000" w14:paraId="00000027">
      <w:pPr>
        <w:spacing w:before="200" w:line="360" w:lineRule="auto"/>
        <w:ind w:left="-566.9291338582675" w:right="-584.5275590551165" w:firstLine="141.73228346456668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ministrada pelo Prof. Luis 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00" w:line="360" w:lineRule="auto"/>
        <w:ind w:left="-566.9291338582675" w:right="-584.5275590551165" w:firstLine="141.73228346456668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SÃO PAULO</w:t>
        <w:br w:type="textWrapping"/>
        <w:t xml:space="preserve">2025</w:t>
      </w:r>
    </w:p>
    <w:p w:rsidR="00000000" w:rsidDel="00000000" w:rsidP="00000000" w:rsidRDefault="00000000" w:rsidRPr="00000000" w14:paraId="0000002C">
      <w:pPr>
        <w:spacing w:before="200" w:line="360" w:lineRule="auto"/>
        <w:ind w:left="-566.9291338582675" w:right="-584.5275590551165" w:firstLine="141.7322834645666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0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Introdução…………………………………………………………………………………..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Central…………………………………………………………………………….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 de Mercado…………………………………………………………………….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Empresa………………………………………………………………………..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Logotipo……………………………………………………………………………………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de Cores……………………………………………………………………………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Missão, Visão e Valores………………………………………………………………….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5W2H………………………………………………………………………………………..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de Gestão de Projeto………………………………………………………….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Funcionais……………………………………………………………………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Funcionais……………………………………………………………..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Story…………………………………………………………………………………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Contexto…………………………………………………………………..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Sitemap…………………………………………………………………………………….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Fluxograma………………………………………………………………………………….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BPMN………………………………………………………………………………………..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Wireframe……………………………………………………………………………………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Protótipo…………………………………………………………………………………….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Infraestrutura………………………………………………………………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Criptografia e Segurança…………………………………………………….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Arquitetura Técnica……………………………………………………..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Arquitetura Funcional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M.V.C………………………………………………………………………….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Classe…………………………………………………………………….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DER (Entidade - Relacionamento)..........................................................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Caso de Uso………………………………………………………………..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Sequência………………………………………………………………….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Atividade…………………………………………………………………..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Operação………………………………………………………………….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Estado……………………………………………………………………..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Planos de Testes…………………………………………………………………………..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Conclusão………………………………………………………………………………….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before="0" w:beforeAutospacing="0" w:line="360" w:lineRule="auto"/>
        <w:ind w:left="720" w:right="-584.527559055116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Referências………………………………………………………………………………….</w:t>
      </w:r>
    </w:p>
    <w:p w:rsidR="00000000" w:rsidDel="00000000" w:rsidP="00000000" w:rsidRDefault="00000000" w:rsidRPr="00000000" w14:paraId="0000004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projeto apresentamos o desenvolvimento de um serviço denominado Estock. Ao longo deste artigo, descrevemos passo a passo a jornada de criação e elaboração desse projeto.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Contamos com o auxílio do professor Luís Pires, que contribuiu para sanar dúvidas frequentes durante o processo de desenvolvimento, possibilitando um melhor aproveitamento do conteúdo abordado na disciplina.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decorrer do trabalho, percebemos que a criação de uma aplicação desse tipo é muito mais desafiadora do que imaginávamos. Mesmo com a participação de todos os integrantes do grupo, cada etapa exigiu dedicação e superação de dificuldades.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deste projeto é otimizar a gestão de estoque de um estabelecimento, desenvolvendo recursos e mecanismos que permitam apresentar informações relevantes, como métricas de consumo, lucro e a necessidade de reposição de produtos, facilitando assim o gerenciamento do estoque de forma prática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Escopo Central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 estoque foi desenvolvido para apoiar a gestão interna do bar, garantindo maior controle sobre o consumo de produtos e a reposição necessária. O escopo abrange as seguintes funcionalidades: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Recebimento automático das confirmações de vendas oriundas do sistema de comanda;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das movimentações de entrada e saída de produtos no estoque;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em tempo real das quantidades disponíveis;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Geração de métricas de consumo diário e mensal;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Geração de métricas de lucro com base nas vendas realizadas;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Exibição de dashboards com relatórios de consumo e lucratividade;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Emissão de alertas sobre a necessidade de reposição de produtos.</w:t>
      </w:r>
    </w:p>
    <w:p w:rsidR="00000000" w:rsidDel="00000000" w:rsidP="00000000" w:rsidRDefault="00000000" w:rsidRPr="00000000" w14:paraId="0000005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de Mercado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Esta seção apresenta os resultados da pesquisa de usuários, que teve como objetivo principal compreender as necessidades e os desafios enfrentados por gestores de estoque e proprietários de negócios no processo de gerenciamento e controle de produtos. As informações coletadas servirão de base para a tomada de decisões no projeto, garantindo que a solução desenvolvida atenda de forma eficaz às expectativas dos nossos futuros usuários.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entrevistados: 102 entrevistados.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260600"/>
            <wp:effectExtent b="0" l="0" r="0" t="0"/>
            <wp:docPr descr="Gráfico, Gráfico de pizza&#10;&#10;O conteúdo gerado por IA pode estar incorreto." id="9" name="image25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3644900"/>
            <wp:effectExtent b="0" l="0" r="0" t="0"/>
            <wp:docPr descr="Tabela&#10;&#10;O conteúdo gerado por IA pode estar incorreto." id="1" name="image9.png"/>
            <a:graphic>
              <a:graphicData uri="http://schemas.openxmlformats.org/drawingml/2006/picture">
                <pic:pic>
                  <pic:nvPicPr>
                    <pic:cNvPr descr="Tabela&#10;&#10;O conteúdo gerado por IA pode estar incorreto.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235200"/>
            <wp:effectExtent b="0" l="0" r="0" t="0"/>
            <wp:docPr descr="Gráfico, Gráfico de pizza&#10;&#10;O conteúdo gerado por IA pode estar incorreto." id="18" name="image11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260600"/>
            <wp:effectExtent b="0" l="0" r="0" t="0"/>
            <wp:docPr descr="Gráfico, Gráfico de pizza&#10;&#10;O conteúdo gerado por IA pode estar incorreto." id="26" name="image28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247900"/>
            <wp:effectExtent b="0" l="0" r="0" t="0"/>
            <wp:docPr descr="Gráfico, Gráfico de pizza&#10;&#10;O conteúdo gerado por IA pode estar incorreto." id="7" name="image14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425700"/>
            <wp:effectExtent b="0" l="0" r="0" t="0"/>
            <wp:docPr descr="Gráfico, Gráfico de pizza&#10;&#10;O conteúdo gerado por IA pode estar incorreto." id="14" name="image29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425700"/>
            <wp:effectExtent b="0" l="0" r="0" t="0"/>
            <wp:docPr descr="Gráfico, Gráfico de pizza&#10;&#10;O conteúdo gerado por IA pode estar incorreto." id="20" name="image17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7500" cy="2235200"/>
            <wp:effectExtent b="0" l="0" r="0" t="0"/>
            <wp:docPr descr="Gráfico, Gráfico de pizza&#10;&#10;O conteúdo gerado por IA pode estar incorreto." id="23" name="image22.png"/>
            <a:graphic>
              <a:graphicData uri="http://schemas.openxmlformats.org/drawingml/2006/picture">
                <pic:pic>
                  <pic:nvPicPr>
                    <pic:cNvPr descr="Gráfico, Gráfico de pizza&#10;&#10;O conteúdo gerado por IA pode estar incorreto."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00" w:line="360" w:lineRule="auto"/>
        <w:ind w:right="-584.527559055116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200" w:line="360" w:lineRule="auto"/>
        <w:ind w:right="-584.5275590551165"/>
        <w:jc w:val="center"/>
        <w:rPr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b w:val="1"/>
          <w:bCs w:val="1"/>
          <w:color w:val="262626"/>
          <w:sz w:val="24"/>
          <w:szCs w:val="24"/>
        </w:rPr>
        <w:drawing>
          <wp:inline distB="114300" distT="114300" distL="114300" distR="114300">
            <wp:extent cx="5266088" cy="1604727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088" cy="1604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00" w:line="360" w:lineRule="auto"/>
        <w:ind w:right="-584.527559055116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nome da nossa empresa é "Estock". A palavra remete diretamente à ideia de estoque, deixando claro que nosso foco é oferecer às empresas uma solução prática e eficiente para organizar e controlar seus produtos.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Nosso sistema foi pensado especialmente para bares, padarias, adegas e estabelecimentos que lidam diariamente com grandes quantidades de insumos e precisam de uma gestão ágil para evitar desperdícios e garantir o bom funcionamento do negócio.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da identidade visual também reforça nosso propósito. A fonte moderna e limpa transmite profissionalismo e praticidade, enquanto o design intuitivo do site reflete a experiência simples e organizada que queremos proporcionar aos nossos clientes.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resumo, Estock é mais do que um sistema de controle de estoque: é um parceiro de gestão que ajuda empresas a manterem sua operação organizada, reduzirem perdas e aumentarem a eficiência no dia a dia.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Logotipo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logotipo da nossa marca é representado por um ícone minimalista de uma caixa, simbolizando organização, armazenagem e controle de produtos — a essência </w:t>
      </w:r>
      <w:r w:rsidDel="00000000" w:rsidR="00000000" w:rsidRPr="00000000">
        <w:rPr>
          <w:sz w:val="24"/>
          <w:szCs w:val="24"/>
          <w:rtl w:val="0"/>
        </w:rPr>
        <w:t xml:space="preserve">da Estock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design utiliza linhas limpas e geométricas, transmitindo modernidade, clareza e confiança. A cor de fundo escura contrasta com o ícone claro, reforçando a ideia de praticidade e destaque visual.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identidade visual traduz de forma simples e direta o nosso propósito: oferecer às empresas um sistema eficiente para gerenciar seus estoques com segurança e agilidade.</w:t>
      </w:r>
    </w:p>
    <w:p w:rsidR="00000000" w:rsidDel="00000000" w:rsidP="00000000" w:rsidRDefault="00000000" w:rsidRPr="00000000" w14:paraId="0000008A">
      <w:pPr>
        <w:spacing w:before="200" w:line="360" w:lineRule="auto"/>
        <w:ind w:right="-584.527559055116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58687" cy="239263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4518" l="53919" r="3750" t="9515"/>
                    <a:stretch>
                      <a:fillRect/>
                    </a:stretch>
                  </pic:blipFill>
                  <pic:spPr>
                    <a:xfrm>
                      <a:off x="0" y="0"/>
                      <a:ext cx="2458687" cy="239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Paleta de Cores</w:t>
      </w:r>
    </w:p>
    <w:p w:rsidR="00000000" w:rsidDel="00000000" w:rsidP="00000000" w:rsidRDefault="00000000" w:rsidRPr="00000000" w14:paraId="00000094">
      <w:pPr>
        <w:spacing w:before="200" w:line="360" w:lineRule="auto"/>
        <w:ind w:right="-584.5275590551165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994375" cy="2946251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375" cy="294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00" w:line="360" w:lineRule="auto"/>
        <w:ind w:right="-584.5275590551165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Escolhemos cada uma dessas cores para o projeto pensando no impacto emocional que elas trazem e na mensagem que queremos transmitir.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Verde Claro → Representa inovação e crescimento. Essa cor transmite frescor e energia, refletindo a ideia de evolução contínua e modernização dos processos de estoque.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Verde Escuro → Simboliza confiança e estabilidade. É uma cor que passa segurança e credibilidade, fundamentais para empresas que precisam de controle e organização em seus negócios.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Azul Escuro → Evoca seriedade, profissionalismo e tecnologia. Esse tom traz solidez e autoridade, mostrando que nosso sistema é confiável e robusto para atender empresas de diferentes portes.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Cinza Neutro (ao fundo) → Serve como base equilibrada e sofisticada, destacando as outras cores sem competir com elas. Ele transmite modernidade e organização, pilares essenciais </w:t>
      </w:r>
      <w:r w:rsidDel="00000000" w:rsidR="00000000" w:rsidRPr="00000000">
        <w:rPr>
          <w:sz w:val="24"/>
          <w:szCs w:val="24"/>
          <w:rtl w:val="0"/>
        </w:rPr>
        <w:t xml:space="preserve">da Estock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="360" w:lineRule="auto"/>
        <w:ind w:right="-584.5275590551165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cores foram escolhidas para se complementarem, equilibrando emoção e neutralidade, com o objetivo de criar uma experiência visual envolvente e harmoniosa.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Missão, Visão e Valores</w:t>
      </w:r>
    </w:p>
    <w:p w:rsidR="00000000" w:rsidDel="00000000" w:rsidP="00000000" w:rsidRDefault="00000000" w:rsidRPr="00000000" w14:paraId="0000009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Missão: Fornecer soluções eficientes e inovadoras de controle de estoque para estabelecimentos, garantindo organização, agilidade e redução de desperdícios, contribuindo para o sucesso e a rentabilidade dos eventos.</w:t>
      </w:r>
    </w:p>
    <w:p w:rsidR="00000000" w:rsidDel="00000000" w:rsidP="00000000" w:rsidRDefault="00000000" w:rsidRPr="00000000" w14:paraId="0000009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Visão: Ser referência nacional em tecnologia de gestão de estoque para o setor de entretenimento, reconhecida pela confiabilidade, facilidade de uso e suporte de excelência.</w:t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Eficiência: Otimizar processos e reduzir custos por meio de tecnologia inteligente.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Inovação: Buscar constantemente novas funcionalidades e melhorias no sistema.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Oferecer informações precisas e seguras para tomadas de decisão.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Transparência: Manter clareza nas informações e processos internos.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Compromisso com o cliente: Atender com rapidez, atenção e suporte contínuo.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Sustentabilidade: Promover o uso consciente de recursos e minimizar desperdícios.</w:t>
      </w:r>
    </w:p>
    <w:p w:rsidR="00000000" w:rsidDel="00000000" w:rsidP="00000000" w:rsidRDefault="00000000" w:rsidRPr="00000000" w14:paraId="000000A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5W2H</w:t>
      </w:r>
    </w:p>
    <w:p w:rsidR="00000000" w:rsidDel="00000000" w:rsidP="00000000" w:rsidRDefault="00000000" w:rsidRPr="00000000" w14:paraId="000000A7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Abaixo, a informação fornecida sobre o sistema de gerenciamento de estoque é organizada conforme a estrutura de um plano de projeto, utilizando uma formatação clara e estruturada.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ecf90mypjqw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Objeto do Projeto (O Quê?)</w:t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consiste no desenvolvimento e implantação de um Sistema de Gerenciamento de Estoque para uma empresa ou casa de show. O sistema deve ser capaz de realizar o controle detalhado de entradas e saídas, gerenciar a validade dos produtos, monitorar níveis mínimos e gerar relatórios de produtos.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2cc1ejj015cu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Justificativa (Por Quê?)</w:t>
      </w:r>
    </w:p>
    <w:p w:rsidR="00000000" w:rsidDel="00000000" w:rsidP="00000000" w:rsidRDefault="00000000" w:rsidRPr="00000000" w14:paraId="000000AB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do sistema tem como objetivos principais: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Otimizar o Controle de Estoque: Proporcionando uma visão precisa e em tempo real dos itens.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Perdas: Através do controle de validade e da prevenção de extravios.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Evitar Falta de Produtos (Ruptura): Utilizando o monitoramento de níveis mínimos.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Melhorar a Tomada de Decisão: Fornecendo dados e relatórios confiáveis para a gestão.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bml5e0ptvqqt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Público-Alvo e Envolvidos (Quem?)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Finais: Funcionários do estoque, gerentes e administradores do sistema.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pelo Desenvolvimento: Equipe de TI interna ou fornecedor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especializado.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qdiwppnpm2lf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4. Local de Utilização (Onde?)</w:t>
      </w:r>
    </w:p>
    <w:p w:rsidR="00000000" w:rsidDel="00000000" w:rsidP="00000000" w:rsidRDefault="00000000" w:rsidRPr="00000000" w14:paraId="000000B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utilizado na sede/loja ou no local de eventos da empresa. Será acessível via computadores,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tablets</w:t>
      </w:r>
      <w:r w:rsidDel="00000000" w:rsidR="00000000" w:rsidRPr="00000000">
        <w:rPr>
          <w:sz w:val="24"/>
          <w:szCs w:val="24"/>
          <w:rtl w:val="0"/>
        </w:rPr>
        <w:t xml:space="preserve"> ou dispositivos móveis, garantindo flexibilidade na operação.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2hde3tds8gi7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5. Cronologia de Uso (Quando?)</w:t>
      </w:r>
    </w:p>
    <w:p w:rsidR="00000000" w:rsidDel="00000000" w:rsidP="00000000" w:rsidRDefault="00000000" w:rsidRPr="00000000" w14:paraId="000000B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do sistema está prevista para ocorrer ao longo do próximo trimestre. Após a implantação, seu uso será diário e contínuo durante todas as operações de estoque da empresa.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c2245k80002o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6. Características Técnicas e Funcionalidades (Como?)</w:t>
      </w:r>
    </w:p>
    <w:p w:rsidR="00000000" w:rsidDel="00000000" w:rsidP="00000000" w:rsidRDefault="00000000" w:rsidRPr="00000000" w14:paraId="000000B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uma solução informatizada com as seguintes características: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Web e/ou Aplicativo Mobile: Para acesso em diferentes dispositivos.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Produtos Detalhado: Incluindo informações como lote e validade.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Alertas Automáticos: Notificações sobre baixo estoque e produtos próximos do vencimento.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Periódicos: Para análise de giro, consumo e performance.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Vendas: Para dar baixa automática nos itens vendidos.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360" w:lineRule="auto"/>
        <w:ind w:right="-584.5275590551165" w:firstLine="720"/>
        <w:rPr>
          <w:color w:val="000000"/>
          <w:sz w:val="26"/>
          <w:szCs w:val="26"/>
        </w:rPr>
      </w:pPr>
      <w:bookmarkStart w:colFirst="0" w:colLast="0" w:name="_4kb2813untli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7. Estimativa de Custos (Quanto?)</w:t>
      </w:r>
    </w:p>
    <w:p w:rsidR="00000000" w:rsidDel="00000000" w:rsidP="00000000" w:rsidRDefault="00000000" w:rsidRPr="00000000" w14:paraId="000000B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custos associados à concretização do projeto incluem: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Aquisição ou Desenvolvimento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Treinamento e Capacitação dos Usuários.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e Suporte Técnico.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Eventuais Integrações com Outros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Gestão de Projeto</w:t>
      </w:r>
    </w:p>
    <w:p w:rsidR="00000000" w:rsidDel="00000000" w:rsidP="00000000" w:rsidRDefault="00000000" w:rsidRPr="00000000" w14:paraId="000000C6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projeto tem como finalidade desenvolver uma solução tecnológica voltada para o gerenciamento de estoque em uma casa de show, com foco em maior eficiência no controle de insumos (bebidas, alimentos, descartáveis e equipamentos).</w:t>
      </w:r>
    </w:p>
    <w:p w:rsidR="00000000" w:rsidDel="00000000" w:rsidP="00000000" w:rsidRDefault="00000000" w:rsidRPr="00000000" w14:paraId="000000C7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desse tema se deu pela análise de um problema real enfrentado pela empresa parceira, que atualmente lida com dificuldades em monitorar entradas, saídas e reposição de produtos, gerando perdas e falhas no atendimento.</w:t>
      </w:r>
    </w:p>
    <w:p w:rsidR="00000000" w:rsidDel="00000000" w:rsidP="00000000" w:rsidRDefault="00000000" w:rsidRPr="00000000" w14:paraId="000000C8">
      <w:pPr>
        <w:spacing w:after="240" w:before="240"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direcionado a uma casa de show específica, o sistema proposto foi pensado de forma genérica e escalável, podendo ser aplicado a bares, restaurantes, buffets e demais empresas que necessitem de controle de estoque para eventos.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Geral</w:t>
      </w:r>
    </w:p>
    <w:p w:rsidR="00000000" w:rsidDel="00000000" w:rsidP="00000000" w:rsidRDefault="00000000" w:rsidRPr="00000000" w14:paraId="000000CA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e implantar um sistema informatizado de gerenciamento de estoque que atenda às necessidades da casa de show, garantindo maior controle, transparência e eficiência operacional.</w:t>
      </w:r>
    </w:p>
    <w:p w:rsidR="00000000" w:rsidDel="00000000" w:rsidP="00000000" w:rsidRDefault="00000000" w:rsidRPr="00000000" w14:paraId="000000CB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o processo de registro de entradas e saídas de produtos.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desperdícios e perdas por vencimento ou extravio.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Disponibilizar relatórios gerenciais para apoio à tomada de decisão.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Estabelecer níveis mínimos de estoque e alertas automáticos de reposição.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o sistema em ambiente real e verificar sua aplicabilidade em empresas similares. 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Escopo do Projeto</w:t>
      </w:r>
    </w:p>
    <w:p w:rsidR="00000000" w:rsidDel="00000000" w:rsidP="00000000" w:rsidRDefault="00000000" w:rsidRPr="00000000" w14:paraId="000000D2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Escopo Incluído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produtos, fornecedores e categorias.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movimentações de entrada e saída de estoque.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estoque mínimo e alertas de reposição.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de movimentação, consumo e saldo atual.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Diferenciação de perfis de acesso (gerente, funcionários).</w:t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Escopo Excluído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direta com sistemas de vendas ou financeiros (nesta versão inicial).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 mobile (apenas versão web no protótipo inicial). </w:t>
      </w:r>
    </w:p>
    <w:p w:rsidR="00000000" w:rsidDel="00000000" w:rsidP="00000000" w:rsidRDefault="00000000" w:rsidRPr="00000000" w14:paraId="000000DC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Stakeholders (Partes Interessadas)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 Parceira (Casa de Show): Beneficiária principal da solução.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Equipe de Projeto (Alunos): Responsável pelo levantamento de requisitos, desenvolvimento e entrega da solução.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 Orientador: Supervisão acadêmica e validação metodológica.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Funcionários da Casa de Show: Usuários finais para teste e validação.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Potenciais Clientes (Empresas Similares): Possíveis interessados na aplicação futura do sistema. </w:t>
      </w:r>
    </w:p>
    <w:p w:rsidR="00000000" w:rsidDel="00000000" w:rsidP="00000000" w:rsidRDefault="00000000" w:rsidRPr="00000000" w14:paraId="000000E2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Analítica do Projeto (EAP Simplificada)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Iniciação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Entendimento do problema real com a empresa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Levantamento de requisitos junto aos stakeholders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do escopo e requisitos funcionais/não funcionais</w:t>
      </w:r>
    </w:p>
    <w:p w:rsidR="00000000" w:rsidDel="00000000" w:rsidP="00000000" w:rsidRDefault="00000000" w:rsidRPr="00000000" w14:paraId="000000E8">
      <w:pPr>
        <w:numPr>
          <w:ilvl w:val="1"/>
          <w:numId w:val="11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Modelagem de banco de dados e fluxos (UML/DER)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Execução</w:t>
      </w:r>
    </w:p>
    <w:p w:rsidR="00000000" w:rsidDel="00000000" w:rsidP="00000000" w:rsidRDefault="00000000" w:rsidRPr="00000000" w14:paraId="000000EA">
      <w:pPr>
        <w:numPr>
          <w:ilvl w:val="1"/>
          <w:numId w:val="11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do sistema em módulos</w:t>
      </w:r>
    </w:p>
    <w:p w:rsidR="00000000" w:rsidDel="00000000" w:rsidP="00000000" w:rsidRDefault="00000000" w:rsidRPr="00000000" w14:paraId="000000EB">
      <w:pPr>
        <w:numPr>
          <w:ilvl w:val="1"/>
          <w:numId w:val="11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parciais com dados da empresa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Encerramento</w:t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spacing w:after="0" w:after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Implantação piloto na casa de show</w:t>
      </w:r>
    </w:p>
    <w:p w:rsidR="00000000" w:rsidDel="00000000" w:rsidP="00000000" w:rsidRDefault="00000000" w:rsidRPr="00000000" w14:paraId="000000EE">
      <w:pPr>
        <w:numPr>
          <w:ilvl w:val="1"/>
          <w:numId w:val="11"/>
        </w:numPr>
        <w:spacing w:after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final e apresentação do projeto </w:t>
      </w:r>
    </w:p>
    <w:p w:rsidR="00000000" w:rsidDel="00000000" w:rsidP="00000000" w:rsidRDefault="00000000" w:rsidRPr="00000000" w14:paraId="000000EF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Necessários</w:t>
      </w:r>
    </w:p>
    <w:p w:rsidR="00000000" w:rsidDel="00000000" w:rsidP="00000000" w:rsidRDefault="00000000" w:rsidRPr="00000000" w14:paraId="000000F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Humanos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Equipe de alunos desenvolvedores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 orientador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Funcionários da empresa (para feedback)</w:t>
      </w:r>
    </w:p>
    <w:p w:rsidR="00000000" w:rsidDel="00000000" w:rsidP="00000000" w:rsidRDefault="00000000" w:rsidRPr="00000000" w14:paraId="000000F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Tecnológicos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Computadores/notebooks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 (MySQL/PostgreSQL)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Ferramentas de versionamento (GitHub)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IDEs de desenvolvimento (VS Code, IntelliJ, etc.) </w:t>
      </w:r>
    </w:p>
    <w:p w:rsidR="00000000" w:rsidDel="00000000" w:rsidP="00000000" w:rsidRDefault="00000000" w:rsidRPr="00000000" w14:paraId="000000F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F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utilizada uma adaptação da metodologia Ágil (Scrum), com desenvolvimento incremental e reuniões de acompanhamento. A cada sprint, será validado um conjunto de funcionalidades com a empresa, garantindo que o sistema atenda às suas necessidades reais. </w:t>
      </w:r>
    </w:p>
    <w:p w:rsidR="00000000" w:rsidDel="00000000" w:rsidP="00000000" w:rsidRDefault="00000000" w:rsidRPr="00000000" w14:paraId="000000FB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de Sucesso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estar funcionando e em uso na casa de show parceira.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comprovada de perdas ou falta de produtos após implantação.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treinados e aptos a utilizar o sistema.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Possibilidade de replicação do sistema em outras empresas do mesmo setor.</w:t>
      </w:r>
    </w:p>
    <w:p w:rsidR="00000000" w:rsidDel="00000000" w:rsidP="00000000" w:rsidRDefault="00000000" w:rsidRPr="00000000" w14:paraId="0000010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10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4.9816916360583"/>
        <w:gridCol w:w="650.7218320853369"/>
        <w:gridCol w:w="650.7218320853369"/>
        <w:gridCol w:w="650.7218320853369"/>
        <w:gridCol w:w="6188.364623131554"/>
        <w:tblGridChange w:id="0">
          <w:tblGrid>
            <w:gridCol w:w="884.9816916360583"/>
            <w:gridCol w:w="650.7218320853369"/>
            <w:gridCol w:w="650.7218320853369"/>
            <w:gridCol w:w="650.7218320853369"/>
            <w:gridCol w:w="6188.36462313155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Identificaçao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Cadastrar item no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que o usuário cadastre novos itens no estoque, informando nome, categoria, quantidade e descrição.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Editar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que o usuário altere dados de um item já cadastrado no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Pesquisar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a exclusão de um item do estoque, com confirmação para evitar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Pesquisar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busca de itens por nome, categoria ou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Entrada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o registro de novas entradas de produtos no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Saída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o registro da retirada de itens do estoque com motivo associado.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Gerar Alerta de Estoque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Notificar o responsável quando a quantidade de um item atingir ou ficar abaixo do mínimo.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Controlar Validade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data de validade e alertar sobre produtos próximos ao vencimento.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Excluir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exclusão de itens do estoque, com confirmação para evitar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Consultar 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Exibir a quantidade atual disponível de um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Motivo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o motivo da saída de um item, como evento, manutenção ou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Gerar Alerta de Estoque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Notificar quando a quantidade de um item estiver igual ou abaixo do mínimo.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registro da data de validade de produtos perecíveis.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Alerta de 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Gerar alerta para produtos próximos da data de vencimento.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Movimentação com Lote e Série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registrar lote e número de série nas movimentações de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Importar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importação de dados de estoque a partir de planilha.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Exportar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exportação de dados de estoque para Excel ou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Histórico de Movimentações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e armazenar histórico de movimentações de cada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registro de fornecedor para cada item do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Custo 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vincular custo unitário a cada item do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Calcular Valor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Calcular valor total do estoque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Filtrar Itens por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Filtrar itens por status como em estoque, baixo, vencido ou reservado.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Relatórios Periódicos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Gerar relatórios diários, semanais ou mensais sobre 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Multiusuários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múltiplos usuários com diferentes níveis de permissão.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Usuário da Movimentação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qual usuário executou cada movimentação no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Anotações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adicionar observações extras a registros de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Integração com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Integrar com sistema de vendas para baixa automática no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Controle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Controlar reserva de produtos para eventos futuros.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Devoluções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devoluções de produtos ao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Perdas ou Danos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perdas ou danos em itens do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RF031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Visualização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visualização gráfica do consumo por período.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1A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4.9816916360583"/>
        <w:gridCol w:w="650.7218320853369"/>
        <w:gridCol w:w="650.7218320853369"/>
        <w:gridCol w:w="650.7218320853369"/>
        <w:gridCol w:w="6188.364623131554"/>
        <w:tblGridChange w:id="0">
          <w:tblGrid>
            <w:gridCol w:w="884.9816916360583"/>
            <w:gridCol w:w="650.7218320853369"/>
            <w:gridCol w:w="650.7218320853369"/>
            <w:gridCol w:w="650.7218320853369"/>
            <w:gridCol w:w="6188.36462313155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Identificaçao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que o sistema de estoque seja responsivo e funcione em computadores, tablets e celulares usados pela equipe da casa de show.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Oferecer interface intuitiva e de fácil navegação, para que funcionários com diferentes níveis de conhecimento tecnológico consigam utilizar o sistema sem dificuldades.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Responder às consultas de itens em menos de 2 segundos, principalmente em momentos de alta movimentação durante os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que apenas usuários autorizados (como gestores e responsáveis) possam cadastrar, editar ou excluir itens do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Operar de forma estável durante os eventos, sem falhas que comprometam o controle de bebidas, alimentos ou materiais.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Manter o sistema disponível durante os eventos da casa de show, evitando indisponibilidades em horários críticos.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que a equipe de TI realize ajustes e melhorias no sistema de forma rápida, sem interromper o uso durante os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Suportar aumento de itens, fornecedores e movimentações de estoque conforme a casa de show realize eventos maiores ou simultâneos.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Suportar aumento de itens e movimentações em eventos de grande porte sem queda de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atualizações e correções rápidas sem impactar os eventos em andamento.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 acessível em diferentes sistemas operacionais (Windows, Android, 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Auditabilidade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automaticamente as ações de cada usuário (cadastro, alteração, exclusão).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Tolerância a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Continuar funcionando mesmo em caso de falhas parciais, garantindo registro de movimentações críticas.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Disponibilizar suporte em horário estendido para resolução de problemas durante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Relátorios Rapidos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Gerar relatórios de estoque em menos de 5 segundos para auxiliar decisões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Escalabilidade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que múltiplos usuários acessem e operem o sistema simultaneamente, sem queda de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Responsividade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que as telas se adaptem corretamente a diferentes tamanhos de dispositivos usados nos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Interação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Possibilitar integração com sistemas de vendas ou comandas eletrônicas mantendo a segurança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Tempo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Retomar funcionamento em até 15 minutos após uma falha ou queda de energia.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Disponibilizar documentação clara e atualizada para treinamento rápido da equipe.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Escalabilidade de 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Manter identidade visual padronizada em todas as telas para facilitar a usabilidade.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Padronizaçao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Atender normas legais relacionadas a armazenagem e controle de bebidas/alimentos.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Conformidade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Atualizar movimentações e saldos de estoque instantaneamente durante os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Monitoramento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Operar de forma eficiente, consumindo poucos recursos de hardware nos dispositivos usados.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RNF025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Baixo Consumo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Permitir funcionamento básico mesmo sem internet, sincronizando dados quando a conexão retornar.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76.566929133859"/>
        <w:gridCol w:w="2895.685039370079"/>
        <w:gridCol w:w="1153.2598425196852"/>
        <w:tblGridChange w:id="0">
          <w:tblGrid>
            <w:gridCol w:w="4976.566929133859"/>
            <w:gridCol w:w="2895.685039370079"/>
            <w:gridCol w:w="1153.259842519685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Mapa User Story (ESTOCK) - Funcionário/Usuário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Funcionário em busca de controle de estoque;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Acessar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Como um usuário que precisa gerenciar produtos;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Cadastrar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 quero acessar o sistema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 que consiga cadastrar, consultar e atualizar informações dos produtos.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Atualizar produtos.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 de aceitção: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 o funcionário acessa o sistema, deve visualizar a lista de produtos cadastrados;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Visualização de produtos.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Quando cadastrar um novo produto, este deve ser incluido no estoque com todos os dados;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 de novos itens.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Então será possivel acompanhar em tempo real as alterações de quantidade e informações.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Atualização de informações.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1.955014587321"/>
        <w:gridCol w:w="2744.8103648398537"/>
        <w:gridCol w:w="1078.746431596449"/>
        <w:tblGridChange w:id="0">
          <w:tblGrid>
            <w:gridCol w:w="5201.955014587321"/>
            <w:gridCol w:w="2744.8103648398537"/>
            <w:gridCol w:w="1078.74643159644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Mapa User Story (ESTOCK) - Administrador/Gerente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Administrador controlando o estoque geral;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Monitorar entradas.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Como administrador do sistema;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Monitorar saídas.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 quero monitorar entrada e saídas de produtos;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Controlar nivel de estoque.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 que tenha controle do nivel de estoque e evite falta de itens.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Controle de niveis de estoque.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 de aceitção: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 o administrador acessa o sistema,ele terá relatórios de enterdas e saídas;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Relatórios de monimentação.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Quando o estoque estiver abaixo do minímo, o sistema deve gerar um alerta;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Alerta de baixo estoque.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pontos.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Então o administrador poderá repor os produtos no momento certo.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Reposição programada.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pontos.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Contexto</w:t>
      </w:r>
    </w:p>
    <w:p w:rsidR="00000000" w:rsidDel="00000000" w:rsidP="00000000" w:rsidRDefault="00000000" w:rsidRPr="00000000" w14:paraId="0000026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Sitemap</w:t>
      </w:r>
    </w:p>
    <w:p w:rsidR="00000000" w:rsidDel="00000000" w:rsidP="00000000" w:rsidRDefault="00000000" w:rsidRPr="00000000" w14:paraId="0000026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Fluxograma</w:t>
      </w:r>
    </w:p>
    <w:p w:rsidR="00000000" w:rsidDel="00000000" w:rsidP="00000000" w:rsidRDefault="00000000" w:rsidRPr="00000000" w14:paraId="0000027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138488" cy="441918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441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BPMN</w:t>
      </w:r>
    </w:p>
    <w:p w:rsidR="00000000" w:rsidDel="00000000" w:rsidP="00000000" w:rsidRDefault="00000000" w:rsidRPr="00000000" w14:paraId="0000027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Wireframe</w:t>
      </w:r>
    </w:p>
    <w:p w:rsidR="00000000" w:rsidDel="00000000" w:rsidP="00000000" w:rsidRDefault="00000000" w:rsidRPr="00000000" w14:paraId="00000276">
      <w:pPr>
        <w:spacing w:after="240" w:before="240" w:line="360" w:lineRule="auto"/>
        <w:ind w:right="-584.5275590551165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="360" w:lineRule="auto"/>
        <w:ind w:right="-584.5275590551165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59403" cy="300513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403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="360" w:lineRule="auto"/>
        <w:ind w:right="-584.5275590551165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15936" cy="1984177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936" cy="1984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57088" cy="1993661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088" cy="1993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Protótipo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10163" cy="7876936"/>
            <wp:effectExtent b="0" l="0" r="0" t="0"/>
            <wp:docPr id="2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7876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Infraestrutura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</w:t>
        <w:br w:type="textWrapping"/>
        <w:t xml:space="preserve"> Otimizar a gestão de estoque do bar, automatizando registros de vendas, consumo e reposição de produtos.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Principais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automático de entradas e saídas;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em tempo real do estoque;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Geração de métricas de consumo diário e mensal;</w:t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lucro;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Dashboards com relatórios;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Alertas de necessidade de reposição.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Requisitos</w:t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o sistema da comanda virtual;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 para controle de produtos;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de gestão para o administrador.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Escopo</w:t>
        <w:br w:type="textWrapping"/>
        <w:t xml:space="preserve"> Gerenciar estoque de forma integrada às vendas da comanda.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 do Escopo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logística com fornecedores;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ERP externos;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financeira avançada.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 Esperados</w:t>
      </w:r>
    </w:p>
    <w:p w:rsidR="00000000" w:rsidDel="00000000" w:rsidP="00000000" w:rsidRDefault="00000000" w:rsidRPr="00000000" w14:paraId="0000028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de perdas por falta de controle;</w:t>
      </w:r>
    </w:p>
    <w:p w:rsidR="00000000" w:rsidDel="00000000" w:rsidP="00000000" w:rsidRDefault="00000000" w:rsidRPr="00000000" w14:paraId="000002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Visibilidade em tempo real do consumo;</w:t>
      </w:r>
    </w:p>
    <w:p w:rsidR="00000000" w:rsidDel="00000000" w:rsidP="00000000" w:rsidRDefault="00000000" w:rsidRPr="00000000" w14:paraId="0000029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Apoio à tomada de decisão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Criptografia e Segurança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mm5wf9pe9ds6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(React)</w:t>
      </w:r>
    </w:p>
    <w:p w:rsidR="00000000" w:rsidDel="00000000" w:rsidP="00000000" w:rsidRDefault="00000000" w:rsidRPr="00000000" w14:paraId="0000029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Comunicação apenas via HTTPS (TLS 1.3 obrigatório).</w:t>
      </w:r>
    </w:p>
    <w:p w:rsidR="00000000" w:rsidDel="00000000" w:rsidP="00000000" w:rsidRDefault="00000000" w:rsidRPr="00000000" w14:paraId="0000029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Tokens armazenados em HttpOnly Cookies, nunca em LocalStorage.</w:t>
      </w:r>
    </w:p>
    <w:p w:rsidR="00000000" w:rsidDel="00000000" w:rsidP="00000000" w:rsidRDefault="00000000" w:rsidRPr="00000000" w14:paraId="0000029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Prevenção contra XSS com sanitização de entradas e uso de Content Security Policy (CSP).</w:t>
      </w:r>
    </w:p>
    <w:p w:rsidR="00000000" w:rsidDel="00000000" w:rsidP="00000000" w:rsidRDefault="00000000" w:rsidRPr="00000000" w14:paraId="0000029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Cabeçalhos de segurança configurados (Helmet, X-Frame-Options, X-Content-Type-Options).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n6tb1bzf7j53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e API (Java + Spring Boot)</w:t>
      </w:r>
    </w:p>
    <w:p w:rsidR="00000000" w:rsidDel="00000000" w:rsidP="00000000" w:rsidRDefault="00000000" w:rsidRPr="00000000" w14:paraId="0000029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Autenticação via JWT assinado com RS256 (RSA + SHA-256).</w:t>
      </w:r>
    </w:p>
    <w:p w:rsidR="00000000" w:rsidDel="00000000" w:rsidP="00000000" w:rsidRDefault="00000000" w:rsidRPr="00000000" w14:paraId="0000029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Tokens de acesso com expiração curta e refresh tokens protegidos.</w:t>
      </w:r>
    </w:p>
    <w:p w:rsidR="00000000" w:rsidDel="00000000" w:rsidP="00000000" w:rsidRDefault="00000000" w:rsidRPr="00000000" w14:paraId="0000029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Autorização baseada em papéis (funcionário, administrador).</w:t>
      </w:r>
    </w:p>
    <w:p w:rsidR="00000000" w:rsidDel="00000000" w:rsidP="00000000" w:rsidRDefault="00000000" w:rsidRPr="00000000" w14:paraId="0000029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Validação rigorosa de entradas para evitar SQL/NoSQL Injection.</w:t>
      </w:r>
    </w:p>
    <w:p w:rsidR="00000000" w:rsidDel="00000000" w:rsidP="00000000" w:rsidRDefault="00000000" w:rsidRPr="00000000" w14:paraId="0000029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CORS restritivo: somente domínios autorizados.</w:t>
      </w:r>
    </w:p>
    <w:p w:rsidR="00000000" w:rsidDel="00000000" w:rsidP="00000000" w:rsidRDefault="00000000" w:rsidRPr="00000000" w14:paraId="0000029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Logs com mascaramento de dados sensíveis.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m6bwq3sfitih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 (MongoDB)</w:t>
      </w:r>
    </w:p>
    <w:p w:rsidR="00000000" w:rsidDel="00000000" w:rsidP="00000000" w:rsidRDefault="00000000" w:rsidRPr="00000000" w14:paraId="000002A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Criptografia em repouso (AES-256) com suporte nativo do MongoDB.</w:t>
      </w:r>
    </w:p>
    <w:p w:rsidR="00000000" w:rsidDel="00000000" w:rsidP="00000000" w:rsidRDefault="00000000" w:rsidRPr="00000000" w14:paraId="000002A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Conexões sempre via TLS entre API e banco.</w:t>
      </w:r>
    </w:p>
    <w:p w:rsidR="00000000" w:rsidDel="00000000" w:rsidP="00000000" w:rsidRDefault="00000000" w:rsidRPr="00000000" w14:paraId="000002A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Usuários com permissões mínimas (Princípio do Menor Privilégio).</w:t>
      </w:r>
    </w:p>
    <w:p w:rsidR="00000000" w:rsidDel="00000000" w:rsidP="00000000" w:rsidRDefault="00000000" w:rsidRPr="00000000" w14:paraId="000002A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Backups criptografados e testados regularmente.</w:t>
      </w:r>
    </w:p>
    <w:p w:rsidR="00000000" w:rsidDel="00000000" w:rsidP="00000000" w:rsidRDefault="00000000" w:rsidRPr="00000000" w14:paraId="000002A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Field-Level Encryption para dados sensíveis quando aplicável.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7xob0mtpr78k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Criptografia Aplicada</w:t>
      </w:r>
    </w:p>
    <w:p w:rsidR="00000000" w:rsidDel="00000000" w:rsidP="00000000" w:rsidRDefault="00000000" w:rsidRPr="00000000" w14:paraId="000002A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 trânsito: TLS 1.3 em todas as comunicações.</w:t>
      </w:r>
    </w:p>
    <w:p w:rsidR="00000000" w:rsidDel="00000000" w:rsidP="00000000" w:rsidRDefault="00000000" w:rsidRPr="00000000" w14:paraId="000002A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 repouso: AES-256 para banco de dados e backups.</w:t>
      </w:r>
    </w:p>
    <w:p w:rsidR="00000000" w:rsidDel="00000000" w:rsidP="00000000" w:rsidRDefault="00000000" w:rsidRPr="00000000" w14:paraId="000002A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Hash de senhas com Argon2id ou bcrypt (custo ≥ 12).</w:t>
      </w:r>
    </w:p>
    <w:p w:rsidR="00000000" w:rsidDel="00000000" w:rsidP="00000000" w:rsidRDefault="00000000" w:rsidRPr="00000000" w14:paraId="000002A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JWTs assinados com RS256, chaves armazenadas em KMS/Vault.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3f7bkr4rk53n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ComandOU</w:t>
      </w:r>
    </w:p>
    <w:p w:rsidR="00000000" w:rsidDel="00000000" w:rsidP="00000000" w:rsidRDefault="00000000" w:rsidRPr="00000000" w14:paraId="000002A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Mensagens assinadas digitalmente (HMAC ou JWT) para validar origem.</w:t>
      </w:r>
    </w:p>
    <w:p w:rsidR="00000000" w:rsidDel="00000000" w:rsidP="00000000" w:rsidRDefault="00000000" w:rsidRPr="00000000" w14:paraId="000002A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Registro de cada confirmação de venda com ID e hash para garantir integridade.</w:t>
      </w:r>
    </w:p>
    <w:p w:rsidR="00000000" w:rsidDel="00000000" w:rsidP="00000000" w:rsidRDefault="00000000" w:rsidRPr="00000000" w14:paraId="000002A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Validação idempotente para evitar contagem duplicada em caso de reenvio.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70umjou082yc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Acessos</w:t>
      </w:r>
    </w:p>
    <w:p w:rsidR="00000000" w:rsidDel="00000000" w:rsidP="00000000" w:rsidRDefault="00000000" w:rsidRPr="00000000" w14:paraId="000002A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MFA obrigatório para administradores.</w:t>
      </w:r>
    </w:p>
    <w:p w:rsidR="00000000" w:rsidDel="00000000" w:rsidP="00000000" w:rsidRDefault="00000000" w:rsidRPr="00000000" w14:paraId="000002B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Políticas de senhas fortes e renovação periódica.</w:t>
      </w:r>
    </w:p>
    <w:p w:rsidR="00000000" w:rsidDel="00000000" w:rsidP="00000000" w:rsidRDefault="00000000" w:rsidRPr="00000000" w14:paraId="000002B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Sessões com expiração automática após inatividade.</w:t>
      </w:r>
    </w:p>
    <w:p w:rsidR="00000000" w:rsidDel="00000000" w:rsidP="00000000" w:rsidRDefault="00000000" w:rsidRPr="00000000" w14:paraId="000002B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Monitoramento e alerta de tentativas suspeitas de login.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sovgy0xjkbmo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Boas Práticas de Segurança</w:t>
      </w:r>
    </w:p>
    <w:p w:rsidR="00000000" w:rsidDel="00000000" w:rsidP="00000000" w:rsidRDefault="00000000" w:rsidRPr="00000000" w14:paraId="000002B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Auditorias de código e infraestrutura de forma periódica.</w:t>
      </w:r>
    </w:p>
    <w:p w:rsidR="00000000" w:rsidDel="00000000" w:rsidP="00000000" w:rsidRDefault="00000000" w:rsidRPr="00000000" w14:paraId="000002B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Testes de pentest e vulnerabilidade antes de grandes releases.</w:t>
      </w:r>
    </w:p>
    <w:p w:rsidR="00000000" w:rsidDel="00000000" w:rsidP="00000000" w:rsidRDefault="00000000" w:rsidRPr="00000000" w14:paraId="000002B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Atualizações regulares de dependências e bibliotecas.</w:t>
      </w:r>
    </w:p>
    <w:p w:rsidR="00000000" w:rsidDel="00000000" w:rsidP="00000000" w:rsidRDefault="00000000" w:rsidRPr="00000000" w14:paraId="000002B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Monitoramento contínuo com alertas para comportamentos anômalos.</w:t>
      </w:r>
    </w:p>
    <w:p w:rsidR="00000000" w:rsidDel="00000000" w:rsidP="00000000" w:rsidRDefault="00000000" w:rsidRPr="00000000" w14:paraId="000002B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Plano de resposta a incidentes definido: detecção → contenção → recuperação.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nblwsbadfynb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Checklist Prioritário</w:t>
      </w:r>
    </w:p>
    <w:p w:rsidR="00000000" w:rsidDel="00000000" w:rsidP="00000000" w:rsidRDefault="00000000" w:rsidRPr="00000000" w14:paraId="000002B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Forçar TLS 1.3 em todas as conexões.</w:t>
      </w:r>
    </w:p>
    <w:p w:rsidR="00000000" w:rsidDel="00000000" w:rsidP="00000000" w:rsidRDefault="00000000" w:rsidRPr="00000000" w14:paraId="000002B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Habilitar criptografia em repouso no MongoDB.</w:t>
      </w:r>
    </w:p>
    <w:p w:rsidR="00000000" w:rsidDel="00000000" w:rsidP="00000000" w:rsidRDefault="00000000" w:rsidRPr="00000000" w14:paraId="000002B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Usar JWTs com RS256 e expiração curta.</w:t>
      </w:r>
    </w:p>
    <w:p w:rsidR="00000000" w:rsidDel="00000000" w:rsidP="00000000" w:rsidRDefault="00000000" w:rsidRPr="00000000" w14:paraId="000002B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Configurar MFA para administradores.</w:t>
      </w:r>
    </w:p>
    <w:p w:rsidR="00000000" w:rsidDel="00000000" w:rsidP="00000000" w:rsidRDefault="00000000" w:rsidRPr="00000000" w14:paraId="000002B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Validar integrações com ComandOU por assinatura digital.</w:t>
      </w:r>
    </w:p>
    <w:p w:rsidR="00000000" w:rsidDel="00000000" w:rsidP="00000000" w:rsidRDefault="00000000" w:rsidRPr="00000000" w14:paraId="000002B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Criptografar backups e testar restaurações regularmente.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="360" w:lineRule="auto"/>
        <w:ind w:right="-584.5275590551165"/>
        <w:rPr>
          <w:b w:val="1"/>
          <w:bCs w:val="1"/>
          <w:sz w:val="24"/>
          <w:szCs w:val="24"/>
        </w:rPr>
      </w:pPr>
      <w:bookmarkStart w:colFirst="0" w:colLast="0" w:name="_d3qdjkkpkb75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2C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plano de segurança e criptografia do eStock garante a proteção dos dados de estoque e operações, minimizando riscos de ataques, falhas e acessos não autorizados. As medidas devem ser aplicadas desde o início do ciclo de desenvolvimento e revisadas continuamente, acompanhando a evolução das boas práticas em cibersegurança.</w:t>
      </w:r>
    </w:p>
    <w:p w:rsidR="00000000" w:rsidDel="00000000" w:rsidP="00000000" w:rsidRDefault="00000000" w:rsidRPr="00000000" w14:paraId="000002C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Arquitetura Técnica</w:t>
      </w:r>
    </w:p>
    <w:p w:rsidR="00000000" w:rsidDel="00000000" w:rsidP="00000000" w:rsidRDefault="00000000" w:rsidRPr="00000000" w14:paraId="000002D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29250" cy="578167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Arquitetura Funcional</w:t>
      </w:r>
    </w:p>
    <w:p w:rsidR="00000000" w:rsidDel="00000000" w:rsidP="00000000" w:rsidRDefault="00000000" w:rsidRPr="00000000" w14:paraId="000002D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06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Arquitetura M.V.C</w:t>
      </w:r>
    </w:p>
    <w:p w:rsidR="00000000" w:rsidDel="00000000" w:rsidP="00000000" w:rsidRDefault="00000000" w:rsidRPr="00000000" w14:paraId="000002E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Classe</w:t>
      </w:r>
    </w:p>
    <w:p w:rsidR="00000000" w:rsidDel="00000000" w:rsidP="00000000" w:rsidRDefault="00000000" w:rsidRPr="00000000" w14:paraId="000002E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648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DER (Entidade - Relacionamento)</w:t>
      </w:r>
    </w:p>
    <w:p w:rsidR="00000000" w:rsidDel="00000000" w:rsidP="00000000" w:rsidRDefault="00000000" w:rsidRPr="00000000" w14:paraId="000002F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Caso de Uso</w:t>
      </w:r>
    </w:p>
    <w:p w:rsidR="00000000" w:rsidDel="00000000" w:rsidP="00000000" w:rsidRDefault="00000000" w:rsidRPr="00000000" w14:paraId="000002F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686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Sequência</w:t>
      </w:r>
    </w:p>
    <w:p w:rsidR="00000000" w:rsidDel="00000000" w:rsidP="00000000" w:rsidRDefault="00000000" w:rsidRPr="00000000" w14:paraId="000002F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140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Atividade</w:t>
      </w:r>
    </w:p>
    <w:p w:rsidR="00000000" w:rsidDel="00000000" w:rsidP="00000000" w:rsidRDefault="00000000" w:rsidRPr="00000000" w14:paraId="00000302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514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Operação</w:t>
      </w:r>
    </w:p>
    <w:p w:rsidR="00000000" w:rsidDel="00000000" w:rsidP="00000000" w:rsidRDefault="00000000" w:rsidRPr="00000000" w14:paraId="00000304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before="200" w:line="360" w:lineRule="auto"/>
        <w:ind w:right="-584.527559055116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Estado</w:t>
      </w:r>
    </w:p>
    <w:p w:rsidR="00000000" w:rsidDel="00000000" w:rsidP="00000000" w:rsidRDefault="00000000" w:rsidRPr="00000000" w14:paraId="00000307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Planos de Testes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="360" w:lineRule="auto"/>
        <w:ind w:right="-584.5275590551165"/>
        <w:rPr>
          <w:sz w:val="24"/>
          <w:szCs w:val="24"/>
        </w:rPr>
      </w:pPr>
      <w:bookmarkStart w:colFirst="0" w:colLast="0" w:name="_gjb1ve6cdekq" w:id="16"/>
      <w:bookmarkEnd w:id="16"/>
      <w:r w:rsidDel="00000000" w:rsidR="00000000" w:rsidRPr="00000000">
        <w:rPr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30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que todas as funcionalidades do sistema eStock funcionem corretamente, com segurança e confiabilidade, desde o registro de produtos até a emissão de relatórios e alertas de reposição.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="360" w:lineRule="auto"/>
        <w:ind w:right="-584.5275590551165"/>
        <w:rPr>
          <w:sz w:val="24"/>
          <w:szCs w:val="24"/>
        </w:rPr>
      </w:pPr>
      <w:bookmarkStart w:colFirst="0" w:colLast="0" w:name="_gygcr089ckld" w:id="17"/>
      <w:bookmarkEnd w:id="17"/>
      <w:r w:rsidDel="00000000" w:rsidR="00000000" w:rsidRPr="00000000">
        <w:rPr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30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Serão testados:</w:t>
      </w:r>
    </w:p>
    <w:p w:rsidR="00000000" w:rsidDel="00000000" w:rsidP="00000000" w:rsidRDefault="00000000" w:rsidRPr="00000000" w14:paraId="0000030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Registro de entrada e saída de produtos.</w:t>
      </w:r>
    </w:p>
    <w:p w:rsidR="00000000" w:rsidDel="00000000" w:rsidP="00000000" w:rsidRDefault="00000000" w:rsidRPr="00000000" w14:paraId="0000030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Integração com a Comanda Virtual para atualização automática de estoque.</w:t>
      </w:r>
    </w:p>
    <w:p w:rsidR="00000000" w:rsidDel="00000000" w:rsidP="00000000" w:rsidRDefault="00000000" w:rsidRPr="00000000" w14:paraId="0000031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Atualização em tempo real do estoque.</w:t>
      </w:r>
    </w:p>
    <w:p w:rsidR="00000000" w:rsidDel="00000000" w:rsidP="00000000" w:rsidRDefault="00000000" w:rsidRPr="00000000" w14:paraId="0000031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Cálculo de métricas (consumo diário/mensal e lucro).</w:t>
      </w:r>
    </w:p>
    <w:p w:rsidR="00000000" w:rsidDel="00000000" w:rsidP="00000000" w:rsidRDefault="00000000" w:rsidRPr="00000000" w14:paraId="0000031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Emissão de alertas de reposição.</w:t>
      </w:r>
    </w:p>
    <w:p w:rsidR="00000000" w:rsidDel="00000000" w:rsidP="00000000" w:rsidRDefault="00000000" w:rsidRPr="00000000" w14:paraId="0000031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Acesso a dashboards de relatórios pelos administradores.</w:t>
      </w:r>
    </w:p>
    <w:p w:rsidR="00000000" w:rsidDel="00000000" w:rsidP="00000000" w:rsidRDefault="00000000" w:rsidRPr="00000000" w14:paraId="0000031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Segurança básica (login, permissões, criptografia).</w:t>
      </w:r>
    </w:p>
    <w:p w:rsidR="00000000" w:rsidDel="00000000" w:rsidP="00000000" w:rsidRDefault="00000000" w:rsidRPr="00000000" w14:paraId="0000031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Usabilidade da interface.</w:t>
      </w:r>
    </w:p>
    <w:p w:rsidR="00000000" w:rsidDel="00000000" w:rsidP="00000000" w:rsidRDefault="00000000" w:rsidRPr="00000000" w14:paraId="000003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estão no escopo: integrações externas ainda não implementadas e testes de carga em escala massiva.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="360" w:lineRule="auto"/>
        <w:ind w:right="-584.5275590551165"/>
        <w:rPr>
          <w:sz w:val="24"/>
          <w:szCs w:val="24"/>
        </w:rPr>
      </w:pPr>
      <w:bookmarkStart w:colFirst="0" w:colLast="0" w:name="_uq01804fi487" w:id="18"/>
      <w:bookmarkEnd w:id="18"/>
      <w:r w:rsidDel="00000000" w:rsidR="00000000" w:rsidRPr="00000000">
        <w:rPr>
          <w:sz w:val="24"/>
          <w:szCs w:val="24"/>
          <w:rtl w:val="0"/>
        </w:rPr>
        <w:t xml:space="preserve">Tipos de Teste</w:t>
      </w:r>
    </w:p>
    <w:p w:rsidR="00000000" w:rsidDel="00000000" w:rsidP="00000000" w:rsidRDefault="00000000" w:rsidRPr="00000000" w14:paraId="0000031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Funcionais: validar cada função do sistema.</w:t>
      </w:r>
    </w:p>
    <w:p w:rsidR="00000000" w:rsidDel="00000000" w:rsidP="00000000" w:rsidRDefault="00000000" w:rsidRPr="00000000" w14:paraId="000003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Segurança: checar login, permissões e proteção de dados.</w:t>
      </w:r>
    </w:p>
    <w:p w:rsidR="00000000" w:rsidDel="00000000" w:rsidP="00000000" w:rsidRDefault="00000000" w:rsidRPr="00000000" w14:paraId="0000031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Integração: validar comunicação com a Comanda Virtual.</w:t>
      </w:r>
    </w:p>
    <w:p w:rsidR="00000000" w:rsidDel="00000000" w:rsidP="00000000" w:rsidRDefault="00000000" w:rsidRPr="00000000" w14:paraId="000003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Usabilidade: verificar clareza e facilidade de uso.</w:t>
      </w:r>
    </w:p>
    <w:p w:rsidR="00000000" w:rsidDel="00000000" w:rsidP="00000000" w:rsidRDefault="00000000" w:rsidRPr="00000000" w14:paraId="000003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Performance básica: tempo de resposta em operações principais.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="360" w:lineRule="auto"/>
        <w:ind w:right="-584.5275590551165"/>
        <w:rPr>
          <w:sz w:val="24"/>
          <w:szCs w:val="24"/>
        </w:rPr>
      </w:pPr>
      <w:bookmarkStart w:colFirst="0" w:colLast="0" w:name="_i6hvxpwv0ciy" w:id="19"/>
      <w:bookmarkEnd w:id="19"/>
      <w:r w:rsidDel="00000000" w:rsidR="00000000" w:rsidRPr="00000000">
        <w:rPr>
          <w:sz w:val="24"/>
          <w:szCs w:val="24"/>
          <w:rtl w:val="0"/>
        </w:rPr>
        <w:t xml:space="preserve">Perfis de Usuário a Serem Testados</w:t>
      </w:r>
    </w:p>
    <w:p w:rsidR="00000000" w:rsidDel="00000000" w:rsidP="00000000" w:rsidRDefault="00000000" w:rsidRPr="00000000" w14:paraId="000003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Funcionário: registrar entradas e saídas de produtos.</w:t>
      </w:r>
    </w:p>
    <w:p w:rsidR="00000000" w:rsidDel="00000000" w:rsidP="00000000" w:rsidRDefault="00000000" w:rsidRPr="00000000" w14:paraId="0000031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Administrador: acessar dashboards, relatórios e alertas, tomar decisões de compra.</w:t>
      </w:r>
    </w:p>
    <w:p w:rsidR="00000000" w:rsidDel="00000000" w:rsidP="00000000" w:rsidRDefault="00000000" w:rsidRPr="00000000" w14:paraId="000003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Comanda Virtual (integração): enviar dados de vendas automaticamente.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="360" w:lineRule="auto"/>
        <w:ind w:right="-584.5275590551165"/>
        <w:rPr>
          <w:sz w:val="24"/>
          <w:szCs w:val="24"/>
        </w:rPr>
      </w:pPr>
      <w:bookmarkStart w:colFirst="0" w:colLast="0" w:name="_h25ho9jr505r" w:id="20"/>
      <w:bookmarkEnd w:id="20"/>
      <w:r w:rsidDel="00000000" w:rsidR="00000000" w:rsidRPr="00000000">
        <w:rPr>
          <w:sz w:val="24"/>
          <w:szCs w:val="24"/>
          <w:rtl w:val="0"/>
        </w:rPr>
        <w:t xml:space="preserve">Casos de Teste</w:t>
      </w:r>
    </w:p>
    <w:p w:rsidR="00000000" w:rsidDel="00000000" w:rsidP="00000000" w:rsidRDefault="00000000" w:rsidRPr="00000000" w14:paraId="000003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Funcionário registra entrada de produtos e o estoque é atualizado.</w:t>
      </w:r>
    </w:p>
    <w:p w:rsidR="00000000" w:rsidDel="00000000" w:rsidP="00000000" w:rsidRDefault="00000000" w:rsidRPr="00000000" w14:paraId="0000032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Funcionário registra saída de produtos e o estoque é atualizado.</w:t>
      </w:r>
    </w:p>
    <w:p w:rsidR="00000000" w:rsidDel="00000000" w:rsidP="00000000" w:rsidRDefault="00000000" w:rsidRPr="00000000" w14:paraId="0000032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Comanda Virtual envia confirmação de venda → eStock reduz o produto no estoque.</w:t>
      </w:r>
    </w:p>
    <w:p w:rsidR="00000000" w:rsidDel="00000000" w:rsidP="00000000" w:rsidRDefault="00000000" w:rsidRPr="00000000" w14:paraId="0000032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 atualiza o estoque em tempo real após cada operação.</w:t>
      </w:r>
    </w:p>
    <w:p w:rsidR="00000000" w:rsidDel="00000000" w:rsidP="00000000" w:rsidRDefault="00000000" w:rsidRPr="00000000" w14:paraId="0000032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 gera relatório de consumo diário corretamente.</w:t>
      </w:r>
    </w:p>
    <w:p w:rsidR="00000000" w:rsidDel="00000000" w:rsidP="00000000" w:rsidRDefault="00000000" w:rsidRPr="00000000" w14:paraId="0000032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 gera relatório de consumo mensal corretamente.</w:t>
      </w:r>
    </w:p>
    <w:p w:rsidR="00000000" w:rsidDel="00000000" w:rsidP="00000000" w:rsidRDefault="00000000" w:rsidRPr="00000000" w14:paraId="000003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 gera relatório de lucro corretamente.</w:t>
      </w:r>
    </w:p>
    <w:p w:rsidR="00000000" w:rsidDel="00000000" w:rsidP="00000000" w:rsidRDefault="00000000" w:rsidRPr="00000000" w14:paraId="000003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 emite alerta de reposição quando estoque mínimo é atingido.</w:t>
      </w:r>
    </w:p>
    <w:p w:rsidR="00000000" w:rsidDel="00000000" w:rsidP="00000000" w:rsidRDefault="00000000" w:rsidRPr="00000000" w14:paraId="000003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Administrador acessa dashboards de relatórios.</w:t>
      </w:r>
    </w:p>
    <w:p w:rsidR="00000000" w:rsidDel="00000000" w:rsidP="00000000" w:rsidRDefault="00000000" w:rsidRPr="00000000" w14:paraId="0000032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Administrador consegue visualizar métricas de consumo, lucro e reposição.</w:t>
      </w:r>
    </w:p>
    <w:p w:rsidR="00000000" w:rsidDel="00000000" w:rsidP="00000000" w:rsidRDefault="00000000" w:rsidRPr="00000000" w14:paraId="0000032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Login de usuário inválido é bloqueado.</w:t>
      </w:r>
    </w:p>
    <w:p w:rsidR="00000000" w:rsidDel="00000000" w:rsidP="00000000" w:rsidRDefault="00000000" w:rsidRPr="00000000" w14:paraId="0000032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Usuário sem permissão não acessa funções restritas.</w:t>
      </w:r>
    </w:p>
    <w:p w:rsidR="00000000" w:rsidDel="00000000" w:rsidP="00000000" w:rsidRDefault="00000000" w:rsidRPr="00000000" w14:paraId="000003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Senhas são verificadas com regras de segurança.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="360" w:lineRule="auto"/>
        <w:ind w:right="-584.5275590551165"/>
        <w:rPr>
          <w:sz w:val="24"/>
          <w:szCs w:val="24"/>
        </w:rPr>
      </w:pPr>
      <w:bookmarkStart w:colFirst="0" w:colLast="0" w:name="_rujs0gq4sfed" w:id="21"/>
      <w:bookmarkEnd w:id="21"/>
      <w:r w:rsidDel="00000000" w:rsidR="00000000" w:rsidRPr="00000000">
        <w:rPr>
          <w:sz w:val="24"/>
          <w:szCs w:val="24"/>
          <w:rtl w:val="0"/>
        </w:rPr>
        <w:t xml:space="preserve">Critérios de Aceitação</w:t>
      </w:r>
    </w:p>
    <w:p w:rsidR="00000000" w:rsidDel="00000000" w:rsidP="00000000" w:rsidRDefault="00000000" w:rsidRPr="00000000" w14:paraId="0000033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Todos os fluxos devem ser concluídos sem erro.</w:t>
      </w:r>
    </w:p>
    <w:p w:rsidR="00000000" w:rsidDel="00000000" w:rsidP="00000000" w:rsidRDefault="00000000" w:rsidRPr="00000000" w14:paraId="0000033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Estoque deve refletir corretamente entradas, saídas e vendas integradas.</w:t>
      </w:r>
    </w:p>
    <w:p w:rsidR="00000000" w:rsidDel="00000000" w:rsidP="00000000" w:rsidRDefault="00000000" w:rsidRPr="00000000" w14:paraId="0000033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Relatórios devem apresentar dados consistentes.</w:t>
      </w:r>
    </w:p>
    <w:p w:rsidR="00000000" w:rsidDel="00000000" w:rsidP="00000000" w:rsidRDefault="00000000" w:rsidRPr="00000000" w14:paraId="0000033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Alertas devem ser emitidos no momento correto.</w:t>
      </w:r>
    </w:p>
    <w:p w:rsidR="00000000" w:rsidDel="00000000" w:rsidP="00000000" w:rsidRDefault="00000000" w:rsidRPr="00000000" w14:paraId="0000033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Permissões devem estar configuradas corretamente.</w:t>
      </w:r>
    </w:p>
    <w:p w:rsidR="00000000" w:rsidDel="00000000" w:rsidP="00000000" w:rsidRDefault="00000000" w:rsidRPr="00000000" w14:paraId="0000033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 deve responder em até 3 segundos para as principais ações.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="360" w:lineRule="auto"/>
        <w:ind w:right="-584.5275590551165"/>
        <w:rPr>
          <w:sz w:val="24"/>
          <w:szCs w:val="24"/>
        </w:rPr>
      </w:pPr>
      <w:bookmarkStart w:colFirst="0" w:colLast="0" w:name="_uq1rlxpmzb2s" w:id="22"/>
      <w:bookmarkEnd w:id="22"/>
      <w:r w:rsidDel="00000000" w:rsidR="00000000" w:rsidRPr="00000000">
        <w:rPr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33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este plano de testes, o sistema eStock poderá ser validado em suas principais funções, garantindo que a operação de controle de estoque seja segura, eficiente e confiável, tanto para os funcionários quanto para os administradores.</w:t>
      </w:r>
    </w:p>
    <w:p w:rsidR="00000000" w:rsidDel="00000000" w:rsidP="00000000" w:rsidRDefault="00000000" w:rsidRPr="00000000" w14:paraId="00000338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33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sistema eStock proporcionou uma experiência completa de aplicação prática em engenharia de software, integrando conceitos de front-end, back-end, banco de dados e segurança da informação em uma solução voltada para a gestão de estoque. Ao longo do projeto, foi possível estruturar e implementar um fluxo de controle que garante maior organização, transparência e confiabilidade no acompanhamento de produtos, entradas e saídas.</w:t>
      </w:r>
    </w:p>
    <w:p w:rsidR="00000000" w:rsidDel="00000000" w:rsidP="00000000" w:rsidRDefault="00000000" w:rsidRPr="00000000" w14:paraId="0000033E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planejado com foco na eficiência operacional, permitindo que funcionários realizem registros de movimentações de forma rápida e precisa, enquanto administradores têm acesso a dashboards e relatórios detalhados. A integração com a Comanda Virtual possibilita atualização automática do estoque em tempo real, reduzindo erros manuais e ampliando a confiabilidade dos dados. Além disso, a emissão de alertas de reposição e o cálculo de métricas de consumo e lucro fortalecem a tomada de decisão, tornando o processo de gestão mais estratégico.</w:t>
      </w:r>
    </w:p>
    <w:p w:rsidR="00000000" w:rsidDel="00000000" w:rsidP="00000000" w:rsidRDefault="00000000" w:rsidRPr="00000000" w14:paraId="0000033F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tecnologias modernas como React, Java com Spring Boot e MongoDB contribuiu para a robustez e escalabilidade do sistema, garantindo uma arquitetura atualizada e compatível com práticas seguras de desenvolvimento. Aliado a isso, o plano de segurança e criptografia desenvolvido assegura a proteção das informações sensíveis, reforçando a confiabilidade do sistema diante de riscos cibernéticos.</w:t>
      </w:r>
    </w:p>
    <w:p w:rsidR="00000000" w:rsidDel="00000000" w:rsidP="00000000" w:rsidRDefault="00000000" w:rsidRPr="00000000" w14:paraId="00000340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construção do eStock evidencia como a tecnologia pode ser aplicada de forma prática para otimizar processos internos e apoiar decisões administrativas. Mais do que um exercício acadêmico, o projeto representa uma solução funcional e alinhada às necessidades reais de gestão de estoque, demonstrando o papel estratégico da tecnologia no apoio à eficiência e ao crescimento organizacional.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before="200" w:line="360" w:lineRule="auto"/>
        <w:ind w:right="-584.527559055116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6"/>
        </w:numPr>
        <w:spacing w:before="200" w:line="360" w:lineRule="auto"/>
        <w:ind w:left="720" w:right="-584.527559055116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34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of a Web Based Inventory Management System for Small and Medium Enterprises.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ResearchGate / SeaHi Publications</w:t>
      </w:r>
      <w:r w:rsidDel="00000000" w:rsidR="00000000" w:rsidRPr="00000000">
        <w:rPr>
          <w:sz w:val="24"/>
          <w:szCs w:val="24"/>
          <w:rtl w:val="0"/>
        </w:rPr>
        <w:t xml:space="preserve">, 2024. Disponível em: https://www.seahipublications.org/wp-content/uploads/2024/07/IJIISTR-S-12-2024.pdf. Acesso em: 2 out. 2025.</w:t>
      </w:r>
    </w:p>
    <w:p w:rsidR="00000000" w:rsidDel="00000000" w:rsidP="00000000" w:rsidRDefault="00000000" w:rsidRPr="00000000" w14:paraId="0000034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TANAMAN; LLOYD. Web-based Inventory Management System.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Semantic Scholar</w:t>
      </w:r>
      <w:r w:rsidDel="00000000" w:rsidR="00000000" w:rsidRPr="00000000">
        <w:rPr>
          <w:sz w:val="24"/>
          <w:szCs w:val="24"/>
          <w:rtl w:val="0"/>
        </w:rPr>
        <w:t xml:space="preserve">. Disponível em: https://www.semanticscholar.org/paper/Web-based-Inventory-Management-System-Tanaman-Lloyd/5855f264bb43e122caecc803766f74d96ab09abc. Acesso em: 2 out. 2025.</w:t>
      </w:r>
    </w:p>
    <w:p w:rsidR="00000000" w:rsidDel="00000000" w:rsidP="00000000" w:rsidRDefault="00000000" w:rsidRPr="00000000" w14:paraId="0000034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Improved Web-Based Inventory Management System for ….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EUDL</w:t>
      </w:r>
      <w:r w:rsidDel="00000000" w:rsidR="00000000" w:rsidRPr="00000000">
        <w:rPr>
          <w:sz w:val="24"/>
          <w:szCs w:val="24"/>
          <w:rtl w:val="0"/>
        </w:rPr>
        <w:t xml:space="preserve">, 2023. Disponível em: https://eudl.eu/pdf/10.4108/eai.25-10-2023.2348749. Acesso em: 2 out. 2025.</w:t>
      </w:r>
    </w:p>
    <w:p w:rsidR="00000000" w:rsidDel="00000000" w:rsidP="00000000" w:rsidRDefault="00000000" w:rsidRPr="00000000" w14:paraId="000003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SILVA, Diovane. Sistema web de controle de estoque para loja de divisórias. 2021. Trabal­ho acadêmico (IFSC). Disponível em: https://moodle3.ifsc.edu.br/pluginfile.php/494525/mod_resource/content/0/DIOVANE-DA-SILVA-Controle-Estoques.pdf. Acesso em: 2 out. 2025.</w:t>
      </w:r>
    </w:p>
    <w:p w:rsidR="00000000" w:rsidDel="00000000" w:rsidP="00000000" w:rsidRDefault="00000000" w:rsidRPr="00000000" w14:paraId="000003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Based Inventory Management System.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IRJET</w:t>
      </w:r>
      <w:r w:rsidDel="00000000" w:rsidR="00000000" w:rsidRPr="00000000">
        <w:rPr>
          <w:sz w:val="24"/>
          <w:szCs w:val="24"/>
          <w:rtl w:val="0"/>
        </w:rPr>
        <w:t xml:space="preserve">, v. 8, i. 4. Disponível em: https://www.irjet.net/archives/V8/i4/PIT/ICIETET-28.pdf. Acesso em: 2 out. 2025.</w:t>
      </w:r>
    </w:p>
    <w:p w:rsidR="00000000" w:rsidDel="00000000" w:rsidP="00000000" w:rsidRDefault="00000000" w:rsidRPr="00000000" w14:paraId="0000034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Development of Web-based Sales and Inventory System for a Stationary Store.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ResearchGate</w:t>
      </w:r>
      <w:r w:rsidDel="00000000" w:rsidR="00000000" w:rsidRPr="00000000">
        <w:rPr>
          <w:sz w:val="24"/>
          <w:szCs w:val="24"/>
          <w:rtl w:val="0"/>
        </w:rPr>
        <w:t xml:space="preserve">, 2023. Disponível em:</w:t>
      </w:r>
      <w:hyperlink r:id="rId3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https://www.researchgate.net/publication/377194564_The_Development_of_Web-based_Sales_and_Inventory_System_for_a_Stationary_Store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34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SINCHETTI, Andresa Medalha; BERTACI, Moacir José. Gestão de Estoque e a Implementação do Sistema ERP.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Interface Tecnológica</w:t>
      </w:r>
      <w:r w:rsidDel="00000000" w:rsidR="00000000" w:rsidRPr="00000000">
        <w:rPr>
          <w:sz w:val="24"/>
          <w:szCs w:val="24"/>
          <w:rtl w:val="0"/>
        </w:rPr>
        <w:t xml:space="preserve">, v. 18, n. 2, 2021. Disponível em: https://revista.fatectq.edu.br/interfacetecnologica/article/download/1193/708/5523. Acesso em: 2 out. 2025.</w:t>
      </w:r>
    </w:p>
    <w:p w:rsidR="00000000" w:rsidDel="00000000" w:rsidP="00000000" w:rsidRDefault="00000000" w:rsidRPr="00000000" w14:paraId="0000034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SANTOS; RODRIGUES. Gestão no controle de estoque: estudo de caso em montadora automotiva.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ResearchGate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3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https://www.researchgate.net/publication/240985796_GESTAO_NO_CONTROLE_DE_ESTOQUE_ESTUDO_DE_CASO_EM_MONTADORA_AUTOMOBILISTICA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out. 2025.</w:t>
      </w:r>
    </w:p>
    <w:p w:rsidR="00000000" w:rsidDel="00000000" w:rsidP="00000000" w:rsidRDefault="00000000" w:rsidRPr="00000000" w14:paraId="0000035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DESAI, Abhi. Enhancing Inventory Management with Progressive Web Applications (PWAs): A Scalable Solution for Small and Large Enterprises.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2025. Disponível em: https://arxiv.org/abs/2506.11011. Acesso em: 2 out. 2025.</w:t>
      </w:r>
    </w:p>
    <w:p w:rsidR="00000000" w:rsidDel="00000000" w:rsidP="00000000" w:rsidRDefault="00000000" w:rsidRPr="00000000" w14:paraId="0000035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FERNÁNDEZ-CARAMÉS, Tiago M. et al. Towards an autonomous industry 4.0 warehouse: A UAV and blockchain-based system for inventory and traceability applications in big data-driven supply chain management.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, 2024. Disponível em: https://arxiv.org/abs/2402.00709. Acesso em: 2 out. 2025.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7.png"/><Relationship Id="rId21" Type="http://schemas.openxmlformats.org/officeDocument/2006/relationships/image" Target="media/image2.png"/><Relationship Id="rId24" Type="http://schemas.openxmlformats.org/officeDocument/2006/relationships/image" Target="media/image26.jp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4.png"/><Relationship Id="rId25" Type="http://schemas.openxmlformats.org/officeDocument/2006/relationships/image" Target="media/image15.png"/><Relationship Id="rId28" Type="http://schemas.openxmlformats.org/officeDocument/2006/relationships/image" Target="media/image10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1.png"/><Relationship Id="rId31" Type="http://schemas.openxmlformats.org/officeDocument/2006/relationships/image" Target="media/image6.png"/><Relationship Id="rId30" Type="http://schemas.openxmlformats.org/officeDocument/2006/relationships/image" Target="media/image8.png"/><Relationship Id="rId11" Type="http://schemas.openxmlformats.org/officeDocument/2006/relationships/image" Target="media/image29.png"/><Relationship Id="rId33" Type="http://schemas.openxmlformats.org/officeDocument/2006/relationships/image" Target="media/image3.png"/><Relationship Id="rId10" Type="http://schemas.openxmlformats.org/officeDocument/2006/relationships/image" Target="media/image14.png"/><Relationship Id="rId32" Type="http://schemas.openxmlformats.org/officeDocument/2006/relationships/image" Target="media/image1.png"/><Relationship Id="rId13" Type="http://schemas.openxmlformats.org/officeDocument/2006/relationships/image" Target="media/image22.png"/><Relationship Id="rId35" Type="http://schemas.openxmlformats.org/officeDocument/2006/relationships/hyperlink" Target="https://www.researchgate.net/publication/377194564_The_Development_of_Web-based_Sales_and_Inventory_System_for_a_Stationary_Store?utm_source=chatgpt.com" TargetMode="External"/><Relationship Id="rId12" Type="http://schemas.openxmlformats.org/officeDocument/2006/relationships/image" Target="media/image17.png"/><Relationship Id="rId34" Type="http://schemas.openxmlformats.org/officeDocument/2006/relationships/image" Target="media/image18.png"/><Relationship Id="rId15" Type="http://schemas.openxmlformats.org/officeDocument/2006/relationships/image" Target="media/image21.png"/><Relationship Id="rId37" Type="http://schemas.openxmlformats.org/officeDocument/2006/relationships/hyperlink" Target="https://www.researchgate.net/publication/240985796_GESTAO_NO_CONTROLE_DE_ESTOQUE_ESTUDO_DE_CASO_EM_MONTADORA_AUTOMOBILISTICA?utm_source=chatgpt.com" TargetMode="External"/><Relationship Id="rId14" Type="http://schemas.openxmlformats.org/officeDocument/2006/relationships/image" Target="media/image20.png"/><Relationship Id="rId36" Type="http://schemas.openxmlformats.org/officeDocument/2006/relationships/hyperlink" Target="https://www.researchgate.net/publication/377194564_The_Development_of_Web-based_Sales_and_Inventory_System_for_a_Stationary_Store?utm_source=chatgpt.com" TargetMode="External"/><Relationship Id="rId17" Type="http://schemas.openxmlformats.org/officeDocument/2006/relationships/image" Target="media/image27.png"/><Relationship Id="rId16" Type="http://schemas.openxmlformats.org/officeDocument/2006/relationships/image" Target="media/image19.png"/><Relationship Id="rId38" Type="http://schemas.openxmlformats.org/officeDocument/2006/relationships/hyperlink" Target="https://www.researchgate.net/publication/240985796_GESTAO_NO_CONTROLE_DE_ESTOQUE_ESTUDO_DE_CASO_EM_MONTADORA_AUTOMOBILISTICA?utm_source=chatgpt.com" TargetMode="External"/><Relationship Id="rId19" Type="http://schemas.openxmlformats.org/officeDocument/2006/relationships/image" Target="media/image16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