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6x8rkb8k67" w:id="0"/>
      <w:bookmarkEnd w:id="0"/>
      <w:r w:rsidDel="00000000" w:rsidR="00000000" w:rsidRPr="00000000">
        <w:rPr>
          <w:rtl w:val="0"/>
        </w:rPr>
        <w:t xml:space="preserve">(Company Name)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h6x8rkb8k67" w:id="0"/>
      <w:bookmarkEnd w:id="0"/>
      <w:r w:rsidDel="00000000" w:rsidR="00000000" w:rsidRPr="00000000">
        <w:rPr>
          <w:rtl w:val="0"/>
        </w:rPr>
        <w:t xml:space="preserve">(Project Name)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7395"/>
        <w:tblGridChange w:id="0">
          <w:tblGrid>
            <w:gridCol w:w="2280"/>
            <w:gridCol w:w="7395"/>
          </w:tblGrid>
        </w:tblGridChange>
      </w:tblGrid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(Requirements, Development, Testing, Complete, On Hold)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Internal or External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Project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4.2857142857143" w:lineRule="auto"/>
              <w:rPr>
                <w:rFonts w:ascii="Roboto" w:cs="Roboto" w:eastAsia="Roboto" w:hAnsi="Roboto"/>
                <w:color w:val="091e42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4.2857142857143" w:lineRule="auto"/>
              <w:rPr>
                <w:rFonts w:ascii="Roboto" w:cs="Roboto" w:eastAsia="Roboto" w:hAnsi="Roboto"/>
                <w:color w:val="091e42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4.2857142857143" w:lineRule="auto"/>
              <w:rPr>
                <w:rFonts w:ascii="Roboto" w:cs="Roboto" w:eastAsia="Roboto" w:hAnsi="Roboto"/>
                <w:color w:val="091e42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shd w:fill="f5f5f5" w:val="clear"/>
                <w:rtl w:val="0"/>
              </w:rPr>
              <w:t xml:space="preserve">Names/Functions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Design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(Date)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Code complete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(Date)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Testing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(Date)</w:t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(Date)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j3if4p30853b" w:id="1"/>
      <w:bookmarkEnd w:id="1"/>
      <w:r w:rsidDel="00000000" w:rsidR="00000000" w:rsidRPr="00000000">
        <w:rPr>
          <w:color w:val="333333"/>
          <w:sz w:val="49"/>
          <w:szCs w:val="49"/>
          <w:rtl w:val="0"/>
        </w:rPr>
        <w:t xml:space="preserve">Background</w:t>
      </w:r>
    </w:p>
    <w:p w:rsidR="00000000" w:rsidDel="00000000" w:rsidP="00000000" w:rsidRDefault="00000000" w:rsidRPr="00000000" w14:paraId="00000022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Provide context on this project and explain how it fits into your organization's strategic goals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1z26klzgx4r" w:id="2"/>
      <w:bookmarkEnd w:id="2"/>
      <w:r w:rsidDel="00000000" w:rsidR="00000000" w:rsidRPr="00000000">
        <w:rPr>
          <w:color w:val="333333"/>
          <w:sz w:val="49"/>
          <w:szCs w:val="49"/>
          <w:rtl w:val="0"/>
        </w:rPr>
        <w:t xml:space="preserve">Objectives</w:t>
      </w:r>
    </w:p>
    <w:p w:rsidR="00000000" w:rsidDel="00000000" w:rsidP="00000000" w:rsidRDefault="00000000" w:rsidRPr="00000000" w14:paraId="00000024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List project goals and the metrics you'll use to judge its success</w:t>
      </w:r>
    </w:p>
    <w:tbl>
      <w:tblPr>
        <w:tblStyle w:val="Table2"/>
        <w:tblW w:w="77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4335"/>
        <w:tblGridChange w:id="0">
          <w:tblGrid>
            <w:gridCol w:w="3420"/>
            <w:gridCol w:w="4335"/>
          </w:tblGrid>
        </w:tblGridChange>
      </w:tblGrid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Simplify the user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Customer satisfaction score increases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2z5ihnc5a41g" w:id="3"/>
      <w:bookmarkEnd w:id="3"/>
      <w:r w:rsidDel="00000000" w:rsidR="00000000" w:rsidRPr="00000000">
        <w:rPr>
          <w:color w:val="333333"/>
          <w:sz w:val="49"/>
          <w:szCs w:val="49"/>
          <w:rtl w:val="0"/>
        </w:rPr>
        <w:t xml:space="preserve">Assumptions</w:t>
      </w:r>
    </w:p>
    <w:p w:rsidR="00000000" w:rsidDel="00000000" w:rsidP="00000000" w:rsidRDefault="00000000" w:rsidRPr="00000000" w14:paraId="0000002C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List any assumptions you have about your users, technical constraints, or business goals (e.g., Most users will access this feature from a tablet)</w:t>
      </w:r>
    </w:p>
    <w:p w:rsidR="00000000" w:rsidDel="00000000" w:rsidP="00000000" w:rsidRDefault="00000000" w:rsidRPr="00000000" w14:paraId="0000002D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ipxaj82pxfjh" w:id="4"/>
      <w:bookmarkEnd w:id="4"/>
      <w:r w:rsidDel="00000000" w:rsidR="00000000" w:rsidRPr="00000000">
        <w:rPr>
          <w:color w:val="333333"/>
          <w:sz w:val="49"/>
          <w:szCs w:val="49"/>
          <w:rtl w:val="0"/>
        </w:rPr>
        <w:t xml:space="preserve">User Stories &amp; Requirements</w:t>
      </w:r>
    </w:p>
    <w:tbl>
      <w:tblPr>
        <w:tblStyle w:val="Table3"/>
        <w:tblW w:w="10530.0" w:type="dxa"/>
        <w:jc w:val="left"/>
        <w:tblInd w:w="-3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1965"/>
        <w:gridCol w:w="3525"/>
        <w:gridCol w:w="2295"/>
        <w:gridCol w:w="2040"/>
        <w:tblGridChange w:id="0">
          <w:tblGrid>
            <w:gridCol w:w="705"/>
            <w:gridCol w:w="1965"/>
            <w:gridCol w:w="3525"/>
            <w:gridCol w:w="2295"/>
            <w:gridCol w:w="2040"/>
          </w:tblGrid>
        </w:tblGridChange>
      </w:tblGrid>
      <w:tr>
        <w:trPr>
          <w:trHeight w:val="7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Ref#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Must be mobile 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As a PM, I want to check on my team's progress from the train station so I can maximise productivity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ox2nbi159bwd" w:id="5"/>
      <w:bookmarkEnd w:id="5"/>
      <w:r w:rsidDel="00000000" w:rsidR="00000000" w:rsidRPr="00000000">
        <w:rPr>
          <w:color w:val="333333"/>
          <w:sz w:val="49"/>
          <w:szCs w:val="49"/>
          <w:rtl w:val="0"/>
        </w:rPr>
        <w:t xml:space="preserve">Open Questions</w:t>
      </w:r>
    </w:p>
    <w:tbl>
      <w:tblPr>
        <w:tblStyle w:val="Table4"/>
        <w:tblW w:w="912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4035"/>
        <w:gridCol w:w="1635"/>
        <w:tblGridChange w:id="0">
          <w:tblGrid>
            <w:gridCol w:w="3450"/>
            <w:gridCol w:w="4035"/>
            <w:gridCol w:w="1635"/>
          </w:tblGrid>
        </w:tblGridChange>
      </w:tblGrid>
      <w:tr>
        <w:trPr>
          <w:trHeight w:val="7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Date Answered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How might we make users more aware of this feature?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We'll announce the feature with a blog post and a Summit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hpm4r8tb9z7r" w:id="6"/>
      <w:bookmarkEnd w:id="6"/>
      <w:r w:rsidDel="00000000" w:rsidR="00000000" w:rsidRPr="00000000">
        <w:rPr>
          <w:color w:val="333333"/>
          <w:sz w:val="49"/>
          <w:szCs w:val="49"/>
          <w:rtl w:val="0"/>
        </w:rPr>
        <w:t xml:space="preserve">Out of Scope</w:t>
      </w:r>
    </w:p>
    <w:p w:rsidR="00000000" w:rsidDel="00000000" w:rsidP="00000000" w:rsidRDefault="00000000" w:rsidRPr="00000000" w14:paraId="00000046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List the features discussed which are out of scope or might be revisited in a later release.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hp7pmvrey822" w:id="7"/>
      <w:bookmarkEnd w:id="7"/>
      <w:r w:rsidDel="00000000" w:rsidR="00000000" w:rsidRPr="00000000">
        <w:rPr>
          <w:color w:val="333333"/>
          <w:sz w:val="49"/>
          <w:szCs w:val="49"/>
          <w:rtl w:val="0"/>
        </w:rPr>
        <w:t xml:space="preserve">Risks</w:t>
      </w:r>
    </w:p>
    <w:p w:rsidR="00000000" w:rsidDel="00000000" w:rsidP="00000000" w:rsidRDefault="00000000" w:rsidRPr="00000000" w14:paraId="0000004A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List any major risks associated with the project, and identify their likelihood and impact. If mitigation strategies are devised, list those too. </w:t>
      </w:r>
    </w:p>
    <w:p w:rsidR="00000000" w:rsidDel="00000000" w:rsidP="00000000" w:rsidRDefault="00000000" w:rsidRPr="00000000" w14:paraId="0000004B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2.510460251047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2.5104602510464"/>
        <w:gridCol w:w="2175"/>
        <w:gridCol w:w="2130"/>
        <w:gridCol w:w="2055"/>
        <w:tblGridChange w:id="0">
          <w:tblGrid>
            <w:gridCol w:w="3002.5104602510464"/>
            <w:gridCol w:w="2175"/>
            <w:gridCol w:w="2130"/>
            <w:gridCol w:w="2055"/>
          </w:tblGrid>
        </w:tblGridChange>
      </w:tblGrid>
      <w:tr>
        <w:trPr>
          <w:trHeight w:val="7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60" w:lineRule="auto"/>
              <w:rPr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Mitigation</w:t>
            </w:r>
          </w:p>
        </w:tc>
      </w:tr>
      <w:tr>
        <w:trPr>
          <w:trHeight w:val="7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e.g., Customers will churn if they don’t understand how to use the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60" w:lineRule="auto"/>
              <w:rPr>
                <w:i w:val="1"/>
                <w:color w:val="707070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Test UX before design sign-off</w:t>
            </w:r>
          </w:p>
          <w:p w:rsidR="00000000" w:rsidDel="00000000" w:rsidP="00000000" w:rsidRDefault="00000000" w:rsidRPr="00000000" w14:paraId="00000054">
            <w:pPr>
              <w:spacing w:before="160" w:lineRule="auto"/>
              <w:rPr>
                <w:i w:val="1"/>
                <w:color w:val="707070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i w:val="1"/>
                <w:color w:val="707070"/>
                <w:sz w:val="21"/>
                <w:szCs w:val="21"/>
                <w:shd w:fill="f5f5f5" w:val="clear"/>
                <w:rtl w:val="0"/>
              </w:rPr>
              <w:t xml:space="preserve">Include Tutorial elements in product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utw9j9ho6mu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gyu47ionnmcw" w:id="9"/>
      <w:bookmarkEnd w:id="9"/>
      <w:r w:rsidDel="00000000" w:rsidR="00000000" w:rsidRPr="00000000">
        <w:rPr>
          <w:color w:val="333333"/>
          <w:sz w:val="49"/>
          <w:szCs w:val="49"/>
          <w:rtl w:val="0"/>
        </w:rPr>
        <w:t xml:space="preserve">User Interaction and Design</w:t>
      </w:r>
    </w:p>
    <w:p w:rsidR="00000000" w:rsidDel="00000000" w:rsidP="00000000" w:rsidRDefault="00000000" w:rsidRPr="00000000" w14:paraId="00000059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Add mockups, diagrams, or visual designs related to these requirements. Type /image to upload a file.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alp87mkf4545" w:id="10"/>
      <w:bookmarkEnd w:id="10"/>
      <w:r w:rsidDel="00000000" w:rsidR="00000000" w:rsidRPr="00000000">
        <w:rPr>
          <w:color w:val="333333"/>
          <w:sz w:val="49"/>
          <w:szCs w:val="49"/>
          <w:rtl w:val="0"/>
        </w:rPr>
        <w:t xml:space="preserve">Tasks</w:t>
      </w:r>
    </w:p>
    <w:p w:rsidR="00000000" w:rsidDel="00000000" w:rsidP="00000000" w:rsidRDefault="00000000" w:rsidRPr="00000000" w14:paraId="0000005B">
      <w:pPr>
        <w:spacing w:before="160" w:lineRule="auto"/>
        <w:rPr>
          <w:i w:val="1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List the tasks and ensure that every task has a person assigned to the task and the due date of the task is noted. Break large tasks into smaller ones.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0" w:before="460" w:line="288" w:lineRule="auto"/>
        <w:rPr>
          <w:color w:val="333333"/>
          <w:sz w:val="49"/>
          <w:szCs w:val="49"/>
        </w:rPr>
      </w:pPr>
      <w:bookmarkStart w:colFirst="0" w:colLast="0" w:name="_erz6jbforyqs" w:id="11"/>
      <w:bookmarkEnd w:id="11"/>
      <w:r w:rsidDel="00000000" w:rsidR="00000000" w:rsidRPr="00000000">
        <w:rPr>
          <w:color w:val="333333"/>
          <w:sz w:val="49"/>
          <w:szCs w:val="49"/>
          <w:rtl w:val="0"/>
        </w:rPr>
        <w:t xml:space="preserve">Results and Conclusions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160" w:lineRule="auto"/>
        <w:ind w:left="720" w:hanging="360"/>
        <w:rPr>
          <w:i w:val="1"/>
          <w:color w:val="707070"/>
          <w:sz w:val="21"/>
          <w:szCs w:val="21"/>
          <w:u w:val="none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Revisit the Background and Objectives of the project and report on whether and to what extent the project achieved the objectives.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707070"/>
          <w:sz w:val="21"/>
          <w:szCs w:val="21"/>
          <w:u w:val="none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Draw conclusions and demonstrate insight.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707070"/>
          <w:sz w:val="21"/>
          <w:szCs w:val="21"/>
          <w:u w:val="none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Present options for next steps and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0" w:beforeAutospacing="0" w:lineRule="auto"/>
        <w:ind w:left="720" w:hanging="360"/>
        <w:rPr>
          <w:i w:val="1"/>
          <w:color w:val="707070"/>
          <w:sz w:val="21"/>
          <w:szCs w:val="21"/>
          <w:u w:val="none"/>
          <w:shd w:fill="f5f5f5" w:val="clear"/>
        </w:rPr>
      </w:pPr>
      <w:r w:rsidDel="00000000" w:rsidR="00000000" w:rsidRPr="00000000">
        <w:rPr>
          <w:i w:val="1"/>
          <w:color w:val="707070"/>
          <w:sz w:val="21"/>
          <w:szCs w:val="21"/>
          <w:shd w:fill="f5f5f5" w:val="clear"/>
          <w:rtl w:val="0"/>
        </w:rPr>
        <w:t xml:space="preserve">make a recommendation about which option to follow.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