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75A1" w:rsidRDefault="00CD75A1" w:rsidP="00C83466">
      <w:pPr>
        <w:ind w:left="-1134" w:right="3111"/>
      </w:pPr>
      <w:r>
        <w:rPr>
          <w:noProof/>
          <w:lang w:eastAsia="en-AU"/>
        </w:rPr>
        <mc:AlternateContent>
          <mc:Choice Requires="wps">
            <w:drawing>
              <wp:anchor distT="0" distB="0" distL="114300" distR="114300" simplePos="0" relativeHeight="251656191" behindDoc="1" locked="0" layoutInCell="1" allowOverlap="1" wp14:anchorId="484074A8" wp14:editId="6BC82E3D">
                <wp:simplePos x="0" y="0"/>
                <wp:positionH relativeFrom="column">
                  <wp:posOffset>-1282952</wp:posOffset>
                </wp:positionH>
                <wp:positionV relativeFrom="paragraph">
                  <wp:posOffset>-924560</wp:posOffset>
                </wp:positionV>
                <wp:extent cx="8245503" cy="5961742"/>
                <wp:effectExtent l="0" t="0" r="22225" b="20320"/>
                <wp:wrapNone/>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45503" cy="596174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3DA90C48" id="Rectangle 4" o:spid="_x0000_s1026" style="position:absolute;margin-left:-101pt;margin-top:-72.8pt;width:649.25pt;height:469.4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" fillcolor="black [3200]" strokecolor="black [1600]" strokeweight="2pt">
                <v:path arrowok="t"/>
                <o:lock v:ext="edit" aspectratio="t"/>
                <v:textbox style="mso-fit-shape-to-text:t"/>
              </v:rect>
            </w:pict>
          </mc:Fallback>
        </mc:AlternateContent>
      </w:r>
    </w:p>
    <w:sdt>
      <w:sdtPr>
        <w:id w:val="-661307444"/>
        <w:docPartObj>
          <w:docPartGallery w:val="Cover Pages"/>
          <w:docPartUnique/>
        </w:docPartObj>
      </w:sdtPr>
      <w:sdtEndPr/>
      <w:sdtContent>
        <w:p w:rsidR="00CD75A1" w:rsidRDefault="00CD75A1" w:rsidP="003F3E1F">
          <w:pPr>
            <w:ind w:right="-1440"/>
          </w:pPr>
        </w:p>
        <w:sdt>
          <w:sdtPr>
            <w:rPr>
              <w:b/>
              <w:color w:val="FFFFFF" w:themeColor="background1"/>
              <w:sz w:val="28"/>
            </w:rPr>
            <w:alias w:val="Title"/>
            <w:tag w:val=""/>
            <w:id w:val="1463311279"/>
            <w:dataBinding w:prefixMappings="xmlns:ns0='http://purl.org/dc/elements/1.1/' xmlns:ns1='http://schemas.openxmlformats.org/package/2006/metadata/core-properties' " w:xpath="/ns1:coreProperties[1]/ns0:title[1]" w:storeItemID="{6C3C8BC8-F283-45AE-878A-BAB7291924A1}"/>
            <w:text/>
          </w:sdtPr>
          <w:sdtEndPr/>
          <w:sdtContent>
            <w:p w:rsidR="00CD75A1" w:rsidRPr="00D02A3D" w:rsidRDefault="00C83466" w:rsidP="00C83466">
              <w:pPr>
                <w:ind w:right="3253"/>
              </w:pPr>
              <w:r>
                <w:rPr>
                  <w:b/>
                  <w:color w:val="FFFFFF" w:themeColor="background1"/>
                  <w:sz w:val="28"/>
                </w:rPr>
                <w:t>Transaction Time &amp; Section Utilisation Analysis Manual</w:t>
              </w:r>
            </w:p>
          </w:sdtContent>
        </w:sdt>
        <w:p w:rsidR="00CD75A1" w:rsidRPr="005E44C3" w:rsidRDefault="00C83466" w:rsidP="003F3E1F">
          <w:pPr>
            <w:ind w:right="-1440"/>
            <w:rPr>
              <w:b/>
              <w:color w:val="FFFFFF" w:themeColor="background1"/>
            </w:rPr>
          </w:pPr>
          <w:r>
            <w:rPr>
              <w:b/>
              <w:color w:val="FFFFFF" w:themeColor="background1"/>
            </w:rPr>
            <w:t>2017</w:t>
          </w:r>
        </w:p>
        <w:p w:rsidR="00CD75A1" w:rsidRPr="00CD75A1" w:rsidRDefault="00CD75A1" w:rsidP="00CD75A1">
          <w:pPr>
            <w:ind w:right="-1440"/>
            <w:rPr>
              <w:rFonts w:asciiTheme="minorHAnsi" w:hAnsiTheme="minorHAnsi" w:cstheme="minorBidi"/>
              <w:color w:val="FFFFFF" w:themeColor="background1"/>
              <w:sz w:val="22"/>
            </w:rPr>
          </w:pPr>
        </w:p>
        <w:p w:rsidR="00CD75A1" w:rsidRDefault="00CD75A1" w:rsidP="00CD75A1">
          <w:pPr>
            <w:ind w:right="-1440"/>
            <w:rPr>
              <w:rFonts w:asciiTheme="minorHAnsi" w:hAnsiTheme="minorHAnsi" w:cstheme="minorBidi"/>
              <w:color w:val="auto"/>
              <w:sz w:val="22"/>
            </w:rPr>
          </w:pPr>
        </w:p>
        <w:p w:rsidR="00CD75A1" w:rsidRDefault="00CD75A1" w:rsidP="00CD75A1">
          <w:pPr>
            <w:ind w:right="-1440"/>
            <w:rPr>
              <w:rFonts w:asciiTheme="minorHAnsi" w:hAnsiTheme="minorHAnsi" w:cstheme="minorBidi"/>
              <w:color w:val="auto"/>
              <w:sz w:val="22"/>
            </w:rPr>
          </w:pPr>
        </w:p>
        <w:p w:rsidR="00CD75A1" w:rsidRDefault="00CD75A1" w:rsidP="00CD75A1">
          <w:pPr>
            <w:ind w:right="-1440"/>
            <w:rPr>
              <w:rFonts w:asciiTheme="minorHAnsi" w:hAnsiTheme="minorHAnsi" w:cstheme="minorBidi"/>
              <w:color w:val="auto"/>
              <w:sz w:val="22"/>
            </w:rPr>
          </w:pPr>
        </w:p>
        <w:p w:rsidR="00CD75A1" w:rsidRDefault="00BE231A" w:rsidP="00BE231A">
          <w:pPr>
            <w:tabs>
              <w:tab w:val="left" w:pos="7241"/>
            </w:tabs>
            <w:ind w:right="-1440"/>
            <w:rPr>
              <w:rFonts w:asciiTheme="minorHAnsi" w:hAnsiTheme="minorHAnsi" w:cstheme="minorBidi"/>
              <w:color w:val="auto"/>
              <w:sz w:val="22"/>
            </w:rPr>
          </w:pPr>
          <w:r>
            <w:rPr>
              <w:rFonts w:asciiTheme="minorHAnsi" w:hAnsiTheme="minorHAnsi" w:cstheme="minorBidi"/>
              <w:color w:val="auto"/>
              <w:sz w:val="22"/>
            </w:rPr>
            <w:tab/>
          </w:r>
        </w:p>
        <w:p w:rsidR="00CD75A1" w:rsidRPr="00D02A3D" w:rsidRDefault="00CD75A1" w:rsidP="00CD75A1">
          <w:pPr>
            <w:ind w:left="-1134" w:right="-1440"/>
            <w:rPr>
              <w:rFonts w:asciiTheme="minorHAnsi" w:hAnsiTheme="minorHAnsi" w:cstheme="minorBidi"/>
              <w:color w:val="auto"/>
              <w:sz w:val="22"/>
            </w:rPr>
          </w:pPr>
          <w:r>
            <w:rPr>
              <w:noProof/>
              <w:sz w:val="24"/>
              <w:lang w:eastAsia="en-AU"/>
            </w:rPr>
            <w:drawing>
              <wp:anchor distT="0" distB="0" distL="114300" distR="114300" simplePos="0" relativeHeight="251659264" behindDoc="0" locked="0" layoutInCell="1" allowOverlap="1" wp14:anchorId="6FEF7A37" wp14:editId="51307728">
                <wp:simplePos x="0" y="0"/>
                <wp:positionH relativeFrom="column">
                  <wp:posOffset>3950970</wp:posOffset>
                </wp:positionH>
                <wp:positionV relativeFrom="paragraph">
                  <wp:posOffset>485775</wp:posOffset>
                </wp:positionV>
                <wp:extent cx="1419860" cy="889635"/>
                <wp:effectExtent l="0" t="0" r="889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dtvu1\Documents\ARTC.wmf"/>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419860" cy="889635"/>
                        </a:xfrm>
                        <a:prstGeom prst="rect">
                          <a:avLst/>
                        </a:prstGeom>
                        <a:noFill/>
                        <a:ln>
                          <a:noFill/>
                        </a:ln>
                      </pic:spPr>
                    </pic:pic>
                  </a:graphicData>
                </a:graphic>
              </wp:anchor>
            </w:drawing>
          </w:r>
          <w:r w:rsidR="00C83466">
            <w:rPr>
              <w:noProof/>
              <w:lang w:eastAsia="en-AU"/>
            </w:rPr>
            <w:drawing>
              <wp:inline distT="0" distB="0" distL="0" distR="0" wp14:anchorId="4B581804" wp14:editId="0D9E2D2B">
                <wp:extent cx="7685346" cy="50757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38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17047" cy="5096681"/>
                        </a:xfrm>
                        <a:prstGeom prst="rect">
                          <a:avLst/>
                        </a:prstGeom>
                      </pic:spPr>
                    </pic:pic>
                  </a:graphicData>
                </a:graphic>
              </wp:inline>
            </w:drawing>
          </w:r>
        </w:p>
      </w:sdtContent>
    </w:sdt>
    <w:sdt>
      <w:sdtPr>
        <w:rPr>
          <w:rFonts w:ascii="Arial" w:eastAsiaTheme="minorEastAsia" w:hAnsi="Arial" w:cs="Arial"/>
          <w:b w:val="0"/>
          <w:bCs w:val="0"/>
          <w:caps w:val="0"/>
          <w:color w:val="000000" w:themeColor="text1"/>
          <w:sz w:val="20"/>
          <w:szCs w:val="20"/>
        </w:rPr>
        <w:id w:val="7033344"/>
        <w:docPartObj>
          <w:docPartGallery w:val="Table of Contents"/>
          <w:docPartUnique/>
        </w:docPartObj>
      </w:sdtPr>
      <w:sdtEndPr>
        <w:rPr>
          <w:noProof/>
        </w:rPr>
      </w:sdtEndPr>
      <w:sdtContent>
        <w:p w:rsidR="00712D86" w:rsidRDefault="00712D86">
          <w:pPr>
            <w:pStyle w:val="TOCHeading"/>
          </w:pPr>
          <w:r>
            <w:t>Table of Contents</w:t>
          </w:r>
        </w:p>
        <w:p w:rsidR="00A8209B" w:rsidRDefault="00712D86">
          <w:pPr>
            <w:pStyle w:val="TOC1"/>
            <w:rPr>
              <w:rFonts w:asciiTheme="minorHAnsi" w:hAnsiTheme="minorHAnsi"/>
              <w:b w:val="0"/>
              <w:caps w:val="0"/>
              <w:noProof/>
              <w:color w:val="auto"/>
              <w:lang w:eastAsia="en-AU"/>
            </w:rPr>
          </w:pPr>
          <w:r>
            <w:fldChar w:fldCharType="begin"/>
          </w:r>
          <w:r>
            <w:instrText xml:space="preserve"> TOC \o "1-3" \h \z \u </w:instrText>
          </w:r>
          <w:r>
            <w:fldChar w:fldCharType="separate"/>
          </w:r>
          <w:hyperlink w:anchor="_Toc13062507" w:history="1">
            <w:r w:rsidR="00A8209B" w:rsidRPr="00640C5D">
              <w:rPr>
                <w:rStyle w:val="Hyperlink"/>
                <w:noProof/>
              </w:rPr>
              <w:t>Transaction Time &amp; Utilisation Analysis tool</w:t>
            </w:r>
            <w:r w:rsidR="00A8209B">
              <w:rPr>
                <w:noProof/>
                <w:webHidden/>
              </w:rPr>
              <w:tab/>
            </w:r>
            <w:r w:rsidR="00A8209B">
              <w:rPr>
                <w:noProof/>
                <w:webHidden/>
              </w:rPr>
              <w:fldChar w:fldCharType="begin"/>
            </w:r>
            <w:r w:rsidR="00A8209B">
              <w:rPr>
                <w:noProof/>
                <w:webHidden/>
              </w:rPr>
              <w:instrText xml:space="preserve"> PAGEREF _Toc13062507 \h </w:instrText>
            </w:r>
            <w:r w:rsidR="00A8209B">
              <w:rPr>
                <w:noProof/>
                <w:webHidden/>
              </w:rPr>
            </w:r>
            <w:r w:rsidR="00A8209B">
              <w:rPr>
                <w:noProof/>
                <w:webHidden/>
              </w:rPr>
              <w:fldChar w:fldCharType="separate"/>
            </w:r>
            <w:r w:rsidR="00A8209B">
              <w:rPr>
                <w:noProof/>
                <w:webHidden/>
              </w:rPr>
              <w:t>2</w:t>
            </w:r>
            <w:r w:rsidR="00A8209B">
              <w:rPr>
                <w:noProof/>
                <w:webHidden/>
              </w:rPr>
              <w:fldChar w:fldCharType="end"/>
            </w:r>
          </w:hyperlink>
        </w:p>
        <w:p w:rsidR="00A8209B" w:rsidRDefault="00A8209B">
          <w:pPr>
            <w:pStyle w:val="TOC2"/>
            <w:rPr>
              <w:rFonts w:asciiTheme="minorHAnsi" w:hAnsiTheme="minorHAnsi"/>
              <w:noProof/>
              <w:color w:val="auto"/>
              <w:sz w:val="22"/>
              <w:lang w:eastAsia="en-AU"/>
            </w:rPr>
          </w:pPr>
          <w:hyperlink w:anchor="_Toc13062508" w:history="1">
            <w:r w:rsidRPr="00640C5D">
              <w:rPr>
                <w:rStyle w:val="Hyperlink"/>
                <w:noProof/>
              </w:rPr>
              <w:t>Description</w:t>
            </w:r>
            <w:r>
              <w:rPr>
                <w:noProof/>
                <w:webHidden/>
              </w:rPr>
              <w:tab/>
            </w:r>
            <w:r>
              <w:rPr>
                <w:noProof/>
                <w:webHidden/>
              </w:rPr>
              <w:fldChar w:fldCharType="begin"/>
            </w:r>
            <w:r>
              <w:rPr>
                <w:noProof/>
                <w:webHidden/>
              </w:rPr>
              <w:instrText xml:space="preserve"> PAGEREF _Toc13062508 \h </w:instrText>
            </w:r>
            <w:r>
              <w:rPr>
                <w:noProof/>
                <w:webHidden/>
              </w:rPr>
            </w:r>
            <w:r>
              <w:rPr>
                <w:noProof/>
                <w:webHidden/>
              </w:rPr>
              <w:fldChar w:fldCharType="separate"/>
            </w:r>
            <w:r>
              <w:rPr>
                <w:noProof/>
                <w:webHidden/>
              </w:rPr>
              <w:t>2</w:t>
            </w:r>
            <w:r>
              <w:rPr>
                <w:noProof/>
                <w:webHidden/>
              </w:rPr>
              <w:fldChar w:fldCharType="end"/>
            </w:r>
          </w:hyperlink>
        </w:p>
        <w:p w:rsidR="00A8209B" w:rsidRDefault="00A8209B">
          <w:pPr>
            <w:pStyle w:val="TOC3"/>
            <w:rPr>
              <w:rFonts w:asciiTheme="minorHAnsi" w:hAnsiTheme="minorHAnsi"/>
              <w:i w:val="0"/>
              <w:noProof/>
              <w:color w:val="auto"/>
              <w:sz w:val="22"/>
              <w:lang w:eastAsia="en-AU"/>
            </w:rPr>
          </w:pPr>
          <w:hyperlink w:anchor="_Toc13062509" w:history="1">
            <w:r w:rsidRPr="00640C5D">
              <w:rPr>
                <w:rStyle w:val="Hyperlink"/>
                <w:noProof/>
              </w:rPr>
              <w:t>How the data is processed</w:t>
            </w:r>
            <w:r>
              <w:rPr>
                <w:noProof/>
                <w:webHidden/>
              </w:rPr>
              <w:tab/>
            </w:r>
            <w:r>
              <w:rPr>
                <w:noProof/>
                <w:webHidden/>
              </w:rPr>
              <w:fldChar w:fldCharType="begin"/>
            </w:r>
            <w:r>
              <w:rPr>
                <w:noProof/>
                <w:webHidden/>
              </w:rPr>
              <w:instrText xml:space="preserve"> PAGEREF _Toc13062509 \h </w:instrText>
            </w:r>
            <w:r>
              <w:rPr>
                <w:noProof/>
                <w:webHidden/>
              </w:rPr>
            </w:r>
            <w:r>
              <w:rPr>
                <w:noProof/>
                <w:webHidden/>
              </w:rPr>
              <w:fldChar w:fldCharType="separate"/>
            </w:r>
            <w:r>
              <w:rPr>
                <w:noProof/>
                <w:webHidden/>
              </w:rPr>
              <w:t>2</w:t>
            </w:r>
            <w:r>
              <w:rPr>
                <w:noProof/>
                <w:webHidden/>
              </w:rPr>
              <w:fldChar w:fldCharType="end"/>
            </w:r>
          </w:hyperlink>
        </w:p>
        <w:p w:rsidR="00A8209B" w:rsidRDefault="00A8209B">
          <w:pPr>
            <w:pStyle w:val="TOC2"/>
            <w:rPr>
              <w:rFonts w:asciiTheme="minorHAnsi" w:hAnsiTheme="minorHAnsi"/>
              <w:noProof/>
              <w:color w:val="auto"/>
              <w:sz w:val="22"/>
              <w:lang w:eastAsia="en-AU"/>
            </w:rPr>
          </w:pPr>
          <w:hyperlink w:anchor="_Toc13062510" w:history="1">
            <w:r w:rsidRPr="00640C5D">
              <w:rPr>
                <w:rStyle w:val="Hyperlink"/>
                <w:noProof/>
              </w:rPr>
              <w:t>Inputs</w:t>
            </w:r>
            <w:r>
              <w:rPr>
                <w:noProof/>
                <w:webHidden/>
              </w:rPr>
              <w:tab/>
            </w:r>
            <w:r>
              <w:rPr>
                <w:noProof/>
                <w:webHidden/>
              </w:rPr>
              <w:fldChar w:fldCharType="begin"/>
            </w:r>
            <w:r>
              <w:rPr>
                <w:noProof/>
                <w:webHidden/>
              </w:rPr>
              <w:instrText xml:space="preserve"> PAGEREF _Toc13062510 \h </w:instrText>
            </w:r>
            <w:r>
              <w:rPr>
                <w:noProof/>
                <w:webHidden/>
              </w:rPr>
            </w:r>
            <w:r>
              <w:rPr>
                <w:noProof/>
                <w:webHidden/>
              </w:rPr>
              <w:fldChar w:fldCharType="separate"/>
            </w:r>
            <w:r>
              <w:rPr>
                <w:noProof/>
                <w:webHidden/>
              </w:rPr>
              <w:t>4</w:t>
            </w:r>
            <w:r>
              <w:rPr>
                <w:noProof/>
                <w:webHidden/>
              </w:rPr>
              <w:fldChar w:fldCharType="end"/>
            </w:r>
          </w:hyperlink>
        </w:p>
        <w:p w:rsidR="00A8209B" w:rsidRDefault="00A8209B">
          <w:pPr>
            <w:pStyle w:val="TOC3"/>
            <w:rPr>
              <w:rFonts w:asciiTheme="minorHAnsi" w:hAnsiTheme="minorHAnsi"/>
              <w:i w:val="0"/>
              <w:noProof/>
              <w:color w:val="auto"/>
              <w:sz w:val="22"/>
              <w:lang w:eastAsia="en-AU"/>
            </w:rPr>
          </w:pPr>
          <w:hyperlink w:anchor="_Toc13062511" w:history="1">
            <w:r w:rsidRPr="00640C5D">
              <w:rPr>
                <w:rStyle w:val="Hyperlink"/>
                <w:noProof/>
              </w:rPr>
              <w:t>Select Files</w:t>
            </w:r>
            <w:r>
              <w:rPr>
                <w:noProof/>
                <w:webHidden/>
              </w:rPr>
              <w:tab/>
            </w:r>
            <w:r>
              <w:rPr>
                <w:noProof/>
                <w:webHidden/>
              </w:rPr>
              <w:fldChar w:fldCharType="begin"/>
            </w:r>
            <w:r>
              <w:rPr>
                <w:noProof/>
                <w:webHidden/>
              </w:rPr>
              <w:instrText xml:space="preserve"> PAGEREF _Toc13062511 \h </w:instrText>
            </w:r>
            <w:r>
              <w:rPr>
                <w:noProof/>
                <w:webHidden/>
              </w:rPr>
            </w:r>
            <w:r>
              <w:rPr>
                <w:noProof/>
                <w:webHidden/>
              </w:rPr>
              <w:fldChar w:fldCharType="separate"/>
            </w:r>
            <w:r>
              <w:rPr>
                <w:noProof/>
                <w:webHidden/>
              </w:rPr>
              <w:t>4</w:t>
            </w:r>
            <w:r>
              <w:rPr>
                <w:noProof/>
                <w:webHidden/>
              </w:rPr>
              <w:fldChar w:fldCharType="end"/>
            </w:r>
          </w:hyperlink>
        </w:p>
        <w:p w:rsidR="00A8209B" w:rsidRDefault="00A8209B">
          <w:pPr>
            <w:pStyle w:val="TOC3"/>
            <w:rPr>
              <w:rFonts w:asciiTheme="minorHAnsi" w:hAnsiTheme="minorHAnsi"/>
              <w:i w:val="0"/>
              <w:noProof/>
              <w:color w:val="auto"/>
              <w:sz w:val="22"/>
              <w:lang w:eastAsia="en-AU"/>
            </w:rPr>
          </w:pPr>
          <w:hyperlink w:anchor="_Toc13062512" w:history="1">
            <w:r w:rsidRPr="00640C5D">
              <w:rPr>
                <w:rStyle w:val="Hyperlink"/>
                <w:noProof/>
              </w:rPr>
              <w:t>Select Parameters</w:t>
            </w:r>
            <w:r>
              <w:rPr>
                <w:noProof/>
                <w:webHidden/>
              </w:rPr>
              <w:tab/>
            </w:r>
            <w:r>
              <w:rPr>
                <w:noProof/>
                <w:webHidden/>
              </w:rPr>
              <w:fldChar w:fldCharType="begin"/>
            </w:r>
            <w:r>
              <w:rPr>
                <w:noProof/>
                <w:webHidden/>
              </w:rPr>
              <w:instrText xml:space="preserve"> PAGEREF _Toc13062512 \h </w:instrText>
            </w:r>
            <w:r>
              <w:rPr>
                <w:noProof/>
                <w:webHidden/>
              </w:rPr>
            </w:r>
            <w:r>
              <w:rPr>
                <w:noProof/>
                <w:webHidden/>
              </w:rPr>
              <w:fldChar w:fldCharType="separate"/>
            </w:r>
            <w:r>
              <w:rPr>
                <w:noProof/>
                <w:webHidden/>
              </w:rPr>
              <w:t>5</w:t>
            </w:r>
            <w:r>
              <w:rPr>
                <w:noProof/>
                <w:webHidden/>
              </w:rPr>
              <w:fldChar w:fldCharType="end"/>
            </w:r>
          </w:hyperlink>
        </w:p>
        <w:p w:rsidR="00A8209B" w:rsidRDefault="00A8209B">
          <w:pPr>
            <w:pStyle w:val="TOC2"/>
            <w:rPr>
              <w:rFonts w:asciiTheme="minorHAnsi" w:hAnsiTheme="minorHAnsi"/>
              <w:noProof/>
              <w:color w:val="auto"/>
              <w:sz w:val="22"/>
              <w:lang w:eastAsia="en-AU"/>
            </w:rPr>
          </w:pPr>
          <w:hyperlink w:anchor="_Toc13062513" w:history="1">
            <w:r w:rsidRPr="00640C5D">
              <w:rPr>
                <w:rStyle w:val="Hyperlink"/>
                <w:noProof/>
              </w:rPr>
              <w:t>Outputs</w:t>
            </w:r>
            <w:r>
              <w:rPr>
                <w:noProof/>
                <w:webHidden/>
              </w:rPr>
              <w:tab/>
            </w:r>
            <w:r>
              <w:rPr>
                <w:noProof/>
                <w:webHidden/>
              </w:rPr>
              <w:fldChar w:fldCharType="begin"/>
            </w:r>
            <w:r>
              <w:rPr>
                <w:noProof/>
                <w:webHidden/>
              </w:rPr>
              <w:instrText xml:space="preserve"> PAGEREF _Toc13062513 \h </w:instrText>
            </w:r>
            <w:r>
              <w:rPr>
                <w:noProof/>
                <w:webHidden/>
              </w:rPr>
            </w:r>
            <w:r>
              <w:rPr>
                <w:noProof/>
                <w:webHidden/>
              </w:rPr>
              <w:fldChar w:fldCharType="separate"/>
            </w:r>
            <w:r>
              <w:rPr>
                <w:noProof/>
                <w:webHidden/>
              </w:rPr>
              <w:t>7</w:t>
            </w:r>
            <w:r>
              <w:rPr>
                <w:noProof/>
                <w:webHidden/>
              </w:rPr>
              <w:fldChar w:fldCharType="end"/>
            </w:r>
          </w:hyperlink>
        </w:p>
        <w:p w:rsidR="00A8209B" w:rsidRDefault="00A8209B">
          <w:pPr>
            <w:pStyle w:val="TOC3"/>
            <w:rPr>
              <w:rFonts w:asciiTheme="minorHAnsi" w:hAnsiTheme="minorHAnsi"/>
              <w:i w:val="0"/>
              <w:noProof/>
              <w:color w:val="auto"/>
              <w:sz w:val="22"/>
              <w:lang w:eastAsia="en-AU"/>
            </w:rPr>
          </w:pPr>
          <w:hyperlink w:anchor="_Toc13062514" w:history="1">
            <w:r w:rsidRPr="00640C5D">
              <w:rPr>
                <w:rStyle w:val="Hyperlink"/>
                <w:noProof/>
              </w:rPr>
              <w:t>Interpolated Train data</w:t>
            </w:r>
            <w:r>
              <w:rPr>
                <w:noProof/>
                <w:webHidden/>
              </w:rPr>
              <w:tab/>
            </w:r>
            <w:r>
              <w:rPr>
                <w:noProof/>
                <w:webHidden/>
              </w:rPr>
              <w:fldChar w:fldCharType="begin"/>
            </w:r>
            <w:r>
              <w:rPr>
                <w:noProof/>
                <w:webHidden/>
              </w:rPr>
              <w:instrText xml:space="preserve"> PAGEREF _Toc13062514 \h </w:instrText>
            </w:r>
            <w:r>
              <w:rPr>
                <w:noProof/>
                <w:webHidden/>
              </w:rPr>
            </w:r>
            <w:r>
              <w:rPr>
                <w:noProof/>
                <w:webHidden/>
              </w:rPr>
              <w:fldChar w:fldCharType="separate"/>
            </w:r>
            <w:r>
              <w:rPr>
                <w:noProof/>
                <w:webHidden/>
              </w:rPr>
              <w:t>7</w:t>
            </w:r>
            <w:r>
              <w:rPr>
                <w:noProof/>
                <w:webHidden/>
              </w:rPr>
              <w:fldChar w:fldCharType="end"/>
            </w:r>
          </w:hyperlink>
        </w:p>
        <w:p w:rsidR="00A8209B" w:rsidRDefault="00A8209B">
          <w:pPr>
            <w:pStyle w:val="TOC3"/>
            <w:rPr>
              <w:rFonts w:asciiTheme="minorHAnsi" w:hAnsiTheme="minorHAnsi"/>
              <w:i w:val="0"/>
              <w:noProof/>
              <w:color w:val="auto"/>
              <w:sz w:val="22"/>
              <w:lang w:eastAsia="en-AU"/>
            </w:rPr>
          </w:pPr>
          <w:hyperlink w:anchor="_Toc13062515" w:history="1">
            <w:r w:rsidRPr="00640C5D">
              <w:rPr>
                <w:rStyle w:val="Hyperlink"/>
                <w:noProof/>
              </w:rPr>
              <w:t>Transaction Time Data</w:t>
            </w:r>
            <w:r>
              <w:rPr>
                <w:noProof/>
                <w:webHidden/>
              </w:rPr>
              <w:tab/>
            </w:r>
            <w:r>
              <w:rPr>
                <w:noProof/>
                <w:webHidden/>
              </w:rPr>
              <w:fldChar w:fldCharType="begin"/>
            </w:r>
            <w:r>
              <w:rPr>
                <w:noProof/>
                <w:webHidden/>
              </w:rPr>
              <w:instrText xml:space="preserve"> PAGEREF _Toc13062515 \h </w:instrText>
            </w:r>
            <w:r>
              <w:rPr>
                <w:noProof/>
                <w:webHidden/>
              </w:rPr>
            </w:r>
            <w:r>
              <w:rPr>
                <w:noProof/>
                <w:webHidden/>
              </w:rPr>
              <w:fldChar w:fldCharType="separate"/>
            </w:r>
            <w:r>
              <w:rPr>
                <w:noProof/>
                <w:webHidden/>
              </w:rPr>
              <w:t>7</w:t>
            </w:r>
            <w:r>
              <w:rPr>
                <w:noProof/>
                <w:webHidden/>
              </w:rPr>
              <w:fldChar w:fldCharType="end"/>
            </w:r>
          </w:hyperlink>
        </w:p>
        <w:p w:rsidR="00A8209B" w:rsidRDefault="00A8209B">
          <w:pPr>
            <w:pStyle w:val="TOC3"/>
            <w:rPr>
              <w:rFonts w:asciiTheme="minorHAnsi" w:hAnsiTheme="minorHAnsi"/>
              <w:i w:val="0"/>
              <w:noProof/>
              <w:color w:val="auto"/>
              <w:sz w:val="22"/>
              <w:lang w:eastAsia="en-AU"/>
            </w:rPr>
          </w:pPr>
          <w:hyperlink w:anchor="_Toc13062516" w:history="1">
            <w:r w:rsidRPr="00640C5D">
              <w:rPr>
                <w:rStyle w:val="Hyperlink"/>
                <w:noProof/>
              </w:rPr>
              <w:t>Section Utilisation Data</w:t>
            </w:r>
            <w:r>
              <w:rPr>
                <w:noProof/>
                <w:webHidden/>
              </w:rPr>
              <w:tab/>
            </w:r>
            <w:r>
              <w:rPr>
                <w:noProof/>
                <w:webHidden/>
              </w:rPr>
              <w:fldChar w:fldCharType="begin"/>
            </w:r>
            <w:r>
              <w:rPr>
                <w:noProof/>
                <w:webHidden/>
              </w:rPr>
              <w:instrText xml:space="preserve"> PAGEREF _Toc13062516 \h </w:instrText>
            </w:r>
            <w:r>
              <w:rPr>
                <w:noProof/>
                <w:webHidden/>
              </w:rPr>
            </w:r>
            <w:r>
              <w:rPr>
                <w:noProof/>
                <w:webHidden/>
              </w:rPr>
              <w:fldChar w:fldCharType="separate"/>
            </w:r>
            <w:r>
              <w:rPr>
                <w:noProof/>
                <w:webHidden/>
              </w:rPr>
              <w:t>7</w:t>
            </w:r>
            <w:r>
              <w:rPr>
                <w:noProof/>
                <w:webHidden/>
              </w:rPr>
              <w:fldChar w:fldCharType="end"/>
            </w:r>
          </w:hyperlink>
        </w:p>
        <w:p w:rsidR="00A8209B" w:rsidRDefault="00A8209B">
          <w:pPr>
            <w:pStyle w:val="TOC2"/>
            <w:rPr>
              <w:rFonts w:asciiTheme="minorHAnsi" w:hAnsiTheme="minorHAnsi"/>
              <w:noProof/>
              <w:color w:val="auto"/>
              <w:sz w:val="22"/>
              <w:lang w:eastAsia="en-AU"/>
            </w:rPr>
          </w:pPr>
          <w:hyperlink w:anchor="_Toc13062517" w:history="1">
            <w:r w:rsidRPr="00640C5D">
              <w:rPr>
                <w:rStyle w:val="Hyperlink"/>
                <w:noProof/>
              </w:rPr>
              <w:t>Instructions</w:t>
            </w:r>
            <w:r>
              <w:rPr>
                <w:noProof/>
                <w:webHidden/>
              </w:rPr>
              <w:tab/>
            </w:r>
            <w:r>
              <w:rPr>
                <w:noProof/>
                <w:webHidden/>
              </w:rPr>
              <w:fldChar w:fldCharType="begin"/>
            </w:r>
            <w:r>
              <w:rPr>
                <w:noProof/>
                <w:webHidden/>
              </w:rPr>
              <w:instrText xml:space="preserve"> PAGEREF _Toc13062517 \h </w:instrText>
            </w:r>
            <w:r>
              <w:rPr>
                <w:noProof/>
                <w:webHidden/>
              </w:rPr>
            </w:r>
            <w:r>
              <w:rPr>
                <w:noProof/>
                <w:webHidden/>
              </w:rPr>
              <w:fldChar w:fldCharType="separate"/>
            </w:r>
            <w:r>
              <w:rPr>
                <w:noProof/>
                <w:webHidden/>
              </w:rPr>
              <w:t>8</w:t>
            </w:r>
            <w:r>
              <w:rPr>
                <w:noProof/>
                <w:webHidden/>
              </w:rPr>
              <w:fldChar w:fldCharType="end"/>
            </w:r>
          </w:hyperlink>
        </w:p>
        <w:p w:rsidR="00A8209B" w:rsidRDefault="00A8209B">
          <w:pPr>
            <w:pStyle w:val="TOC3"/>
            <w:rPr>
              <w:rFonts w:asciiTheme="minorHAnsi" w:hAnsiTheme="minorHAnsi"/>
              <w:i w:val="0"/>
              <w:noProof/>
              <w:color w:val="auto"/>
              <w:sz w:val="22"/>
              <w:lang w:eastAsia="en-AU"/>
            </w:rPr>
          </w:pPr>
          <w:hyperlink w:anchor="_Toc13062518" w:history="1">
            <w:r w:rsidRPr="00640C5D">
              <w:rPr>
                <w:rStyle w:val="Hyperlink"/>
                <w:noProof/>
              </w:rPr>
              <w:t>Create ICE Data File</w:t>
            </w:r>
            <w:r>
              <w:rPr>
                <w:noProof/>
                <w:webHidden/>
              </w:rPr>
              <w:tab/>
            </w:r>
            <w:r>
              <w:rPr>
                <w:noProof/>
                <w:webHidden/>
              </w:rPr>
              <w:fldChar w:fldCharType="begin"/>
            </w:r>
            <w:r>
              <w:rPr>
                <w:noProof/>
                <w:webHidden/>
              </w:rPr>
              <w:instrText xml:space="preserve"> PAGEREF _Toc13062518 \h </w:instrText>
            </w:r>
            <w:r>
              <w:rPr>
                <w:noProof/>
                <w:webHidden/>
              </w:rPr>
            </w:r>
            <w:r>
              <w:rPr>
                <w:noProof/>
                <w:webHidden/>
              </w:rPr>
              <w:fldChar w:fldCharType="separate"/>
            </w:r>
            <w:r>
              <w:rPr>
                <w:noProof/>
                <w:webHidden/>
              </w:rPr>
              <w:t>8</w:t>
            </w:r>
            <w:r>
              <w:rPr>
                <w:noProof/>
                <w:webHidden/>
              </w:rPr>
              <w:fldChar w:fldCharType="end"/>
            </w:r>
          </w:hyperlink>
        </w:p>
        <w:p w:rsidR="00A8209B" w:rsidRDefault="00A8209B">
          <w:pPr>
            <w:pStyle w:val="TOC3"/>
            <w:rPr>
              <w:rFonts w:asciiTheme="minorHAnsi" w:hAnsiTheme="minorHAnsi"/>
              <w:i w:val="0"/>
              <w:noProof/>
              <w:color w:val="auto"/>
              <w:sz w:val="22"/>
              <w:lang w:eastAsia="en-AU"/>
            </w:rPr>
          </w:pPr>
          <w:hyperlink w:anchor="_Toc13062519" w:history="1">
            <w:r w:rsidRPr="00640C5D">
              <w:rPr>
                <w:rStyle w:val="Hyperlink"/>
                <w:noProof/>
              </w:rPr>
              <w:t>Create Geometry File</w:t>
            </w:r>
            <w:r>
              <w:rPr>
                <w:noProof/>
                <w:webHidden/>
              </w:rPr>
              <w:tab/>
            </w:r>
            <w:r>
              <w:rPr>
                <w:noProof/>
                <w:webHidden/>
              </w:rPr>
              <w:fldChar w:fldCharType="begin"/>
            </w:r>
            <w:r>
              <w:rPr>
                <w:noProof/>
                <w:webHidden/>
              </w:rPr>
              <w:instrText xml:space="preserve"> PAGEREF _Toc13062519 \h </w:instrText>
            </w:r>
            <w:r>
              <w:rPr>
                <w:noProof/>
                <w:webHidden/>
              </w:rPr>
            </w:r>
            <w:r>
              <w:rPr>
                <w:noProof/>
                <w:webHidden/>
              </w:rPr>
              <w:fldChar w:fldCharType="separate"/>
            </w:r>
            <w:r>
              <w:rPr>
                <w:noProof/>
                <w:webHidden/>
              </w:rPr>
              <w:t>19</w:t>
            </w:r>
            <w:r>
              <w:rPr>
                <w:noProof/>
                <w:webHidden/>
              </w:rPr>
              <w:fldChar w:fldCharType="end"/>
            </w:r>
          </w:hyperlink>
        </w:p>
        <w:p w:rsidR="00A8209B" w:rsidRDefault="00A8209B">
          <w:pPr>
            <w:pStyle w:val="TOC3"/>
            <w:rPr>
              <w:rFonts w:asciiTheme="minorHAnsi" w:hAnsiTheme="minorHAnsi"/>
              <w:i w:val="0"/>
              <w:noProof/>
              <w:color w:val="auto"/>
              <w:sz w:val="22"/>
              <w:lang w:eastAsia="en-AU"/>
            </w:rPr>
          </w:pPr>
          <w:hyperlink w:anchor="_Toc13062520" w:history="1">
            <w:r w:rsidRPr="00640C5D">
              <w:rPr>
                <w:rStyle w:val="Hyperlink"/>
                <w:noProof/>
              </w:rPr>
              <w:t>Create Average Data File</w:t>
            </w:r>
            <w:r>
              <w:rPr>
                <w:noProof/>
                <w:webHidden/>
              </w:rPr>
              <w:tab/>
            </w:r>
            <w:r>
              <w:rPr>
                <w:noProof/>
                <w:webHidden/>
              </w:rPr>
              <w:fldChar w:fldCharType="begin"/>
            </w:r>
            <w:r>
              <w:rPr>
                <w:noProof/>
                <w:webHidden/>
              </w:rPr>
              <w:instrText xml:space="preserve"> PAGEREF _Toc13062520 \h </w:instrText>
            </w:r>
            <w:r>
              <w:rPr>
                <w:noProof/>
                <w:webHidden/>
              </w:rPr>
            </w:r>
            <w:r>
              <w:rPr>
                <w:noProof/>
                <w:webHidden/>
              </w:rPr>
              <w:fldChar w:fldCharType="separate"/>
            </w:r>
            <w:r>
              <w:rPr>
                <w:noProof/>
                <w:webHidden/>
              </w:rPr>
              <w:t>20</w:t>
            </w:r>
            <w:r>
              <w:rPr>
                <w:noProof/>
                <w:webHidden/>
              </w:rPr>
              <w:fldChar w:fldCharType="end"/>
            </w:r>
          </w:hyperlink>
        </w:p>
        <w:p w:rsidR="00A8209B" w:rsidRDefault="00A8209B">
          <w:pPr>
            <w:pStyle w:val="TOC2"/>
            <w:rPr>
              <w:rFonts w:asciiTheme="minorHAnsi" w:hAnsiTheme="minorHAnsi"/>
              <w:noProof/>
              <w:color w:val="auto"/>
              <w:sz w:val="22"/>
              <w:lang w:eastAsia="en-AU"/>
            </w:rPr>
          </w:pPr>
          <w:hyperlink w:anchor="_Toc13062521" w:history="1">
            <w:r w:rsidRPr="00640C5D">
              <w:rPr>
                <w:rStyle w:val="Hyperlink"/>
                <w:noProof/>
              </w:rPr>
              <w:t>Transaction Time &amp; Section Utilisation</w:t>
            </w:r>
            <w:r>
              <w:rPr>
                <w:noProof/>
                <w:webHidden/>
              </w:rPr>
              <w:tab/>
            </w:r>
            <w:r>
              <w:rPr>
                <w:noProof/>
                <w:webHidden/>
              </w:rPr>
              <w:fldChar w:fldCharType="begin"/>
            </w:r>
            <w:r>
              <w:rPr>
                <w:noProof/>
                <w:webHidden/>
              </w:rPr>
              <w:instrText xml:space="preserve"> PAGEREF _Toc13062521 \h </w:instrText>
            </w:r>
            <w:r>
              <w:rPr>
                <w:noProof/>
                <w:webHidden/>
              </w:rPr>
            </w:r>
            <w:r>
              <w:rPr>
                <w:noProof/>
                <w:webHidden/>
              </w:rPr>
              <w:fldChar w:fldCharType="separate"/>
            </w:r>
            <w:r>
              <w:rPr>
                <w:noProof/>
                <w:webHidden/>
              </w:rPr>
              <w:t>21</w:t>
            </w:r>
            <w:r>
              <w:rPr>
                <w:noProof/>
                <w:webHidden/>
              </w:rPr>
              <w:fldChar w:fldCharType="end"/>
            </w:r>
          </w:hyperlink>
        </w:p>
        <w:p w:rsidR="00A8209B" w:rsidRDefault="00A8209B">
          <w:pPr>
            <w:pStyle w:val="TOC3"/>
            <w:rPr>
              <w:rFonts w:asciiTheme="minorHAnsi" w:hAnsiTheme="minorHAnsi"/>
              <w:i w:val="0"/>
              <w:noProof/>
              <w:color w:val="auto"/>
              <w:sz w:val="22"/>
              <w:lang w:eastAsia="en-AU"/>
            </w:rPr>
          </w:pPr>
          <w:hyperlink w:anchor="_Toc13062522" w:history="1">
            <w:r w:rsidRPr="00640C5D">
              <w:rPr>
                <w:rStyle w:val="Hyperlink"/>
                <w:noProof/>
              </w:rPr>
              <w:t>Select Files</w:t>
            </w:r>
            <w:r>
              <w:rPr>
                <w:noProof/>
                <w:webHidden/>
              </w:rPr>
              <w:tab/>
            </w:r>
            <w:r>
              <w:rPr>
                <w:noProof/>
                <w:webHidden/>
              </w:rPr>
              <w:fldChar w:fldCharType="begin"/>
            </w:r>
            <w:r>
              <w:rPr>
                <w:noProof/>
                <w:webHidden/>
              </w:rPr>
              <w:instrText xml:space="preserve"> PAGEREF _Toc13062522 \h </w:instrText>
            </w:r>
            <w:r>
              <w:rPr>
                <w:noProof/>
                <w:webHidden/>
              </w:rPr>
            </w:r>
            <w:r>
              <w:rPr>
                <w:noProof/>
                <w:webHidden/>
              </w:rPr>
              <w:fldChar w:fldCharType="separate"/>
            </w:r>
            <w:r>
              <w:rPr>
                <w:noProof/>
                <w:webHidden/>
              </w:rPr>
              <w:t>21</w:t>
            </w:r>
            <w:r>
              <w:rPr>
                <w:noProof/>
                <w:webHidden/>
              </w:rPr>
              <w:fldChar w:fldCharType="end"/>
            </w:r>
          </w:hyperlink>
        </w:p>
        <w:p w:rsidR="00712D86" w:rsidRDefault="00712D86">
          <w:r>
            <w:rPr>
              <w:b/>
              <w:bCs/>
              <w:noProof/>
            </w:rPr>
            <w:fldChar w:fldCharType="end"/>
          </w:r>
        </w:p>
      </w:sdtContent>
    </w:sdt>
    <w:p w:rsidR="00C83466" w:rsidRPr="004B46F4" w:rsidRDefault="00C83466" w:rsidP="00C83466">
      <w:pPr>
        <w:rPr>
          <w:rFonts w:asciiTheme="majorHAnsi" w:eastAsiaTheme="majorEastAsia" w:hAnsiTheme="majorHAnsi" w:cstheme="majorBidi"/>
          <w:b/>
          <w:bCs/>
          <w:caps/>
          <w:sz w:val="28"/>
          <w:szCs w:val="28"/>
        </w:rPr>
      </w:pPr>
    </w:p>
    <w:p w:rsidR="001E32F3" w:rsidRDefault="001E32F3" w:rsidP="00C83466">
      <w:pPr>
        <w:pStyle w:val="Heading1"/>
        <w:sectPr w:rsidR="001E32F3" w:rsidSect="00CD75A1">
          <w:headerReference w:type="default" r:id="rId11"/>
          <w:footerReference w:type="default" r:id="rId12"/>
          <w:footerReference w:type="first" r:id="rId13"/>
          <w:pgSz w:w="11900" w:h="16840" w:code="9"/>
          <w:pgMar w:top="1418" w:right="1134" w:bottom="0" w:left="1134" w:header="567" w:footer="397" w:gutter="0"/>
          <w:pgNumType w:start="0"/>
          <w:cols w:space="720"/>
          <w:titlePg/>
          <w:docGrid w:linePitch="360"/>
        </w:sectPr>
      </w:pPr>
      <w:bookmarkStart w:id="0" w:name="_Toc501701791"/>
    </w:p>
    <w:p w:rsidR="00C83466" w:rsidRPr="004B46F4" w:rsidRDefault="00C83466" w:rsidP="00C83466">
      <w:pPr>
        <w:pStyle w:val="Heading1"/>
      </w:pPr>
      <w:bookmarkStart w:id="1" w:name="_Toc13062507"/>
      <w:r w:rsidRPr="004B46F4">
        <w:lastRenderedPageBreak/>
        <w:t>Transaction Time &amp; Utilisation Analysis tool</w:t>
      </w:r>
      <w:bookmarkEnd w:id="0"/>
      <w:bookmarkEnd w:id="1"/>
    </w:p>
    <w:p w:rsidR="00C83466" w:rsidRPr="004B46F4" w:rsidRDefault="00C83466" w:rsidP="00C83466">
      <w:pPr>
        <w:rPr>
          <w:sz w:val="16"/>
        </w:rPr>
      </w:pPr>
      <w:r w:rsidRPr="004B46F4">
        <w:rPr>
          <w:sz w:val="16"/>
        </w:rPr>
        <w:t>&lt;Written for members of the Corporate Development team who have access to the Train Performance Analysis Tool, Traxim and the Traxim Centreline tools&gt;</w:t>
      </w:r>
    </w:p>
    <w:p w:rsidR="00C83466" w:rsidRPr="004B46F4" w:rsidRDefault="00C83466" w:rsidP="00C83466">
      <w:pPr>
        <w:pStyle w:val="Heading2"/>
      </w:pPr>
      <w:bookmarkStart w:id="2" w:name="_Toc501378975"/>
      <w:bookmarkStart w:id="3" w:name="_Toc501701792"/>
      <w:bookmarkStart w:id="4" w:name="_Toc13062508"/>
      <w:r w:rsidRPr="004B46F4">
        <w:t>Descri</w:t>
      </w:r>
      <w:bookmarkStart w:id="5" w:name="_GoBack"/>
      <w:bookmarkEnd w:id="5"/>
      <w:r w:rsidRPr="004B46F4">
        <w:t>ption</w:t>
      </w:r>
      <w:bookmarkEnd w:id="2"/>
      <w:bookmarkEnd w:id="3"/>
      <w:bookmarkEnd w:id="4"/>
    </w:p>
    <w:p w:rsidR="00C83466" w:rsidRPr="004B46F4" w:rsidRDefault="00C83466" w:rsidP="00C83466">
      <w:r w:rsidRPr="004B46F4">
        <w:t>The transaction time and utilisation tool was initially developed to determine the average transaction time of opposing coal trains in the Hunter Valley. The tool has grown to include the analysis of utilisation of each section.</w:t>
      </w:r>
    </w:p>
    <w:p w:rsidR="00C83466" w:rsidRPr="004B46F4" w:rsidRDefault="00C83466" w:rsidP="00C83466">
      <w:r w:rsidRPr="004B46F4">
        <w:t>Data from the NTCS train radio (often referred to as ICE data) system allows the ability to measure the actual train position and time. This creates the opportunity to provide greater precision in calculations of transaction time and section utilisation.</w:t>
      </w:r>
    </w:p>
    <w:p w:rsidR="00C83466" w:rsidRPr="004B46F4" w:rsidRDefault="00C83466" w:rsidP="00C83466">
      <w:pPr>
        <w:pStyle w:val="Heading3"/>
      </w:pPr>
      <w:bookmarkStart w:id="6" w:name="_Toc501378976"/>
      <w:bookmarkStart w:id="7" w:name="_Toc501701793"/>
      <w:bookmarkStart w:id="8" w:name="_Toc13062509"/>
      <w:r w:rsidRPr="004B46F4">
        <w:t>How the data is processed</w:t>
      </w:r>
      <w:bookmarkEnd w:id="6"/>
      <w:bookmarkEnd w:id="7"/>
      <w:bookmarkEnd w:id="8"/>
    </w:p>
    <w:p w:rsidR="00C83466" w:rsidRPr="004B46F4" w:rsidRDefault="00C83466" w:rsidP="00C83466">
      <w:r w:rsidRPr="004B46F4">
        <w:t>This tool reads the available data in as a text file and assigns each record to a train, which describes the train along its journey. Each train journey is then normalised by interpolating each train journey to a finer granularity, “Interpolation Interval (m)” (the default is 50 m). This allows the train to be evaluated at each point in the interpolated path.</w:t>
      </w:r>
    </w:p>
    <w:p w:rsidR="00C83466" w:rsidRPr="004B46F4" w:rsidRDefault="00C83466" w:rsidP="00C83466">
      <w:r w:rsidRPr="004B46F4">
        <w:t xml:space="preserve">The train location information obtained from the ICE data is unreliable, as the location is reported as the closest </w:t>
      </w:r>
      <w:r w:rsidR="005C0E1C" w:rsidRPr="004B46F4">
        <w:t>kilometr</w:t>
      </w:r>
      <w:r w:rsidR="005C0E1C">
        <w:t>e</w:t>
      </w:r>
      <w:r w:rsidRPr="004B46F4">
        <w:t xml:space="preserve"> post. Therefore the geometry file, which contains a detailed description of the track geometry using latitude, longitude and elevation, is used. The Geometry file is used to map the train location using the latitude and longitude to the actual track kilometreage. In addition the geometry file is used to determine the loop location and clearance points (loop ends).</w:t>
      </w:r>
    </w:p>
    <w:p w:rsidR="00C83466" w:rsidRDefault="00C83466" w:rsidP="00C83466">
      <w:r w:rsidRPr="004B46F4">
        <w:t xml:space="preserve">Where there are large gaps in the data, the data is interpolated only to gain insight into the time at each point. This reduces the accuracy of the train speed as the </w:t>
      </w:r>
      <w:r w:rsidR="00CC6BE3">
        <w:t xml:space="preserve">train performance through the </w:t>
      </w:r>
      <w:r w:rsidRPr="004B46F4">
        <w:t>gap is unknown, however, the timing associated will provide sufficient accuracy for section times. The transaction time calculations do not include the train journeys where there are large gaps as there needs to be accurate representation of deceleration and acceleration of the trains. Therefore the train journey information may be different for the transaction time calculations to the section utilisation calculations.</w:t>
      </w:r>
    </w:p>
    <w:p w:rsidR="00BE231A" w:rsidRPr="004B46F4" w:rsidRDefault="00BE231A" w:rsidP="00C83466">
      <w:r>
        <w:t xml:space="preserve">The ability to utilise this tool is dependent on the availability of an average speed file. This file is created using the </w:t>
      </w:r>
      <w:proofErr w:type="spellStart"/>
      <w:r>
        <w:t>TRAin</w:t>
      </w:r>
      <w:proofErr w:type="spellEnd"/>
      <w:r>
        <w:t xml:space="preserve"> Performance analysis tool (TRAP), and provides a representation of the average trains being examined. These are used to assist in determining the deceleration and acceleration times of each train entering and exiting a loop.</w:t>
      </w:r>
    </w:p>
    <w:p w:rsidR="00C83466" w:rsidRPr="004B46F4" w:rsidRDefault="00C83466" w:rsidP="00C83466">
      <w:r w:rsidRPr="004B46F4">
        <w:t xml:space="preserve">As a validation step, the program will write the resulting interpolated train data for the transaction time calculations to a file that can be examined and analysed independently. </w:t>
      </w:r>
    </w:p>
    <w:p w:rsidR="00C83466" w:rsidRPr="004B46F4" w:rsidRDefault="00C83466" w:rsidP="00C83466">
      <w:pPr>
        <w:pStyle w:val="Heading4"/>
      </w:pPr>
      <w:r w:rsidRPr="004B46F4">
        <w:t>Transaction Time</w:t>
      </w:r>
    </w:p>
    <w:p w:rsidR="00C83466" w:rsidRPr="004B46F4" w:rsidRDefault="00C83466" w:rsidP="00C83466">
      <w:r w:rsidRPr="004B46F4">
        <w:t>The transaction time is the time it takes for a train to be given a green light at an intersection and the time when the train has reached track speed.</w:t>
      </w:r>
    </w:p>
    <w:p w:rsidR="00C83466" w:rsidRPr="004B46F4" w:rsidRDefault="00C83466" w:rsidP="00C83466">
      <w:r w:rsidRPr="004B46F4">
        <w:t>The soft</w:t>
      </w:r>
      <w:r w:rsidR="0096740D">
        <w:t>ware searches for all trains that</w:t>
      </w:r>
      <w:r w:rsidRPr="004B46F4">
        <w:t xml:space="preserve"> stop at a loop and tries to identify the opposing train. It must be noted that the trains that stop at a loop may not be due to an opposing cross, as they may be forced to stop to let a faster train pass. It is only the opposing crosses that are used to determine the average transaction time of a loop.</w:t>
      </w:r>
    </w:p>
    <w:p w:rsidR="00C83466" w:rsidRPr="004B46F4" w:rsidRDefault="00C83466" w:rsidP="00C83466">
      <w:r w:rsidRPr="004B46F4">
        <w:t xml:space="preserve">The transaction time is then determined from a number of calculated components of the interpolated trains; </w:t>
      </w:r>
    </w:p>
    <w:p w:rsidR="00C83466" w:rsidRPr="004B46F4" w:rsidRDefault="00C83466" w:rsidP="00C83466">
      <w:pPr>
        <w:pStyle w:val="ListParagraph"/>
        <w:numPr>
          <w:ilvl w:val="0"/>
          <w:numId w:val="24"/>
        </w:numPr>
        <w:spacing w:before="0" w:after="200" w:line="276" w:lineRule="auto"/>
      </w:pPr>
      <w:r w:rsidRPr="004B46F4">
        <w:t>The time it takes the stopped train to reach track speed</w:t>
      </w:r>
    </w:p>
    <w:p w:rsidR="00C83466" w:rsidRPr="004B46F4" w:rsidRDefault="00C83466" w:rsidP="00C83466">
      <w:pPr>
        <w:pStyle w:val="ListParagraph"/>
        <w:numPr>
          <w:ilvl w:val="1"/>
          <w:numId w:val="24"/>
        </w:numPr>
        <w:spacing w:before="0" w:after="200" w:line="276" w:lineRule="auto"/>
      </w:pPr>
      <w:r w:rsidRPr="004B46F4">
        <w:t>The track speed is determined by the average train at the same location. There is a 10% buffer for the actual train to establish that the train is travelling close to track speed.</w:t>
      </w:r>
    </w:p>
    <w:p w:rsidR="00C83466" w:rsidRPr="004B46F4" w:rsidRDefault="00C83466" w:rsidP="00C83466">
      <w:pPr>
        <w:pStyle w:val="ListParagraph"/>
        <w:numPr>
          <w:ilvl w:val="0"/>
          <w:numId w:val="24"/>
        </w:numPr>
        <w:spacing w:before="0" w:after="200" w:line="276" w:lineRule="auto"/>
      </w:pPr>
      <w:r w:rsidRPr="004B46F4">
        <w:t>The distance the stopped train takes to reach track speed</w:t>
      </w:r>
    </w:p>
    <w:p w:rsidR="00C83466" w:rsidRPr="004B46F4" w:rsidRDefault="00C83466" w:rsidP="00C83466">
      <w:pPr>
        <w:pStyle w:val="ListParagraph"/>
        <w:numPr>
          <w:ilvl w:val="1"/>
          <w:numId w:val="24"/>
        </w:numPr>
        <w:spacing w:before="0" w:after="200" w:line="276" w:lineRule="auto"/>
      </w:pPr>
      <w:r w:rsidRPr="004B46F4">
        <w:lastRenderedPageBreak/>
        <w:t>The distance is determined from the loop clearance point to the location that the train has reached track speed (1.)</w:t>
      </w:r>
    </w:p>
    <w:p w:rsidR="00C83466" w:rsidRPr="004B46F4" w:rsidRDefault="00C83466" w:rsidP="00C83466">
      <w:pPr>
        <w:pStyle w:val="ListParagraph"/>
        <w:numPr>
          <w:ilvl w:val="0"/>
          <w:numId w:val="24"/>
        </w:numPr>
        <w:spacing w:before="0" w:after="200" w:line="276" w:lineRule="auto"/>
      </w:pPr>
      <w:r w:rsidRPr="004B46F4">
        <w:t>The time it takes an average train to travel from the loop clearance point to the location the actual train reached track speed.</w:t>
      </w:r>
    </w:p>
    <w:p w:rsidR="00C83466" w:rsidRPr="004B46F4" w:rsidRDefault="00C83466" w:rsidP="00C83466">
      <w:pPr>
        <w:pStyle w:val="ListParagraph"/>
        <w:numPr>
          <w:ilvl w:val="1"/>
          <w:numId w:val="24"/>
        </w:numPr>
        <w:spacing w:before="0" w:after="200" w:line="276" w:lineRule="auto"/>
      </w:pPr>
      <w:r w:rsidRPr="004B46F4">
        <w:t>This is the time that an average train travelling without interaction takes to get to the location where the actual train reached track speed. The time effectively starts at the loop clearance point.</w:t>
      </w:r>
    </w:p>
    <w:p w:rsidR="00C83466" w:rsidRPr="004B46F4" w:rsidRDefault="00C83466" w:rsidP="00C83466">
      <w:pPr>
        <w:pStyle w:val="ListParagraph"/>
        <w:numPr>
          <w:ilvl w:val="0"/>
          <w:numId w:val="24"/>
        </w:numPr>
        <w:spacing w:before="0" w:after="200" w:line="276" w:lineRule="auto"/>
      </w:pPr>
      <w:r w:rsidRPr="004B46F4">
        <w:t xml:space="preserve">Time between </w:t>
      </w:r>
      <w:r w:rsidR="008C7CAA">
        <w:t xml:space="preserve">clearing </w:t>
      </w:r>
      <w:r w:rsidRPr="004B46F4">
        <w:t>the loop and the train restarting.</w:t>
      </w:r>
    </w:p>
    <w:p w:rsidR="00C83466" w:rsidRPr="004B46F4" w:rsidRDefault="00C83466" w:rsidP="00C83466">
      <w:pPr>
        <w:pStyle w:val="ListParagraph"/>
        <w:numPr>
          <w:ilvl w:val="1"/>
          <w:numId w:val="24"/>
        </w:numPr>
        <w:spacing w:before="0" w:after="200" w:line="276" w:lineRule="auto"/>
      </w:pPr>
      <w:r w:rsidRPr="004B46F4">
        <w:t>The time taken between the opposing train clearing the loop and the stopped train restarting. This can be considered the reaction time of the driver, when they are given a green signal.</w:t>
      </w:r>
    </w:p>
    <w:p w:rsidR="00C83466" w:rsidRPr="004B46F4" w:rsidRDefault="00C83466" w:rsidP="00C83466">
      <w:r w:rsidRPr="004B46F4">
        <w:t>The components of the transaction time were then validated according to expectations;</w:t>
      </w:r>
    </w:p>
    <w:p w:rsidR="00C83466" w:rsidRPr="004B46F4" w:rsidRDefault="00C83466" w:rsidP="00C83466">
      <w:pPr>
        <w:pStyle w:val="ListParagraph"/>
        <w:numPr>
          <w:ilvl w:val="0"/>
          <w:numId w:val="25"/>
        </w:numPr>
        <w:spacing w:before="0" w:after="200" w:line="276" w:lineRule="auto"/>
      </w:pPr>
      <w:r w:rsidRPr="004B46F4">
        <w:t>The time between clearing a loop and the train restarting is positive</w:t>
      </w:r>
    </w:p>
    <w:p w:rsidR="00C83466" w:rsidRPr="004B46F4" w:rsidRDefault="00C83466" w:rsidP="00C83466">
      <w:pPr>
        <w:pStyle w:val="ListParagraph"/>
        <w:numPr>
          <w:ilvl w:val="1"/>
          <w:numId w:val="25"/>
        </w:numPr>
        <w:spacing w:before="0" w:after="200" w:line="276" w:lineRule="auto"/>
      </w:pPr>
      <w:r w:rsidRPr="004B46F4">
        <w:t xml:space="preserve">A negative value was occasionally encountered due to the large gaps across a loop, where there was no corresponding time for a train restarting. </w:t>
      </w:r>
    </w:p>
    <w:p w:rsidR="00C83466" w:rsidRPr="004B46F4" w:rsidRDefault="00C83466" w:rsidP="00C83466">
      <w:pPr>
        <w:pStyle w:val="ListParagraph"/>
        <w:numPr>
          <w:ilvl w:val="0"/>
          <w:numId w:val="25"/>
        </w:numPr>
        <w:spacing w:before="0" w:after="200" w:line="276" w:lineRule="auto"/>
      </w:pPr>
      <w:r w:rsidRPr="004B46F4">
        <w:t>The distance the stopped train takes to reach track speed is less than a threshold.</w:t>
      </w:r>
    </w:p>
    <w:p w:rsidR="00C83466" w:rsidRPr="004B46F4" w:rsidRDefault="00C83466" w:rsidP="00C83466">
      <w:pPr>
        <w:pStyle w:val="ListParagraph"/>
        <w:numPr>
          <w:ilvl w:val="1"/>
          <w:numId w:val="25"/>
        </w:numPr>
        <w:spacing w:before="0" w:after="200" w:line="276" w:lineRule="auto"/>
      </w:pPr>
      <w:r w:rsidRPr="004B46F4">
        <w:t>The maximum distance to reach track speed is required to be a reasonable number. This needs to be balanced with the buffer allowance of the actual train.</w:t>
      </w:r>
    </w:p>
    <w:p w:rsidR="00C83466" w:rsidRPr="004B46F4" w:rsidRDefault="00C83466" w:rsidP="00C83466">
      <w:pPr>
        <w:pStyle w:val="ListParagraph"/>
        <w:numPr>
          <w:ilvl w:val="1"/>
          <w:numId w:val="25"/>
        </w:numPr>
        <w:spacing w:before="0" w:after="200" w:line="276" w:lineRule="auto"/>
      </w:pPr>
      <w:r w:rsidRPr="004B46F4">
        <w:t>If a train takes 50 km to reach the expected track speed, the transaction time w</w:t>
      </w:r>
      <w:r w:rsidR="0096740D">
        <w:t>ill likely be in the order of</w:t>
      </w:r>
      <w:r w:rsidRPr="004B46F4">
        <w:t xml:space="preserve"> hour</w:t>
      </w:r>
      <w:r w:rsidR="0096740D">
        <w:t>s</w:t>
      </w:r>
      <w:r w:rsidRPr="004B46F4">
        <w:t>. This is unreasonable.</w:t>
      </w:r>
    </w:p>
    <w:p w:rsidR="00C83466" w:rsidRPr="004B46F4" w:rsidRDefault="00C83466" w:rsidP="00C83466">
      <w:pPr>
        <w:pStyle w:val="ListParagraph"/>
        <w:numPr>
          <w:ilvl w:val="0"/>
          <w:numId w:val="25"/>
        </w:numPr>
        <w:spacing w:before="0" w:after="200" w:line="276" w:lineRule="auto"/>
      </w:pPr>
      <w:r w:rsidRPr="004B46F4">
        <w:t>The resulting transaction time is positive</w:t>
      </w:r>
    </w:p>
    <w:p w:rsidR="00C83466" w:rsidRPr="004B46F4" w:rsidRDefault="00C83466" w:rsidP="00C83466">
      <w:pPr>
        <w:pStyle w:val="ListParagraph"/>
        <w:numPr>
          <w:ilvl w:val="1"/>
          <w:numId w:val="25"/>
        </w:numPr>
        <w:spacing w:before="0" w:after="200" w:line="276" w:lineRule="auto"/>
      </w:pPr>
      <w:r w:rsidRPr="004B46F4">
        <w:t>It is unreasonable to have a transaction time that is negative, as this would imply that a driver starts the train before the opposing train clears the loop, which is a major breach in operations.</w:t>
      </w:r>
    </w:p>
    <w:p w:rsidR="00C83466" w:rsidRPr="004B46F4" w:rsidRDefault="00C83466" w:rsidP="00C83466">
      <w:r w:rsidRPr="004B46F4">
        <w:t>The final transaction time must also be less than a max threshold, which has been set to be an unrealistic time. This has been taken as 10 minutes, however can be modified.</w:t>
      </w:r>
    </w:p>
    <w:p w:rsidR="00C83466" w:rsidRPr="004B46F4" w:rsidRDefault="00C83466" w:rsidP="00C83466">
      <w:r w:rsidRPr="004B46F4">
        <w:t>The transaction time is then aggregated to each loop as well as over the whole corridor of the data.</w:t>
      </w:r>
    </w:p>
    <w:p w:rsidR="00C83466" w:rsidRPr="004B46F4" w:rsidRDefault="00C83466" w:rsidP="00C83466">
      <w:pPr>
        <w:pStyle w:val="Heading4"/>
      </w:pPr>
      <w:r w:rsidRPr="004B46F4">
        <w:t>Section Utilisation</w:t>
      </w:r>
    </w:p>
    <w:p w:rsidR="00C83466" w:rsidRPr="004B46F4" w:rsidRDefault="00C83466" w:rsidP="00C83466">
      <w:r w:rsidRPr="004B46F4">
        <w:t>The utilisation is defined by the amount of time all trains spends in the section within a defined time period. This is typically a 24 hour period.</w:t>
      </w:r>
    </w:p>
    <w:p w:rsidR="00C83466" w:rsidRPr="004B46F4" w:rsidRDefault="00C83466" w:rsidP="00C83466">
      <w:r w:rsidRPr="004B46F4">
        <w:t>For the section utilisation calculations, the time at each point is critical. Therefore the train journeys that contained large gaps are interpolated through the gaps to obtain an expected time through the sections.</w:t>
      </w:r>
    </w:p>
    <w:p w:rsidR="00C83466" w:rsidRPr="004B46F4" w:rsidRDefault="00C83466" w:rsidP="00C83466">
      <w:r w:rsidRPr="004B46F4">
        <w:t>The section end points are located according to the loop clearance points. Each section is analysed individually for the full analysis period where each train occupying the section is found. The time each train spends within the section is then added to the section utilisation. Where there is an opposing cross, the section time accounts for a train in the loop waiting to enter the section. This effectively includes the transaction time of the interaction.</w:t>
      </w:r>
    </w:p>
    <w:p w:rsidR="00C83466" w:rsidRPr="004B46F4" w:rsidRDefault="00C83466" w:rsidP="00C83466">
      <w:r w:rsidRPr="004B46F4">
        <w:t>The section time is then aggregated to a rolling 24 hour period in hourly intervals and written to a file for analysis.</w:t>
      </w:r>
    </w:p>
    <w:p w:rsidR="00C83466" w:rsidRPr="004B46F4" w:rsidRDefault="00C83466" w:rsidP="00C83466"/>
    <w:p w:rsidR="00840CA2" w:rsidRDefault="00840CA2">
      <w:pPr>
        <w:rPr>
          <w:rFonts w:asciiTheme="majorHAnsi" w:eastAsiaTheme="majorEastAsia" w:hAnsiTheme="majorHAnsi" w:cstheme="majorBidi"/>
          <w:b/>
          <w:bCs/>
          <w:color w:val="auto"/>
          <w:sz w:val="24"/>
          <w:szCs w:val="26"/>
        </w:rPr>
      </w:pPr>
      <w:bookmarkStart w:id="9" w:name="_Toc501378977"/>
      <w:bookmarkStart w:id="10" w:name="_Toc501701794"/>
      <w:r>
        <w:br w:type="page"/>
      </w:r>
    </w:p>
    <w:p w:rsidR="00C83466" w:rsidRPr="004B46F4" w:rsidRDefault="00C83466" w:rsidP="00C83466">
      <w:pPr>
        <w:pStyle w:val="Heading2"/>
      </w:pPr>
      <w:bookmarkStart w:id="11" w:name="_Toc13062510"/>
      <w:r w:rsidRPr="004B46F4">
        <w:lastRenderedPageBreak/>
        <w:t>Inputs</w:t>
      </w:r>
      <w:bookmarkEnd w:id="9"/>
      <w:bookmarkEnd w:id="10"/>
      <w:bookmarkEnd w:id="11"/>
    </w:p>
    <w:p w:rsidR="00C83466" w:rsidRPr="004B46F4" w:rsidRDefault="00C83466" w:rsidP="00C83466">
      <w:pPr>
        <w:pStyle w:val="Heading3"/>
      </w:pPr>
      <w:bookmarkStart w:id="12" w:name="_Toc501701795"/>
      <w:bookmarkStart w:id="13" w:name="_Toc13062511"/>
      <w:r w:rsidRPr="004B46F4">
        <w:t>Select Files</w:t>
      </w:r>
      <w:bookmarkEnd w:id="12"/>
      <w:bookmarkEnd w:id="13"/>
    </w:p>
    <w:p w:rsidR="00C83466" w:rsidRPr="004B46F4" w:rsidRDefault="00C83466" w:rsidP="00C83466">
      <w:r w:rsidRPr="004B46F4">
        <w:t>This section describes the files required for transaction time analysis. This includes the data file, the geometry file, and the average data file created from the Train Performance Analysis Tool.</w:t>
      </w:r>
    </w:p>
    <w:p w:rsidR="00C83466" w:rsidRPr="004B46F4" w:rsidRDefault="00C83466" w:rsidP="00C83466">
      <w:pPr>
        <w:pStyle w:val="Heading4"/>
      </w:pPr>
      <w:bookmarkStart w:id="14" w:name="_Ref501359621"/>
      <w:r w:rsidRPr="004B46F4">
        <w:t>ICE Data File</w:t>
      </w:r>
      <w:bookmarkEnd w:id="14"/>
    </w:p>
    <w:p w:rsidR="00C83466" w:rsidRPr="004B46F4" w:rsidRDefault="00C83466" w:rsidP="00C83466">
      <w:r w:rsidRPr="004B46F4">
        <w:t xml:space="preserve">The ICE data file is the file that contains all the ICE radio train data for the desired region. The file must be in a comma separated format and can be a .csv or .txt file. This file does not need to be sorted in any particular order; however, the file is required to have a specific format, to allow the tool to read the appropriate fields. </w:t>
      </w:r>
    </w:p>
    <w:p w:rsidR="00C83466" w:rsidRPr="004B46F4" w:rsidRDefault="00C83466" w:rsidP="00C83466">
      <w:r w:rsidRPr="004B46F4">
        <w:t>The preference is to create the file using Tableau to ensure the fields are in the correct format. However, the data can be extracted fr</w:t>
      </w:r>
      <w:r w:rsidR="008C7CAA">
        <w:t>om the data warehouse using Microsoft SQL Server Management Studio (SSMS) and the correct permissions</w:t>
      </w:r>
      <w:r w:rsidRPr="004B46F4">
        <w:t xml:space="preserve">. This also requires permissions and access to the appropriate database. See </w:t>
      </w:r>
      <w:r w:rsidRPr="004B46F4">
        <w:fldChar w:fldCharType="begin"/>
      </w:r>
      <w:r w:rsidRPr="004B46F4">
        <w:instrText xml:space="preserve"> REF _Ref501113152 \h </w:instrText>
      </w:r>
      <w:r w:rsidRPr="004B46F4">
        <w:fldChar w:fldCharType="separate"/>
      </w:r>
      <w:r w:rsidRPr="004B46F4">
        <w:t>Create ICE Data File</w:t>
      </w:r>
      <w:r w:rsidRPr="004B46F4">
        <w:fldChar w:fldCharType="end"/>
      </w:r>
      <w:r w:rsidRPr="004B46F4">
        <w:t xml:space="preserve"> for more detail. </w:t>
      </w:r>
    </w:p>
    <w:p w:rsidR="00C83466" w:rsidRPr="004B46F4" w:rsidRDefault="00C83466" w:rsidP="00C83466">
      <w:r w:rsidRPr="004B46F4">
        <w:t xml:space="preserve">This data file should be the same file used to generate the average train data file described in section </w:t>
      </w:r>
      <w:r w:rsidRPr="004B46F4">
        <w:fldChar w:fldCharType="begin"/>
      </w:r>
      <w:r w:rsidRPr="004B46F4">
        <w:instrText xml:space="preserve"> REF _Ref501458825 \h </w:instrText>
      </w:r>
      <w:r w:rsidRPr="004B46F4">
        <w:fldChar w:fldCharType="separate"/>
      </w:r>
      <w:r w:rsidRPr="004B46F4">
        <w:t>Average Train Data</w:t>
      </w:r>
      <w:r w:rsidRPr="004B46F4">
        <w:fldChar w:fldCharType="end"/>
      </w:r>
      <w:r w:rsidRPr="004B46F4">
        <w:t>.</w:t>
      </w:r>
    </w:p>
    <w:p w:rsidR="00C83466" w:rsidRPr="004B46F4" w:rsidRDefault="00C83466" w:rsidP="00C83466">
      <w:pPr>
        <w:pStyle w:val="Heading4"/>
      </w:pPr>
      <w:bookmarkStart w:id="15" w:name="_Ref501360006"/>
      <w:r w:rsidRPr="004B46F4">
        <w:t>Geometry File</w:t>
      </w:r>
      <w:bookmarkEnd w:id="15"/>
    </w:p>
    <w:p w:rsidR="00C83466" w:rsidRPr="004B46F4" w:rsidRDefault="00C83466" w:rsidP="00C83466">
      <w:r w:rsidRPr="004B46F4">
        <w:t xml:space="preserve">The Geometry file describes the geometry of the selected region. This will be a .csv file created using the Traxim Centreline tool. </w:t>
      </w:r>
    </w:p>
    <w:p w:rsidR="00C83466" w:rsidRPr="004B46F4" w:rsidRDefault="00C83466" w:rsidP="00C83466">
      <w:r w:rsidRPr="004B46F4">
        <w:t xml:space="preserve">The geometry file will contain the name of the region, the latitude, longitude, elevation, kilometreage, single line kilometreage and an identifier of loop locations. The loop locations need to be identified and manually entered into the geometry file. This should consist of the word ‘Loop’ corresponding to the single line kilometreage of the actual loop. </w:t>
      </w:r>
    </w:p>
    <w:p w:rsidR="00C83466" w:rsidRPr="004B46F4" w:rsidRDefault="00C83466" w:rsidP="00C83466">
      <w:r w:rsidRPr="004B46F4">
        <w:t xml:space="preserve">The corridor of interest may cross multiple geometry files; in this case, it will be necessary to create a new geometry file by stitching the existing files together. This will be a manual process and the geometry files need to be aligned together to be a single consistent alignment. The single line kilometreage must then be calculated using the Haversine formula. See </w:t>
      </w:r>
      <w:r w:rsidRPr="004B46F4">
        <w:fldChar w:fldCharType="begin"/>
      </w:r>
      <w:r w:rsidRPr="004B46F4">
        <w:instrText xml:space="preserve"> REF _Ref501458686 \h </w:instrText>
      </w:r>
      <w:r w:rsidRPr="004B46F4">
        <w:fldChar w:fldCharType="separate"/>
      </w:r>
      <w:r w:rsidRPr="004B46F4">
        <w:t>Create Geometry File</w:t>
      </w:r>
      <w:r w:rsidRPr="004B46F4">
        <w:fldChar w:fldCharType="end"/>
      </w:r>
      <w:r w:rsidRPr="004B46F4">
        <w:t xml:space="preserve"> for instructions.</w:t>
      </w:r>
    </w:p>
    <w:p w:rsidR="00C83466" w:rsidRPr="004B46F4" w:rsidRDefault="00C83466" w:rsidP="00C83466">
      <w:r w:rsidRPr="004B46F4">
        <w:t>The single line kilometreage is the cumulative great circle distance between each point in the geometry file. This is used to provide consistent cumulative distance markers for the train position and may not necessarily agree with the actual track kilometreage.</w:t>
      </w:r>
    </w:p>
    <w:p w:rsidR="00C83466" w:rsidRPr="004B46F4" w:rsidRDefault="00C83466" w:rsidP="00C83466">
      <w:pPr>
        <w:pStyle w:val="Heading4"/>
      </w:pPr>
      <w:bookmarkStart w:id="16" w:name="_Toc501378983"/>
      <w:bookmarkStart w:id="17" w:name="_Ref501458825"/>
      <w:r w:rsidRPr="004B46F4">
        <w:t>Average Train Data</w:t>
      </w:r>
      <w:bookmarkEnd w:id="16"/>
      <w:bookmarkEnd w:id="17"/>
    </w:p>
    <w:p w:rsidR="00C83466" w:rsidRPr="004B46F4" w:rsidRDefault="00C83466" w:rsidP="00C83466">
      <w:r w:rsidRPr="004B46F4">
        <w:t xml:space="preserve">The average data file will be the output from the </w:t>
      </w:r>
      <w:proofErr w:type="spellStart"/>
      <w:r w:rsidRPr="004B46F4">
        <w:t>TRAin</w:t>
      </w:r>
      <w:proofErr w:type="spellEnd"/>
      <w:r w:rsidRPr="004B46F4">
        <w:t xml:space="preserve"> Performance Analysis Tool (TRAP). The average train performance file will be labelled </w:t>
      </w:r>
      <w:proofErr w:type="spellStart"/>
      <w:r w:rsidRPr="004B46F4">
        <w:t>AverageSpeed</w:t>
      </w:r>
      <w:proofErr w:type="spellEnd"/>
      <w:r w:rsidRPr="004B46F4">
        <w:t>_&lt;</w:t>
      </w:r>
      <w:proofErr w:type="spellStart"/>
      <w:r w:rsidRPr="004B46F4">
        <w:t>YYYYMMdd</w:t>
      </w:r>
      <w:proofErr w:type="spellEnd"/>
      <w:r w:rsidRPr="004B46F4">
        <w:t>&gt;.</w:t>
      </w:r>
      <w:proofErr w:type="spellStart"/>
      <w:r w:rsidRPr="004B46F4">
        <w:t>xlsx</w:t>
      </w:r>
      <w:proofErr w:type="spellEnd"/>
      <w:r w:rsidRPr="004B46F4">
        <w:t>, which will contain the aggregated average train for each category and direction. In addition the categories will be combined to form a weighted average train as well as the inclusion of the simulations for each direction. Refer to the Train Performance Analysis Tool Manual for instructions on how to generate this file.</w:t>
      </w:r>
    </w:p>
    <w:p w:rsidR="00C83466" w:rsidRDefault="00C83466" w:rsidP="00C83466">
      <w:r w:rsidRPr="004B46F4">
        <w:t>This file will also contain some basic statistics for each category; This includes the number of trains in each sample, the average distance travelled, the average speed across the distance, the average power to weight ratio of the trains in the sample and the standard deviation of the power to weight ratio.</w:t>
      </w:r>
      <w:r w:rsidR="008C7CAA">
        <w:t xml:space="preserve"> </w:t>
      </w:r>
    </w:p>
    <w:p w:rsidR="002129C5" w:rsidRDefault="0094290E" w:rsidP="0094290E">
      <w:r>
        <w:t>Additional supplementary information is included to describe the number of samples used for each speed calculation as well as the standard deviation. These values are provided for each analysis category and can be used to describe the robustness of the results.</w:t>
      </w:r>
    </w:p>
    <w:p w:rsidR="008A18D8" w:rsidRPr="00DC1DB9" w:rsidRDefault="008A18D8" w:rsidP="0094290E">
      <w:r>
        <w:t>This first sheet in the file contains the average train performance for each train category, and the second sheet consists of the parameters used to create the file.</w:t>
      </w:r>
    </w:p>
    <w:p w:rsidR="00840CA2" w:rsidRDefault="00840CA2">
      <w:pPr>
        <w:rPr>
          <w:rFonts w:asciiTheme="majorHAnsi" w:eastAsiaTheme="majorEastAsia" w:hAnsiTheme="majorHAnsi" w:cstheme="majorBidi"/>
          <w:b/>
          <w:bCs/>
          <w:i/>
          <w:iCs/>
          <w:color w:val="auto"/>
        </w:rPr>
      </w:pPr>
      <w:r>
        <w:br w:type="page"/>
      </w:r>
    </w:p>
    <w:p w:rsidR="00C83466" w:rsidRPr="004B46F4" w:rsidRDefault="00C83466" w:rsidP="00C83466">
      <w:pPr>
        <w:pStyle w:val="Heading4"/>
      </w:pPr>
      <w:r w:rsidRPr="004B46F4">
        <w:lastRenderedPageBreak/>
        <w:t>Aggregated Destination Directory</w:t>
      </w:r>
    </w:p>
    <w:p w:rsidR="00C83466" w:rsidRDefault="00C83466" w:rsidP="00C83466">
      <w:r w:rsidRPr="004B46F4">
        <w:t>This allows the user to direct the output files to a specified directory.</w:t>
      </w:r>
    </w:p>
    <w:p w:rsidR="00B64AB8" w:rsidRDefault="00CC59EC" w:rsidP="00B64AB8">
      <w:pPr>
        <w:pStyle w:val="Heading4"/>
      </w:pPr>
      <w:r>
        <w:t>Include</w:t>
      </w:r>
      <w:r w:rsidR="00B64AB8">
        <w:t xml:space="preserve"> Operators</w:t>
      </w:r>
    </w:p>
    <w:p w:rsidR="00B64AB8" w:rsidRDefault="00B64AB8" w:rsidP="00B64AB8">
      <w:r>
        <w:t xml:space="preserve">A list of multiple operators can be selected to incorporate in to the analysis. </w:t>
      </w:r>
    </w:p>
    <w:p w:rsidR="00B64AB8" w:rsidRPr="004B46F4" w:rsidRDefault="00B64AB8" w:rsidP="00C83466">
      <w:r>
        <w:t>Selecting the combined Operators button will include an analysis of combining all train operators into one category, as well as each individual operator.</w:t>
      </w:r>
    </w:p>
    <w:p w:rsidR="00C83466" w:rsidRPr="004B46F4" w:rsidRDefault="00C83466" w:rsidP="00C83466">
      <w:pPr>
        <w:pStyle w:val="Heading3"/>
      </w:pPr>
      <w:bookmarkStart w:id="18" w:name="_Toc501701796"/>
      <w:bookmarkStart w:id="19" w:name="_Toc13062512"/>
      <w:r w:rsidRPr="004B46F4">
        <w:t>Select Parameters</w:t>
      </w:r>
      <w:bookmarkEnd w:id="18"/>
      <w:bookmarkEnd w:id="19"/>
    </w:p>
    <w:p w:rsidR="00C83466" w:rsidRPr="004B46F4" w:rsidRDefault="00C83466" w:rsidP="00C83466">
      <w:r w:rsidRPr="004B46F4">
        <w:t>This section allows the user to specify additional parameters to describe the interpolation, and the analysis around the transaction time and section utilisation.</w:t>
      </w:r>
    </w:p>
    <w:p w:rsidR="00C83466" w:rsidRPr="004B46F4" w:rsidRDefault="00C83466" w:rsidP="00C83466">
      <w:pPr>
        <w:pStyle w:val="Heading4"/>
      </w:pPr>
      <w:r w:rsidRPr="004B46F4">
        <w:t>Date Range:</w:t>
      </w:r>
    </w:p>
    <w:p w:rsidR="00C83466" w:rsidRPr="004B46F4" w:rsidRDefault="00C83466" w:rsidP="00C83466">
      <w:r w:rsidRPr="004B46F4">
        <w:t xml:space="preserve">The supplied dates indicate the analysis period. The data will be filtered according to the train date and 12:00:00 AM of the day specified, i.e. to analyse data from the month of January 2017; the </w:t>
      </w:r>
      <w:proofErr w:type="gramStart"/>
      <w:r w:rsidRPr="004B46F4">
        <w:t>From</w:t>
      </w:r>
      <w:proofErr w:type="gramEnd"/>
      <w:r w:rsidRPr="004B46F4">
        <w:t xml:space="preserve"> date should be 01/01/2017; with the To date 01/02/2017.</w:t>
      </w:r>
    </w:p>
    <w:p w:rsidR="00C83466" w:rsidRPr="004B46F4" w:rsidRDefault="00C83466" w:rsidP="00C83466">
      <w:r w:rsidRPr="004B46F4">
        <w:t>It should be noted that the parts of the train journey that are outside the period will not be included.</w:t>
      </w:r>
    </w:p>
    <w:p w:rsidR="00C83466" w:rsidRPr="004B46F4" w:rsidRDefault="00C83466" w:rsidP="00C83466">
      <w:pPr>
        <w:pStyle w:val="Heading4"/>
      </w:pPr>
      <w:r w:rsidRPr="004B46F4">
        <w:t>Start Kilometreage</w:t>
      </w:r>
    </w:p>
    <w:p w:rsidR="00C83466" w:rsidRPr="004B46F4" w:rsidRDefault="00C83466" w:rsidP="00C83466">
      <w:r w:rsidRPr="004B46F4">
        <w:t>This is the starting point of the interpolated data and the start of the analysis for the transaction time and section utilisation. It should be greater than the lowest single line kilometreage in the geometry file.</w:t>
      </w:r>
      <w:r w:rsidR="00CC59EC">
        <w:t xml:space="preserve"> Ideally this should match the start kilometreage of the </w:t>
      </w:r>
      <w:proofErr w:type="spellStart"/>
      <w:r w:rsidR="00CC59EC">
        <w:t>AverageSpeed</w:t>
      </w:r>
      <w:proofErr w:type="spellEnd"/>
      <w:r w:rsidR="00CC59EC">
        <w:t xml:space="preserve"> file.</w:t>
      </w:r>
    </w:p>
    <w:p w:rsidR="00C83466" w:rsidRPr="004B46F4" w:rsidRDefault="00C83466" w:rsidP="00C83466">
      <w:pPr>
        <w:pStyle w:val="Heading4"/>
      </w:pPr>
      <w:r w:rsidRPr="004B46F4">
        <w:t>End Kilometreage</w:t>
      </w:r>
    </w:p>
    <w:p w:rsidR="00C83466" w:rsidRPr="004B46F4" w:rsidRDefault="00C83466" w:rsidP="00C83466">
      <w:r w:rsidRPr="004B46F4">
        <w:t>This is the end point of the interpolated data and the end of the analysis for the transaction time and section utilisation. It should be lower than the largest single line kilometreage in the geometry file.</w:t>
      </w:r>
      <w:r w:rsidR="00CC59EC" w:rsidRPr="00CC59EC">
        <w:t xml:space="preserve"> </w:t>
      </w:r>
      <w:r w:rsidR="00CC59EC">
        <w:t xml:space="preserve">Ideally this should match the end kilometreage of the </w:t>
      </w:r>
      <w:proofErr w:type="spellStart"/>
      <w:r w:rsidR="00CC59EC">
        <w:t>AverageSpeed</w:t>
      </w:r>
      <w:proofErr w:type="spellEnd"/>
      <w:r w:rsidR="00CC59EC">
        <w:t xml:space="preserve"> file.</w:t>
      </w:r>
    </w:p>
    <w:p w:rsidR="00C83466" w:rsidRPr="004B46F4" w:rsidRDefault="00C83466" w:rsidP="00C83466">
      <w:pPr>
        <w:pStyle w:val="Heading4"/>
      </w:pPr>
      <w:r w:rsidRPr="004B46F4">
        <w:t>Interpolation Interval</w:t>
      </w:r>
    </w:p>
    <w:p w:rsidR="00C83466" w:rsidRPr="004B46F4" w:rsidRDefault="00C83466" w:rsidP="00C83466">
      <w:r w:rsidRPr="004B46F4">
        <w:t>This describes the granularity of the resulting interpolation data; it is the interval of interpolation, meaning that the interpolation will step by this distance from the start kilometreage until it reaches the end kilometreage. The default value is 50 metres, but can be modified.</w:t>
      </w:r>
      <w:r w:rsidR="00CC59EC">
        <w:t xml:space="preserve"> Ideally this should match the granularity of the </w:t>
      </w:r>
      <w:proofErr w:type="spellStart"/>
      <w:r w:rsidR="00CC59EC">
        <w:t>AverageSpeed</w:t>
      </w:r>
      <w:proofErr w:type="spellEnd"/>
      <w:r w:rsidR="00CC59EC">
        <w:t xml:space="preserve"> file.</w:t>
      </w:r>
    </w:p>
    <w:p w:rsidR="00C83466" w:rsidRPr="004B46F4" w:rsidRDefault="00C83466" w:rsidP="00C83466">
      <w:pPr>
        <w:pStyle w:val="Heading4"/>
      </w:pPr>
      <w:r w:rsidRPr="004B46F4">
        <w:t>Minimum Travel Distance</w:t>
      </w:r>
    </w:p>
    <w:p w:rsidR="00C83466" w:rsidRPr="004B46F4" w:rsidRDefault="00C83466" w:rsidP="00C83466">
      <w:r w:rsidRPr="004B46F4">
        <w:t>This describes the minimum distance a train must travel to be included in the analysis. This is typically around 60-70% of the interpolation distance. This ensures that all trains in the analysis contribute to the majority of the average train performance calculations. This can be reduced to 20-30% to allow the inclusion of trains that only travel part of the journey to be included in the analysis.</w:t>
      </w:r>
    </w:p>
    <w:p w:rsidR="00C83466" w:rsidRPr="004B46F4" w:rsidRDefault="00C83466" w:rsidP="00C83466">
      <w:pPr>
        <w:pStyle w:val="Heading4"/>
      </w:pPr>
      <w:r w:rsidRPr="004B46F4">
        <w:t>Data Separation</w:t>
      </w:r>
    </w:p>
    <w:p w:rsidR="00C83466" w:rsidRPr="004B46F4" w:rsidRDefault="00C83466" w:rsidP="00C83466">
      <w:r w:rsidRPr="004B46F4">
        <w:t>This describes the maximum allowable separation between consecutive data points to be included in the analysis. The default value is set to 4km, and should only be increased if the corridor has very few curves, as the interpolation assumes this gap to be a straight line.</w:t>
      </w:r>
    </w:p>
    <w:p w:rsidR="00C83466" w:rsidRPr="004B46F4" w:rsidRDefault="00C83466" w:rsidP="00C83466">
      <w:r w:rsidRPr="004B46F4">
        <w:t xml:space="preserve">If a train journey contains two consecutive points that are greater than the defined distance, the train will be excluded from the </w:t>
      </w:r>
      <w:r w:rsidR="00CC59EC">
        <w:t>transaction time analysis, but not the section time analysis</w:t>
      </w:r>
      <w:r w:rsidR="0067755F">
        <w:t>.</w:t>
      </w:r>
    </w:p>
    <w:p w:rsidR="00840CA2" w:rsidRDefault="00840CA2">
      <w:pPr>
        <w:rPr>
          <w:rFonts w:asciiTheme="majorHAnsi" w:eastAsiaTheme="majorEastAsia" w:hAnsiTheme="majorHAnsi" w:cstheme="majorBidi"/>
          <w:b/>
          <w:bCs/>
          <w:i/>
          <w:iCs/>
          <w:color w:val="auto"/>
        </w:rPr>
      </w:pPr>
      <w:r>
        <w:br w:type="page"/>
      </w:r>
    </w:p>
    <w:p w:rsidR="00C83466" w:rsidRPr="004B46F4" w:rsidRDefault="00C83466" w:rsidP="00C83466">
      <w:pPr>
        <w:pStyle w:val="Heading4"/>
      </w:pPr>
      <w:r w:rsidRPr="004B46F4">
        <w:lastRenderedPageBreak/>
        <w:t>Time Separation</w:t>
      </w:r>
    </w:p>
    <w:p w:rsidR="00C83466" w:rsidRPr="004B46F4" w:rsidRDefault="00C83466" w:rsidP="00C83466">
      <w:r w:rsidRPr="004B46F4">
        <w:t xml:space="preserve">This describes the maximum time difference between consecutive record elements to identify the record as part of the </w:t>
      </w:r>
      <w:r w:rsidR="004C20AB">
        <w:t>current</w:t>
      </w:r>
      <w:r w:rsidRPr="004B46F4">
        <w:t xml:space="preserve"> train journey. If the time between successive points is greater than this threshold while the train ID, and the loco ID are still the same, it </w:t>
      </w:r>
      <w:proofErr w:type="gramStart"/>
      <w:r w:rsidRPr="004B46F4">
        <w:t>is considered to be</w:t>
      </w:r>
      <w:proofErr w:type="gramEnd"/>
      <w:r w:rsidRPr="004B46F4">
        <w:t xml:space="preserve"> a new train journey, rather than a continuation of the </w:t>
      </w:r>
      <w:r w:rsidR="004C20AB">
        <w:t>current</w:t>
      </w:r>
      <w:r w:rsidRPr="004B46F4">
        <w:t xml:space="preserve"> train journey. This is mainly aimed to correct for train drivers that forget to change the train codes when starting a new journey.</w:t>
      </w:r>
    </w:p>
    <w:p w:rsidR="00C83466" w:rsidRPr="004B46F4" w:rsidRDefault="00C83466" w:rsidP="00C83466">
      <w:r w:rsidRPr="004B46F4">
        <w:t>The default time has been set at 10 hours to account for long crew changes and refuelling of trains before continuing their journey. This may need to be adjusted according to the corridor under investigation.</w:t>
      </w:r>
    </w:p>
    <w:p w:rsidR="00C83466" w:rsidRPr="004B46F4" w:rsidRDefault="00C83466" w:rsidP="00C83466">
      <w:pPr>
        <w:pStyle w:val="Heading4"/>
      </w:pPr>
      <w:r w:rsidRPr="004B46F4">
        <w:t>Train Length</w:t>
      </w:r>
    </w:p>
    <w:p w:rsidR="00C83466" w:rsidRPr="004B46F4" w:rsidRDefault="00C83466" w:rsidP="00C83466">
      <w:r w:rsidRPr="004B46F4">
        <w:t>This is the default train length which assists the calculations to determine when a train clears a loop or section. The designated train length will apply to all trains in the data regardless of actual length.</w:t>
      </w:r>
    </w:p>
    <w:p w:rsidR="00C83466" w:rsidRPr="004B46F4" w:rsidRDefault="00C83466" w:rsidP="00C83466">
      <w:pPr>
        <w:pStyle w:val="Heading4"/>
      </w:pPr>
      <w:r w:rsidRPr="004B46F4">
        <w:t>Track Speed Factor</w:t>
      </w:r>
    </w:p>
    <w:p w:rsidR="00C83466" w:rsidRPr="004B46F4" w:rsidRDefault="00C83466" w:rsidP="00C83466">
      <w:r w:rsidRPr="004B46F4">
        <w:t>This is the factor applied to the average train speed to determine if the current train has reached track speed. The default setting is 90% and it is advised that the value should not exceed this.</w:t>
      </w:r>
    </w:p>
    <w:p w:rsidR="00C83466" w:rsidRPr="004B46F4" w:rsidRDefault="00C83466" w:rsidP="00C83466">
      <w:r w:rsidRPr="004B46F4">
        <w:t>The user will need to balance the value of the track speed factor with the value of the maximum distance to track speed to maximise the results.</w:t>
      </w:r>
    </w:p>
    <w:p w:rsidR="00C83466" w:rsidRPr="004B46F4" w:rsidRDefault="00C83466" w:rsidP="00C83466">
      <w:pPr>
        <w:pStyle w:val="Heading4"/>
      </w:pPr>
      <w:r w:rsidRPr="004B46F4">
        <w:t>Maximum Distance to Track Speed</w:t>
      </w:r>
    </w:p>
    <w:p w:rsidR="00C83466" w:rsidRPr="004B46F4" w:rsidRDefault="00C83466" w:rsidP="00C83466">
      <w:r w:rsidRPr="004B46F4">
        <w:t>This describes the maximum allowable distance a train is allowed to reach before it reaches track speed. If the train exceeds this distance and does not reach track speed, the corresponding results will not be included. The default value is 5 km, and may vary by a few km.</w:t>
      </w:r>
    </w:p>
    <w:p w:rsidR="00C83466" w:rsidRPr="004B46F4" w:rsidRDefault="00C83466" w:rsidP="00C83466">
      <w:r w:rsidRPr="004B46F4">
        <w:t>The user will need to balance this value with the track speed Factor value to maximise the results.</w:t>
      </w:r>
    </w:p>
    <w:p w:rsidR="00C83466" w:rsidRPr="004B46F4" w:rsidRDefault="00C83466" w:rsidP="00C83466">
      <w:pPr>
        <w:pStyle w:val="Heading4"/>
      </w:pPr>
      <w:r w:rsidRPr="004B46F4">
        <w:t>Maximum Transaction Time</w:t>
      </w:r>
    </w:p>
    <w:p w:rsidR="00C83466" w:rsidRPr="004B46F4" w:rsidRDefault="00C83466" w:rsidP="00C83466">
      <w:r w:rsidRPr="004B46F4">
        <w:t>This is the maximum allowable transaction time to be included in the aggregation of the results. If the transaction time is greater than this value, then it is considered to be unrealistic or does not represent a valid opposing cross.</w:t>
      </w:r>
    </w:p>
    <w:p w:rsidR="00C83466" w:rsidRPr="004B46F4" w:rsidRDefault="00C83466" w:rsidP="00C83466">
      <w:r w:rsidRPr="004B46F4">
        <w:t>It is suggested that this value be 10 min, and should be equal to the Through Train Time Separation.</w:t>
      </w:r>
    </w:p>
    <w:p w:rsidR="00C83466" w:rsidRPr="004B46F4" w:rsidRDefault="00C83466" w:rsidP="00C83466">
      <w:pPr>
        <w:pStyle w:val="Heading4"/>
      </w:pPr>
      <w:r w:rsidRPr="004B46F4">
        <w:t>Threshold for Stopping Speed</w:t>
      </w:r>
    </w:p>
    <w:p w:rsidR="00C83466" w:rsidRPr="004B46F4" w:rsidRDefault="00C83466" w:rsidP="00C83466">
      <w:r w:rsidRPr="004B46F4">
        <w:t>This describes the speed of a train that is expected to be stopping. When the train speed drops below this value, and is within a loop, the train is considered to be stopping in the current loop.</w:t>
      </w:r>
    </w:p>
    <w:p w:rsidR="00C83466" w:rsidRPr="004B46F4" w:rsidRDefault="00C83466" w:rsidP="00C83466">
      <w:r w:rsidRPr="004B46F4">
        <w:t>The default stopping speed is set at 5 kph and should not exceed this value by more than 2-3 kph.</w:t>
      </w:r>
    </w:p>
    <w:p w:rsidR="00C83466" w:rsidRPr="004B46F4" w:rsidRDefault="00C83466" w:rsidP="00C83466">
      <w:pPr>
        <w:pStyle w:val="Heading4"/>
      </w:pPr>
      <w:r w:rsidRPr="004B46F4">
        <w:t>Threshold for Restarting Speed</w:t>
      </w:r>
    </w:p>
    <w:p w:rsidR="00C83466" w:rsidRPr="004B46F4" w:rsidRDefault="00C83466" w:rsidP="00C83466">
      <w:r w:rsidRPr="004B46F4">
        <w:t>This describes the speed of a train that is expected to be restarting. When the train speed increases from below the stopping speed and exceeds the Restarting speed threshold, the train is considered to be restarting from the current loop.</w:t>
      </w:r>
    </w:p>
    <w:p w:rsidR="00C83466" w:rsidRPr="004B46F4" w:rsidRDefault="00C83466" w:rsidP="00C83466">
      <w:r w:rsidRPr="004B46F4">
        <w:t>The default restarting speed is set at 10 kph and should be at least a few kph above the stopping speed threshold</w:t>
      </w:r>
    </w:p>
    <w:p w:rsidR="00840CA2" w:rsidRDefault="00840CA2">
      <w:pPr>
        <w:rPr>
          <w:rFonts w:asciiTheme="majorHAnsi" w:eastAsiaTheme="majorEastAsia" w:hAnsiTheme="majorHAnsi" w:cstheme="majorBidi"/>
          <w:b/>
          <w:bCs/>
          <w:i/>
          <w:iCs/>
          <w:color w:val="auto"/>
        </w:rPr>
      </w:pPr>
      <w:r>
        <w:br w:type="page"/>
      </w:r>
    </w:p>
    <w:p w:rsidR="00C83466" w:rsidRPr="004B46F4" w:rsidRDefault="00C83466" w:rsidP="00C83466">
      <w:pPr>
        <w:pStyle w:val="Heading4"/>
      </w:pPr>
      <w:r w:rsidRPr="004B46F4">
        <w:lastRenderedPageBreak/>
        <w:t>Through Train Time separation</w:t>
      </w:r>
    </w:p>
    <w:p w:rsidR="00C83466" w:rsidRPr="004B46F4" w:rsidRDefault="00C83466" w:rsidP="00C83466">
      <w:r w:rsidRPr="004B46F4">
        <w:t>This describes the time between trains at a loop that should be considered a cross. If a train is stopped at a loop, and there is a train passing through in the opposing direction within this time separation, the trains are considered to be in an opposing cross. This results in the transaction time being included in the section utilisation.</w:t>
      </w:r>
    </w:p>
    <w:p w:rsidR="00C83466" w:rsidRPr="004B46F4" w:rsidRDefault="00C83466" w:rsidP="00C83466">
      <w:r w:rsidRPr="004B46F4">
        <w:t>The default value is 10 min and is advised that this value should be equal to the Maximum transaction time value.</w:t>
      </w:r>
    </w:p>
    <w:p w:rsidR="00C83466" w:rsidRPr="004B46F4" w:rsidRDefault="00C83466" w:rsidP="00C83466">
      <w:pPr>
        <w:pStyle w:val="Heading2"/>
      </w:pPr>
      <w:bookmarkStart w:id="20" w:name="_Toc501378981"/>
      <w:bookmarkStart w:id="21" w:name="_Toc501701797"/>
      <w:bookmarkStart w:id="22" w:name="_Toc13062513"/>
      <w:r w:rsidRPr="004B46F4">
        <w:t>Outputs</w:t>
      </w:r>
      <w:bookmarkEnd w:id="20"/>
      <w:bookmarkEnd w:id="21"/>
      <w:bookmarkEnd w:id="22"/>
    </w:p>
    <w:p w:rsidR="00C83466" w:rsidRPr="004B46F4" w:rsidRDefault="00C83466" w:rsidP="00C83466">
      <w:r w:rsidRPr="004B46F4">
        <w:t>Up to 6 output files can be created by the software, however, one file is only available with expert assistance.</w:t>
      </w:r>
    </w:p>
    <w:p w:rsidR="00C83466" w:rsidRPr="004B46F4" w:rsidRDefault="00C83466" w:rsidP="00C83466">
      <w:r w:rsidRPr="004B46F4">
        <w:t>It is possible for the software to write a file that contains all the raw train data with speed and time in order to create a train graph. This is a s</w:t>
      </w:r>
      <w:r w:rsidR="00551355">
        <w:t xml:space="preserve">pecialised feature and will require </w:t>
      </w:r>
      <w:r w:rsidRPr="004B46F4">
        <w:t>modification of the code to be performed. The instructions to perform this are not included in this manual (feat</w:t>
      </w:r>
      <w:r w:rsidR="0067755F">
        <w:t>ure may be added at a later date</w:t>
      </w:r>
      <w:r w:rsidRPr="004B46F4">
        <w:t xml:space="preserve"> to</w:t>
      </w:r>
      <w:r w:rsidR="0067755F">
        <w:t xml:space="preserve"> be</w:t>
      </w:r>
      <w:r w:rsidRPr="004B46F4">
        <w:t xml:space="preserve"> control</w:t>
      </w:r>
      <w:r w:rsidR="00551355">
        <w:t>l</w:t>
      </w:r>
      <w:r w:rsidR="0067755F">
        <w:t>ed</w:t>
      </w:r>
      <w:r w:rsidRPr="004B46F4">
        <w:t xml:space="preserve"> from the user interface).</w:t>
      </w:r>
    </w:p>
    <w:p w:rsidR="00C83466" w:rsidRPr="004B46F4" w:rsidRDefault="00C83466" w:rsidP="00C83466">
      <w:pPr>
        <w:pStyle w:val="Heading3"/>
      </w:pPr>
      <w:bookmarkStart w:id="23" w:name="_Toc501701798"/>
      <w:bookmarkStart w:id="24" w:name="_Toc13062514"/>
      <w:r w:rsidRPr="004B46F4">
        <w:t>Interpolated Train data</w:t>
      </w:r>
      <w:bookmarkEnd w:id="23"/>
      <w:bookmarkEnd w:id="24"/>
    </w:p>
    <w:p w:rsidR="00C83466" w:rsidRPr="004B46F4" w:rsidRDefault="00C83466" w:rsidP="00C83466">
      <w:r w:rsidRPr="004B46F4">
        <w:t>The software will write the interpolated train data used for the transaction time analysis to a file for validation and independent analysis. This file will provide the train id, operator, commodity, train date as well as the direction of travel along with the speed and time associated with each kilometreage.</w:t>
      </w:r>
    </w:p>
    <w:p w:rsidR="00C83466" w:rsidRPr="004B46F4" w:rsidRDefault="00C83466" w:rsidP="00C83466">
      <w:pPr>
        <w:pStyle w:val="Heading3"/>
      </w:pPr>
      <w:bookmarkStart w:id="25" w:name="_Toc501701799"/>
      <w:bookmarkStart w:id="26" w:name="_Toc13062515"/>
      <w:r w:rsidRPr="004B46F4">
        <w:t>Transaction Time Data</w:t>
      </w:r>
      <w:bookmarkEnd w:id="25"/>
      <w:bookmarkEnd w:id="26"/>
    </w:p>
    <w:p w:rsidR="00C83466" w:rsidRPr="004B46F4" w:rsidRDefault="00C83466" w:rsidP="00C83466">
      <w:r w:rsidRPr="004B46F4">
        <w:t>The transaction time results are written to the destination directory in the form of two files:</w:t>
      </w:r>
    </w:p>
    <w:p w:rsidR="00C83466" w:rsidRPr="004B46F4" w:rsidRDefault="00C83466" w:rsidP="00C83466">
      <w:pPr>
        <w:pStyle w:val="ListParagraph"/>
        <w:numPr>
          <w:ilvl w:val="0"/>
          <w:numId w:val="26"/>
        </w:numPr>
        <w:spacing w:before="0" w:after="200" w:line="276" w:lineRule="auto"/>
      </w:pPr>
      <w:r w:rsidRPr="004B46F4">
        <w:t xml:space="preserve">The interpolated train data for each identified opposing cross at each loop. </w:t>
      </w:r>
    </w:p>
    <w:p w:rsidR="00C83466" w:rsidRPr="004B46F4" w:rsidRDefault="00C83466" w:rsidP="00C83466">
      <w:pPr>
        <w:pStyle w:val="ListParagraph"/>
        <w:numPr>
          <w:ilvl w:val="0"/>
          <w:numId w:val="26"/>
        </w:numPr>
        <w:spacing w:before="0" w:after="200" w:line="276" w:lineRule="auto"/>
      </w:pPr>
      <w:r w:rsidRPr="004B46F4">
        <w:t>The aggregated results of the transaction time analysis for each loop, this will contain additional statistics for information.</w:t>
      </w:r>
    </w:p>
    <w:p w:rsidR="00C83466" w:rsidRPr="004B46F4" w:rsidRDefault="00C83466" w:rsidP="00C83466">
      <w:pPr>
        <w:pStyle w:val="Heading3"/>
      </w:pPr>
      <w:bookmarkStart w:id="27" w:name="_Toc501701800"/>
      <w:bookmarkStart w:id="28" w:name="_Toc13062516"/>
      <w:r w:rsidRPr="004B46F4">
        <w:t>Section Utilisation Data</w:t>
      </w:r>
      <w:bookmarkEnd w:id="27"/>
      <w:bookmarkEnd w:id="28"/>
    </w:p>
    <w:p w:rsidR="00C83466" w:rsidRPr="004B46F4" w:rsidRDefault="00C83466" w:rsidP="00C83466">
      <w:r w:rsidRPr="004B46F4">
        <w:t>The section utilisation results are written to two files:</w:t>
      </w:r>
    </w:p>
    <w:p w:rsidR="00C83466" w:rsidRPr="004B46F4" w:rsidRDefault="00C83466" w:rsidP="00C83466">
      <w:pPr>
        <w:pStyle w:val="ListParagraph"/>
        <w:numPr>
          <w:ilvl w:val="0"/>
          <w:numId w:val="27"/>
        </w:numPr>
        <w:spacing w:before="0" w:after="200" w:line="276" w:lineRule="auto"/>
      </w:pPr>
      <w:r w:rsidRPr="004B46F4">
        <w:t>The start and end time for each utilisation block for each section, indicating the data that is included in the overall section utilisation analysis.</w:t>
      </w:r>
    </w:p>
    <w:p w:rsidR="00C83466" w:rsidRPr="004B46F4" w:rsidRDefault="00C83466" w:rsidP="00C83466">
      <w:pPr>
        <w:pStyle w:val="ListParagraph"/>
        <w:numPr>
          <w:ilvl w:val="0"/>
          <w:numId w:val="27"/>
        </w:numPr>
        <w:spacing w:before="0" w:after="200" w:line="276" w:lineRule="auto"/>
      </w:pPr>
      <w:r w:rsidRPr="004B46F4">
        <w:t>The total section utilisation for a 24 hour period on a 1 hour rolling frequency. This can be used to determine the daily utilisation for the analysis period.</w:t>
      </w:r>
    </w:p>
    <w:p w:rsidR="00C83466" w:rsidRPr="004B46F4" w:rsidRDefault="00C83466" w:rsidP="00C83466">
      <w:pPr>
        <w:rPr>
          <w:rFonts w:asciiTheme="majorHAnsi" w:eastAsiaTheme="majorEastAsia" w:hAnsiTheme="majorHAnsi" w:cstheme="majorBidi"/>
          <w:b/>
          <w:bCs/>
          <w:sz w:val="24"/>
          <w:szCs w:val="26"/>
        </w:rPr>
      </w:pPr>
      <w:bookmarkStart w:id="29" w:name="_Toc501378984"/>
    </w:p>
    <w:p w:rsidR="00840CA2" w:rsidRDefault="00840CA2">
      <w:pPr>
        <w:rPr>
          <w:rFonts w:asciiTheme="majorHAnsi" w:eastAsiaTheme="majorEastAsia" w:hAnsiTheme="majorHAnsi" w:cstheme="majorBidi"/>
          <w:b/>
          <w:bCs/>
          <w:color w:val="auto"/>
          <w:sz w:val="24"/>
          <w:szCs w:val="26"/>
        </w:rPr>
      </w:pPr>
      <w:bookmarkStart w:id="30" w:name="_Toc501701801"/>
      <w:r>
        <w:br w:type="page"/>
      </w:r>
    </w:p>
    <w:p w:rsidR="00C83466" w:rsidRPr="004B46F4" w:rsidRDefault="00C83466" w:rsidP="00C83466">
      <w:pPr>
        <w:pStyle w:val="Heading2"/>
      </w:pPr>
      <w:bookmarkStart w:id="31" w:name="_Toc13062517"/>
      <w:r w:rsidRPr="004B46F4">
        <w:lastRenderedPageBreak/>
        <w:t>Instructions</w:t>
      </w:r>
      <w:bookmarkEnd w:id="29"/>
      <w:bookmarkEnd w:id="30"/>
      <w:bookmarkEnd w:id="31"/>
    </w:p>
    <w:p w:rsidR="00C83466" w:rsidRPr="004B46F4" w:rsidRDefault="00C83466" w:rsidP="00C83466">
      <w:pPr>
        <w:pStyle w:val="Heading3"/>
      </w:pPr>
      <w:bookmarkStart w:id="32" w:name="_Ref501113152"/>
      <w:bookmarkStart w:id="33" w:name="_Toc501378985"/>
      <w:bookmarkStart w:id="34" w:name="_Toc501701802"/>
      <w:bookmarkStart w:id="35" w:name="_Toc13062518"/>
      <w:r w:rsidRPr="004B46F4">
        <w:t>Create ICE Data File</w:t>
      </w:r>
      <w:bookmarkEnd w:id="32"/>
      <w:bookmarkEnd w:id="33"/>
      <w:bookmarkEnd w:id="34"/>
      <w:bookmarkEnd w:id="35"/>
    </w:p>
    <w:p w:rsidR="00C83466" w:rsidRPr="004B46F4" w:rsidRDefault="00C83466" w:rsidP="00C83466">
      <w:r w:rsidRPr="004B46F4">
        <w:t>To collect all the data required, a user can query the DW_PRN database using the SQL query language, through data</w:t>
      </w:r>
      <w:r w:rsidR="00023E9B">
        <w:t xml:space="preserve"> warehouse</w:t>
      </w:r>
      <w:r w:rsidRPr="004B46F4">
        <w:t xml:space="preserve"> or through the preferred option of Tableau. All cases are performing the same query using the SQL language. However, using the Data</w:t>
      </w:r>
      <w:r w:rsidR="00023E9B">
        <w:t xml:space="preserve"> warehouse and SSMS</w:t>
      </w:r>
      <w:r w:rsidRPr="004B46F4">
        <w:t xml:space="preserve"> may result in a large amount of records that are included which should not be included as the query may catch additional longitudinal and latitudinal coordinates outs</w:t>
      </w:r>
      <w:r>
        <w:t xml:space="preserve">ide the scope of the interested </w:t>
      </w:r>
      <w:r w:rsidRPr="004B46F4">
        <w:t>region.</w:t>
      </w:r>
    </w:p>
    <w:p w:rsidR="00C83466" w:rsidRPr="004B46F4" w:rsidRDefault="00C83466" w:rsidP="00C83466">
      <w:r w:rsidRPr="004B46F4">
        <w:t xml:space="preserve">Tableau offers a user interface that doesn’t require any knowledge of the SQL query language or any familiarity with </w:t>
      </w:r>
      <w:r w:rsidR="00023E9B">
        <w:t>SSMS qu</w:t>
      </w:r>
      <w:r w:rsidRPr="004B46F4">
        <w:t xml:space="preserve">eries. To perform the data collection, the user must have permission to access the DW_PRN database and its subsequent tables. The instruction to access the data via SQL and </w:t>
      </w:r>
      <w:r w:rsidR="00023E9B">
        <w:t>SMSS</w:t>
      </w:r>
      <w:r w:rsidRPr="004B46F4">
        <w:t xml:space="preserve"> have not been included as the preferred option is via Tableau.</w:t>
      </w:r>
    </w:p>
    <w:p w:rsidR="00C83466" w:rsidRPr="004B46F4" w:rsidRDefault="00C83466" w:rsidP="00C83466">
      <w:r w:rsidRPr="004B46F4">
        <w:rPr>
          <w:rStyle w:val="Heading4Char"/>
        </w:rPr>
        <w:t>Accessing the data via Tableau</w:t>
      </w:r>
      <w:r w:rsidRPr="004B46F4">
        <w:rPr>
          <w:rStyle w:val="Heading4Char"/>
        </w:rPr>
        <w:br/>
      </w:r>
      <w:r w:rsidRPr="004B46F4">
        <w:t>Open Tableau:</w:t>
      </w:r>
    </w:p>
    <w:p w:rsidR="00B7763E" w:rsidRDefault="00B7763E" w:rsidP="00B7763E">
      <w:pPr>
        <w:pStyle w:val="ListParagraph"/>
        <w:numPr>
          <w:ilvl w:val="0"/>
          <w:numId w:val="16"/>
        </w:numPr>
        <w:spacing w:before="0" w:after="200" w:line="276" w:lineRule="auto"/>
      </w:pPr>
      <w:r w:rsidRPr="00DC1DB9">
        <w:t>Connect to Microsoft SQL Server</w:t>
      </w:r>
    </w:p>
    <w:p w:rsidR="00B7763E" w:rsidRPr="00DC1DB9" w:rsidRDefault="00B7763E" w:rsidP="00B7763E">
      <w:pPr>
        <w:pStyle w:val="ListParagraph"/>
        <w:spacing w:before="0" w:after="200" w:line="276" w:lineRule="auto"/>
      </w:pPr>
    </w:p>
    <w:p w:rsidR="00B7763E" w:rsidRPr="00DC1DB9" w:rsidRDefault="00B7763E" w:rsidP="00B7763E">
      <w:pPr>
        <w:pStyle w:val="ListParagraph"/>
        <w:keepNext/>
      </w:pPr>
      <w:r w:rsidRPr="00DC1DB9">
        <w:rPr>
          <w:noProof/>
          <w:lang w:eastAsia="en-AU"/>
        </w:rPr>
        <w:drawing>
          <wp:inline distT="0" distB="0" distL="0" distR="0" wp14:anchorId="0F02D746" wp14:editId="7B094F33">
            <wp:extent cx="1331616" cy="30194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1.png"/>
                    <pic:cNvPicPr/>
                  </pic:nvPicPr>
                  <pic:blipFill>
                    <a:blip r:embed="rId14">
                      <a:extLst>
                        <a:ext uri="{28A0092B-C50C-407E-A947-70E740481C1C}">
                          <a14:useLocalDpi xmlns:a14="http://schemas.microsoft.com/office/drawing/2010/main" val="0"/>
                        </a:ext>
                      </a:extLst>
                    </a:blip>
                    <a:stretch>
                      <a:fillRect/>
                    </a:stretch>
                  </pic:blipFill>
                  <pic:spPr>
                    <a:xfrm>
                      <a:off x="0" y="0"/>
                      <a:ext cx="1331802" cy="3019847"/>
                    </a:xfrm>
                    <a:prstGeom prst="rect">
                      <a:avLst/>
                    </a:prstGeom>
                  </pic:spPr>
                </pic:pic>
              </a:graphicData>
            </a:graphic>
          </wp:inline>
        </w:drawing>
      </w:r>
    </w:p>
    <w:p w:rsidR="00B7763E" w:rsidRPr="00DC1DB9" w:rsidRDefault="00B7763E" w:rsidP="00840CA2">
      <w:pPr>
        <w:pStyle w:val="Caption"/>
        <w:ind w:left="720"/>
        <w:rPr>
          <w:color w:val="auto"/>
        </w:rPr>
      </w:pPr>
      <w:r w:rsidRPr="00DC1DB9">
        <w:rPr>
          <w:color w:val="auto"/>
        </w:rPr>
        <w:t xml:space="preserve">Figure </w:t>
      </w:r>
      <w:r w:rsidRPr="00DC1DB9">
        <w:rPr>
          <w:color w:val="auto"/>
        </w:rPr>
        <w:fldChar w:fldCharType="begin"/>
      </w:r>
      <w:r w:rsidRPr="00DC1DB9">
        <w:rPr>
          <w:color w:val="auto"/>
        </w:rPr>
        <w:instrText xml:space="preserve"> SEQ Figure \* ARABIC </w:instrText>
      </w:r>
      <w:r w:rsidRPr="00DC1DB9">
        <w:rPr>
          <w:color w:val="auto"/>
        </w:rPr>
        <w:fldChar w:fldCharType="separate"/>
      </w:r>
      <w:r>
        <w:rPr>
          <w:noProof/>
          <w:color w:val="auto"/>
        </w:rPr>
        <w:t>1</w:t>
      </w:r>
      <w:r w:rsidRPr="00DC1DB9">
        <w:rPr>
          <w:color w:val="auto"/>
        </w:rPr>
        <w:fldChar w:fldCharType="end"/>
      </w:r>
      <w:r w:rsidRPr="00DC1DB9">
        <w:rPr>
          <w:color w:val="auto"/>
        </w:rPr>
        <w:t>.</w:t>
      </w:r>
      <w:r w:rsidRPr="00DC1DB9">
        <w:rPr>
          <w:b w:val="0"/>
          <w:color w:val="auto"/>
        </w:rPr>
        <w:t xml:space="preserve"> Tableau Connection menu.</w:t>
      </w:r>
    </w:p>
    <w:p w:rsidR="00B7763E" w:rsidRDefault="00B7763E" w:rsidP="00B7763E">
      <w:r>
        <w:br w:type="page"/>
      </w:r>
    </w:p>
    <w:p w:rsidR="00B7763E" w:rsidRDefault="00B7763E" w:rsidP="00B7763E">
      <w:pPr>
        <w:pStyle w:val="ListParagraph"/>
        <w:keepNext/>
        <w:numPr>
          <w:ilvl w:val="0"/>
          <w:numId w:val="16"/>
        </w:numPr>
        <w:spacing w:before="0" w:after="200" w:line="276" w:lineRule="auto"/>
      </w:pPr>
      <w:r w:rsidRPr="00DC1DB9">
        <w:lastRenderedPageBreak/>
        <w:t xml:space="preserve">Enter the </w:t>
      </w:r>
      <w:r>
        <w:t>server, database and login details</w:t>
      </w:r>
    </w:p>
    <w:p w:rsidR="00B7763E" w:rsidRDefault="00B7763E" w:rsidP="00B7763E">
      <w:pPr>
        <w:pStyle w:val="ListParagraph"/>
        <w:keepNext/>
        <w:numPr>
          <w:ilvl w:val="1"/>
          <w:numId w:val="16"/>
        </w:numPr>
        <w:spacing w:before="0" w:after="200" w:line="276" w:lineRule="auto"/>
      </w:pPr>
      <w:r>
        <w:t>Server: artc-dwcp01.database.windows</w:t>
      </w:r>
    </w:p>
    <w:p w:rsidR="00B7763E" w:rsidRDefault="00B7763E" w:rsidP="00B7763E">
      <w:pPr>
        <w:pStyle w:val="ListParagraph"/>
        <w:keepNext/>
        <w:numPr>
          <w:ilvl w:val="1"/>
          <w:numId w:val="16"/>
        </w:numPr>
        <w:spacing w:before="0" w:after="200" w:line="276" w:lineRule="auto"/>
      </w:pPr>
      <w:r>
        <w:t>Database: DW_PRN</w:t>
      </w:r>
    </w:p>
    <w:p w:rsidR="00B7763E" w:rsidRDefault="00B7763E" w:rsidP="00B7763E">
      <w:pPr>
        <w:pStyle w:val="ListParagraph"/>
        <w:keepNext/>
        <w:numPr>
          <w:ilvl w:val="1"/>
          <w:numId w:val="16"/>
        </w:numPr>
        <w:spacing w:before="0" w:after="200" w:line="276" w:lineRule="auto"/>
      </w:pPr>
      <w:r>
        <w:t xml:space="preserve">Username: </w:t>
      </w:r>
      <w:proofErr w:type="spellStart"/>
      <w:r>
        <w:t>Tableau_TO</w:t>
      </w:r>
      <w:proofErr w:type="spellEnd"/>
    </w:p>
    <w:p w:rsidR="00B7763E" w:rsidRDefault="00B7763E" w:rsidP="00B7763E">
      <w:pPr>
        <w:pStyle w:val="ListParagraph"/>
        <w:keepNext/>
        <w:numPr>
          <w:ilvl w:val="1"/>
          <w:numId w:val="16"/>
        </w:numPr>
        <w:spacing w:before="0" w:after="200" w:line="276" w:lineRule="auto"/>
      </w:pPr>
      <w:r>
        <w:t>Password: IL0v3th3D@t@W@r3h0us3</w:t>
      </w:r>
    </w:p>
    <w:p w:rsidR="00B7763E" w:rsidRPr="00DC1DB9" w:rsidRDefault="00B7763E" w:rsidP="00B7763E">
      <w:pPr>
        <w:keepNext/>
        <w:ind w:left="360" w:firstLine="360"/>
      </w:pPr>
      <w:r>
        <w:rPr>
          <w:noProof/>
          <w:lang w:eastAsia="en-AU"/>
        </w:rPr>
        <w:drawing>
          <wp:inline distT="0" distB="0" distL="0" distR="0" wp14:anchorId="13C2F5BD" wp14:editId="395A00FE">
            <wp:extent cx="2812212" cy="3050423"/>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p2.png"/>
                    <pic:cNvPicPr/>
                  </pic:nvPicPr>
                  <pic:blipFill>
                    <a:blip r:embed="rId15">
                      <a:extLst>
                        <a:ext uri="{28A0092B-C50C-407E-A947-70E740481C1C}">
                          <a14:useLocalDpi xmlns:a14="http://schemas.microsoft.com/office/drawing/2010/main" val="0"/>
                        </a:ext>
                      </a:extLst>
                    </a:blip>
                    <a:stretch>
                      <a:fillRect/>
                    </a:stretch>
                  </pic:blipFill>
                  <pic:spPr>
                    <a:xfrm>
                      <a:off x="0" y="0"/>
                      <a:ext cx="2822328" cy="3061396"/>
                    </a:xfrm>
                    <a:prstGeom prst="rect">
                      <a:avLst/>
                    </a:prstGeom>
                  </pic:spPr>
                </pic:pic>
              </a:graphicData>
            </a:graphic>
          </wp:inline>
        </w:drawing>
      </w:r>
    </w:p>
    <w:p w:rsidR="00B7763E" w:rsidRDefault="00B7763E" w:rsidP="00840CA2">
      <w:pPr>
        <w:pStyle w:val="Caption"/>
        <w:ind w:left="720"/>
        <w:rPr>
          <w:b w:val="0"/>
          <w:color w:val="auto"/>
        </w:rPr>
      </w:pPr>
      <w:r w:rsidRPr="00DC1DB9">
        <w:rPr>
          <w:color w:val="auto"/>
        </w:rPr>
        <w:t xml:space="preserve">Figure </w:t>
      </w:r>
      <w:r w:rsidRPr="00DC1DB9">
        <w:rPr>
          <w:color w:val="auto"/>
        </w:rPr>
        <w:fldChar w:fldCharType="begin"/>
      </w:r>
      <w:r w:rsidRPr="00DC1DB9">
        <w:rPr>
          <w:color w:val="auto"/>
        </w:rPr>
        <w:instrText xml:space="preserve"> SEQ Figure \* ARABIC </w:instrText>
      </w:r>
      <w:r w:rsidRPr="00DC1DB9">
        <w:rPr>
          <w:color w:val="auto"/>
        </w:rPr>
        <w:fldChar w:fldCharType="separate"/>
      </w:r>
      <w:r>
        <w:rPr>
          <w:noProof/>
          <w:color w:val="auto"/>
        </w:rPr>
        <w:t>2</w:t>
      </w:r>
      <w:r w:rsidRPr="00DC1DB9">
        <w:rPr>
          <w:color w:val="auto"/>
        </w:rPr>
        <w:fldChar w:fldCharType="end"/>
      </w:r>
      <w:r w:rsidRPr="00DC1DB9">
        <w:rPr>
          <w:color w:val="auto"/>
        </w:rPr>
        <w:t xml:space="preserve">. </w:t>
      </w:r>
      <w:r w:rsidRPr="00DC1DB9">
        <w:rPr>
          <w:b w:val="0"/>
          <w:color w:val="auto"/>
        </w:rPr>
        <w:t>Tableau connection dialogue.</w:t>
      </w:r>
    </w:p>
    <w:p w:rsidR="00B7763E" w:rsidRDefault="00B7763E" w:rsidP="00B7763E">
      <w:pPr>
        <w:keepNext/>
      </w:pPr>
      <w:r>
        <w:t>The login det</w:t>
      </w:r>
      <w:r w:rsidR="00023E9B">
        <w:t>ails may change in the future due</w:t>
      </w:r>
      <w:r>
        <w:t xml:space="preserve"> to updates in Tableau.</w:t>
      </w:r>
    </w:p>
    <w:p w:rsidR="00840CA2" w:rsidRPr="001A2E0B" w:rsidRDefault="00840CA2" w:rsidP="00B7763E">
      <w:pPr>
        <w:keepNext/>
      </w:pPr>
    </w:p>
    <w:p w:rsidR="00B7763E" w:rsidRPr="00DC1DB9" w:rsidRDefault="00B7763E" w:rsidP="00B7763E">
      <w:pPr>
        <w:pStyle w:val="ListParagraph"/>
        <w:numPr>
          <w:ilvl w:val="0"/>
          <w:numId w:val="16"/>
        </w:numPr>
        <w:spacing w:before="0" w:after="200" w:line="276" w:lineRule="auto"/>
      </w:pPr>
      <w:r w:rsidRPr="00DC1DB9">
        <w:t>Click the ‘Sign in’ button</w:t>
      </w:r>
    </w:p>
    <w:p w:rsidR="00B7763E" w:rsidRDefault="00B7763E" w:rsidP="00B7763E">
      <w:pPr>
        <w:pStyle w:val="ListParagraph"/>
        <w:numPr>
          <w:ilvl w:val="0"/>
          <w:numId w:val="16"/>
        </w:numPr>
        <w:spacing w:before="0" w:after="200" w:line="276" w:lineRule="auto"/>
      </w:pPr>
      <w:r w:rsidRPr="00DC1DB9">
        <w:t xml:space="preserve">Drag the </w:t>
      </w:r>
      <w:proofErr w:type="spellStart"/>
      <w:r w:rsidRPr="00DC1DB9">
        <w:t>DIM.Train</w:t>
      </w:r>
      <w:proofErr w:type="spellEnd"/>
      <w:r w:rsidRPr="00DC1DB9">
        <w:t xml:space="preserve"> table</w:t>
      </w:r>
      <w:r>
        <w:t xml:space="preserve"> into the top view pane</w:t>
      </w:r>
    </w:p>
    <w:p w:rsidR="00B7763E" w:rsidRDefault="00B7763E" w:rsidP="00B7763E">
      <w:pPr>
        <w:pStyle w:val="ListParagraph"/>
        <w:numPr>
          <w:ilvl w:val="1"/>
          <w:numId w:val="16"/>
        </w:numPr>
        <w:spacing w:before="0" w:after="200" w:line="276" w:lineRule="auto"/>
      </w:pPr>
      <w:r>
        <w:t>The actual table being used is not important as the next step makes the specific table selected redundant.</w:t>
      </w:r>
    </w:p>
    <w:p w:rsidR="00B7763E" w:rsidRDefault="00B7763E" w:rsidP="00B7763E">
      <w:pPr>
        <w:pStyle w:val="ListParagraph"/>
        <w:numPr>
          <w:ilvl w:val="1"/>
          <w:numId w:val="16"/>
        </w:numPr>
        <w:spacing w:before="0" w:after="200" w:line="276" w:lineRule="auto"/>
      </w:pPr>
      <w:r>
        <w:t>The table is only required to construct the SQL template in Tableau</w:t>
      </w:r>
    </w:p>
    <w:p w:rsidR="00B7763E" w:rsidRPr="00DC1DB9" w:rsidRDefault="00B7763E" w:rsidP="00B7763E">
      <w:pPr>
        <w:keepNext/>
        <w:ind w:left="709"/>
      </w:pPr>
      <w:r>
        <w:rPr>
          <w:noProof/>
          <w:lang w:eastAsia="en-AU"/>
        </w:rPr>
        <w:drawing>
          <wp:inline distT="0" distB="0" distL="0" distR="0" wp14:anchorId="60182E03" wp14:editId="1AAA19DC">
            <wp:extent cx="3856008" cy="3082565"/>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p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68017" cy="3092165"/>
                    </a:xfrm>
                    <a:prstGeom prst="rect">
                      <a:avLst/>
                    </a:prstGeom>
                  </pic:spPr>
                </pic:pic>
              </a:graphicData>
            </a:graphic>
          </wp:inline>
        </w:drawing>
      </w:r>
    </w:p>
    <w:p w:rsidR="00B7763E" w:rsidRDefault="00B7763E" w:rsidP="00840CA2">
      <w:pPr>
        <w:pStyle w:val="Caption"/>
        <w:ind w:left="709"/>
        <w:rPr>
          <w:b w:val="0"/>
          <w:color w:val="auto"/>
        </w:rPr>
      </w:pPr>
      <w:r w:rsidRPr="00DC1DB9">
        <w:rPr>
          <w:color w:val="auto"/>
        </w:rPr>
        <w:t xml:space="preserve">Figure </w:t>
      </w:r>
      <w:r w:rsidRPr="00DC1DB9">
        <w:rPr>
          <w:color w:val="auto"/>
        </w:rPr>
        <w:fldChar w:fldCharType="begin"/>
      </w:r>
      <w:r w:rsidRPr="00DC1DB9">
        <w:rPr>
          <w:color w:val="auto"/>
        </w:rPr>
        <w:instrText xml:space="preserve"> SEQ Figure \* ARABIC </w:instrText>
      </w:r>
      <w:r w:rsidRPr="00DC1DB9">
        <w:rPr>
          <w:color w:val="auto"/>
        </w:rPr>
        <w:fldChar w:fldCharType="separate"/>
      </w:r>
      <w:r>
        <w:rPr>
          <w:noProof/>
          <w:color w:val="auto"/>
        </w:rPr>
        <w:t>3</w:t>
      </w:r>
      <w:r w:rsidRPr="00DC1DB9">
        <w:rPr>
          <w:color w:val="auto"/>
        </w:rPr>
        <w:fldChar w:fldCharType="end"/>
      </w:r>
      <w:r w:rsidRPr="00DC1DB9">
        <w:rPr>
          <w:color w:val="auto"/>
        </w:rPr>
        <w:t>.</w:t>
      </w:r>
      <w:r w:rsidRPr="00DC1DB9">
        <w:rPr>
          <w:b w:val="0"/>
          <w:color w:val="auto"/>
        </w:rPr>
        <w:t xml:space="preserve"> Tableau table configuration.</w:t>
      </w:r>
    </w:p>
    <w:p w:rsidR="00B7763E" w:rsidRPr="00FB60BA" w:rsidRDefault="00B7763E" w:rsidP="00B7763E">
      <w:pPr>
        <w:pStyle w:val="ListParagraph"/>
        <w:numPr>
          <w:ilvl w:val="0"/>
          <w:numId w:val="16"/>
        </w:numPr>
        <w:spacing w:before="0" w:after="200" w:line="276" w:lineRule="auto"/>
      </w:pPr>
      <w:r w:rsidRPr="00FB60BA">
        <w:lastRenderedPageBreak/>
        <w:t>Select “Convert to Custom SQL” from the Data menu</w:t>
      </w:r>
    </w:p>
    <w:p w:rsidR="00B7763E" w:rsidRDefault="00B7763E" w:rsidP="00B7763E">
      <w:pPr>
        <w:pStyle w:val="ListParagraph"/>
        <w:keepNext/>
      </w:pPr>
    </w:p>
    <w:p w:rsidR="00B7763E" w:rsidRDefault="00B7763E" w:rsidP="00B7763E">
      <w:pPr>
        <w:pStyle w:val="ListParagraph"/>
        <w:keepNext/>
      </w:pPr>
      <w:r>
        <w:rPr>
          <w:noProof/>
          <w:lang w:eastAsia="en-AU"/>
        </w:rPr>
        <w:drawing>
          <wp:inline distT="0" distB="0" distL="0" distR="0" wp14:anchorId="5CE76CB6" wp14:editId="354260C1">
            <wp:extent cx="2851211" cy="3131388"/>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p4.png"/>
                    <pic:cNvPicPr/>
                  </pic:nvPicPr>
                  <pic:blipFill>
                    <a:blip r:embed="rId17">
                      <a:extLst>
                        <a:ext uri="{28A0092B-C50C-407E-A947-70E740481C1C}">
                          <a14:useLocalDpi xmlns:a14="http://schemas.microsoft.com/office/drawing/2010/main" val="0"/>
                        </a:ext>
                      </a:extLst>
                    </a:blip>
                    <a:stretch>
                      <a:fillRect/>
                    </a:stretch>
                  </pic:blipFill>
                  <pic:spPr>
                    <a:xfrm>
                      <a:off x="0" y="0"/>
                      <a:ext cx="2855415" cy="3136005"/>
                    </a:xfrm>
                    <a:prstGeom prst="rect">
                      <a:avLst/>
                    </a:prstGeom>
                  </pic:spPr>
                </pic:pic>
              </a:graphicData>
            </a:graphic>
          </wp:inline>
        </w:drawing>
      </w:r>
    </w:p>
    <w:p w:rsidR="00B7763E" w:rsidRDefault="00B7763E" w:rsidP="00840CA2">
      <w:pPr>
        <w:pStyle w:val="Caption"/>
        <w:ind w:left="720"/>
        <w:rPr>
          <w:b w:val="0"/>
          <w:color w:val="auto"/>
        </w:rPr>
      </w:pPr>
      <w:r w:rsidRPr="004D0094">
        <w:rPr>
          <w:color w:val="auto"/>
        </w:rPr>
        <w:t xml:space="preserve">Figure </w:t>
      </w:r>
      <w:r w:rsidRPr="004D0094">
        <w:rPr>
          <w:color w:val="auto"/>
        </w:rPr>
        <w:fldChar w:fldCharType="begin"/>
      </w:r>
      <w:r w:rsidRPr="004D0094">
        <w:rPr>
          <w:color w:val="auto"/>
        </w:rPr>
        <w:instrText xml:space="preserve"> SEQ Figure \* ARABIC </w:instrText>
      </w:r>
      <w:r w:rsidRPr="004D0094">
        <w:rPr>
          <w:color w:val="auto"/>
        </w:rPr>
        <w:fldChar w:fldCharType="separate"/>
      </w:r>
      <w:r>
        <w:rPr>
          <w:noProof/>
          <w:color w:val="auto"/>
        </w:rPr>
        <w:t>4</w:t>
      </w:r>
      <w:r w:rsidRPr="004D0094">
        <w:rPr>
          <w:color w:val="auto"/>
        </w:rPr>
        <w:fldChar w:fldCharType="end"/>
      </w:r>
      <w:r w:rsidRPr="004D0094">
        <w:rPr>
          <w:b w:val="0"/>
          <w:color w:val="auto"/>
        </w:rPr>
        <w:t>. Create custom SQL query</w:t>
      </w:r>
      <w:r>
        <w:rPr>
          <w:b w:val="0"/>
          <w:color w:val="auto"/>
        </w:rPr>
        <w:t>.</w:t>
      </w:r>
    </w:p>
    <w:p w:rsidR="00B7763E" w:rsidRPr="00B7763E" w:rsidRDefault="00B7763E" w:rsidP="00B7763E"/>
    <w:p w:rsidR="00B7763E" w:rsidRDefault="00B7763E" w:rsidP="00B7763E">
      <w:pPr>
        <w:pStyle w:val="ListParagraph"/>
        <w:numPr>
          <w:ilvl w:val="0"/>
          <w:numId w:val="16"/>
        </w:numPr>
        <w:spacing w:before="0" w:after="200" w:line="276" w:lineRule="auto"/>
      </w:pPr>
      <w:r>
        <w:t>The track number corresponding to the desired corridor is required to be known at this point. Replace the contents of the dialogue box with the following SQL query:</w:t>
      </w:r>
    </w:p>
    <w:p w:rsidR="00B7763E" w:rsidRPr="00B7763E" w:rsidRDefault="00B7763E" w:rsidP="00B7763E">
      <w:pPr>
        <w:autoSpaceDE w:val="0"/>
        <w:autoSpaceDN w:val="0"/>
        <w:adjustRightInd w:val="0"/>
        <w:spacing w:line="240" w:lineRule="auto"/>
        <w:ind w:left="360" w:firstLine="360"/>
        <w:rPr>
          <w:rFonts w:ascii="Consolas" w:hAnsi="Consolas" w:cs="Consolas"/>
          <w:color w:val="000000"/>
          <w:sz w:val="14"/>
          <w:szCs w:val="15"/>
          <w:highlight w:val="white"/>
        </w:rPr>
      </w:pPr>
      <w:r w:rsidRPr="00B7763E">
        <w:rPr>
          <w:rFonts w:ascii="Consolas" w:hAnsi="Consolas" w:cs="Consolas"/>
          <w:color w:val="0000FF"/>
          <w:sz w:val="14"/>
          <w:szCs w:val="15"/>
          <w:highlight w:val="white"/>
        </w:rPr>
        <w:t>SELECT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8000"/>
          <w:sz w:val="14"/>
          <w:szCs w:val="15"/>
          <w:highlight w:val="white"/>
        </w:rPr>
        <w:t>/* Train Journey */</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TrainJourney</w:t>
      </w:r>
      <w:proofErr w:type="spellEnd"/>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ActualDepartureDateID</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ActualDepartureDateID</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TrainJourney</w:t>
      </w:r>
      <w:proofErr w:type="spellEnd"/>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ActualDepartureTimeID</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ActualDepartureTimeID</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TrainJourney</w:t>
      </w:r>
      <w:proofErr w:type="spellEnd"/>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ActualArrivalDateID</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ActualArrivalDateID</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TrainJourney</w:t>
      </w:r>
      <w:proofErr w:type="spellEnd"/>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ActualArrivalTimeID</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ActualArrivalTimeID</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TrainJourney</w:t>
      </w:r>
      <w:proofErr w:type="spellEnd"/>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ScheduledDepartureDateID</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ScheduledDepartureDateID</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TrainJourney</w:t>
      </w:r>
      <w:proofErr w:type="spellEnd"/>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ScheduledDepartureTimeID</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ScheduledDepartureTimeID</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TrainJourney</w:t>
      </w:r>
      <w:proofErr w:type="spellEnd"/>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ScheduledArrivalDateID</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ScheduledArrivalDateID</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TrainJourney</w:t>
      </w:r>
      <w:proofErr w:type="spellEnd"/>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ScheduledArrivalTimeID</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ScheduledArrivalTimeID</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8000"/>
          <w:sz w:val="14"/>
          <w:szCs w:val="15"/>
          <w:highlight w:val="white"/>
        </w:rPr>
        <w:t>/* Train Journey */</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PollMovement</w:t>
      </w:r>
      <w:proofErr w:type="spellEnd"/>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EventDateTime_SA</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EventDateTime_SA</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PollMovement</w:t>
      </w:r>
      <w:proofErr w:type="spellEnd"/>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LocomotiveCode</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LocomotiveCode</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PollMovement</w:t>
      </w:r>
      <w:proofErr w:type="spellEnd"/>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TrainDate</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TrainDate</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PollMovement</w:t>
      </w:r>
      <w:proofErr w:type="spellEnd"/>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TrainCode</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TrainCode</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PollMovement</w:t>
      </w:r>
      <w:proofErr w:type="spellEnd"/>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KMPost</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KMPost</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PollMovement</w:t>
      </w:r>
      <w:proofErr w:type="spellEnd"/>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gramEnd"/>
      <w:r w:rsidRPr="00B7763E">
        <w:rPr>
          <w:rFonts w:ascii="Consolas" w:hAnsi="Consolas" w:cs="Consolas"/>
          <w:color w:val="000000"/>
          <w:sz w:val="14"/>
          <w:szCs w:val="15"/>
          <w:highlight w:val="white"/>
        </w:rPr>
        <w:t xml:space="preserve">Speed]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[Speed]</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PollMovement</w:t>
      </w:r>
      <w:proofErr w:type="spellEnd"/>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TrackNumber</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TrackNumber</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PollMovement</w:t>
      </w:r>
      <w:proofErr w:type="spellEnd"/>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gramEnd"/>
      <w:r w:rsidRPr="00B7763E">
        <w:rPr>
          <w:rFonts w:ascii="Consolas" w:hAnsi="Consolas" w:cs="Consolas"/>
          <w:color w:val="000000"/>
          <w:sz w:val="14"/>
          <w:szCs w:val="15"/>
          <w:highlight w:val="white"/>
        </w:rPr>
        <w:t xml:space="preserve">Latitude]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[Latitude]</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PollMovement</w:t>
      </w:r>
      <w:proofErr w:type="spellEnd"/>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gramEnd"/>
      <w:r w:rsidRPr="00B7763E">
        <w:rPr>
          <w:rFonts w:ascii="Consolas" w:hAnsi="Consolas" w:cs="Consolas"/>
          <w:color w:val="000000"/>
          <w:sz w:val="14"/>
          <w:szCs w:val="15"/>
          <w:highlight w:val="white"/>
        </w:rPr>
        <w:t xml:space="preserve">Longitude]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[Longitude]</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8000"/>
          <w:sz w:val="14"/>
          <w:szCs w:val="15"/>
          <w:highlight w:val="white"/>
        </w:rPr>
        <w:t>/* Train details */</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[Train</w:t>
      </w:r>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FuelSaverFlag</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FuelSaverFlag</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[Train</w:t>
      </w:r>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GrossMass</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GrossMass</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[Train</w:t>
      </w:r>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HorsePower</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HorsePower</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[Train</w:t>
      </w:r>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gramEnd"/>
      <w:r w:rsidRPr="00B7763E">
        <w:rPr>
          <w:rFonts w:ascii="Consolas" w:hAnsi="Consolas" w:cs="Consolas"/>
          <w:color w:val="000000"/>
          <w:sz w:val="14"/>
          <w:szCs w:val="15"/>
          <w:highlight w:val="white"/>
        </w:rPr>
        <w:t xml:space="preserve">Length]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[Length]</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[Train</w:t>
      </w:r>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TrainNumber</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TrainNumber</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[Train</w:t>
      </w:r>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UnhealthyTrainFlag</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UnhealthyTrainFlag</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8000"/>
          <w:sz w:val="14"/>
          <w:szCs w:val="15"/>
          <w:highlight w:val="white"/>
        </w:rPr>
        <w:t>/* Train commodity */</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[Commodity</w:t>
      </w:r>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RAMS_CommodityDesc</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RAMS_CommodityDesc</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8000"/>
          <w:sz w:val="14"/>
          <w:szCs w:val="15"/>
          <w:highlight w:val="white"/>
        </w:rPr>
        <w:t>/* Train Operator */</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[Operator</w:t>
      </w:r>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OperatorName</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0000FF"/>
          <w:sz w:val="14"/>
          <w:szCs w:val="15"/>
          <w:highlight w:val="white"/>
        </w:rPr>
        <w:t>AS</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OperatorName</w:t>
      </w:r>
      <w:proofErr w:type="spellEnd"/>
      <w:r w:rsidRPr="00B7763E">
        <w:rPr>
          <w:rFonts w:ascii="Consolas" w:hAnsi="Consolas" w:cs="Consolas"/>
          <w:color w:val="00000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FF"/>
          <w:sz w:val="14"/>
          <w:szCs w:val="15"/>
          <w:highlight w:val="white"/>
        </w:rPr>
        <w:t>FROM</w:t>
      </w:r>
      <w:r w:rsidRPr="00B7763E">
        <w:rPr>
          <w:rFonts w:ascii="Consolas" w:hAnsi="Consolas" w:cs="Consolas"/>
          <w:color w:val="000000"/>
          <w:sz w:val="14"/>
          <w:szCs w:val="15"/>
          <w:highlight w:val="white"/>
        </w:rPr>
        <w:t xml:space="preserve"> [REPORT</w:t>
      </w:r>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TrainJourney</w:t>
      </w:r>
      <w:proofErr w:type="spellEnd"/>
      <w:r w:rsidRPr="00B7763E">
        <w:rPr>
          <w:rFonts w:ascii="Consolas" w:hAnsi="Consolas" w:cs="Consolas"/>
          <w:color w:val="000000"/>
          <w:sz w:val="14"/>
          <w:szCs w:val="15"/>
          <w:highlight w:val="white"/>
        </w:rPr>
        <w:t>] [</w:t>
      </w:r>
      <w:proofErr w:type="spellStart"/>
      <w:r w:rsidRPr="00B7763E">
        <w:rPr>
          <w:rFonts w:ascii="Consolas" w:hAnsi="Consolas" w:cs="Consolas"/>
          <w:color w:val="000000"/>
          <w:sz w:val="14"/>
          <w:szCs w:val="15"/>
          <w:highlight w:val="white"/>
        </w:rPr>
        <w:t>TrainJourney</w:t>
      </w:r>
      <w:proofErr w:type="spellEnd"/>
      <w:r w:rsidRPr="00B7763E">
        <w:rPr>
          <w:rFonts w:ascii="Consolas" w:hAnsi="Consolas" w:cs="Consolas"/>
          <w:color w:val="00000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8000"/>
          <w:sz w:val="14"/>
          <w:szCs w:val="15"/>
          <w:highlight w:val="white"/>
        </w:rPr>
        <w:t>/* Joins */</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w:t>
      </w:r>
      <w:r w:rsidRPr="00B7763E">
        <w:rPr>
          <w:rFonts w:ascii="Consolas" w:hAnsi="Consolas" w:cs="Consolas"/>
          <w:color w:val="808080"/>
          <w:sz w:val="14"/>
          <w:szCs w:val="15"/>
          <w:highlight w:val="white"/>
        </w:rPr>
        <w:t>INNER</w:t>
      </w:r>
      <w:r w:rsidRPr="00B7763E">
        <w:rPr>
          <w:rFonts w:ascii="Consolas" w:hAnsi="Consolas" w:cs="Consolas"/>
          <w:color w:val="000000"/>
          <w:sz w:val="14"/>
          <w:szCs w:val="15"/>
          <w:highlight w:val="white"/>
        </w:rPr>
        <w:t xml:space="preserve"> </w:t>
      </w:r>
      <w:r w:rsidRPr="00B7763E">
        <w:rPr>
          <w:rFonts w:ascii="Consolas" w:hAnsi="Consolas" w:cs="Consolas"/>
          <w:color w:val="808080"/>
          <w:sz w:val="14"/>
          <w:szCs w:val="15"/>
          <w:highlight w:val="white"/>
        </w:rPr>
        <w:t>JOIN</w:t>
      </w:r>
      <w:r w:rsidRPr="00B7763E">
        <w:rPr>
          <w:rFonts w:ascii="Consolas" w:hAnsi="Consolas" w:cs="Consolas"/>
          <w:color w:val="000000"/>
          <w:sz w:val="14"/>
          <w:szCs w:val="15"/>
          <w:highlight w:val="white"/>
        </w:rPr>
        <w:t xml:space="preserve"> [REPORT</w:t>
      </w:r>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PollMovement</w:t>
      </w:r>
      <w:proofErr w:type="spellEnd"/>
      <w:r w:rsidRPr="00B7763E">
        <w:rPr>
          <w:rFonts w:ascii="Consolas" w:hAnsi="Consolas" w:cs="Consolas"/>
          <w:color w:val="000000"/>
          <w:sz w:val="14"/>
          <w:szCs w:val="15"/>
          <w:highlight w:val="white"/>
        </w:rPr>
        <w:t>] [</w:t>
      </w:r>
      <w:proofErr w:type="spellStart"/>
      <w:r w:rsidRPr="00B7763E">
        <w:rPr>
          <w:rFonts w:ascii="Consolas" w:hAnsi="Consolas" w:cs="Consolas"/>
          <w:color w:val="000000"/>
          <w:sz w:val="14"/>
          <w:szCs w:val="15"/>
          <w:highlight w:val="white"/>
        </w:rPr>
        <w:t>PollMovement</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0000FF"/>
          <w:sz w:val="14"/>
          <w:szCs w:val="15"/>
          <w:highlight w:val="white"/>
        </w:rPr>
        <w:t xml:space="preserve">ON </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r w:rsidRPr="00B7763E">
        <w:rPr>
          <w:rFonts w:ascii="Consolas" w:hAnsi="Consolas" w:cs="Consolas"/>
          <w:color w:val="000000"/>
          <w:sz w:val="14"/>
          <w:szCs w:val="15"/>
          <w:highlight w:val="white"/>
        </w:rPr>
        <w:t>TrainJourney</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r w:rsidRPr="00B7763E">
        <w:rPr>
          <w:rFonts w:ascii="Consolas" w:hAnsi="Consolas" w:cs="Consolas"/>
          <w:color w:val="000000"/>
          <w:sz w:val="14"/>
          <w:szCs w:val="15"/>
          <w:highlight w:val="white"/>
        </w:rPr>
        <w:t>TrainID</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808080"/>
          <w:sz w:val="14"/>
          <w:szCs w:val="15"/>
          <w:highlight w:val="white"/>
        </w:rPr>
        <w:t xml:space="preserve">= </w:t>
      </w:r>
      <w:r w:rsidRPr="00B7763E">
        <w:rPr>
          <w:rFonts w:ascii="Consolas" w:hAnsi="Consolas" w:cs="Consolas"/>
          <w:color w:val="000000"/>
          <w:sz w:val="14"/>
          <w:szCs w:val="15"/>
          <w:highlight w:val="white"/>
        </w:rPr>
        <w:t>[</w:t>
      </w:r>
      <w:proofErr w:type="spellStart"/>
      <w:r w:rsidRPr="00B7763E">
        <w:rPr>
          <w:rFonts w:ascii="Consolas" w:hAnsi="Consolas" w:cs="Consolas"/>
          <w:color w:val="000000"/>
          <w:sz w:val="14"/>
          <w:szCs w:val="15"/>
          <w:highlight w:val="white"/>
        </w:rPr>
        <w:t>PollMovement</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r w:rsidRPr="00B7763E">
        <w:rPr>
          <w:rFonts w:ascii="Consolas" w:hAnsi="Consolas" w:cs="Consolas"/>
          <w:color w:val="000000"/>
          <w:sz w:val="14"/>
          <w:szCs w:val="15"/>
          <w:highlight w:val="white"/>
        </w:rPr>
        <w:t>TrainID</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w:t>
      </w:r>
      <w:r w:rsidRPr="00B7763E">
        <w:rPr>
          <w:rFonts w:ascii="Consolas" w:hAnsi="Consolas" w:cs="Consolas"/>
          <w:color w:val="808080"/>
          <w:sz w:val="14"/>
          <w:szCs w:val="15"/>
          <w:highlight w:val="white"/>
        </w:rPr>
        <w:t>INNER</w:t>
      </w:r>
      <w:r w:rsidRPr="00B7763E">
        <w:rPr>
          <w:rFonts w:ascii="Consolas" w:hAnsi="Consolas" w:cs="Consolas"/>
          <w:color w:val="000000"/>
          <w:sz w:val="14"/>
          <w:szCs w:val="15"/>
          <w:highlight w:val="white"/>
        </w:rPr>
        <w:t xml:space="preserve"> </w:t>
      </w:r>
      <w:r w:rsidRPr="00B7763E">
        <w:rPr>
          <w:rFonts w:ascii="Consolas" w:hAnsi="Consolas" w:cs="Consolas"/>
          <w:color w:val="808080"/>
          <w:sz w:val="14"/>
          <w:szCs w:val="15"/>
          <w:highlight w:val="white"/>
        </w:rPr>
        <w:t>JOIN</w:t>
      </w:r>
      <w:r w:rsidRPr="00B7763E">
        <w:rPr>
          <w:rFonts w:ascii="Consolas" w:hAnsi="Consolas" w:cs="Consolas"/>
          <w:color w:val="000000"/>
          <w:sz w:val="14"/>
          <w:szCs w:val="15"/>
          <w:highlight w:val="white"/>
        </w:rPr>
        <w:t xml:space="preserve"> [REPORT</w:t>
      </w:r>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gramEnd"/>
      <w:r w:rsidRPr="00B7763E">
        <w:rPr>
          <w:rFonts w:ascii="Consolas" w:hAnsi="Consolas" w:cs="Consolas"/>
          <w:color w:val="000000"/>
          <w:sz w:val="14"/>
          <w:szCs w:val="15"/>
          <w:highlight w:val="white"/>
        </w:rPr>
        <w:t xml:space="preserve">Train] [Train] </w:t>
      </w:r>
      <w:r w:rsidRPr="00B7763E">
        <w:rPr>
          <w:rFonts w:ascii="Consolas" w:hAnsi="Consolas" w:cs="Consolas"/>
          <w:color w:val="0000FF"/>
          <w:sz w:val="14"/>
          <w:szCs w:val="15"/>
          <w:highlight w:val="white"/>
        </w:rPr>
        <w:t xml:space="preserve">ON </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r w:rsidRPr="00B7763E">
        <w:rPr>
          <w:rFonts w:ascii="Consolas" w:hAnsi="Consolas" w:cs="Consolas"/>
          <w:color w:val="000000"/>
          <w:sz w:val="14"/>
          <w:szCs w:val="15"/>
          <w:highlight w:val="white"/>
        </w:rPr>
        <w:t>TrainJourney</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r w:rsidRPr="00B7763E">
        <w:rPr>
          <w:rFonts w:ascii="Consolas" w:hAnsi="Consolas" w:cs="Consolas"/>
          <w:color w:val="000000"/>
          <w:sz w:val="14"/>
          <w:szCs w:val="15"/>
          <w:highlight w:val="white"/>
        </w:rPr>
        <w:t>TrainID</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 xml:space="preserve"> [Train]</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r w:rsidRPr="00B7763E">
        <w:rPr>
          <w:rFonts w:ascii="Consolas" w:hAnsi="Consolas" w:cs="Consolas"/>
          <w:color w:val="000000"/>
          <w:sz w:val="14"/>
          <w:szCs w:val="15"/>
          <w:highlight w:val="white"/>
        </w:rPr>
        <w:t>TrainID</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w:t>
      </w:r>
      <w:r w:rsidRPr="00B7763E">
        <w:rPr>
          <w:rFonts w:ascii="Consolas" w:hAnsi="Consolas" w:cs="Consolas"/>
          <w:color w:val="808080"/>
          <w:sz w:val="14"/>
          <w:szCs w:val="15"/>
          <w:highlight w:val="white"/>
        </w:rPr>
        <w:t>INNER</w:t>
      </w:r>
      <w:r w:rsidRPr="00B7763E">
        <w:rPr>
          <w:rFonts w:ascii="Consolas" w:hAnsi="Consolas" w:cs="Consolas"/>
          <w:color w:val="000000"/>
          <w:sz w:val="14"/>
          <w:szCs w:val="15"/>
          <w:highlight w:val="white"/>
        </w:rPr>
        <w:t xml:space="preserve"> </w:t>
      </w:r>
      <w:r w:rsidRPr="00B7763E">
        <w:rPr>
          <w:rFonts w:ascii="Consolas" w:hAnsi="Consolas" w:cs="Consolas"/>
          <w:color w:val="808080"/>
          <w:sz w:val="14"/>
          <w:szCs w:val="15"/>
          <w:highlight w:val="white"/>
        </w:rPr>
        <w:t>JOIN</w:t>
      </w:r>
      <w:r w:rsidRPr="00B7763E">
        <w:rPr>
          <w:rFonts w:ascii="Consolas" w:hAnsi="Consolas" w:cs="Consolas"/>
          <w:color w:val="000000"/>
          <w:sz w:val="14"/>
          <w:szCs w:val="15"/>
          <w:highlight w:val="white"/>
        </w:rPr>
        <w:t xml:space="preserve"> [REPORT</w:t>
      </w:r>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gramEnd"/>
      <w:r w:rsidRPr="00B7763E">
        <w:rPr>
          <w:rFonts w:ascii="Consolas" w:hAnsi="Consolas" w:cs="Consolas"/>
          <w:color w:val="000000"/>
          <w:sz w:val="14"/>
          <w:szCs w:val="15"/>
          <w:highlight w:val="white"/>
        </w:rPr>
        <w:t xml:space="preserve">Commodity] [Commodity] </w:t>
      </w:r>
      <w:r w:rsidRPr="00B7763E">
        <w:rPr>
          <w:rFonts w:ascii="Consolas" w:hAnsi="Consolas" w:cs="Consolas"/>
          <w:color w:val="0000FF"/>
          <w:sz w:val="14"/>
          <w:szCs w:val="15"/>
          <w:highlight w:val="white"/>
        </w:rPr>
        <w:t xml:space="preserve">ON </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r w:rsidRPr="00B7763E">
        <w:rPr>
          <w:rFonts w:ascii="Consolas" w:hAnsi="Consolas" w:cs="Consolas"/>
          <w:color w:val="000000"/>
          <w:sz w:val="14"/>
          <w:szCs w:val="15"/>
          <w:highlight w:val="white"/>
        </w:rPr>
        <w:t>TrainJourney</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r w:rsidRPr="00B7763E">
        <w:rPr>
          <w:rFonts w:ascii="Consolas" w:hAnsi="Consolas" w:cs="Consolas"/>
          <w:color w:val="000000"/>
          <w:sz w:val="14"/>
          <w:szCs w:val="15"/>
          <w:highlight w:val="white"/>
        </w:rPr>
        <w:t>CommodityID</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 xml:space="preserve"> [Commodity]</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r w:rsidRPr="00B7763E">
        <w:rPr>
          <w:rFonts w:ascii="Consolas" w:hAnsi="Consolas" w:cs="Consolas"/>
          <w:color w:val="000000"/>
          <w:sz w:val="14"/>
          <w:szCs w:val="15"/>
          <w:highlight w:val="white"/>
        </w:rPr>
        <w:t>CommodityID</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w:t>
      </w:r>
      <w:r w:rsidRPr="00B7763E">
        <w:rPr>
          <w:rFonts w:ascii="Consolas" w:hAnsi="Consolas" w:cs="Consolas"/>
          <w:color w:val="808080"/>
          <w:sz w:val="14"/>
          <w:szCs w:val="15"/>
          <w:highlight w:val="white"/>
        </w:rPr>
        <w:t>INNER</w:t>
      </w:r>
      <w:r w:rsidRPr="00B7763E">
        <w:rPr>
          <w:rFonts w:ascii="Consolas" w:hAnsi="Consolas" w:cs="Consolas"/>
          <w:color w:val="000000"/>
          <w:sz w:val="14"/>
          <w:szCs w:val="15"/>
          <w:highlight w:val="white"/>
        </w:rPr>
        <w:t xml:space="preserve"> </w:t>
      </w:r>
      <w:r w:rsidRPr="00B7763E">
        <w:rPr>
          <w:rFonts w:ascii="Consolas" w:hAnsi="Consolas" w:cs="Consolas"/>
          <w:color w:val="808080"/>
          <w:sz w:val="14"/>
          <w:szCs w:val="15"/>
          <w:highlight w:val="white"/>
        </w:rPr>
        <w:t>JOIN</w:t>
      </w:r>
      <w:r w:rsidRPr="00B7763E">
        <w:rPr>
          <w:rFonts w:ascii="Consolas" w:hAnsi="Consolas" w:cs="Consolas"/>
          <w:color w:val="000000"/>
          <w:sz w:val="14"/>
          <w:szCs w:val="15"/>
          <w:highlight w:val="white"/>
        </w:rPr>
        <w:t xml:space="preserve"> [REPORT</w:t>
      </w:r>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gramEnd"/>
      <w:r w:rsidRPr="00B7763E">
        <w:rPr>
          <w:rFonts w:ascii="Consolas" w:hAnsi="Consolas" w:cs="Consolas"/>
          <w:color w:val="000000"/>
          <w:sz w:val="14"/>
          <w:szCs w:val="15"/>
          <w:highlight w:val="white"/>
        </w:rPr>
        <w:t xml:space="preserve">Operator] [Operator] </w:t>
      </w:r>
      <w:r w:rsidRPr="00B7763E">
        <w:rPr>
          <w:rFonts w:ascii="Consolas" w:hAnsi="Consolas" w:cs="Consolas"/>
          <w:color w:val="0000FF"/>
          <w:sz w:val="14"/>
          <w:szCs w:val="15"/>
          <w:highlight w:val="white"/>
        </w:rPr>
        <w:t xml:space="preserve">ON </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r w:rsidRPr="00B7763E">
        <w:rPr>
          <w:rFonts w:ascii="Consolas" w:hAnsi="Consolas" w:cs="Consolas"/>
          <w:color w:val="000000"/>
          <w:sz w:val="14"/>
          <w:szCs w:val="15"/>
          <w:highlight w:val="white"/>
        </w:rPr>
        <w:t>TrainJourney</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r w:rsidRPr="00B7763E">
        <w:rPr>
          <w:rFonts w:ascii="Consolas" w:hAnsi="Consolas" w:cs="Consolas"/>
          <w:color w:val="000000"/>
          <w:sz w:val="14"/>
          <w:szCs w:val="15"/>
          <w:highlight w:val="white"/>
        </w:rPr>
        <w:t>OperatorID</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 xml:space="preserve"> [Operator]</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r w:rsidRPr="00B7763E">
        <w:rPr>
          <w:rFonts w:ascii="Consolas" w:hAnsi="Consolas" w:cs="Consolas"/>
          <w:color w:val="000000"/>
          <w:sz w:val="14"/>
          <w:szCs w:val="15"/>
          <w:highlight w:val="white"/>
        </w:rPr>
        <w:t>OperatorID</w:t>
      </w:r>
      <w:proofErr w:type="spellEnd"/>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8000"/>
          <w:sz w:val="14"/>
          <w:szCs w:val="15"/>
          <w:highlight w:val="white"/>
        </w:rPr>
        <w:t>/* Filter by date, Track Number. */</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FF"/>
          <w:sz w:val="14"/>
          <w:szCs w:val="15"/>
          <w:highlight w:val="white"/>
        </w:rPr>
        <w:t>WHERE</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TrainJourney</w:t>
      </w:r>
      <w:proofErr w:type="spellEnd"/>
      <w:proofErr w:type="gramStart"/>
      <w:r w:rsidRPr="00B7763E">
        <w:rPr>
          <w:rFonts w:ascii="Consolas" w:hAnsi="Consolas" w:cs="Consolas"/>
          <w:color w:val="000000"/>
          <w:sz w:val="14"/>
          <w:szCs w:val="15"/>
          <w:highlight w:val="white"/>
        </w:rPr>
        <w:t>]</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w:t>
      </w:r>
      <w:proofErr w:type="spellStart"/>
      <w:proofErr w:type="gramEnd"/>
      <w:r w:rsidRPr="00B7763E">
        <w:rPr>
          <w:rFonts w:ascii="Consolas" w:hAnsi="Consolas" w:cs="Consolas"/>
          <w:color w:val="000000"/>
          <w:sz w:val="14"/>
          <w:szCs w:val="15"/>
          <w:highlight w:val="white"/>
        </w:rPr>
        <w:t>TrainDate</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808080"/>
          <w:sz w:val="14"/>
          <w:szCs w:val="15"/>
          <w:highlight w:val="white"/>
        </w:rPr>
        <w:t>BETWEEN</w:t>
      </w:r>
      <w:r w:rsidRPr="00B7763E">
        <w:rPr>
          <w:rFonts w:ascii="Consolas" w:hAnsi="Consolas" w:cs="Consolas"/>
          <w:color w:val="000000"/>
          <w:sz w:val="14"/>
          <w:szCs w:val="15"/>
          <w:highlight w:val="white"/>
        </w:rPr>
        <w:t xml:space="preserve"> </w:t>
      </w:r>
      <w:r w:rsidRPr="00B7763E">
        <w:rPr>
          <w:rFonts w:ascii="Consolas" w:hAnsi="Consolas" w:cs="Consolas"/>
          <w:color w:val="FF0000"/>
          <w:sz w:val="14"/>
          <w:szCs w:val="15"/>
          <w:highlight w:val="white"/>
        </w:rPr>
        <w:t>'20180101'</w:t>
      </w:r>
      <w:r w:rsidRPr="00B7763E">
        <w:rPr>
          <w:rFonts w:ascii="Consolas" w:hAnsi="Consolas" w:cs="Consolas"/>
          <w:color w:val="000000"/>
          <w:sz w:val="14"/>
          <w:szCs w:val="15"/>
          <w:highlight w:val="white"/>
        </w:rPr>
        <w:t xml:space="preserve"> </w:t>
      </w:r>
      <w:r w:rsidRPr="00B7763E">
        <w:rPr>
          <w:rFonts w:ascii="Consolas" w:hAnsi="Consolas" w:cs="Consolas"/>
          <w:color w:val="808080"/>
          <w:sz w:val="14"/>
          <w:szCs w:val="15"/>
          <w:highlight w:val="white"/>
        </w:rPr>
        <w:t>AND</w:t>
      </w:r>
      <w:r w:rsidRPr="00B7763E">
        <w:rPr>
          <w:rFonts w:ascii="Consolas" w:hAnsi="Consolas" w:cs="Consolas"/>
          <w:color w:val="000000"/>
          <w:sz w:val="14"/>
          <w:szCs w:val="15"/>
          <w:highlight w:val="white"/>
        </w:rPr>
        <w:t xml:space="preserve"> </w:t>
      </w:r>
      <w:r w:rsidRPr="00B7763E">
        <w:rPr>
          <w:rFonts w:ascii="Consolas" w:hAnsi="Consolas" w:cs="Consolas"/>
          <w:color w:val="FF0000"/>
          <w:sz w:val="14"/>
          <w:szCs w:val="15"/>
          <w:highlight w:val="white"/>
        </w:rPr>
        <w:t>'20190101'</w:t>
      </w:r>
      <w:r w:rsidRPr="00B7763E">
        <w:rPr>
          <w:rFonts w:ascii="Consolas" w:hAnsi="Consolas" w:cs="Consolas"/>
          <w:color w:val="000000"/>
          <w:sz w:val="14"/>
          <w:szCs w:val="15"/>
          <w:highlight w:val="white"/>
        </w:rPr>
        <w:t xml:space="preserve"> </w:t>
      </w:r>
      <w:r w:rsidRPr="00B7763E">
        <w:rPr>
          <w:rFonts w:ascii="Consolas" w:hAnsi="Consolas" w:cs="Consolas"/>
          <w:color w:val="808080"/>
          <w:sz w:val="14"/>
          <w:szCs w:val="15"/>
          <w:highlight w:val="white"/>
        </w:rPr>
        <w:t>AND</w:t>
      </w:r>
    </w:p>
    <w:p w:rsidR="00B7763E" w:rsidRPr="00B7763E" w:rsidRDefault="00B7763E" w:rsidP="00B7763E">
      <w:pPr>
        <w:pStyle w:val="ListParagraph"/>
        <w:autoSpaceDE w:val="0"/>
        <w:autoSpaceDN w:val="0"/>
        <w:adjustRightInd w:val="0"/>
        <w:spacing w:line="240" w:lineRule="auto"/>
        <w:rPr>
          <w:rFonts w:ascii="Consolas" w:hAnsi="Consolas" w:cs="Consolas"/>
          <w:color w:val="000000"/>
          <w:sz w:val="14"/>
          <w:szCs w:val="15"/>
          <w:highlight w:val="white"/>
        </w:rPr>
      </w:pP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TrackNumber</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 xml:space="preserve"> 36 </w:t>
      </w:r>
      <w:r w:rsidRPr="00B7763E">
        <w:rPr>
          <w:rFonts w:ascii="Consolas" w:hAnsi="Consolas" w:cs="Consolas"/>
          <w:color w:val="808080"/>
          <w:sz w:val="14"/>
          <w:szCs w:val="15"/>
          <w:highlight w:val="white"/>
        </w:rPr>
        <w:t>OR</w:t>
      </w:r>
      <w:r w:rsidRPr="00B7763E">
        <w:rPr>
          <w:rFonts w:ascii="Consolas" w:hAnsi="Consolas" w:cs="Consolas"/>
          <w:color w:val="000000"/>
          <w:sz w:val="14"/>
          <w:szCs w:val="15"/>
          <w:highlight w:val="white"/>
        </w:rPr>
        <w:t xml:space="preserve"> [</w:t>
      </w:r>
      <w:proofErr w:type="spellStart"/>
      <w:r w:rsidRPr="00B7763E">
        <w:rPr>
          <w:rFonts w:ascii="Consolas" w:hAnsi="Consolas" w:cs="Consolas"/>
          <w:color w:val="000000"/>
          <w:sz w:val="14"/>
          <w:szCs w:val="15"/>
          <w:highlight w:val="white"/>
        </w:rPr>
        <w:t>TrackNumber</w:t>
      </w:r>
      <w:proofErr w:type="spellEnd"/>
      <w:r w:rsidRPr="00B7763E">
        <w:rPr>
          <w:rFonts w:ascii="Consolas" w:hAnsi="Consolas" w:cs="Consolas"/>
          <w:color w:val="000000"/>
          <w:sz w:val="14"/>
          <w:szCs w:val="15"/>
          <w:highlight w:val="white"/>
        </w:rPr>
        <w:t xml:space="preserve">] </w:t>
      </w:r>
      <w:r w:rsidRPr="00B7763E">
        <w:rPr>
          <w:rFonts w:ascii="Consolas" w:hAnsi="Consolas" w:cs="Consolas"/>
          <w:color w:val="808080"/>
          <w:sz w:val="14"/>
          <w:szCs w:val="15"/>
          <w:highlight w:val="white"/>
        </w:rPr>
        <w:t>=</w:t>
      </w:r>
      <w:r w:rsidRPr="00B7763E">
        <w:rPr>
          <w:rFonts w:ascii="Consolas" w:hAnsi="Consolas" w:cs="Consolas"/>
          <w:color w:val="000000"/>
          <w:sz w:val="14"/>
          <w:szCs w:val="15"/>
          <w:highlight w:val="white"/>
        </w:rPr>
        <w:t xml:space="preserve"> 38</w:t>
      </w:r>
    </w:p>
    <w:p w:rsidR="00B7763E" w:rsidRDefault="00B7763E" w:rsidP="00B7763E"/>
    <w:p w:rsidR="00B7763E" w:rsidRDefault="00B7763E" w:rsidP="00B7763E">
      <w:r>
        <w:lastRenderedPageBreak/>
        <w:t>This query selects the desired features of each table and filters on the date and track number</w:t>
      </w:r>
    </w:p>
    <w:p w:rsidR="00B7763E" w:rsidRDefault="00B7763E" w:rsidP="00B7763E">
      <w:r>
        <w:t xml:space="preserve">Here, the </w:t>
      </w:r>
      <w:r w:rsidRPr="005C4C4C">
        <w:rPr>
          <w:rFonts w:ascii="Consolas" w:hAnsi="Consolas" w:cs="Consolas"/>
          <w:color w:val="0000FF"/>
          <w:szCs w:val="19"/>
          <w:highlight w:val="white"/>
        </w:rPr>
        <w:t>WHERE</w:t>
      </w:r>
      <w:r w:rsidRPr="005C4C4C">
        <w:rPr>
          <w:rFonts w:ascii="Consolas" w:hAnsi="Consolas" w:cs="Consolas"/>
          <w:color w:val="000000"/>
          <w:szCs w:val="19"/>
        </w:rPr>
        <w:t xml:space="preserve"> </w:t>
      </w:r>
      <w:r>
        <w:t xml:space="preserve">clause can be modified to suit the desired period and corridor. Depending on the corridor, there may be a single or multiple values for the </w:t>
      </w:r>
      <w:proofErr w:type="spellStart"/>
      <w:r>
        <w:t>TrackNumber</w:t>
      </w:r>
      <w:proofErr w:type="spellEnd"/>
      <w:r>
        <w:t xml:space="preserve"> feature. The date values should be represented as above in the same format, </w:t>
      </w:r>
      <w:proofErr w:type="spellStart"/>
      <w:r>
        <w:t>ie</w:t>
      </w:r>
      <w:proofErr w:type="spellEnd"/>
      <w:r>
        <w:t xml:space="preserve"> YYYYMMDD.</w:t>
      </w:r>
    </w:p>
    <w:p w:rsidR="00B7763E" w:rsidRDefault="00B7763E" w:rsidP="00B7763E">
      <w:pPr>
        <w:pStyle w:val="ListParagraph"/>
        <w:spacing w:before="0" w:after="200" w:line="276" w:lineRule="auto"/>
      </w:pPr>
    </w:p>
    <w:p w:rsidR="00B7763E" w:rsidRDefault="00B7763E" w:rsidP="00B7763E">
      <w:pPr>
        <w:pStyle w:val="ListParagraph"/>
        <w:numPr>
          <w:ilvl w:val="0"/>
          <w:numId w:val="16"/>
        </w:numPr>
        <w:spacing w:before="0" w:after="200" w:line="276" w:lineRule="auto"/>
      </w:pPr>
      <w:r>
        <w:t>The View pane will change to represent that there is a custom SQL query being used.</w:t>
      </w:r>
    </w:p>
    <w:p w:rsidR="00B7763E" w:rsidRDefault="00B7763E" w:rsidP="00B7763E">
      <w:pPr>
        <w:pStyle w:val="ListParagraph"/>
        <w:spacing w:before="0" w:after="200" w:line="276" w:lineRule="auto"/>
      </w:pPr>
    </w:p>
    <w:p w:rsidR="00B7763E" w:rsidRDefault="00B7763E" w:rsidP="00840CA2">
      <w:pPr>
        <w:keepNext/>
        <w:ind w:firstLine="720"/>
      </w:pPr>
      <w:r>
        <w:rPr>
          <w:noProof/>
          <w:lang w:eastAsia="en-AU"/>
        </w:rPr>
        <w:drawing>
          <wp:inline distT="0" distB="0" distL="0" distR="0" wp14:anchorId="17C53B72" wp14:editId="0486307A">
            <wp:extent cx="3536831" cy="2355929"/>
            <wp:effectExtent l="0" t="0" r="698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p5.png"/>
                    <pic:cNvPicPr/>
                  </pic:nvPicPr>
                  <pic:blipFill>
                    <a:blip r:embed="rId18">
                      <a:extLst>
                        <a:ext uri="{28A0092B-C50C-407E-A947-70E740481C1C}">
                          <a14:useLocalDpi xmlns:a14="http://schemas.microsoft.com/office/drawing/2010/main" val="0"/>
                        </a:ext>
                      </a:extLst>
                    </a:blip>
                    <a:stretch>
                      <a:fillRect/>
                    </a:stretch>
                  </pic:blipFill>
                  <pic:spPr>
                    <a:xfrm>
                      <a:off x="0" y="0"/>
                      <a:ext cx="3546310" cy="2362243"/>
                    </a:xfrm>
                    <a:prstGeom prst="rect">
                      <a:avLst/>
                    </a:prstGeom>
                  </pic:spPr>
                </pic:pic>
              </a:graphicData>
            </a:graphic>
          </wp:inline>
        </w:drawing>
      </w:r>
    </w:p>
    <w:p w:rsidR="00B7763E" w:rsidRPr="004D0094" w:rsidRDefault="00B7763E" w:rsidP="00840CA2">
      <w:pPr>
        <w:pStyle w:val="Caption"/>
        <w:ind w:left="720"/>
        <w:rPr>
          <w:color w:val="auto"/>
        </w:rPr>
      </w:pPr>
      <w:r w:rsidRPr="004D0094">
        <w:rPr>
          <w:color w:val="auto"/>
        </w:rPr>
        <w:t xml:space="preserve">Figure </w:t>
      </w:r>
      <w:r w:rsidRPr="004D0094">
        <w:rPr>
          <w:color w:val="auto"/>
        </w:rPr>
        <w:fldChar w:fldCharType="begin"/>
      </w:r>
      <w:r w:rsidRPr="004D0094">
        <w:rPr>
          <w:color w:val="auto"/>
        </w:rPr>
        <w:instrText xml:space="preserve"> SEQ Figure \* ARABIC </w:instrText>
      </w:r>
      <w:r w:rsidRPr="004D0094">
        <w:rPr>
          <w:color w:val="auto"/>
        </w:rPr>
        <w:fldChar w:fldCharType="separate"/>
      </w:r>
      <w:r>
        <w:rPr>
          <w:noProof/>
          <w:color w:val="auto"/>
        </w:rPr>
        <w:t>5</w:t>
      </w:r>
      <w:r w:rsidRPr="004D0094">
        <w:rPr>
          <w:color w:val="auto"/>
        </w:rPr>
        <w:fldChar w:fldCharType="end"/>
      </w:r>
      <w:r>
        <w:rPr>
          <w:b w:val="0"/>
          <w:color w:val="auto"/>
        </w:rPr>
        <w:t>. Custom</w:t>
      </w:r>
      <w:r w:rsidRPr="004D0094">
        <w:rPr>
          <w:b w:val="0"/>
          <w:color w:val="auto"/>
        </w:rPr>
        <w:t xml:space="preserve"> SQL </w:t>
      </w:r>
      <w:r>
        <w:rPr>
          <w:b w:val="0"/>
          <w:color w:val="auto"/>
        </w:rPr>
        <w:t xml:space="preserve">query </w:t>
      </w:r>
      <w:r w:rsidRPr="004D0094">
        <w:rPr>
          <w:b w:val="0"/>
          <w:color w:val="auto"/>
        </w:rPr>
        <w:t>view</w:t>
      </w:r>
      <w:r>
        <w:rPr>
          <w:b w:val="0"/>
          <w:color w:val="auto"/>
        </w:rPr>
        <w:t>.</w:t>
      </w:r>
    </w:p>
    <w:p w:rsidR="00B7763E" w:rsidRDefault="00B7763E" w:rsidP="00B7763E">
      <w:pPr>
        <w:pStyle w:val="ListParagraph"/>
      </w:pPr>
    </w:p>
    <w:p w:rsidR="00B7763E" w:rsidRPr="00DC1DB9" w:rsidRDefault="00B7763E" w:rsidP="00B7763E">
      <w:pPr>
        <w:pStyle w:val="ListParagraph"/>
        <w:numPr>
          <w:ilvl w:val="0"/>
          <w:numId w:val="16"/>
        </w:numPr>
        <w:spacing w:before="0" w:after="200" w:line="276" w:lineRule="auto"/>
      </w:pPr>
      <w:r w:rsidRPr="00DC1DB9">
        <w:t>Select the Sheet 1 tab at the bottom to change view to the dashboard</w:t>
      </w:r>
    </w:p>
    <w:p w:rsidR="00B7763E" w:rsidRDefault="00B7763E" w:rsidP="00B7763E">
      <w:pPr>
        <w:pStyle w:val="ListParagraph"/>
        <w:keepNext/>
      </w:pPr>
    </w:p>
    <w:p w:rsidR="00B7763E" w:rsidRPr="00DC1DB9" w:rsidRDefault="00B7763E" w:rsidP="00B7763E">
      <w:pPr>
        <w:pStyle w:val="ListParagraph"/>
        <w:keepNext/>
      </w:pPr>
      <w:r w:rsidRPr="00DC1DB9">
        <w:rPr>
          <w:noProof/>
          <w:lang w:eastAsia="en-AU"/>
        </w:rPr>
        <w:drawing>
          <wp:inline distT="0" distB="0" distL="0" distR="0" wp14:anchorId="0AF7FFD2" wp14:editId="671DD56E">
            <wp:extent cx="2924175" cy="86754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9.png"/>
                    <pic:cNvPicPr/>
                  </pic:nvPicPr>
                  <pic:blipFill>
                    <a:blip r:embed="rId19">
                      <a:extLst>
                        <a:ext uri="{28A0092B-C50C-407E-A947-70E740481C1C}">
                          <a14:useLocalDpi xmlns:a14="http://schemas.microsoft.com/office/drawing/2010/main" val="0"/>
                        </a:ext>
                      </a:extLst>
                    </a:blip>
                    <a:stretch>
                      <a:fillRect/>
                    </a:stretch>
                  </pic:blipFill>
                  <pic:spPr>
                    <a:xfrm>
                      <a:off x="0" y="0"/>
                      <a:ext cx="2924583" cy="867667"/>
                    </a:xfrm>
                    <a:prstGeom prst="rect">
                      <a:avLst/>
                    </a:prstGeom>
                  </pic:spPr>
                </pic:pic>
              </a:graphicData>
            </a:graphic>
          </wp:inline>
        </w:drawing>
      </w:r>
    </w:p>
    <w:p w:rsidR="00B7763E" w:rsidRPr="00DC1DB9" w:rsidRDefault="00B7763E" w:rsidP="00840CA2">
      <w:pPr>
        <w:pStyle w:val="Caption"/>
        <w:ind w:left="720"/>
        <w:rPr>
          <w:color w:val="auto"/>
        </w:rPr>
      </w:pPr>
      <w:r w:rsidRPr="00DC1DB9">
        <w:rPr>
          <w:color w:val="auto"/>
        </w:rPr>
        <w:t xml:space="preserve">Figure </w:t>
      </w:r>
      <w:r w:rsidRPr="00DC1DB9">
        <w:rPr>
          <w:color w:val="auto"/>
        </w:rPr>
        <w:fldChar w:fldCharType="begin"/>
      </w:r>
      <w:r w:rsidRPr="00DC1DB9">
        <w:rPr>
          <w:color w:val="auto"/>
        </w:rPr>
        <w:instrText xml:space="preserve"> SEQ Figure \* ARABIC </w:instrText>
      </w:r>
      <w:r w:rsidRPr="00DC1DB9">
        <w:rPr>
          <w:color w:val="auto"/>
        </w:rPr>
        <w:fldChar w:fldCharType="separate"/>
      </w:r>
      <w:r>
        <w:rPr>
          <w:noProof/>
          <w:color w:val="auto"/>
        </w:rPr>
        <w:t>6</w:t>
      </w:r>
      <w:r w:rsidRPr="00DC1DB9">
        <w:rPr>
          <w:color w:val="auto"/>
        </w:rPr>
        <w:fldChar w:fldCharType="end"/>
      </w:r>
      <w:r w:rsidRPr="00DC1DB9">
        <w:rPr>
          <w:color w:val="auto"/>
        </w:rPr>
        <w:t>.</w:t>
      </w:r>
      <w:r w:rsidRPr="00DC1DB9">
        <w:rPr>
          <w:b w:val="0"/>
          <w:color w:val="auto"/>
        </w:rPr>
        <w:t xml:space="preserve"> Tableau; switch to dashboard view.</w:t>
      </w:r>
    </w:p>
    <w:p w:rsidR="00B7763E" w:rsidRDefault="00B7763E" w:rsidP="00B7763E"/>
    <w:p w:rsidR="00B7763E" w:rsidRDefault="00B7763E" w:rsidP="00B7763E">
      <w:pPr>
        <w:pStyle w:val="ListParagraph"/>
        <w:numPr>
          <w:ilvl w:val="0"/>
          <w:numId w:val="16"/>
        </w:numPr>
        <w:spacing w:before="0" w:after="200" w:line="276" w:lineRule="auto"/>
      </w:pPr>
      <w:r w:rsidRPr="00DC1DB9">
        <w:t>Convert the latitude and longitude Measures to Dimensions by right clicking on the measure and selectin</w:t>
      </w:r>
      <w:r>
        <w:t>g</w:t>
      </w:r>
      <w:r w:rsidRPr="00DC1DB9">
        <w:t xml:space="preserve"> ‘Convert to Dimension’</w:t>
      </w:r>
    </w:p>
    <w:p w:rsidR="00B7763E" w:rsidRPr="00DC1DB9" w:rsidRDefault="00B7763E" w:rsidP="00B7763E">
      <w:pPr>
        <w:pStyle w:val="ListParagraph"/>
        <w:spacing w:before="0" w:after="200" w:line="276" w:lineRule="auto"/>
      </w:pPr>
    </w:p>
    <w:p w:rsidR="00B7763E" w:rsidRPr="00DC1DB9" w:rsidRDefault="00B7763E" w:rsidP="00B7763E">
      <w:pPr>
        <w:pStyle w:val="ListParagraph"/>
        <w:keepNext/>
      </w:pPr>
      <w:r>
        <w:rPr>
          <w:noProof/>
          <w:lang w:eastAsia="en-AU"/>
        </w:rPr>
        <w:drawing>
          <wp:inline distT="0" distB="0" distL="0" distR="0" wp14:anchorId="5BC64722" wp14:editId="60A3BDA3">
            <wp:extent cx="1725283" cy="2337312"/>
            <wp:effectExtent l="0" t="0" r="889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p6.png"/>
                    <pic:cNvPicPr/>
                  </pic:nvPicPr>
                  <pic:blipFill>
                    <a:blip r:embed="rId20">
                      <a:extLst>
                        <a:ext uri="{28A0092B-C50C-407E-A947-70E740481C1C}">
                          <a14:useLocalDpi xmlns:a14="http://schemas.microsoft.com/office/drawing/2010/main" val="0"/>
                        </a:ext>
                      </a:extLst>
                    </a:blip>
                    <a:stretch>
                      <a:fillRect/>
                    </a:stretch>
                  </pic:blipFill>
                  <pic:spPr>
                    <a:xfrm>
                      <a:off x="0" y="0"/>
                      <a:ext cx="1733150" cy="2347970"/>
                    </a:xfrm>
                    <a:prstGeom prst="rect">
                      <a:avLst/>
                    </a:prstGeom>
                  </pic:spPr>
                </pic:pic>
              </a:graphicData>
            </a:graphic>
          </wp:inline>
        </w:drawing>
      </w:r>
    </w:p>
    <w:p w:rsidR="00B7763E" w:rsidRPr="00DC1DB9" w:rsidRDefault="00B7763E" w:rsidP="00840CA2">
      <w:pPr>
        <w:pStyle w:val="Caption"/>
        <w:ind w:left="720"/>
        <w:rPr>
          <w:color w:val="auto"/>
        </w:rPr>
      </w:pPr>
      <w:r w:rsidRPr="00DC1DB9">
        <w:rPr>
          <w:color w:val="auto"/>
        </w:rPr>
        <w:t xml:space="preserve">Figure </w:t>
      </w:r>
      <w:r w:rsidRPr="00DC1DB9">
        <w:rPr>
          <w:color w:val="auto"/>
        </w:rPr>
        <w:fldChar w:fldCharType="begin"/>
      </w:r>
      <w:r w:rsidRPr="00DC1DB9">
        <w:rPr>
          <w:color w:val="auto"/>
        </w:rPr>
        <w:instrText xml:space="preserve"> SEQ Figure \* ARABIC </w:instrText>
      </w:r>
      <w:r w:rsidRPr="00DC1DB9">
        <w:rPr>
          <w:color w:val="auto"/>
        </w:rPr>
        <w:fldChar w:fldCharType="separate"/>
      </w:r>
      <w:r>
        <w:rPr>
          <w:noProof/>
          <w:color w:val="auto"/>
        </w:rPr>
        <w:t>7</w:t>
      </w:r>
      <w:r w:rsidRPr="00DC1DB9">
        <w:rPr>
          <w:color w:val="auto"/>
        </w:rPr>
        <w:fldChar w:fldCharType="end"/>
      </w:r>
      <w:r w:rsidRPr="00DC1DB9">
        <w:rPr>
          <w:color w:val="auto"/>
        </w:rPr>
        <w:t>.</w:t>
      </w:r>
      <w:r w:rsidRPr="00DC1DB9">
        <w:rPr>
          <w:b w:val="0"/>
          <w:color w:val="auto"/>
        </w:rPr>
        <w:t xml:space="preserve"> Tableau: Convert geographical measures to dimensions</w:t>
      </w:r>
    </w:p>
    <w:p w:rsidR="00B7763E" w:rsidRDefault="00B7763E" w:rsidP="00B7763E">
      <w:pPr>
        <w:pStyle w:val="ListParagraph"/>
        <w:numPr>
          <w:ilvl w:val="0"/>
          <w:numId w:val="16"/>
        </w:numPr>
        <w:spacing w:before="0" w:after="200" w:line="276" w:lineRule="auto"/>
      </w:pPr>
      <w:r w:rsidRPr="00DC1DB9">
        <w:lastRenderedPageBreak/>
        <w:t xml:space="preserve">Double click on the latitude and longitude to display the geographical region of the data on a map. </w:t>
      </w:r>
    </w:p>
    <w:p w:rsidR="00B7763E" w:rsidRDefault="00B7763E" w:rsidP="00840CA2">
      <w:pPr>
        <w:keepNext/>
        <w:ind w:left="360" w:firstLine="360"/>
      </w:pPr>
      <w:r>
        <w:rPr>
          <w:noProof/>
          <w:lang w:eastAsia="en-AU"/>
        </w:rPr>
        <w:drawing>
          <wp:inline distT="0" distB="0" distL="0" distR="0" wp14:anchorId="658586EA" wp14:editId="4E95A8E2">
            <wp:extent cx="5336827" cy="372503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p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9096" cy="3726614"/>
                    </a:xfrm>
                    <a:prstGeom prst="rect">
                      <a:avLst/>
                    </a:prstGeom>
                  </pic:spPr>
                </pic:pic>
              </a:graphicData>
            </a:graphic>
          </wp:inline>
        </w:drawing>
      </w:r>
    </w:p>
    <w:p w:rsidR="00B7763E" w:rsidRDefault="00B7763E" w:rsidP="00840CA2">
      <w:pPr>
        <w:pStyle w:val="Caption"/>
        <w:ind w:left="720"/>
        <w:rPr>
          <w:b w:val="0"/>
          <w:noProof/>
          <w:color w:val="auto"/>
        </w:rPr>
      </w:pPr>
      <w:r w:rsidRPr="004D0094">
        <w:rPr>
          <w:color w:val="auto"/>
        </w:rPr>
        <w:t xml:space="preserve">Figure </w:t>
      </w:r>
      <w:r w:rsidRPr="004D0094">
        <w:rPr>
          <w:color w:val="auto"/>
        </w:rPr>
        <w:fldChar w:fldCharType="begin"/>
      </w:r>
      <w:r w:rsidRPr="004D0094">
        <w:rPr>
          <w:color w:val="auto"/>
        </w:rPr>
        <w:instrText xml:space="preserve"> SEQ Figure \* ARABIC </w:instrText>
      </w:r>
      <w:r w:rsidRPr="004D0094">
        <w:rPr>
          <w:color w:val="auto"/>
        </w:rPr>
        <w:fldChar w:fldCharType="separate"/>
      </w:r>
      <w:r>
        <w:rPr>
          <w:noProof/>
          <w:color w:val="auto"/>
        </w:rPr>
        <w:t>8</w:t>
      </w:r>
      <w:r w:rsidRPr="004D0094">
        <w:rPr>
          <w:color w:val="auto"/>
        </w:rPr>
        <w:fldChar w:fldCharType="end"/>
      </w:r>
      <w:r w:rsidRPr="004D0094">
        <w:rPr>
          <w:color w:val="auto"/>
        </w:rPr>
        <w:t>.</w:t>
      </w:r>
      <w:r w:rsidRPr="004D0094">
        <w:rPr>
          <w:b w:val="0"/>
          <w:color w:val="auto"/>
        </w:rPr>
        <w:t xml:space="preserve"> Map view of full data</w:t>
      </w:r>
      <w:r w:rsidRPr="004D0094">
        <w:rPr>
          <w:b w:val="0"/>
          <w:noProof/>
          <w:color w:val="auto"/>
        </w:rPr>
        <w:t>.</w:t>
      </w:r>
    </w:p>
    <w:p w:rsidR="00B7763E" w:rsidRPr="00B7763E" w:rsidRDefault="00B7763E" w:rsidP="00B7763E"/>
    <w:p w:rsidR="00B7763E" w:rsidRDefault="00B7763E" w:rsidP="00B7763E">
      <w:pPr>
        <w:pStyle w:val="ListParagraph"/>
        <w:numPr>
          <w:ilvl w:val="0"/>
          <w:numId w:val="16"/>
        </w:numPr>
        <w:spacing w:before="0" w:after="200" w:line="276" w:lineRule="auto"/>
      </w:pPr>
      <w:r>
        <w:t>Select the zoom tool and zoom in on the desired section</w:t>
      </w:r>
    </w:p>
    <w:p w:rsidR="00B7763E" w:rsidRDefault="00840CA2" w:rsidP="00840CA2">
      <w:pPr>
        <w:keepNext/>
        <w:ind w:left="360" w:firstLine="360"/>
      </w:pPr>
      <w:r>
        <w:rPr>
          <w:noProof/>
          <w:lang w:eastAsia="en-AU"/>
        </w:rPr>
        <w:drawing>
          <wp:inline distT="0" distB="0" distL="0" distR="0" wp14:anchorId="7C13BFE0" wp14:editId="1CB4E67E">
            <wp:extent cx="2006296" cy="22946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p6.5.png"/>
                    <pic:cNvPicPr/>
                  </pic:nvPicPr>
                  <pic:blipFill>
                    <a:blip r:embed="rId22">
                      <a:extLst>
                        <a:ext uri="{28A0092B-C50C-407E-A947-70E740481C1C}">
                          <a14:useLocalDpi xmlns:a14="http://schemas.microsoft.com/office/drawing/2010/main" val="0"/>
                        </a:ext>
                      </a:extLst>
                    </a:blip>
                    <a:stretch>
                      <a:fillRect/>
                    </a:stretch>
                  </pic:blipFill>
                  <pic:spPr>
                    <a:xfrm>
                      <a:off x="0" y="0"/>
                      <a:ext cx="2005586" cy="2293814"/>
                    </a:xfrm>
                    <a:prstGeom prst="rect">
                      <a:avLst/>
                    </a:prstGeom>
                  </pic:spPr>
                </pic:pic>
              </a:graphicData>
            </a:graphic>
          </wp:inline>
        </w:drawing>
      </w:r>
      <w:r w:rsidR="00B7763E">
        <w:rPr>
          <w:noProof/>
          <w:lang w:eastAsia="en-AU"/>
        </w:rPr>
        <w:drawing>
          <wp:inline distT="0" distB="0" distL="0" distR="0" wp14:anchorId="62FB3BD3" wp14:editId="5B32F580">
            <wp:extent cx="2639811" cy="2300285"/>
            <wp:effectExtent l="0" t="0" r="825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p8.png"/>
                    <pic:cNvPicPr/>
                  </pic:nvPicPr>
                  <pic:blipFill>
                    <a:blip r:embed="rId23">
                      <a:extLst>
                        <a:ext uri="{28A0092B-C50C-407E-A947-70E740481C1C}">
                          <a14:useLocalDpi xmlns:a14="http://schemas.microsoft.com/office/drawing/2010/main" val="0"/>
                        </a:ext>
                      </a:extLst>
                    </a:blip>
                    <a:stretch>
                      <a:fillRect/>
                    </a:stretch>
                  </pic:blipFill>
                  <pic:spPr>
                    <a:xfrm>
                      <a:off x="0" y="0"/>
                      <a:ext cx="2647872" cy="2307309"/>
                    </a:xfrm>
                    <a:prstGeom prst="rect">
                      <a:avLst/>
                    </a:prstGeom>
                  </pic:spPr>
                </pic:pic>
              </a:graphicData>
            </a:graphic>
          </wp:inline>
        </w:drawing>
      </w:r>
    </w:p>
    <w:p w:rsidR="00B7763E" w:rsidRPr="004D0094" w:rsidRDefault="00B7763E" w:rsidP="00840CA2">
      <w:pPr>
        <w:pStyle w:val="Caption"/>
        <w:ind w:left="720"/>
        <w:rPr>
          <w:color w:val="auto"/>
        </w:rPr>
      </w:pPr>
      <w:r w:rsidRPr="004D0094">
        <w:rPr>
          <w:color w:val="auto"/>
        </w:rPr>
        <w:t xml:space="preserve">Figure </w:t>
      </w:r>
      <w:r w:rsidRPr="004D0094">
        <w:rPr>
          <w:color w:val="auto"/>
        </w:rPr>
        <w:fldChar w:fldCharType="begin"/>
      </w:r>
      <w:r w:rsidRPr="004D0094">
        <w:rPr>
          <w:color w:val="auto"/>
        </w:rPr>
        <w:instrText xml:space="preserve"> SEQ Figure \* ARABIC </w:instrText>
      </w:r>
      <w:r w:rsidRPr="004D0094">
        <w:rPr>
          <w:color w:val="auto"/>
        </w:rPr>
        <w:fldChar w:fldCharType="separate"/>
      </w:r>
      <w:r>
        <w:rPr>
          <w:noProof/>
          <w:color w:val="auto"/>
        </w:rPr>
        <w:t>9</w:t>
      </w:r>
      <w:r w:rsidRPr="004D0094">
        <w:rPr>
          <w:color w:val="auto"/>
        </w:rPr>
        <w:fldChar w:fldCharType="end"/>
      </w:r>
      <w:r w:rsidRPr="004D0094">
        <w:rPr>
          <w:b w:val="0"/>
          <w:color w:val="auto"/>
        </w:rPr>
        <w:t>. Zoom to local region.</w:t>
      </w:r>
    </w:p>
    <w:p w:rsidR="00B7763E" w:rsidRDefault="00B7763E" w:rsidP="00B7763E"/>
    <w:p w:rsidR="00B7763E" w:rsidRPr="00DC1DB9" w:rsidRDefault="00B7763E" w:rsidP="00B7763E"/>
    <w:p w:rsidR="00B7763E" w:rsidRPr="00DC1DB9" w:rsidRDefault="00B7763E" w:rsidP="00B7763E">
      <w:pPr>
        <w:pStyle w:val="ListParagraph"/>
        <w:keepNext/>
      </w:pPr>
      <w:r>
        <w:rPr>
          <w:noProof/>
          <w:lang w:eastAsia="en-AU"/>
        </w:rPr>
        <w:lastRenderedPageBreak/>
        <w:drawing>
          <wp:inline distT="0" distB="0" distL="0" distR="0" wp14:anchorId="65D3AC28" wp14:editId="04806BE7">
            <wp:extent cx="2786333" cy="435059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p9.png"/>
                    <pic:cNvPicPr/>
                  </pic:nvPicPr>
                  <pic:blipFill>
                    <a:blip r:embed="rId24">
                      <a:extLst>
                        <a:ext uri="{28A0092B-C50C-407E-A947-70E740481C1C}">
                          <a14:useLocalDpi xmlns:a14="http://schemas.microsoft.com/office/drawing/2010/main" val="0"/>
                        </a:ext>
                      </a:extLst>
                    </a:blip>
                    <a:stretch>
                      <a:fillRect/>
                    </a:stretch>
                  </pic:blipFill>
                  <pic:spPr>
                    <a:xfrm>
                      <a:off x="0" y="0"/>
                      <a:ext cx="2791889" cy="4359267"/>
                    </a:xfrm>
                    <a:prstGeom prst="rect">
                      <a:avLst/>
                    </a:prstGeom>
                  </pic:spPr>
                </pic:pic>
              </a:graphicData>
            </a:graphic>
          </wp:inline>
        </w:drawing>
      </w:r>
    </w:p>
    <w:p w:rsidR="00B7763E" w:rsidRDefault="00B7763E" w:rsidP="00D53669">
      <w:pPr>
        <w:pStyle w:val="Caption"/>
        <w:ind w:firstLine="720"/>
        <w:rPr>
          <w:b w:val="0"/>
          <w:noProof/>
          <w:color w:val="auto"/>
        </w:rPr>
      </w:pPr>
      <w:r w:rsidRPr="00DC1DB9">
        <w:rPr>
          <w:color w:val="auto"/>
        </w:rPr>
        <w:t xml:space="preserve">Figure </w:t>
      </w:r>
      <w:r w:rsidRPr="00DC1DB9">
        <w:rPr>
          <w:color w:val="auto"/>
        </w:rPr>
        <w:fldChar w:fldCharType="begin"/>
      </w:r>
      <w:r w:rsidRPr="00DC1DB9">
        <w:rPr>
          <w:color w:val="auto"/>
        </w:rPr>
        <w:instrText xml:space="preserve"> SEQ Figure \* ARABIC </w:instrText>
      </w:r>
      <w:r w:rsidRPr="00DC1DB9">
        <w:rPr>
          <w:color w:val="auto"/>
        </w:rPr>
        <w:fldChar w:fldCharType="separate"/>
      </w:r>
      <w:r>
        <w:rPr>
          <w:noProof/>
          <w:color w:val="auto"/>
        </w:rPr>
        <w:t>10</w:t>
      </w:r>
      <w:r w:rsidRPr="00DC1DB9">
        <w:rPr>
          <w:color w:val="auto"/>
        </w:rPr>
        <w:fldChar w:fldCharType="end"/>
      </w:r>
      <w:r w:rsidRPr="00DC1DB9">
        <w:rPr>
          <w:color w:val="auto"/>
        </w:rPr>
        <w:t>.</w:t>
      </w:r>
      <w:r w:rsidRPr="00DC1DB9">
        <w:rPr>
          <w:b w:val="0"/>
          <w:color w:val="auto"/>
        </w:rPr>
        <w:t xml:space="preserve"> Tableau: Geographical view of the data</w:t>
      </w:r>
      <w:r w:rsidRPr="00DC1DB9">
        <w:rPr>
          <w:b w:val="0"/>
          <w:noProof/>
          <w:color w:val="auto"/>
        </w:rPr>
        <w:t xml:space="preserve">. </w:t>
      </w:r>
    </w:p>
    <w:p w:rsidR="00B7763E" w:rsidRDefault="00B7763E" w:rsidP="00B7763E">
      <w:r>
        <w:t>If we zoom in a little closer, we find that there are additional track sections that need to be removed. These sections are typically balloon loops or mine branches that are labelled as the main corridor track, as seen below.</w:t>
      </w:r>
    </w:p>
    <w:p w:rsidR="00B7763E" w:rsidRDefault="00B7763E" w:rsidP="00840CA2">
      <w:pPr>
        <w:keepNext/>
        <w:ind w:firstLine="720"/>
      </w:pPr>
      <w:r>
        <w:rPr>
          <w:noProof/>
          <w:lang w:eastAsia="en-AU"/>
        </w:rPr>
        <w:drawing>
          <wp:inline distT="0" distB="0" distL="0" distR="0" wp14:anchorId="33B3931F" wp14:editId="0B1FE594">
            <wp:extent cx="5115464" cy="3545561"/>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p10-5.png"/>
                    <pic:cNvPicPr/>
                  </pic:nvPicPr>
                  <pic:blipFill>
                    <a:blip r:embed="rId25">
                      <a:extLst>
                        <a:ext uri="{28A0092B-C50C-407E-A947-70E740481C1C}">
                          <a14:useLocalDpi xmlns:a14="http://schemas.microsoft.com/office/drawing/2010/main" val="0"/>
                        </a:ext>
                      </a:extLst>
                    </a:blip>
                    <a:stretch>
                      <a:fillRect/>
                    </a:stretch>
                  </pic:blipFill>
                  <pic:spPr>
                    <a:xfrm>
                      <a:off x="0" y="0"/>
                      <a:ext cx="5119168" cy="3548128"/>
                    </a:xfrm>
                    <a:prstGeom prst="rect">
                      <a:avLst/>
                    </a:prstGeom>
                  </pic:spPr>
                </pic:pic>
              </a:graphicData>
            </a:graphic>
          </wp:inline>
        </w:drawing>
      </w:r>
    </w:p>
    <w:p w:rsidR="00B7763E" w:rsidRDefault="00B7763E" w:rsidP="00840CA2">
      <w:pPr>
        <w:pStyle w:val="Caption"/>
        <w:ind w:left="720"/>
        <w:rPr>
          <w:b w:val="0"/>
          <w:color w:val="auto"/>
        </w:rPr>
      </w:pPr>
      <w:r w:rsidRPr="00EE48A1">
        <w:rPr>
          <w:color w:val="auto"/>
        </w:rPr>
        <w:t xml:space="preserve">Figure </w:t>
      </w:r>
      <w:r w:rsidRPr="00EE48A1">
        <w:rPr>
          <w:color w:val="auto"/>
        </w:rPr>
        <w:fldChar w:fldCharType="begin"/>
      </w:r>
      <w:r w:rsidRPr="00EE48A1">
        <w:rPr>
          <w:color w:val="auto"/>
        </w:rPr>
        <w:instrText xml:space="preserve"> SEQ Figure \* ARABIC </w:instrText>
      </w:r>
      <w:r w:rsidRPr="00EE48A1">
        <w:rPr>
          <w:color w:val="auto"/>
        </w:rPr>
        <w:fldChar w:fldCharType="separate"/>
      </w:r>
      <w:r>
        <w:rPr>
          <w:noProof/>
          <w:color w:val="auto"/>
        </w:rPr>
        <w:t>11</w:t>
      </w:r>
      <w:r w:rsidRPr="00EE48A1">
        <w:rPr>
          <w:color w:val="auto"/>
        </w:rPr>
        <w:fldChar w:fldCharType="end"/>
      </w:r>
      <w:r w:rsidRPr="00EE48A1">
        <w:rPr>
          <w:color w:val="auto"/>
        </w:rPr>
        <w:t xml:space="preserve">. </w:t>
      </w:r>
      <w:r w:rsidRPr="00EE48A1">
        <w:rPr>
          <w:b w:val="0"/>
          <w:color w:val="auto"/>
        </w:rPr>
        <w:t>Zoomed in on the extraneous balloon loop locations.</w:t>
      </w:r>
    </w:p>
    <w:p w:rsidR="00B7763E" w:rsidRPr="00B7763E" w:rsidRDefault="00B7763E" w:rsidP="00B7763E"/>
    <w:p w:rsidR="00B7763E" w:rsidRDefault="00B7763E" w:rsidP="00B7763E">
      <w:pPr>
        <w:pStyle w:val="ListParagraph"/>
        <w:numPr>
          <w:ilvl w:val="0"/>
          <w:numId w:val="16"/>
        </w:numPr>
        <w:spacing w:before="0" w:after="200" w:line="276" w:lineRule="auto"/>
      </w:pPr>
      <w:r>
        <w:t>Zoom in closer to see the balloon loops in more detail.</w:t>
      </w:r>
    </w:p>
    <w:p w:rsidR="00B7763E" w:rsidRDefault="00B7763E" w:rsidP="00B7763E">
      <w:pPr>
        <w:pStyle w:val="ListParagraph"/>
        <w:keepNext/>
      </w:pPr>
    </w:p>
    <w:p w:rsidR="00B7763E" w:rsidRDefault="00B7763E" w:rsidP="00B7763E">
      <w:pPr>
        <w:pStyle w:val="ListParagraph"/>
        <w:keepNext/>
      </w:pPr>
      <w:r>
        <w:rPr>
          <w:noProof/>
          <w:lang w:eastAsia="en-AU"/>
        </w:rPr>
        <w:drawing>
          <wp:inline distT="0" distB="0" distL="0" distR="0" wp14:anchorId="12D65FB5" wp14:editId="45225914">
            <wp:extent cx="3114136" cy="3616561"/>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p1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31665" cy="3636918"/>
                    </a:xfrm>
                    <a:prstGeom prst="rect">
                      <a:avLst/>
                    </a:prstGeom>
                  </pic:spPr>
                </pic:pic>
              </a:graphicData>
            </a:graphic>
          </wp:inline>
        </w:drawing>
      </w:r>
    </w:p>
    <w:p w:rsidR="00B7763E" w:rsidRPr="00EE48A1" w:rsidRDefault="00B7763E" w:rsidP="00840CA2">
      <w:pPr>
        <w:pStyle w:val="Caption"/>
        <w:ind w:left="720"/>
        <w:rPr>
          <w:color w:val="auto"/>
        </w:rPr>
      </w:pPr>
      <w:r w:rsidRPr="00EE48A1">
        <w:rPr>
          <w:color w:val="auto"/>
        </w:rPr>
        <w:t xml:space="preserve">Figure </w:t>
      </w:r>
      <w:r w:rsidRPr="00EE48A1">
        <w:rPr>
          <w:color w:val="auto"/>
        </w:rPr>
        <w:fldChar w:fldCharType="begin"/>
      </w:r>
      <w:r w:rsidRPr="00EE48A1">
        <w:rPr>
          <w:color w:val="auto"/>
        </w:rPr>
        <w:instrText xml:space="preserve"> SEQ Figure \* ARABIC </w:instrText>
      </w:r>
      <w:r w:rsidRPr="00EE48A1">
        <w:rPr>
          <w:color w:val="auto"/>
        </w:rPr>
        <w:fldChar w:fldCharType="separate"/>
      </w:r>
      <w:r>
        <w:rPr>
          <w:noProof/>
          <w:color w:val="auto"/>
        </w:rPr>
        <w:t>12</w:t>
      </w:r>
      <w:r w:rsidRPr="00EE48A1">
        <w:rPr>
          <w:color w:val="auto"/>
        </w:rPr>
        <w:fldChar w:fldCharType="end"/>
      </w:r>
      <w:r w:rsidRPr="00EE48A1">
        <w:rPr>
          <w:color w:val="auto"/>
        </w:rPr>
        <w:t>.</w:t>
      </w:r>
      <w:r w:rsidRPr="00EE48A1">
        <w:rPr>
          <w:b w:val="0"/>
          <w:noProof/>
          <w:color w:val="auto"/>
        </w:rPr>
        <w:t xml:space="preserve">  Ballon Loops become vissible.</w:t>
      </w:r>
    </w:p>
    <w:p w:rsidR="00B7763E" w:rsidRDefault="00B7763E" w:rsidP="00B7763E">
      <w:pPr>
        <w:pStyle w:val="ListParagraph"/>
      </w:pPr>
    </w:p>
    <w:p w:rsidR="00B7763E" w:rsidRPr="001A2E0B" w:rsidRDefault="00B7763E" w:rsidP="00B7763E">
      <w:pPr>
        <w:pStyle w:val="ListParagraph"/>
        <w:numPr>
          <w:ilvl w:val="0"/>
          <w:numId w:val="16"/>
        </w:numPr>
        <w:spacing w:before="0" w:after="200" w:line="276" w:lineRule="auto"/>
      </w:pPr>
      <w:r w:rsidRPr="001A2E0B">
        <w:t>Select the lasso selection tool in the top left corner of the map.</w:t>
      </w:r>
    </w:p>
    <w:p w:rsidR="00B7763E" w:rsidRDefault="00B7763E" w:rsidP="00B7763E">
      <w:pPr>
        <w:pStyle w:val="ListParagraph"/>
        <w:keepNext/>
      </w:pPr>
    </w:p>
    <w:p w:rsidR="00B7763E" w:rsidRPr="00DC1DB9" w:rsidRDefault="00B7763E" w:rsidP="00B7763E">
      <w:pPr>
        <w:pStyle w:val="ListParagraph"/>
        <w:keepNext/>
      </w:pPr>
      <w:r w:rsidRPr="00DC1DB9">
        <w:rPr>
          <w:noProof/>
          <w:lang w:eastAsia="en-AU"/>
        </w:rPr>
        <w:drawing>
          <wp:inline distT="0" distB="0" distL="0" distR="0" wp14:anchorId="67F8E9E0" wp14:editId="53312066">
            <wp:extent cx="2009775" cy="142390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12.png"/>
                    <pic:cNvPicPr/>
                  </pic:nvPicPr>
                  <pic:blipFill>
                    <a:blip r:embed="rId27">
                      <a:extLst>
                        <a:ext uri="{28A0092B-C50C-407E-A947-70E740481C1C}">
                          <a14:useLocalDpi xmlns:a14="http://schemas.microsoft.com/office/drawing/2010/main" val="0"/>
                        </a:ext>
                      </a:extLst>
                    </a:blip>
                    <a:stretch>
                      <a:fillRect/>
                    </a:stretch>
                  </pic:blipFill>
                  <pic:spPr>
                    <a:xfrm>
                      <a:off x="0" y="0"/>
                      <a:ext cx="2010055" cy="1424099"/>
                    </a:xfrm>
                    <a:prstGeom prst="rect">
                      <a:avLst/>
                    </a:prstGeom>
                  </pic:spPr>
                </pic:pic>
              </a:graphicData>
            </a:graphic>
          </wp:inline>
        </w:drawing>
      </w:r>
    </w:p>
    <w:p w:rsidR="00B7763E" w:rsidRDefault="00B7763E" w:rsidP="00840CA2">
      <w:pPr>
        <w:pStyle w:val="Caption"/>
        <w:ind w:left="720"/>
        <w:rPr>
          <w:b w:val="0"/>
          <w:color w:val="auto"/>
        </w:rPr>
      </w:pPr>
      <w:r w:rsidRPr="00DC1DB9">
        <w:rPr>
          <w:color w:val="auto"/>
        </w:rPr>
        <w:t xml:space="preserve">Figure </w:t>
      </w:r>
      <w:r w:rsidRPr="00DC1DB9">
        <w:rPr>
          <w:color w:val="auto"/>
        </w:rPr>
        <w:fldChar w:fldCharType="begin"/>
      </w:r>
      <w:r w:rsidRPr="00DC1DB9">
        <w:rPr>
          <w:color w:val="auto"/>
        </w:rPr>
        <w:instrText xml:space="preserve"> SEQ Figure \* ARABIC </w:instrText>
      </w:r>
      <w:r w:rsidRPr="00DC1DB9">
        <w:rPr>
          <w:color w:val="auto"/>
        </w:rPr>
        <w:fldChar w:fldCharType="separate"/>
      </w:r>
      <w:r>
        <w:rPr>
          <w:noProof/>
          <w:color w:val="auto"/>
        </w:rPr>
        <w:t>13</w:t>
      </w:r>
      <w:r w:rsidRPr="00DC1DB9">
        <w:rPr>
          <w:color w:val="auto"/>
        </w:rPr>
        <w:fldChar w:fldCharType="end"/>
      </w:r>
      <w:r w:rsidRPr="00DC1DB9">
        <w:rPr>
          <w:color w:val="auto"/>
        </w:rPr>
        <w:t>.</w:t>
      </w:r>
      <w:r w:rsidRPr="00DC1DB9">
        <w:rPr>
          <w:b w:val="0"/>
          <w:color w:val="auto"/>
        </w:rPr>
        <w:t xml:space="preserve"> </w:t>
      </w:r>
      <w:proofErr w:type="spellStart"/>
      <w:r w:rsidRPr="00DC1DB9">
        <w:rPr>
          <w:b w:val="0"/>
          <w:color w:val="auto"/>
        </w:rPr>
        <w:t>Tabelau</w:t>
      </w:r>
      <w:proofErr w:type="spellEnd"/>
      <w:r w:rsidRPr="00DC1DB9">
        <w:rPr>
          <w:b w:val="0"/>
          <w:color w:val="auto"/>
        </w:rPr>
        <w:t>: Available selection tools.</w:t>
      </w:r>
    </w:p>
    <w:p w:rsidR="00B7763E" w:rsidRPr="00B7763E" w:rsidRDefault="00B7763E" w:rsidP="00B7763E"/>
    <w:p w:rsidR="00B7763E" w:rsidRDefault="00B7763E" w:rsidP="00B7763E">
      <w:pPr>
        <w:pStyle w:val="ListParagraph"/>
        <w:numPr>
          <w:ilvl w:val="0"/>
          <w:numId w:val="16"/>
        </w:numPr>
        <w:spacing w:before="0" w:after="200" w:line="276" w:lineRule="auto"/>
      </w:pPr>
      <w:r w:rsidRPr="00DC1DB9">
        <w:t>Draw a shape around the undesired regions to exclude them from the data set</w:t>
      </w:r>
      <w:r>
        <w:t>.</w:t>
      </w:r>
    </w:p>
    <w:p w:rsidR="00B7763E" w:rsidRPr="00DC1DB9" w:rsidRDefault="00B7763E" w:rsidP="00B7763E">
      <w:pPr>
        <w:pStyle w:val="ListParagraph"/>
        <w:numPr>
          <w:ilvl w:val="1"/>
          <w:numId w:val="16"/>
        </w:numPr>
        <w:spacing w:before="0" w:after="200" w:line="276" w:lineRule="auto"/>
      </w:pPr>
      <w:r>
        <w:t>Right click the highlighted section, just selected,</w:t>
      </w:r>
      <w:r w:rsidRPr="00DC1DB9">
        <w:t xml:space="preserve"> and select ‘exclude’.</w:t>
      </w:r>
    </w:p>
    <w:p w:rsidR="00B7763E" w:rsidRDefault="00B7763E" w:rsidP="00B7763E">
      <w:pPr>
        <w:pStyle w:val="ListParagraph"/>
        <w:keepNext/>
      </w:pPr>
      <w:r>
        <w:rPr>
          <w:noProof/>
          <w:lang w:eastAsia="en-AU"/>
        </w:rPr>
        <w:lastRenderedPageBreak/>
        <w:drawing>
          <wp:inline distT="0" distB="0" distL="0" distR="0" wp14:anchorId="3FE1C7B1" wp14:editId="53B6B3E8">
            <wp:extent cx="2998381" cy="242537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p13.png"/>
                    <pic:cNvPicPr/>
                  </pic:nvPicPr>
                  <pic:blipFill>
                    <a:blip r:embed="rId28">
                      <a:extLst>
                        <a:ext uri="{28A0092B-C50C-407E-A947-70E740481C1C}">
                          <a14:useLocalDpi xmlns:a14="http://schemas.microsoft.com/office/drawing/2010/main" val="0"/>
                        </a:ext>
                      </a:extLst>
                    </a:blip>
                    <a:stretch>
                      <a:fillRect/>
                    </a:stretch>
                  </pic:blipFill>
                  <pic:spPr>
                    <a:xfrm>
                      <a:off x="0" y="0"/>
                      <a:ext cx="2997805" cy="2424913"/>
                    </a:xfrm>
                    <a:prstGeom prst="rect">
                      <a:avLst/>
                    </a:prstGeom>
                  </pic:spPr>
                </pic:pic>
              </a:graphicData>
            </a:graphic>
          </wp:inline>
        </w:drawing>
      </w:r>
    </w:p>
    <w:p w:rsidR="00B7763E" w:rsidRDefault="00B7763E" w:rsidP="00B7763E">
      <w:pPr>
        <w:pStyle w:val="ListParagraph"/>
        <w:keepNext/>
      </w:pPr>
    </w:p>
    <w:p w:rsidR="00B7763E" w:rsidRPr="00DC1DB9" w:rsidRDefault="00B7763E" w:rsidP="00B7763E">
      <w:pPr>
        <w:pStyle w:val="ListParagraph"/>
        <w:keepNext/>
      </w:pPr>
      <w:r>
        <w:t>Repeat this step for all unwanted track sections.</w:t>
      </w:r>
    </w:p>
    <w:p w:rsidR="00B7763E" w:rsidRDefault="00B7763E" w:rsidP="00840CA2">
      <w:pPr>
        <w:pStyle w:val="Caption"/>
        <w:ind w:left="720"/>
        <w:rPr>
          <w:b w:val="0"/>
          <w:color w:val="auto"/>
        </w:rPr>
      </w:pPr>
      <w:r w:rsidRPr="00DC1DB9">
        <w:rPr>
          <w:color w:val="auto"/>
        </w:rPr>
        <w:t xml:space="preserve">Figure </w:t>
      </w:r>
      <w:r w:rsidRPr="00DC1DB9">
        <w:rPr>
          <w:color w:val="auto"/>
        </w:rPr>
        <w:fldChar w:fldCharType="begin"/>
      </w:r>
      <w:r w:rsidRPr="00DC1DB9">
        <w:rPr>
          <w:color w:val="auto"/>
        </w:rPr>
        <w:instrText xml:space="preserve"> SEQ Figure \* ARABIC </w:instrText>
      </w:r>
      <w:r w:rsidRPr="00DC1DB9">
        <w:rPr>
          <w:color w:val="auto"/>
        </w:rPr>
        <w:fldChar w:fldCharType="separate"/>
      </w:r>
      <w:r>
        <w:rPr>
          <w:noProof/>
          <w:color w:val="auto"/>
        </w:rPr>
        <w:t>14</w:t>
      </w:r>
      <w:r w:rsidRPr="00DC1DB9">
        <w:rPr>
          <w:color w:val="auto"/>
        </w:rPr>
        <w:fldChar w:fldCharType="end"/>
      </w:r>
      <w:r w:rsidRPr="00DC1DB9">
        <w:rPr>
          <w:color w:val="auto"/>
        </w:rPr>
        <w:t>.</w:t>
      </w:r>
      <w:r w:rsidRPr="00DC1DB9">
        <w:rPr>
          <w:b w:val="0"/>
          <w:color w:val="auto"/>
        </w:rPr>
        <w:t xml:space="preserve"> Tableau; Removing extraneous data regions.</w:t>
      </w:r>
    </w:p>
    <w:p w:rsidR="00B7763E" w:rsidRPr="00B7763E" w:rsidRDefault="00B7763E" w:rsidP="00B7763E"/>
    <w:p w:rsidR="00B7763E" w:rsidRDefault="00B7763E" w:rsidP="00B7763E">
      <w:pPr>
        <w:pStyle w:val="ListParagraph"/>
        <w:numPr>
          <w:ilvl w:val="0"/>
          <w:numId w:val="16"/>
        </w:numPr>
        <w:spacing w:before="0" w:after="200" w:line="276" w:lineRule="auto"/>
      </w:pPr>
      <w:r w:rsidRPr="00DC1DB9">
        <w:t xml:space="preserve">Select Locomotive Code and move it to the </w:t>
      </w:r>
      <w:r w:rsidR="00023E9B" w:rsidRPr="00DC1DB9">
        <w:t>Colour</w:t>
      </w:r>
      <w:r w:rsidRPr="00DC1DB9">
        <w:t xml:space="preserve"> square on the Marks pane.</w:t>
      </w:r>
    </w:p>
    <w:p w:rsidR="00B7763E" w:rsidRPr="00DC1DB9" w:rsidRDefault="00B7763E" w:rsidP="00B7763E">
      <w:pPr>
        <w:pStyle w:val="ListParagraph"/>
        <w:spacing w:before="0" w:after="200" w:line="276" w:lineRule="auto"/>
      </w:pPr>
    </w:p>
    <w:p w:rsidR="00B7763E" w:rsidRPr="00DC1DB9" w:rsidRDefault="00B7763E" w:rsidP="00B7763E">
      <w:pPr>
        <w:pStyle w:val="ListParagraph"/>
        <w:keepNext/>
      </w:pPr>
      <w:r>
        <w:rPr>
          <w:noProof/>
          <w:lang w:eastAsia="en-AU"/>
        </w:rPr>
        <w:drawing>
          <wp:inline distT="0" distB="0" distL="0" distR="0" wp14:anchorId="0ADD9391" wp14:editId="7172D61F">
            <wp:extent cx="2803585" cy="252246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p14.png"/>
                    <pic:cNvPicPr/>
                  </pic:nvPicPr>
                  <pic:blipFill>
                    <a:blip r:embed="rId29">
                      <a:extLst>
                        <a:ext uri="{28A0092B-C50C-407E-A947-70E740481C1C}">
                          <a14:useLocalDpi xmlns:a14="http://schemas.microsoft.com/office/drawing/2010/main" val="0"/>
                        </a:ext>
                      </a:extLst>
                    </a:blip>
                    <a:stretch>
                      <a:fillRect/>
                    </a:stretch>
                  </pic:blipFill>
                  <pic:spPr>
                    <a:xfrm>
                      <a:off x="0" y="0"/>
                      <a:ext cx="2810575" cy="2528755"/>
                    </a:xfrm>
                    <a:prstGeom prst="rect">
                      <a:avLst/>
                    </a:prstGeom>
                  </pic:spPr>
                </pic:pic>
              </a:graphicData>
            </a:graphic>
          </wp:inline>
        </w:drawing>
      </w:r>
    </w:p>
    <w:p w:rsidR="00B7763E" w:rsidRDefault="00B7763E" w:rsidP="00840CA2">
      <w:pPr>
        <w:pStyle w:val="Caption"/>
        <w:ind w:left="720"/>
        <w:rPr>
          <w:b w:val="0"/>
          <w:color w:val="auto"/>
        </w:rPr>
      </w:pPr>
      <w:r w:rsidRPr="00DC1DB9">
        <w:rPr>
          <w:color w:val="auto"/>
        </w:rPr>
        <w:t xml:space="preserve">Figure </w:t>
      </w:r>
      <w:r w:rsidRPr="00DC1DB9">
        <w:rPr>
          <w:color w:val="auto"/>
        </w:rPr>
        <w:fldChar w:fldCharType="begin"/>
      </w:r>
      <w:r w:rsidRPr="00DC1DB9">
        <w:rPr>
          <w:color w:val="auto"/>
        </w:rPr>
        <w:instrText xml:space="preserve"> SEQ Figure \* ARABIC </w:instrText>
      </w:r>
      <w:r w:rsidRPr="00DC1DB9">
        <w:rPr>
          <w:color w:val="auto"/>
        </w:rPr>
        <w:fldChar w:fldCharType="separate"/>
      </w:r>
      <w:r>
        <w:rPr>
          <w:noProof/>
          <w:color w:val="auto"/>
        </w:rPr>
        <w:t>15</w:t>
      </w:r>
      <w:r w:rsidRPr="00DC1DB9">
        <w:rPr>
          <w:noProof/>
          <w:color w:val="auto"/>
        </w:rPr>
        <w:fldChar w:fldCharType="end"/>
      </w:r>
      <w:r w:rsidRPr="00DC1DB9">
        <w:rPr>
          <w:color w:val="auto"/>
        </w:rPr>
        <w:t>.</w:t>
      </w:r>
      <w:r w:rsidRPr="00DC1DB9">
        <w:rPr>
          <w:b w:val="0"/>
          <w:color w:val="auto"/>
        </w:rPr>
        <w:t>Tableau: Configuration of the data view</w:t>
      </w:r>
    </w:p>
    <w:p w:rsidR="00840CA2" w:rsidRPr="00840CA2" w:rsidRDefault="00840CA2" w:rsidP="00840CA2"/>
    <w:p w:rsidR="00B7763E" w:rsidRDefault="00B7763E" w:rsidP="00840CA2">
      <w:pPr>
        <w:pStyle w:val="ListParagraph"/>
        <w:numPr>
          <w:ilvl w:val="0"/>
          <w:numId w:val="16"/>
        </w:numPr>
        <w:spacing w:before="0" w:after="200" w:line="276" w:lineRule="auto"/>
      </w:pPr>
      <w:bookmarkStart w:id="36" w:name="_Ref501120991"/>
      <w:r>
        <w:t>Select Train Code</w:t>
      </w:r>
      <w:r w:rsidRPr="00DC1DB9">
        <w:t xml:space="preserve"> </w:t>
      </w:r>
      <w:r>
        <w:t xml:space="preserve">dimension </w:t>
      </w:r>
      <w:r w:rsidRPr="00DC1DB9">
        <w:t>and move it to the Tool tip square on the Marks Pan</w:t>
      </w:r>
      <w:bookmarkEnd w:id="36"/>
      <w:r w:rsidRPr="00DC1DB9">
        <w:t>e.</w:t>
      </w:r>
    </w:p>
    <w:p w:rsidR="00B7763E" w:rsidRPr="00DC1DB9" w:rsidRDefault="00B7763E" w:rsidP="00B7763E">
      <w:pPr>
        <w:pStyle w:val="ListParagraph"/>
        <w:spacing w:before="0" w:after="200" w:line="276" w:lineRule="auto"/>
      </w:pPr>
    </w:p>
    <w:p w:rsidR="00B7763E" w:rsidRPr="00DC1DB9" w:rsidRDefault="00B7763E" w:rsidP="00B7763E">
      <w:pPr>
        <w:pStyle w:val="ListParagraph"/>
        <w:keepNext/>
      </w:pPr>
      <w:r>
        <w:rPr>
          <w:noProof/>
          <w:lang w:eastAsia="en-AU"/>
        </w:rPr>
        <w:lastRenderedPageBreak/>
        <w:drawing>
          <wp:inline distT="0" distB="0" distL="0" distR="0" wp14:anchorId="3133A42C" wp14:editId="252E024E">
            <wp:extent cx="3171437" cy="301839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p15.png"/>
                    <pic:cNvPicPr/>
                  </pic:nvPicPr>
                  <pic:blipFill>
                    <a:blip r:embed="rId30">
                      <a:extLst>
                        <a:ext uri="{28A0092B-C50C-407E-A947-70E740481C1C}">
                          <a14:useLocalDpi xmlns:a14="http://schemas.microsoft.com/office/drawing/2010/main" val="0"/>
                        </a:ext>
                      </a:extLst>
                    </a:blip>
                    <a:stretch>
                      <a:fillRect/>
                    </a:stretch>
                  </pic:blipFill>
                  <pic:spPr>
                    <a:xfrm>
                      <a:off x="0" y="0"/>
                      <a:ext cx="3174105" cy="3020931"/>
                    </a:xfrm>
                    <a:prstGeom prst="rect">
                      <a:avLst/>
                    </a:prstGeom>
                  </pic:spPr>
                </pic:pic>
              </a:graphicData>
            </a:graphic>
          </wp:inline>
        </w:drawing>
      </w:r>
    </w:p>
    <w:p w:rsidR="00B7763E" w:rsidRDefault="00B7763E" w:rsidP="00840CA2">
      <w:pPr>
        <w:pStyle w:val="Caption"/>
        <w:ind w:left="720"/>
        <w:rPr>
          <w:b w:val="0"/>
          <w:color w:val="auto"/>
        </w:rPr>
      </w:pPr>
      <w:r w:rsidRPr="00DC1DB9">
        <w:rPr>
          <w:color w:val="auto"/>
        </w:rPr>
        <w:t xml:space="preserve">Figure </w:t>
      </w:r>
      <w:r w:rsidRPr="00DC1DB9">
        <w:rPr>
          <w:color w:val="auto"/>
        </w:rPr>
        <w:fldChar w:fldCharType="begin"/>
      </w:r>
      <w:r w:rsidRPr="00DC1DB9">
        <w:rPr>
          <w:color w:val="auto"/>
        </w:rPr>
        <w:instrText xml:space="preserve"> SEQ Figure \* ARABIC </w:instrText>
      </w:r>
      <w:r w:rsidRPr="00DC1DB9">
        <w:rPr>
          <w:color w:val="auto"/>
        </w:rPr>
        <w:fldChar w:fldCharType="separate"/>
      </w:r>
      <w:r>
        <w:rPr>
          <w:noProof/>
          <w:color w:val="auto"/>
        </w:rPr>
        <w:t>16</w:t>
      </w:r>
      <w:r w:rsidRPr="00DC1DB9">
        <w:rPr>
          <w:color w:val="auto"/>
        </w:rPr>
        <w:fldChar w:fldCharType="end"/>
      </w:r>
      <w:r w:rsidRPr="00DC1DB9">
        <w:rPr>
          <w:color w:val="auto"/>
        </w:rPr>
        <w:t xml:space="preserve">. </w:t>
      </w:r>
      <w:r w:rsidRPr="00DC1DB9">
        <w:rPr>
          <w:b w:val="0"/>
          <w:color w:val="auto"/>
        </w:rPr>
        <w:t>Tableau: Configuration of the data view</w:t>
      </w:r>
    </w:p>
    <w:p w:rsidR="00B7763E" w:rsidRPr="00B7763E" w:rsidRDefault="00B7763E" w:rsidP="00B7763E"/>
    <w:p w:rsidR="00B7763E" w:rsidRPr="00DC1DB9" w:rsidRDefault="00B7763E" w:rsidP="00B7763E">
      <w:pPr>
        <w:pStyle w:val="ListParagraph"/>
        <w:numPr>
          <w:ilvl w:val="0"/>
          <w:numId w:val="16"/>
        </w:numPr>
        <w:spacing w:before="0" w:after="200" w:line="276" w:lineRule="auto"/>
      </w:pPr>
      <w:r w:rsidRPr="00DC1DB9">
        <w:t xml:space="preserve">Repeat step </w:t>
      </w:r>
      <w:r w:rsidRPr="00DC1DB9">
        <w:fldChar w:fldCharType="begin"/>
      </w:r>
      <w:r w:rsidRPr="00DC1DB9">
        <w:instrText xml:space="preserve"> REF _Ref501120991 \r \h </w:instrText>
      </w:r>
      <w:r w:rsidRPr="00DC1DB9">
        <w:fldChar w:fldCharType="separate"/>
      </w:r>
      <w:r w:rsidRPr="00DC1DB9">
        <w:t>16</w:t>
      </w:r>
      <w:r w:rsidRPr="00DC1DB9">
        <w:fldChar w:fldCharType="end"/>
      </w:r>
      <w:r>
        <w:t xml:space="preserve"> with</w:t>
      </w:r>
      <w:r w:rsidRPr="00DC1DB9">
        <w:t xml:space="preserve"> </w:t>
      </w:r>
      <w:r>
        <w:t>the</w:t>
      </w:r>
      <w:r w:rsidRPr="00DC1DB9">
        <w:t xml:space="preserve"> </w:t>
      </w:r>
      <w:r>
        <w:t xml:space="preserve">remaining </w:t>
      </w:r>
      <w:r w:rsidRPr="00DC1DB9">
        <w:t>Dimensions and Measures</w:t>
      </w:r>
      <w:r>
        <w:t>, expect for:</w:t>
      </w:r>
    </w:p>
    <w:p w:rsidR="00B7763E" w:rsidRPr="00DC1DB9" w:rsidRDefault="00B7763E" w:rsidP="00840CA2">
      <w:pPr>
        <w:pStyle w:val="ListParagraph"/>
        <w:numPr>
          <w:ilvl w:val="1"/>
          <w:numId w:val="16"/>
        </w:numPr>
        <w:spacing w:before="0" w:after="200" w:line="276" w:lineRule="auto"/>
        <w:ind w:left="1134"/>
      </w:pPr>
      <w:r w:rsidRPr="00DC1DB9">
        <w:t xml:space="preserve">Dimension: </w:t>
      </w:r>
      <w:r>
        <w:t>Latitude</w:t>
      </w:r>
    </w:p>
    <w:p w:rsidR="00B7763E" w:rsidRPr="00DC1DB9" w:rsidRDefault="00B7763E" w:rsidP="00840CA2">
      <w:pPr>
        <w:pStyle w:val="ListParagraph"/>
        <w:numPr>
          <w:ilvl w:val="1"/>
          <w:numId w:val="16"/>
        </w:numPr>
        <w:spacing w:before="0" w:after="200" w:line="276" w:lineRule="auto"/>
        <w:ind w:left="1134"/>
      </w:pPr>
      <w:r>
        <w:t>Dimension: Longitude</w:t>
      </w:r>
    </w:p>
    <w:p w:rsidR="00B7763E" w:rsidRPr="00DC1DB9" w:rsidRDefault="00B7763E" w:rsidP="00840CA2">
      <w:pPr>
        <w:pStyle w:val="ListParagraph"/>
        <w:numPr>
          <w:ilvl w:val="1"/>
          <w:numId w:val="16"/>
        </w:numPr>
        <w:spacing w:before="0" w:after="200" w:line="276" w:lineRule="auto"/>
        <w:ind w:left="1134"/>
      </w:pPr>
      <w:r>
        <w:t>Dimension: Table Name</w:t>
      </w:r>
    </w:p>
    <w:p w:rsidR="00B7763E" w:rsidRPr="00DC1DB9" w:rsidRDefault="00B7763E" w:rsidP="00840CA2">
      <w:pPr>
        <w:pStyle w:val="ListParagraph"/>
        <w:numPr>
          <w:ilvl w:val="1"/>
          <w:numId w:val="16"/>
        </w:numPr>
        <w:spacing w:before="0" w:after="200" w:line="276" w:lineRule="auto"/>
        <w:ind w:left="1134"/>
      </w:pPr>
      <w:r>
        <w:t>Dimension: Measure Names</w:t>
      </w:r>
    </w:p>
    <w:p w:rsidR="00B7763E" w:rsidRDefault="00B7763E" w:rsidP="00840CA2">
      <w:pPr>
        <w:pStyle w:val="ListParagraph"/>
        <w:numPr>
          <w:ilvl w:val="1"/>
          <w:numId w:val="16"/>
        </w:numPr>
        <w:spacing w:before="0" w:after="200" w:line="276" w:lineRule="auto"/>
        <w:ind w:left="1134"/>
      </w:pPr>
      <w:r>
        <w:t>Dimension: Train Number</w:t>
      </w:r>
    </w:p>
    <w:p w:rsidR="00B7763E" w:rsidRPr="00DC1DB9" w:rsidRDefault="00B7763E" w:rsidP="00840CA2">
      <w:pPr>
        <w:pStyle w:val="ListParagraph"/>
        <w:numPr>
          <w:ilvl w:val="1"/>
          <w:numId w:val="16"/>
        </w:numPr>
        <w:spacing w:before="0" w:after="200" w:line="276" w:lineRule="auto"/>
        <w:ind w:left="1134"/>
      </w:pPr>
      <w:r>
        <w:t>Measure: Number of Records</w:t>
      </w:r>
    </w:p>
    <w:p w:rsidR="00B7763E" w:rsidRDefault="00B7763E" w:rsidP="00840CA2">
      <w:pPr>
        <w:pStyle w:val="ListParagraph"/>
        <w:numPr>
          <w:ilvl w:val="1"/>
          <w:numId w:val="16"/>
        </w:numPr>
        <w:spacing w:before="0" w:after="200" w:line="276" w:lineRule="auto"/>
        <w:ind w:left="1134"/>
      </w:pPr>
      <w:r>
        <w:t>Measure: Measure Values</w:t>
      </w:r>
    </w:p>
    <w:p w:rsidR="00B7763E" w:rsidRDefault="00B7763E" w:rsidP="00B7763E">
      <w:pPr>
        <w:pStyle w:val="ListParagraph"/>
        <w:spacing w:before="0" w:after="200" w:line="276" w:lineRule="auto"/>
        <w:ind w:left="1440"/>
      </w:pPr>
    </w:p>
    <w:p w:rsidR="00B7763E" w:rsidRDefault="00B7763E" w:rsidP="00B7763E">
      <w:pPr>
        <w:pStyle w:val="ListParagraph"/>
        <w:keepNext/>
        <w:numPr>
          <w:ilvl w:val="0"/>
          <w:numId w:val="16"/>
        </w:numPr>
        <w:spacing w:before="0" w:after="200" w:line="276" w:lineRule="auto"/>
      </w:pPr>
      <w:r w:rsidRPr="00DC1DB9">
        <w:t>Right click on the dashboard and select ‘View Data’.</w:t>
      </w:r>
    </w:p>
    <w:p w:rsidR="00B7763E" w:rsidRDefault="00B7763E" w:rsidP="00B7763E">
      <w:pPr>
        <w:pStyle w:val="ListParagraph"/>
        <w:keepNext/>
        <w:spacing w:before="0" w:after="200" w:line="276" w:lineRule="auto"/>
      </w:pPr>
    </w:p>
    <w:p w:rsidR="00B7763E" w:rsidRPr="00DC1DB9" w:rsidRDefault="00B7763E" w:rsidP="00B7763E">
      <w:pPr>
        <w:pStyle w:val="ListParagraph"/>
        <w:keepNext/>
        <w:spacing w:before="0" w:after="200" w:line="276" w:lineRule="auto"/>
      </w:pPr>
      <w:r w:rsidRPr="00DC1DB9">
        <w:rPr>
          <w:noProof/>
          <w:lang w:eastAsia="en-AU"/>
        </w:rPr>
        <w:drawing>
          <wp:inline distT="0" distB="0" distL="0" distR="0" wp14:anchorId="514D1F7D" wp14:editId="16BDD122">
            <wp:extent cx="2486025" cy="29622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14.png"/>
                    <pic:cNvPicPr/>
                  </pic:nvPicPr>
                  <pic:blipFill>
                    <a:blip r:embed="rId31">
                      <a:extLst>
                        <a:ext uri="{28A0092B-C50C-407E-A947-70E740481C1C}">
                          <a14:useLocalDpi xmlns:a14="http://schemas.microsoft.com/office/drawing/2010/main" val="0"/>
                        </a:ext>
                      </a:extLst>
                    </a:blip>
                    <a:stretch>
                      <a:fillRect/>
                    </a:stretch>
                  </pic:blipFill>
                  <pic:spPr>
                    <a:xfrm>
                      <a:off x="0" y="0"/>
                      <a:ext cx="2487064" cy="2963442"/>
                    </a:xfrm>
                    <a:prstGeom prst="rect">
                      <a:avLst/>
                    </a:prstGeom>
                  </pic:spPr>
                </pic:pic>
              </a:graphicData>
            </a:graphic>
          </wp:inline>
        </w:drawing>
      </w:r>
    </w:p>
    <w:p w:rsidR="00B7763E" w:rsidRDefault="00B7763E" w:rsidP="00840CA2">
      <w:pPr>
        <w:pStyle w:val="Caption"/>
        <w:ind w:left="720"/>
        <w:rPr>
          <w:b w:val="0"/>
          <w:color w:val="auto"/>
        </w:rPr>
      </w:pPr>
      <w:r w:rsidRPr="00DC1DB9">
        <w:rPr>
          <w:color w:val="auto"/>
        </w:rPr>
        <w:t xml:space="preserve">Figure </w:t>
      </w:r>
      <w:r w:rsidRPr="00DC1DB9">
        <w:rPr>
          <w:color w:val="auto"/>
        </w:rPr>
        <w:fldChar w:fldCharType="begin"/>
      </w:r>
      <w:r w:rsidRPr="00DC1DB9">
        <w:rPr>
          <w:color w:val="auto"/>
        </w:rPr>
        <w:instrText xml:space="preserve"> SEQ Figure \* ARABIC </w:instrText>
      </w:r>
      <w:r w:rsidRPr="00DC1DB9">
        <w:rPr>
          <w:color w:val="auto"/>
        </w:rPr>
        <w:fldChar w:fldCharType="separate"/>
      </w:r>
      <w:r>
        <w:rPr>
          <w:noProof/>
          <w:color w:val="auto"/>
        </w:rPr>
        <w:t>17</w:t>
      </w:r>
      <w:r w:rsidRPr="00DC1DB9">
        <w:rPr>
          <w:color w:val="auto"/>
        </w:rPr>
        <w:fldChar w:fldCharType="end"/>
      </w:r>
      <w:r w:rsidRPr="00DC1DB9">
        <w:rPr>
          <w:color w:val="auto"/>
        </w:rPr>
        <w:t>.</w:t>
      </w:r>
      <w:r w:rsidRPr="00DC1DB9">
        <w:rPr>
          <w:b w:val="0"/>
          <w:color w:val="auto"/>
        </w:rPr>
        <w:t xml:space="preserve"> Tableau: View data dialogue.</w:t>
      </w:r>
    </w:p>
    <w:p w:rsidR="00B7763E" w:rsidRPr="00B7763E" w:rsidRDefault="00B7763E" w:rsidP="00840CA2">
      <w:pPr>
        <w:ind w:left="720"/>
      </w:pPr>
    </w:p>
    <w:p w:rsidR="00B7763E" w:rsidRDefault="00B7763E" w:rsidP="00B7763E">
      <w:pPr>
        <w:pStyle w:val="ListParagraph"/>
        <w:numPr>
          <w:ilvl w:val="0"/>
          <w:numId w:val="16"/>
        </w:numPr>
        <w:spacing w:before="0" w:after="200" w:line="276" w:lineRule="auto"/>
      </w:pPr>
      <w:r>
        <w:t>Select the Full Data tab.</w:t>
      </w:r>
    </w:p>
    <w:p w:rsidR="00B7763E" w:rsidRDefault="00B7763E" w:rsidP="00B7763E">
      <w:pPr>
        <w:pStyle w:val="ListParagraph"/>
        <w:spacing w:before="0" w:after="200" w:line="276" w:lineRule="auto"/>
      </w:pPr>
    </w:p>
    <w:p w:rsidR="00B7763E" w:rsidRDefault="00B7763E" w:rsidP="00B7763E">
      <w:pPr>
        <w:pStyle w:val="ListParagraph"/>
        <w:keepNext/>
      </w:pPr>
      <w:r>
        <w:rPr>
          <w:noProof/>
          <w:lang w:eastAsia="en-AU"/>
        </w:rPr>
        <w:drawing>
          <wp:inline distT="0" distB="0" distL="0" distR="0" wp14:anchorId="509DD7D2" wp14:editId="526D7EF6">
            <wp:extent cx="4455042" cy="2481910"/>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p16.png"/>
                    <pic:cNvPicPr/>
                  </pic:nvPicPr>
                  <pic:blipFill>
                    <a:blip r:embed="rId32">
                      <a:extLst>
                        <a:ext uri="{28A0092B-C50C-407E-A947-70E740481C1C}">
                          <a14:useLocalDpi xmlns:a14="http://schemas.microsoft.com/office/drawing/2010/main" val="0"/>
                        </a:ext>
                      </a:extLst>
                    </a:blip>
                    <a:stretch>
                      <a:fillRect/>
                    </a:stretch>
                  </pic:blipFill>
                  <pic:spPr>
                    <a:xfrm>
                      <a:off x="0" y="0"/>
                      <a:ext cx="4456936" cy="2482965"/>
                    </a:xfrm>
                    <a:prstGeom prst="rect">
                      <a:avLst/>
                    </a:prstGeom>
                  </pic:spPr>
                </pic:pic>
              </a:graphicData>
            </a:graphic>
          </wp:inline>
        </w:drawing>
      </w:r>
    </w:p>
    <w:p w:rsidR="00B7763E" w:rsidRPr="00720563" w:rsidRDefault="00B7763E" w:rsidP="00D53669">
      <w:pPr>
        <w:pStyle w:val="Caption"/>
        <w:ind w:firstLine="720"/>
        <w:rPr>
          <w:color w:val="auto"/>
        </w:rPr>
      </w:pPr>
      <w:r w:rsidRPr="00720563">
        <w:rPr>
          <w:color w:val="auto"/>
        </w:rPr>
        <w:t xml:space="preserve">Figure </w:t>
      </w:r>
      <w:r w:rsidRPr="00720563">
        <w:rPr>
          <w:color w:val="auto"/>
        </w:rPr>
        <w:fldChar w:fldCharType="begin"/>
      </w:r>
      <w:r w:rsidRPr="00720563">
        <w:rPr>
          <w:color w:val="auto"/>
        </w:rPr>
        <w:instrText xml:space="preserve"> SEQ Figure \* ARABIC </w:instrText>
      </w:r>
      <w:r w:rsidRPr="00720563">
        <w:rPr>
          <w:color w:val="auto"/>
        </w:rPr>
        <w:fldChar w:fldCharType="separate"/>
      </w:r>
      <w:r w:rsidRPr="00720563">
        <w:rPr>
          <w:noProof/>
          <w:color w:val="auto"/>
        </w:rPr>
        <w:t>18</w:t>
      </w:r>
      <w:r w:rsidRPr="00720563">
        <w:rPr>
          <w:color w:val="auto"/>
        </w:rPr>
        <w:fldChar w:fldCharType="end"/>
      </w:r>
      <w:r w:rsidRPr="00720563">
        <w:rPr>
          <w:b w:val="0"/>
          <w:color w:val="auto"/>
        </w:rPr>
        <w:t>. View full data</w:t>
      </w:r>
    </w:p>
    <w:p w:rsidR="00B7763E" w:rsidRDefault="00B7763E" w:rsidP="00B7763E">
      <w:pPr>
        <w:pStyle w:val="ListParagraph"/>
      </w:pPr>
      <w:r>
        <w:t>There should be 24 fields available in the Full Data tab.</w:t>
      </w:r>
    </w:p>
    <w:p w:rsidR="00B7763E" w:rsidRDefault="00B7763E" w:rsidP="00B7763E">
      <w:pPr>
        <w:pStyle w:val="ListParagraph"/>
      </w:pPr>
    </w:p>
    <w:p w:rsidR="00B7763E" w:rsidRDefault="00B7763E" w:rsidP="00B7763E">
      <w:pPr>
        <w:pStyle w:val="ListParagraph"/>
        <w:numPr>
          <w:ilvl w:val="0"/>
          <w:numId w:val="16"/>
        </w:numPr>
        <w:spacing w:before="0" w:after="200" w:line="276" w:lineRule="auto"/>
      </w:pPr>
      <w:r>
        <w:t>Select the text box with the number of rows shown and modify this to include all available data.</w:t>
      </w:r>
    </w:p>
    <w:p w:rsidR="00B7763E" w:rsidRDefault="00B7763E" w:rsidP="00840CA2">
      <w:pPr>
        <w:pStyle w:val="ListParagraph"/>
        <w:numPr>
          <w:ilvl w:val="1"/>
          <w:numId w:val="16"/>
        </w:numPr>
        <w:spacing w:before="0" w:after="200" w:line="276" w:lineRule="auto"/>
        <w:ind w:left="1134"/>
      </w:pPr>
      <w:r>
        <w:t xml:space="preserve">It is acceptable to choose a significantly large number that will exceed the number of rows in the data, </w:t>
      </w:r>
      <w:proofErr w:type="spellStart"/>
      <w:r>
        <w:t>eg</w:t>
      </w:r>
      <w:proofErr w:type="spellEnd"/>
      <w:r>
        <w:t>. 3,000,000.</w:t>
      </w:r>
    </w:p>
    <w:p w:rsidR="00B7763E" w:rsidRDefault="00B7763E" w:rsidP="00840CA2">
      <w:pPr>
        <w:pStyle w:val="ListParagraph"/>
        <w:numPr>
          <w:ilvl w:val="1"/>
          <w:numId w:val="16"/>
        </w:numPr>
        <w:spacing w:before="0" w:after="200" w:line="276" w:lineRule="auto"/>
        <w:ind w:left="1134"/>
      </w:pPr>
      <w:r>
        <w:t>If there are more than ~3,000,000 rows within the data period, the data will need to be filtered by a smaller date range.</w:t>
      </w:r>
    </w:p>
    <w:p w:rsidR="00B7763E" w:rsidRDefault="00B7763E" w:rsidP="00D53669">
      <w:pPr>
        <w:keepNext/>
        <w:ind w:left="360" w:firstLine="360"/>
      </w:pPr>
      <w:r>
        <w:rPr>
          <w:noProof/>
          <w:lang w:eastAsia="en-AU"/>
        </w:rPr>
        <w:drawing>
          <wp:inline distT="0" distB="0" distL="0" distR="0" wp14:anchorId="32133244" wp14:editId="257C264F">
            <wp:extent cx="3192165" cy="1029116"/>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p17.png"/>
                    <pic:cNvPicPr/>
                  </pic:nvPicPr>
                  <pic:blipFill>
                    <a:blip r:embed="rId33">
                      <a:extLst>
                        <a:ext uri="{28A0092B-C50C-407E-A947-70E740481C1C}">
                          <a14:useLocalDpi xmlns:a14="http://schemas.microsoft.com/office/drawing/2010/main" val="0"/>
                        </a:ext>
                      </a:extLst>
                    </a:blip>
                    <a:stretch>
                      <a:fillRect/>
                    </a:stretch>
                  </pic:blipFill>
                  <pic:spPr>
                    <a:xfrm>
                      <a:off x="0" y="0"/>
                      <a:ext cx="3192165" cy="1029116"/>
                    </a:xfrm>
                    <a:prstGeom prst="rect">
                      <a:avLst/>
                    </a:prstGeom>
                  </pic:spPr>
                </pic:pic>
              </a:graphicData>
            </a:graphic>
          </wp:inline>
        </w:drawing>
      </w:r>
    </w:p>
    <w:p w:rsidR="00B7763E" w:rsidRPr="00720563" w:rsidRDefault="00B7763E" w:rsidP="00840CA2">
      <w:pPr>
        <w:pStyle w:val="Caption"/>
        <w:ind w:left="720"/>
        <w:rPr>
          <w:b w:val="0"/>
          <w:color w:val="auto"/>
        </w:rPr>
      </w:pPr>
      <w:r w:rsidRPr="00720563">
        <w:rPr>
          <w:color w:val="auto"/>
        </w:rPr>
        <w:t xml:space="preserve">Figure </w:t>
      </w:r>
      <w:r w:rsidRPr="00720563">
        <w:rPr>
          <w:color w:val="auto"/>
        </w:rPr>
        <w:fldChar w:fldCharType="begin"/>
      </w:r>
      <w:r w:rsidRPr="00720563">
        <w:rPr>
          <w:color w:val="auto"/>
        </w:rPr>
        <w:instrText xml:space="preserve"> SEQ Figure \* ARABIC </w:instrText>
      </w:r>
      <w:r w:rsidRPr="00720563">
        <w:rPr>
          <w:color w:val="auto"/>
        </w:rPr>
        <w:fldChar w:fldCharType="separate"/>
      </w:r>
      <w:r w:rsidRPr="00720563">
        <w:rPr>
          <w:noProof/>
          <w:color w:val="auto"/>
        </w:rPr>
        <w:t>19</w:t>
      </w:r>
      <w:r w:rsidRPr="00720563">
        <w:rPr>
          <w:color w:val="auto"/>
        </w:rPr>
        <w:fldChar w:fldCharType="end"/>
      </w:r>
      <w:r w:rsidRPr="00720563">
        <w:rPr>
          <w:b w:val="0"/>
          <w:color w:val="auto"/>
        </w:rPr>
        <w:t>. Increase the number of rows to view.</w:t>
      </w:r>
    </w:p>
    <w:p w:rsidR="00B7763E" w:rsidRPr="00B7763E" w:rsidRDefault="00B7763E" w:rsidP="00B7763E"/>
    <w:p w:rsidR="00B7763E" w:rsidRDefault="00B7763E">
      <w:r>
        <w:br w:type="page"/>
      </w:r>
    </w:p>
    <w:p w:rsidR="00B7763E" w:rsidRPr="00DC1DB9" w:rsidRDefault="00B7763E" w:rsidP="00B7763E">
      <w:pPr>
        <w:pStyle w:val="ListParagraph"/>
        <w:numPr>
          <w:ilvl w:val="0"/>
          <w:numId w:val="16"/>
        </w:numPr>
        <w:spacing w:before="0" w:after="200" w:line="276" w:lineRule="auto"/>
      </w:pPr>
      <w:r w:rsidRPr="00DC1DB9">
        <w:lastRenderedPageBreak/>
        <w:t>Select all the data and press ‘Copy’, paste the clipboard into a text file and save as a .txt file. This will be the ICE data file.</w:t>
      </w:r>
    </w:p>
    <w:p w:rsidR="00B7763E" w:rsidRDefault="00B7763E" w:rsidP="00840CA2">
      <w:pPr>
        <w:pStyle w:val="ListParagraph"/>
        <w:numPr>
          <w:ilvl w:val="1"/>
          <w:numId w:val="16"/>
        </w:numPr>
        <w:spacing w:before="0" w:after="200" w:line="276" w:lineRule="auto"/>
        <w:ind w:left="1134"/>
      </w:pPr>
      <w:r w:rsidRPr="00DC1DB9">
        <w:t xml:space="preserve">It is possible to press ‘Export All’ to export the data to a .csv file if there are no more than </w:t>
      </w:r>
      <w:r>
        <w:t>1</w:t>
      </w:r>
      <w:r w:rsidRPr="00DC1DB9">
        <w:t>,0</w:t>
      </w:r>
      <w:r>
        <w:t>48,576</w:t>
      </w:r>
      <w:r w:rsidRPr="00DC1DB9">
        <w:t xml:space="preserve"> records, otherwise the only method is to copy the data and past</w:t>
      </w:r>
      <w:r>
        <w:t>e</w:t>
      </w:r>
      <w:r w:rsidRPr="00DC1DB9">
        <w:t xml:space="preserve"> into a text file.</w:t>
      </w:r>
    </w:p>
    <w:p w:rsidR="00B7763E" w:rsidRPr="00DC1DB9" w:rsidRDefault="00B7763E" w:rsidP="00B7763E">
      <w:pPr>
        <w:pStyle w:val="ListParagraph"/>
        <w:spacing w:before="0" w:after="200" w:line="276" w:lineRule="auto"/>
        <w:ind w:left="1440"/>
      </w:pPr>
    </w:p>
    <w:p w:rsidR="00B7763E" w:rsidRPr="00DC1DB9" w:rsidRDefault="00B7763E" w:rsidP="00B7763E">
      <w:pPr>
        <w:pStyle w:val="ListParagraph"/>
        <w:keepNext/>
      </w:pPr>
      <w:r>
        <w:rPr>
          <w:noProof/>
          <w:lang w:eastAsia="en-AU"/>
        </w:rPr>
        <w:drawing>
          <wp:inline distT="0" distB="0" distL="0" distR="0" wp14:anchorId="5529DA88" wp14:editId="41B17976">
            <wp:extent cx="5154052" cy="2846717"/>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p18.png"/>
                    <pic:cNvPicPr/>
                  </pic:nvPicPr>
                  <pic:blipFill>
                    <a:blip r:embed="rId34">
                      <a:extLst>
                        <a:ext uri="{28A0092B-C50C-407E-A947-70E740481C1C}">
                          <a14:useLocalDpi xmlns:a14="http://schemas.microsoft.com/office/drawing/2010/main" val="0"/>
                        </a:ext>
                      </a:extLst>
                    </a:blip>
                    <a:stretch>
                      <a:fillRect/>
                    </a:stretch>
                  </pic:blipFill>
                  <pic:spPr>
                    <a:xfrm>
                      <a:off x="0" y="0"/>
                      <a:ext cx="5162602" cy="2851440"/>
                    </a:xfrm>
                    <a:prstGeom prst="rect">
                      <a:avLst/>
                    </a:prstGeom>
                  </pic:spPr>
                </pic:pic>
              </a:graphicData>
            </a:graphic>
          </wp:inline>
        </w:drawing>
      </w:r>
    </w:p>
    <w:p w:rsidR="00B7763E" w:rsidRPr="00B7763E" w:rsidRDefault="00B7763E" w:rsidP="00D53669">
      <w:pPr>
        <w:pStyle w:val="Caption"/>
        <w:ind w:firstLine="720"/>
        <w:rPr>
          <w:b w:val="0"/>
          <w:color w:val="auto"/>
        </w:rPr>
      </w:pPr>
      <w:r w:rsidRPr="00DC1DB9">
        <w:rPr>
          <w:color w:val="auto"/>
        </w:rPr>
        <w:t xml:space="preserve">Figure </w:t>
      </w:r>
      <w:r w:rsidRPr="00DC1DB9">
        <w:rPr>
          <w:color w:val="auto"/>
        </w:rPr>
        <w:fldChar w:fldCharType="begin"/>
      </w:r>
      <w:r w:rsidRPr="00DC1DB9">
        <w:rPr>
          <w:color w:val="auto"/>
        </w:rPr>
        <w:instrText xml:space="preserve"> SEQ Figure \* ARABIC </w:instrText>
      </w:r>
      <w:r w:rsidRPr="00DC1DB9">
        <w:rPr>
          <w:color w:val="auto"/>
        </w:rPr>
        <w:fldChar w:fldCharType="separate"/>
      </w:r>
      <w:r>
        <w:rPr>
          <w:noProof/>
          <w:color w:val="auto"/>
        </w:rPr>
        <w:t>20</w:t>
      </w:r>
      <w:r w:rsidRPr="00DC1DB9">
        <w:rPr>
          <w:color w:val="auto"/>
        </w:rPr>
        <w:fldChar w:fldCharType="end"/>
      </w:r>
      <w:r w:rsidRPr="00DC1DB9">
        <w:rPr>
          <w:color w:val="auto"/>
        </w:rPr>
        <w:t xml:space="preserve">. </w:t>
      </w:r>
      <w:r w:rsidRPr="00DC1DB9">
        <w:rPr>
          <w:b w:val="0"/>
          <w:color w:val="auto"/>
        </w:rPr>
        <w:t xml:space="preserve"> Tableau; Data view</w:t>
      </w:r>
    </w:p>
    <w:p w:rsidR="00B7763E" w:rsidRPr="00DC1DB9" w:rsidRDefault="00B7763E" w:rsidP="00B7763E">
      <w:r w:rsidRPr="00B7763E">
        <w:rPr>
          <w:b/>
          <w:color w:val="FF0000"/>
        </w:rPr>
        <w:t>Note:</w:t>
      </w:r>
      <w:r w:rsidRPr="00B7763E">
        <w:rPr>
          <w:color w:val="FF0000"/>
        </w:rPr>
        <w:t xml:space="preserve"> </w:t>
      </w:r>
      <w:r w:rsidRPr="00DC1DB9">
        <w:t>It is important that all fields are collected in the specified order below. The Train Performance Tool software depends on the correct order. The fields should be in the following order, with labels for each column on the first row as a header line:</w:t>
      </w:r>
    </w:p>
    <w:p w:rsidR="00B7763E" w:rsidRDefault="00B7763E" w:rsidP="00B7763E">
      <w:pPr>
        <w:pStyle w:val="ListParagraph"/>
        <w:numPr>
          <w:ilvl w:val="0"/>
          <w:numId w:val="17"/>
        </w:numPr>
        <w:spacing w:before="0" w:after="200" w:line="276" w:lineRule="auto"/>
        <w:ind w:left="1080"/>
      </w:pPr>
      <w:r>
        <w:t>Actual Arrival Date ID</w:t>
      </w:r>
    </w:p>
    <w:p w:rsidR="00B7763E" w:rsidRDefault="00B7763E" w:rsidP="00B7763E">
      <w:pPr>
        <w:pStyle w:val="ListParagraph"/>
        <w:numPr>
          <w:ilvl w:val="0"/>
          <w:numId w:val="17"/>
        </w:numPr>
        <w:spacing w:before="0" w:after="200" w:line="276" w:lineRule="auto"/>
        <w:ind w:left="1080"/>
      </w:pPr>
      <w:r>
        <w:t>Actual Arrival Date Time ID</w:t>
      </w:r>
    </w:p>
    <w:p w:rsidR="00B7763E" w:rsidRDefault="00B7763E" w:rsidP="00B7763E">
      <w:pPr>
        <w:pStyle w:val="ListParagraph"/>
        <w:numPr>
          <w:ilvl w:val="0"/>
          <w:numId w:val="17"/>
        </w:numPr>
        <w:spacing w:before="0" w:after="200" w:line="276" w:lineRule="auto"/>
        <w:ind w:left="1080"/>
      </w:pPr>
      <w:r>
        <w:t>Actual Departure Date ID</w:t>
      </w:r>
    </w:p>
    <w:p w:rsidR="00B7763E" w:rsidRDefault="00B7763E" w:rsidP="00B7763E">
      <w:pPr>
        <w:pStyle w:val="ListParagraph"/>
        <w:numPr>
          <w:ilvl w:val="0"/>
          <w:numId w:val="17"/>
        </w:numPr>
        <w:spacing w:before="0" w:after="200" w:line="276" w:lineRule="auto"/>
        <w:ind w:left="1080"/>
      </w:pPr>
      <w:r>
        <w:t>Actual Departure Time ID</w:t>
      </w:r>
    </w:p>
    <w:p w:rsidR="00B7763E" w:rsidRDefault="00B7763E" w:rsidP="00B7763E">
      <w:pPr>
        <w:pStyle w:val="ListParagraph"/>
        <w:numPr>
          <w:ilvl w:val="0"/>
          <w:numId w:val="17"/>
        </w:numPr>
        <w:spacing w:before="0" w:after="200" w:line="276" w:lineRule="auto"/>
        <w:ind w:left="1080"/>
      </w:pPr>
      <w:proofErr w:type="spellStart"/>
      <w:r>
        <w:t>EventDateTime</w:t>
      </w:r>
      <w:proofErr w:type="spellEnd"/>
      <w:r>
        <w:t xml:space="preserve"> SA</w:t>
      </w:r>
    </w:p>
    <w:p w:rsidR="00B7763E" w:rsidRPr="00DC1DB9" w:rsidRDefault="00B7763E" w:rsidP="00B7763E">
      <w:pPr>
        <w:pStyle w:val="ListParagraph"/>
        <w:numPr>
          <w:ilvl w:val="0"/>
          <w:numId w:val="17"/>
        </w:numPr>
        <w:spacing w:before="0" w:after="200" w:line="276" w:lineRule="auto"/>
        <w:ind w:left="1080"/>
      </w:pPr>
      <w:r>
        <w:t>Latitude</w:t>
      </w:r>
    </w:p>
    <w:p w:rsidR="00B7763E" w:rsidRPr="00DC1DB9" w:rsidRDefault="00B7763E" w:rsidP="00B7763E">
      <w:pPr>
        <w:pStyle w:val="ListParagraph"/>
        <w:numPr>
          <w:ilvl w:val="0"/>
          <w:numId w:val="17"/>
        </w:numPr>
        <w:spacing w:before="0" w:after="200" w:line="276" w:lineRule="auto"/>
        <w:ind w:left="1080"/>
      </w:pPr>
      <w:r>
        <w:t>Locomotive Code</w:t>
      </w:r>
    </w:p>
    <w:p w:rsidR="00B7763E" w:rsidRDefault="00B7763E" w:rsidP="00B7763E">
      <w:pPr>
        <w:pStyle w:val="ListParagraph"/>
        <w:numPr>
          <w:ilvl w:val="0"/>
          <w:numId w:val="17"/>
        </w:numPr>
        <w:spacing w:before="0" w:after="200" w:line="276" w:lineRule="auto"/>
        <w:ind w:left="1080"/>
      </w:pPr>
      <w:r w:rsidRPr="00DC1DB9">
        <w:t>Longitu</w:t>
      </w:r>
      <w:r>
        <w:t>de</w:t>
      </w:r>
    </w:p>
    <w:p w:rsidR="00B7763E" w:rsidRPr="00DC1DB9" w:rsidRDefault="00B7763E" w:rsidP="00B7763E">
      <w:pPr>
        <w:pStyle w:val="ListParagraph"/>
        <w:numPr>
          <w:ilvl w:val="0"/>
          <w:numId w:val="17"/>
        </w:numPr>
        <w:spacing w:before="0" w:after="200" w:line="276" w:lineRule="auto"/>
        <w:ind w:left="1080"/>
      </w:pPr>
      <w:r>
        <w:t>Operator Name</w:t>
      </w:r>
    </w:p>
    <w:p w:rsidR="00B7763E" w:rsidRDefault="00B7763E" w:rsidP="00B7763E">
      <w:pPr>
        <w:pStyle w:val="ListParagraph"/>
        <w:numPr>
          <w:ilvl w:val="0"/>
          <w:numId w:val="17"/>
        </w:numPr>
        <w:spacing w:before="0" w:after="200" w:line="276" w:lineRule="auto"/>
        <w:ind w:left="1080"/>
      </w:pPr>
      <w:r w:rsidRPr="00DC1DB9">
        <w:t xml:space="preserve">RAMS Commodity </w:t>
      </w:r>
      <w:proofErr w:type="spellStart"/>
      <w:r w:rsidRPr="00DC1DB9">
        <w:t>Desc</w:t>
      </w:r>
      <w:proofErr w:type="spellEnd"/>
      <w:r w:rsidRPr="00DC1DB9">
        <w:t xml:space="preserve">, </w:t>
      </w:r>
    </w:p>
    <w:p w:rsidR="00B7763E" w:rsidRDefault="00B7763E" w:rsidP="00B7763E">
      <w:pPr>
        <w:pStyle w:val="ListParagraph"/>
        <w:numPr>
          <w:ilvl w:val="0"/>
          <w:numId w:val="17"/>
        </w:numPr>
        <w:spacing w:before="0" w:after="200" w:line="276" w:lineRule="auto"/>
        <w:ind w:left="1080"/>
      </w:pPr>
      <w:r>
        <w:t>Scheduled Arrival Date ID</w:t>
      </w:r>
    </w:p>
    <w:p w:rsidR="00B7763E" w:rsidRDefault="00B7763E" w:rsidP="00B7763E">
      <w:pPr>
        <w:pStyle w:val="ListParagraph"/>
        <w:numPr>
          <w:ilvl w:val="0"/>
          <w:numId w:val="17"/>
        </w:numPr>
        <w:spacing w:before="0" w:after="200" w:line="276" w:lineRule="auto"/>
        <w:ind w:left="1080"/>
      </w:pPr>
      <w:r>
        <w:t>Scheduled Arrival Time ID</w:t>
      </w:r>
    </w:p>
    <w:p w:rsidR="00B7763E" w:rsidRDefault="00B7763E" w:rsidP="00B7763E">
      <w:pPr>
        <w:pStyle w:val="ListParagraph"/>
        <w:numPr>
          <w:ilvl w:val="0"/>
          <w:numId w:val="17"/>
        </w:numPr>
        <w:spacing w:before="0" w:after="200" w:line="276" w:lineRule="auto"/>
        <w:ind w:left="1080"/>
      </w:pPr>
      <w:r>
        <w:t>Scheduled Departure Date ID</w:t>
      </w:r>
    </w:p>
    <w:p w:rsidR="00B7763E" w:rsidRDefault="00B7763E" w:rsidP="00B7763E">
      <w:pPr>
        <w:pStyle w:val="ListParagraph"/>
        <w:numPr>
          <w:ilvl w:val="0"/>
          <w:numId w:val="17"/>
        </w:numPr>
        <w:spacing w:before="0" w:after="200" w:line="276" w:lineRule="auto"/>
        <w:ind w:left="1080"/>
      </w:pPr>
      <w:r>
        <w:t>Scheduled Departure Time ID</w:t>
      </w:r>
    </w:p>
    <w:p w:rsidR="00B7763E" w:rsidRPr="00DC1DB9" w:rsidRDefault="00B7763E" w:rsidP="00B7763E">
      <w:pPr>
        <w:pStyle w:val="ListParagraph"/>
        <w:numPr>
          <w:ilvl w:val="0"/>
          <w:numId w:val="17"/>
        </w:numPr>
        <w:spacing w:before="0" w:after="200" w:line="276" w:lineRule="auto"/>
        <w:ind w:left="1080"/>
      </w:pPr>
      <w:r>
        <w:t>Track Number</w:t>
      </w:r>
    </w:p>
    <w:p w:rsidR="00B7763E" w:rsidRDefault="00B7763E" w:rsidP="00B7763E">
      <w:pPr>
        <w:pStyle w:val="ListParagraph"/>
        <w:numPr>
          <w:ilvl w:val="0"/>
          <w:numId w:val="17"/>
        </w:numPr>
        <w:spacing w:before="0" w:after="200" w:line="276" w:lineRule="auto"/>
        <w:ind w:left="1080"/>
      </w:pPr>
      <w:r>
        <w:t>Train Code</w:t>
      </w:r>
    </w:p>
    <w:p w:rsidR="00B7763E" w:rsidRDefault="00B7763E" w:rsidP="00B7763E">
      <w:pPr>
        <w:pStyle w:val="ListParagraph"/>
        <w:numPr>
          <w:ilvl w:val="0"/>
          <w:numId w:val="17"/>
        </w:numPr>
        <w:spacing w:before="0" w:after="200" w:line="276" w:lineRule="auto"/>
        <w:ind w:left="1080"/>
      </w:pPr>
      <w:r>
        <w:t>Train Date</w:t>
      </w:r>
    </w:p>
    <w:p w:rsidR="00B7763E" w:rsidRDefault="00B7763E" w:rsidP="00B7763E">
      <w:pPr>
        <w:pStyle w:val="ListParagraph"/>
        <w:numPr>
          <w:ilvl w:val="0"/>
          <w:numId w:val="17"/>
        </w:numPr>
        <w:spacing w:before="0" w:after="200" w:line="276" w:lineRule="auto"/>
        <w:ind w:left="1080"/>
      </w:pPr>
      <w:r>
        <w:t>Fuel Saver Flag</w:t>
      </w:r>
    </w:p>
    <w:p w:rsidR="00B7763E" w:rsidRPr="00DC1DB9" w:rsidRDefault="00B7763E" w:rsidP="00B7763E">
      <w:pPr>
        <w:pStyle w:val="ListParagraph"/>
        <w:numPr>
          <w:ilvl w:val="0"/>
          <w:numId w:val="17"/>
        </w:numPr>
        <w:spacing w:before="0" w:after="200" w:line="276" w:lineRule="auto"/>
        <w:ind w:left="1080"/>
      </w:pPr>
      <w:r>
        <w:t>Gross Mass</w:t>
      </w:r>
    </w:p>
    <w:p w:rsidR="00B7763E" w:rsidRPr="00DC1DB9" w:rsidRDefault="00B7763E" w:rsidP="00B7763E">
      <w:pPr>
        <w:pStyle w:val="ListParagraph"/>
        <w:numPr>
          <w:ilvl w:val="0"/>
          <w:numId w:val="17"/>
        </w:numPr>
        <w:spacing w:before="0" w:after="200" w:line="276" w:lineRule="auto"/>
        <w:ind w:left="1080"/>
      </w:pPr>
      <w:r>
        <w:t>Horse Power</w:t>
      </w:r>
    </w:p>
    <w:p w:rsidR="00B7763E" w:rsidRDefault="00B7763E" w:rsidP="00B7763E">
      <w:pPr>
        <w:pStyle w:val="ListParagraph"/>
        <w:numPr>
          <w:ilvl w:val="0"/>
          <w:numId w:val="17"/>
        </w:numPr>
        <w:spacing w:before="0" w:after="200" w:line="276" w:lineRule="auto"/>
        <w:ind w:left="1080"/>
      </w:pPr>
      <w:r>
        <w:t>KM Post</w:t>
      </w:r>
    </w:p>
    <w:p w:rsidR="00B7763E" w:rsidRPr="00DC1DB9" w:rsidRDefault="00B7763E" w:rsidP="00B7763E">
      <w:pPr>
        <w:pStyle w:val="ListParagraph"/>
        <w:numPr>
          <w:ilvl w:val="0"/>
          <w:numId w:val="17"/>
        </w:numPr>
        <w:spacing w:before="0" w:after="200" w:line="276" w:lineRule="auto"/>
        <w:ind w:left="1080"/>
      </w:pPr>
      <w:r>
        <w:t>Length</w:t>
      </w:r>
    </w:p>
    <w:p w:rsidR="00B7763E" w:rsidRDefault="00B7763E" w:rsidP="00B7763E">
      <w:pPr>
        <w:pStyle w:val="ListParagraph"/>
        <w:numPr>
          <w:ilvl w:val="0"/>
          <w:numId w:val="17"/>
        </w:numPr>
        <w:spacing w:before="0" w:after="200" w:line="276" w:lineRule="auto"/>
        <w:ind w:left="1080"/>
      </w:pPr>
      <w:r w:rsidRPr="00DC1DB9">
        <w:t>Speed.</w:t>
      </w:r>
    </w:p>
    <w:p w:rsidR="00B7763E" w:rsidRPr="00DC1DB9" w:rsidRDefault="00B7763E" w:rsidP="00B7763E">
      <w:pPr>
        <w:pStyle w:val="ListParagraph"/>
        <w:numPr>
          <w:ilvl w:val="0"/>
          <w:numId w:val="17"/>
        </w:numPr>
        <w:spacing w:before="0" w:after="200" w:line="276" w:lineRule="auto"/>
        <w:ind w:left="1080"/>
      </w:pPr>
      <w:r>
        <w:t>Unhealthy Train Flag</w:t>
      </w:r>
    </w:p>
    <w:p w:rsidR="00B7763E" w:rsidRPr="00DC1DB9" w:rsidRDefault="00B7763E" w:rsidP="00B7763E">
      <w:pPr>
        <w:pStyle w:val="ListParagraph"/>
      </w:pPr>
    </w:p>
    <w:p w:rsidR="00C83466" w:rsidRPr="004B46F4" w:rsidRDefault="00B7763E" w:rsidP="00B7763E">
      <w:pPr>
        <w:pStyle w:val="ListParagraph"/>
        <w:numPr>
          <w:ilvl w:val="0"/>
          <w:numId w:val="16"/>
        </w:numPr>
        <w:spacing w:before="0" w:after="200" w:line="276" w:lineRule="auto"/>
      </w:pPr>
      <w:bookmarkStart w:id="37" w:name="_Ref501359598"/>
      <w:r w:rsidRPr="00DC1DB9">
        <w:t xml:space="preserve">Save the text file as </w:t>
      </w:r>
      <w:r>
        <w:t>an appropriate name with .txt as the extension</w:t>
      </w:r>
      <w:r w:rsidRPr="00DC1DB9">
        <w:t xml:space="preserve"> in the desired location.</w:t>
      </w:r>
      <w:bookmarkEnd w:id="37"/>
    </w:p>
    <w:p w:rsidR="00C83466" w:rsidRPr="004B46F4" w:rsidRDefault="00C83466" w:rsidP="00C83466">
      <w:pPr>
        <w:pStyle w:val="Heading3"/>
      </w:pPr>
      <w:bookmarkStart w:id="38" w:name="_Toc501378986"/>
      <w:bookmarkStart w:id="39" w:name="_Ref501458607"/>
      <w:bookmarkStart w:id="40" w:name="_Ref501458686"/>
      <w:bookmarkStart w:id="41" w:name="_Ref501464031"/>
      <w:bookmarkStart w:id="42" w:name="_Ref501466439"/>
      <w:bookmarkStart w:id="43" w:name="_Toc501701803"/>
      <w:bookmarkStart w:id="44" w:name="_Toc13062519"/>
      <w:r w:rsidRPr="004B46F4">
        <w:lastRenderedPageBreak/>
        <w:t>Create Geometry File</w:t>
      </w:r>
      <w:bookmarkEnd w:id="38"/>
      <w:bookmarkEnd w:id="39"/>
      <w:bookmarkEnd w:id="40"/>
      <w:bookmarkEnd w:id="41"/>
      <w:bookmarkEnd w:id="42"/>
      <w:bookmarkEnd w:id="43"/>
      <w:bookmarkEnd w:id="44"/>
    </w:p>
    <w:p w:rsidR="00C83466" w:rsidRPr="004B46F4" w:rsidRDefault="00C83466" w:rsidP="00C83466">
      <w:r w:rsidRPr="004B46F4">
        <w:t xml:space="preserve">Using the existing geometry files used for Traxim simulations, combine any files so that you have a single geometry file for the desired region. The files should be stitched together using the latitude and longitude. </w:t>
      </w:r>
    </w:p>
    <w:p w:rsidR="00023E9B" w:rsidRDefault="00C83466" w:rsidP="00023E9B">
      <w:r w:rsidRPr="004B46F4">
        <w:t>In column I, define the single line kilometreage. The first value should be the kilometreage of your preferred starting point. The sequential values should be calculated using the great circle distance from the previous points (also referred to as the Haversine formula).</w:t>
      </w:r>
    </w:p>
    <w:p w:rsidR="00023E9B" w:rsidRPr="00023E9B" w:rsidRDefault="00023E9B" w:rsidP="00023E9B">
      <w:r>
        <w:tab/>
      </w:r>
      <m:oMath>
        <m:r>
          <w:rPr>
            <w:rFonts w:ascii="Cambria Math" w:hAnsi="Cambria Math"/>
          </w:rPr>
          <m:t>Distance=</m:t>
        </m:r>
        <m:sSub>
          <m:sSubPr>
            <m:ctrlPr>
              <w:rPr>
                <w:rFonts w:ascii="Cambria Math" w:eastAsiaTheme="minorHAnsi" w:hAnsi="Cambria Math" w:cstheme="minorBidi"/>
                <w:i/>
                <w:color w:val="auto"/>
                <w:sz w:val="22"/>
                <w:szCs w:val="22"/>
              </w:rPr>
            </m:ctrlPr>
          </m:sSubPr>
          <m:e>
            <m:r>
              <w:rPr>
                <w:rFonts w:ascii="Cambria Math" w:hAnsi="Cambria Math"/>
              </w:rPr>
              <m:t>Radius</m:t>
            </m:r>
          </m:e>
          <m:sub>
            <m:r>
              <w:rPr>
                <w:rFonts w:ascii="Cambria Math" w:hAnsi="Cambria Math"/>
              </w:rPr>
              <m:t>Earth</m:t>
            </m:r>
          </m:sub>
        </m:sSub>
        <m:r>
          <w:rPr>
            <w:rFonts w:ascii="Cambria Math" w:hAnsi="Cambria Math"/>
          </w:rPr>
          <m:t>*2*atan2</m:t>
        </m:r>
        <m:d>
          <m:dPr>
            <m:ctrlPr>
              <w:rPr>
                <w:rFonts w:ascii="Cambria Math" w:hAnsi="Cambria Math"/>
                <w:i/>
              </w:rPr>
            </m:ctrlPr>
          </m:dPr>
          <m:e>
            <m:rad>
              <m:radPr>
                <m:degHide m:val="1"/>
                <m:ctrlPr>
                  <w:rPr>
                    <w:rFonts w:ascii="Cambria Math" w:hAnsi="Cambria Math"/>
                    <w:i/>
                  </w:rPr>
                </m:ctrlPr>
              </m:radPr>
              <m:deg/>
              <m:e>
                <m:r>
                  <w:rPr>
                    <w:rFonts w:ascii="Cambria Math" w:hAnsi="Cambria Math"/>
                  </w:rPr>
                  <m:t>a</m:t>
                </m:r>
              </m:e>
            </m:rad>
            <m:r>
              <w:rPr>
                <w:rFonts w:ascii="Cambria Math" w:hAnsi="Cambria Math"/>
              </w:rPr>
              <m:t>,</m:t>
            </m:r>
            <m:rad>
              <m:radPr>
                <m:degHide m:val="1"/>
                <m:ctrlPr>
                  <w:rPr>
                    <w:rFonts w:ascii="Cambria Math" w:eastAsiaTheme="minorHAnsi" w:hAnsi="Cambria Math" w:cstheme="minorBidi"/>
                    <w:color w:val="auto"/>
                    <w:sz w:val="22"/>
                    <w:szCs w:val="22"/>
                  </w:rPr>
                </m:ctrlPr>
              </m:radPr>
              <m:deg/>
              <m:e>
                <m:r>
                  <w:rPr>
                    <w:rFonts w:ascii="Cambria Math" w:hAnsi="Cambria Math"/>
                  </w:rPr>
                  <m:t>1-a</m:t>
                </m:r>
              </m:e>
            </m:rad>
          </m:e>
        </m:d>
      </m:oMath>
    </w:p>
    <w:p w:rsidR="00D53669" w:rsidRDefault="00023E9B" w:rsidP="00023E9B">
      <w:pPr>
        <w:ind w:firstLine="720"/>
      </w:pPr>
      <w:r>
        <w:t xml:space="preserve">Where: </w:t>
      </w:r>
      <w:proofErr w:type="spellStart"/>
      <w:r w:rsidR="00D53669" w:rsidRPr="00D53669">
        <w:rPr>
          <w:rFonts w:ascii="Cambria Math" w:hAnsi="Cambria Math"/>
          <w:i/>
        </w:rPr>
        <w:t>Radius</w:t>
      </w:r>
      <w:r w:rsidR="00D53669" w:rsidRPr="00D53669">
        <w:rPr>
          <w:rFonts w:ascii="Cambria Math" w:hAnsi="Cambria Math"/>
          <w:i/>
          <w:vertAlign w:val="subscript"/>
        </w:rPr>
        <w:t>Earth</w:t>
      </w:r>
      <w:proofErr w:type="spellEnd"/>
      <w:r w:rsidR="00D53669">
        <w:t xml:space="preserve"> is the radius of the Earth in kilometres (6371 km),</w:t>
      </w:r>
    </w:p>
    <w:p w:rsidR="00023E9B" w:rsidRDefault="00023E9B" w:rsidP="00023E9B">
      <w:pPr>
        <w:ind w:firstLine="720"/>
      </w:pPr>
      <m:oMath>
        <m:r>
          <w:rPr>
            <w:rFonts w:ascii="Cambria Math" w:hAnsi="Cambria Math"/>
          </w:rPr>
          <m:t xml:space="preserve">a= </m:t>
        </m:r>
        <m:sSup>
          <m:sSupPr>
            <m:ctrlPr>
              <w:rPr>
                <w:rFonts w:ascii="Cambria Math" w:hAnsi="Cambria Math" w:cstheme="minorBidi"/>
                <w:i/>
                <w:color w:val="auto"/>
                <w:sz w:val="22"/>
                <w:szCs w:val="22"/>
              </w:rPr>
            </m:ctrlPr>
          </m:sSupPr>
          <m:e>
            <m:r>
              <w:rPr>
                <w:rFonts w:ascii="Cambria Math" w:hAnsi="Cambria Math"/>
              </w:rPr>
              <m:t>sin</m:t>
            </m:r>
          </m:e>
          <m:sup>
            <m:r>
              <w:rPr>
                <w:rFonts w:ascii="Cambria Math" w:hAnsi="Cambria Math"/>
              </w:rPr>
              <m:t>2</m:t>
            </m:r>
          </m:sup>
        </m:sSup>
        <m:d>
          <m:dPr>
            <m:ctrlPr>
              <w:rPr>
                <w:rFonts w:ascii="Cambria Math" w:hAnsi="Cambria Math"/>
                <w:i/>
              </w:rPr>
            </m:ctrlPr>
          </m:dPr>
          <m:e>
            <m:f>
              <m:fPr>
                <m:ctrlPr>
                  <w:rPr>
                    <w:rFonts w:ascii="Cambria Math" w:hAnsi="Cambria Math" w:cstheme="minorBidi"/>
                    <w:i/>
                    <w:color w:val="auto"/>
                    <w:sz w:val="22"/>
                    <w:szCs w:val="22"/>
                  </w:rPr>
                </m:ctrlPr>
              </m:fPr>
              <m:num>
                <m:r>
                  <w:rPr>
                    <w:rFonts w:ascii="Cambria Math" w:hAnsi="Cambria Math"/>
                  </w:rPr>
                  <m:t>∆φ</m:t>
                </m:r>
              </m:num>
              <m:den>
                <m:r>
                  <w:rPr>
                    <w:rFonts w:ascii="Cambria Math" w:hAnsi="Cambria Math"/>
                  </w:rPr>
                  <m:t>2</m:t>
                </m:r>
              </m:den>
            </m:f>
          </m:e>
        </m:d>
        <m:r>
          <w:rPr>
            <w:rFonts w:ascii="Cambria Math" w:hAnsi="Cambria Math"/>
          </w:rPr>
          <m:t>+cos</m:t>
        </m:r>
        <m:sSub>
          <m:sSubPr>
            <m:ctrlPr>
              <w:rPr>
                <w:rFonts w:ascii="Cambria Math" w:hAnsi="Cambria Math" w:cstheme="minorBidi"/>
                <w:i/>
                <w:color w:val="auto"/>
                <w:sz w:val="22"/>
                <w:szCs w:val="22"/>
              </w:rPr>
            </m:ctrlPr>
          </m:sSubPr>
          <m:e>
            <m:r>
              <w:rPr>
                <w:rFonts w:ascii="Cambria Math" w:hAnsi="Cambria Math"/>
              </w:rPr>
              <m:t>φ</m:t>
            </m:r>
          </m:e>
          <m:sub>
            <m:r>
              <w:rPr>
                <w:rFonts w:ascii="Cambria Math" w:hAnsi="Cambria Math"/>
              </w:rPr>
              <m:t>1</m:t>
            </m:r>
          </m:sub>
        </m:sSub>
        <m:r>
          <w:rPr>
            <w:rFonts w:ascii="Cambria Math" w:hAnsi="Cambria Math"/>
          </w:rPr>
          <m:t xml:space="preserve"> * cos</m:t>
        </m:r>
        <m:sSub>
          <m:sSubPr>
            <m:ctrlPr>
              <w:rPr>
                <w:rFonts w:ascii="Cambria Math" w:hAnsi="Cambria Math" w:cstheme="minorBidi"/>
                <w:i/>
                <w:color w:val="auto"/>
                <w:sz w:val="22"/>
                <w:szCs w:val="22"/>
              </w:rPr>
            </m:ctrlPr>
          </m:sSubPr>
          <m:e>
            <m:r>
              <w:rPr>
                <w:rFonts w:ascii="Cambria Math" w:hAnsi="Cambria Math"/>
              </w:rPr>
              <m:t>φ</m:t>
            </m:r>
          </m:e>
          <m:sub>
            <m:r>
              <w:rPr>
                <w:rFonts w:ascii="Cambria Math" w:hAnsi="Cambria Math"/>
              </w:rPr>
              <m:t>2</m:t>
            </m:r>
          </m:sub>
        </m:sSub>
        <m:r>
          <w:rPr>
            <w:rFonts w:ascii="Cambria Math" w:hAnsi="Cambria Math"/>
          </w:rPr>
          <m:t xml:space="preserve">*  </m:t>
        </m:r>
        <m:sSup>
          <m:sSupPr>
            <m:ctrlPr>
              <w:rPr>
                <w:rFonts w:ascii="Cambria Math" w:hAnsi="Cambria Math" w:cstheme="minorBidi"/>
                <w:i/>
                <w:color w:val="auto"/>
                <w:sz w:val="22"/>
                <w:szCs w:val="22"/>
              </w:rPr>
            </m:ctrlPr>
          </m:sSupPr>
          <m:e>
            <m:r>
              <w:rPr>
                <w:rFonts w:ascii="Cambria Math" w:hAnsi="Cambria Math"/>
              </w:rPr>
              <m:t>sin</m:t>
            </m:r>
          </m:e>
          <m:sup>
            <m:r>
              <w:rPr>
                <w:rFonts w:ascii="Cambria Math" w:hAnsi="Cambria Math"/>
              </w:rPr>
              <m:t>2</m:t>
            </m:r>
          </m:sup>
        </m:sSup>
        <m:d>
          <m:dPr>
            <m:ctrlPr>
              <w:rPr>
                <w:rFonts w:ascii="Cambria Math" w:hAnsi="Cambria Math"/>
                <w:i/>
              </w:rPr>
            </m:ctrlPr>
          </m:dPr>
          <m:e>
            <m:f>
              <m:fPr>
                <m:ctrlPr>
                  <w:rPr>
                    <w:rFonts w:ascii="Cambria Math" w:hAnsi="Cambria Math" w:cstheme="minorBidi"/>
                    <w:i/>
                    <w:color w:val="auto"/>
                    <w:sz w:val="22"/>
                    <w:szCs w:val="22"/>
                  </w:rPr>
                </m:ctrlPr>
              </m:fPr>
              <m:num>
                <m:r>
                  <w:rPr>
                    <w:rFonts w:ascii="Cambria Math" w:hAnsi="Cambria Math"/>
                  </w:rPr>
                  <m:t>∆ω</m:t>
                </m:r>
              </m:num>
              <m:den>
                <m:r>
                  <w:rPr>
                    <w:rFonts w:ascii="Cambria Math" w:hAnsi="Cambria Math"/>
                  </w:rPr>
                  <m:t>2</m:t>
                </m:r>
              </m:den>
            </m:f>
          </m:e>
        </m:d>
      </m:oMath>
      <w:r>
        <w:t>,</w:t>
      </w:r>
    </w:p>
    <w:p w:rsidR="00023E9B" w:rsidRPr="00D6502C" w:rsidRDefault="00023E9B" w:rsidP="00023E9B">
      <w:pPr>
        <w:rPr>
          <w:rFonts w:asciiTheme="minorHAnsi" w:hAnsiTheme="minorHAnsi" w:cstheme="minorBidi"/>
        </w:rPr>
      </w:pPr>
      <w:r>
        <w:tab/>
      </w:r>
      <w:r>
        <w:rPr>
          <w:rFonts w:cstheme="minorHAnsi"/>
        </w:rPr>
        <w:t>φ is Latitude in radians, ω is Longitude in radians</w:t>
      </w:r>
    </w:p>
    <w:p w:rsidR="00023E9B" w:rsidRPr="004B46F4" w:rsidRDefault="00023E9B" w:rsidP="00C83466"/>
    <w:p w:rsidR="00C83466" w:rsidRPr="004B46F4" w:rsidRDefault="00C83466" w:rsidP="00C83466">
      <w:pPr>
        <w:pStyle w:val="ListParagraph"/>
        <w:numPr>
          <w:ilvl w:val="0"/>
          <w:numId w:val="19"/>
        </w:numPr>
        <w:spacing w:before="0" w:after="200" w:line="276" w:lineRule="auto"/>
        <w:ind w:left="714" w:hanging="357"/>
        <w:rPr>
          <w:sz w:val="16"/>
        </w:rPr>
      </w:pPr>
      <w:r w:rsidRPr="004B46F4">
        <w:t>Populate cell I2 with the starting kilometreage value</w:t>
      </w:r>
    </w:p>
    <w:p w:rsidR="00C83466" w:rsidRPr="004B46F4" w:rsidRDefault="00C83466" w:rsidP="00C83466">
      <w:pPr>
        <w:pStyle w:val="ListParagraph"/>
        <w:numPr>
          <w:ilvl w:val="0"/>
          <w:numId w:val="19"/>
        </w:numPr>
        <w:spacing w:before="0" w:after="200" w:line="276" w:lineRule="auto"/>
        <w:ind w:left="714" w:hanging="357"/>
        <w:rPr>
          <w:sz w:val="16"/>
        </w:rPr>
      </w:pPr>
      <w:r w:rsidRPr="004B46F4">
        <w:t>Paste the following formula in to cell I3 and copy down to the end of the file.</w:t>
      </w:r>
    </w:p>
    <w:p w:rsidR="00C83466" w:rsidRPr="004B46F4" w:rsidRDefault="00C83466" w:rsidP="00C83466">
      <w:pPr>
        <w:pStyle w:val="ListParagraph"/>
        <w:numPr>
          <w:ilvl w:val="1"/>
          <w:numId w:val="18"/>
        </w:numPr>
        <w:spacing w:before="0" w:after="200" w:line="276" w:lineRule="auto"/>
        <w:rPr>
          <w:sz w:val="16"/>
        </w:rPr>
      </w:pPr>
      <w:r w:rsidRPr="004B46F4">
        <w:rPr>
          <w:sz w:val="16"/>
        </w:rPr>
        <w:t>=ATAN2(SQRT(1-SIN(RADIANS((B3-B2)/2))*SIN(RADIANS((B3-B2)/2))+COS(RADIANS(B2))*COS(RADIANS(B3))*SIN(RADIANS((C3-C2)/2))*SIN(RADIANS((C3-C2)/2))),SQRT(SIN(RADIANS((B3-B2)/2))*SIN(RADIANS((B3-B2)/2))+COS(RADIANS(B2))*COS(RADIANS(B3))*SIN(RADIANS((C3-C2)/2))*SIN(RADIANS((C3-C2)/2))))*6371*2+I2</w:t>
      </w:r>
    </w:p>
    <w:p w:rsidR="00C83466" w:rsidRPr="004B46F4" w:rsidRDefault="00C83466" w:rsidP="00C83466">
      <w:r w:rsidRPr="004B46F4">
        <w:t>This will populate the single line kilometreage based on the Haversine formula and starting from the initial kilometreage of the starting point in cell I2.</w:t>
      </w:r>
    </w:p>
    <w:p w:rsidR="00C83466" w:rsidRPr="004B46F4" w:rsidRDefault="00C83466" w:rsidP="00C83466">
      <w:r w:rsidRPr="004B46F4">
        <w:t>In column G, identify where each loop is located. The loop locations can be obtained from the network diagram in Traxim and mapped to the effective single line kilometreage of the corresponding geometry region.</w:t>
      </w:r>
    </w:p>
    <w:p w:rsidR="00C83466" w:rsidRPr="004B46F4" w:rsidRDefault="00C83466" w:rsidP="00C83466">
      <w:pPr>
        <w:pStyle w:val="Caption"/>
        <w:keepNext/>
        <w:rPr>
          <w:color w:val="auto"/>
        </w:rPr>
      </w:pPr>
      <w:r w:rsidRPr="004B46F4">
        <w:rPr>
          <w:color w:val="auto"/>
        </w:rPr>
        <w:t xml:space="preserve">Table </w:t>
      </w:r>
      <w:r w:rsidRPr="004B46F4">
        <w:rPr>
          <w:color w:val="auto"/>
        </w:rPr>
        <w:fldChar w:fldCharType="begin"/>
      </w:r>
      <w:r w:rsidRPr="004B46F4">
        <w:rPr>
          <w:color w:val="auto"/>
        </w:rPr>
        <w:instrText xml:space="preserve"> SEQ Table \* ARABIC </w:instrText>
      </w:r>
      <w:r w:rsidRPr="004B46F4">
        <w:rPr>
          <w:color w:val="auto"/>
        </w:rPr>
        <w:fldChar w:fldCharType="separate"/>
      </w:r>
      <w:r w:rsidRPr="004B46F4">
        <w:rPr>
          <w:noProof/>
          <w:color w:val="auto"/>
        </w:rPr>
        <w:t>1</w:t>
      </w:r>
      <w:r w:rsidRPr="004B46F4">
        <w:rPr>
          <w:color w:val="auto"/>
        </w:rPr>
        <w:fldChar w:fldCharType="end"/>
      </w:r>
      <w:r w:rsidRPr="004B46F4">
        <w:rPr>
          <w:color w:val="auto"/>
        </w:rPr>
        <w:t>.</w:t>
      </w:r>
      <w:r w:rsidRPr="004B46F4">
        <w:rPr>
          <w:b w:val="0"/>
          <w:color w:val="auto"/>
        </w:rPr>
        <w:t xml:space="preserve"> Extract from a geometry file for the Gunnedah basin, i.e. From Muswellbrook to Narrabri.</w:t>
      </w:r>
    </w:p>
    <w:bookmarkStart w:id="45" w:name="_MON_1575098496"/>
    <w:bookmarkEnd w:id="45"/>
    <w:p w:rsidR="00C83466" w:rsidRDefault="00712D86" w:rsidP="00C83466">
      <w:r w:rsidRPr="004B46F4">
        <w:object w:dxaOrig="9405" w:dyaOrig="27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132pt" o:ole="">
            <v:imagedata r:id="rId35" o:title=""/>
          </v:shape>
          <o:OLEObject Type="Embed" ProgID="Excel.Sheet.12" ShapeID="_x0000_i1025" DrawAspect="Content" ObjectID="_1623675416" r:id="rId36"/>
        </w:object>
      </w:r>
    </w:p>
    <w:p w:rsidR="00023E9B" w:rsidRPr="004B46F4" w:rsidRDefault="00023E9B" w:rsidP="00C83466"/>
    <w:p w:rsidR="00C83466" w:rsidRPr="004B46F4" w:rsidRDefault="00C83466" w:rsidP="00C83466">
      <w:pPr>
        <w:pStyle w:val="ListParagraph"/>
        <w:numPr>
          <w:ilvl w:val="0"/>
          <w:numId w:val="21"/>
        </w:numPr>
        <w:spacing w:before="0" w:after="200" w:line="276" w:lineRule="auto"/>
        <w:ind w:left="709"/>
      </w:pPr>
      <w:bookmarkStart w:id="46" w:name="_Ref501359981"/>
      <w:r w:rsidRPr="004B46F4">
        <w:t>Save the file as “&lt;region&gt; geometry.csv” in the same location as the ICE Data file.</w:t>
      </w:r>
      <w:bookmarkEnd w:id="46"/>
    </w:p>
    <w:p w:rsidR="00023E9B" w:rsidRDefault="00023E9B">
      <w:pPr>
        <w:rPr>
          <w:rFonts w:asciiTheme="majorHAnsi" w:eastAsiaTheme="majorEastAsia" w:hAnsiTheme="majorHAnsi" w:cstheme="majorBidi"/>
          <w:b/>
          <w:bCs/>
          <w:color w:val="auto"/>
          <w:sz w:val="22"/>
        </w:rPr>
      </w:pPr>
      <w:bookmarkStart w:id="47" w:name="_Ref501463862"/>
      <w:bookmarkStart w:id="48" w:name="_Toc501701804"/>
      <w:r>
        <w:br w:type="page"/>
      </w:r>
    </w:p>
    <w:p w:rsidR="00C83466" w:rsidRPr="004B46F4" w:rsidRDefault="00C83466" w:rsidP="00C83466">
      <w:pPr>
        <w:pStyle w:val="Heading3"/>
      </w:pPr>
      <w:bookmarkStart w:id="49" w:name="_Toc13062520"/>
      <w:r w:rsidRPr="004B46F4">
        <w:lastRenderedPageBreak/>
        <w:t>Create Average Data File</w:t>
      </w:r>
      <w:bookmarkEnd w:id="47"/>
      <w:bookmarkEnd w:id="48"/>
      <w:bookmarkEnd w:id="49"/>
    </w:p>
    <w:p w:rsidR="00C83466" w:rsidRPr="004B46F4" w:rsidRDefault="00C83466" w:rsidP="00C83466">
      <w:r w:rsidRPr="004B46F4">
        <w:t>The Train Performance Analysis Tool will generate the Average Data file for the transaction time analysis. Refer to the Train Performance Analysis Tool Manual for instructions.</w:t>
      </w:r>
    </w:p>
    <w:p w:rsidR="00C83466" w:rsidRPr="004B46F4" w:rsidRDefault="00C83466" w:rsidP="00C83466">
      <w:r w:rsidRPr="004B46F4">
        <w:t>The general steps to create the Average Data File are:</w:t>
      </w:r>
    </w:p>
    <w:p w:rsidR="00C83466" w:rsidRPr="004B46F4" w:rsidRDefault="00C83466" w:rsidP="00C83466">
      <w:pPr>
        <w:pStyle w:val="ListParagraph"/>
        <w:numPr>
          <w:ilvl w:val="0"/>
          <w:numId w:val="30"/>
        </w:numPr>
        <w:spacing w:before="0" w:after="200" w:line="276" w:lineRule="auto"/>
      </w:pPr>
      <w:r w:rsidRPr="004B46F4">
        <w:t xml:space="preserve">Create ICE Data file as in section </w:t>
      </w:r>
      <w:r w:rsidRPr="004B46F4">
        <w:fldChar w:fldCharType="begin"/>
      </w:r>
      <w:r w:rsidRPr="004B46F4">
        <w:instrText xml:space="preserve"> REF _Ref501113152 \h </w:instrText>
      </w:r>
      <w:r w:rsidRPr="004B46F4">
        <w:fldChar w:fldCharType="separate"/>
      </w:r>
      <w:r w:rsidRPr="004B46F4">
        <w:t>Create ICE Data File</w:t>
      </w:r>
      <w:r w:rsidRPr="004B46F4">
        <w:fldChar w:fldCharType="end"/>
      </w:r>
      <w:r w:rsidRPr="004B46F4">
        <w:t>, above.</w:t>
      </w:r>
    </w:p>
    <w:p w:rsidR="00C83466" w:rsidRPr="004B46F4" w:rsidRDefault="00C83466" w:rsidP="00C83466">
      <w:pPr>
        <w:pStyle w:val="ListParagraph"/>
        <w:numPr>
          <w:ilvl w:val="0"/>
          <w:numId w:val="30"/>
        </w:numPr>
        <w:spacing w:before="0" w:after="200" w:line="276" w:lineRule="auto"/>
      </w:pPr>
      <w:r w:rsidRPr="004B46F4">
        <w:t xml:space="preserve">Create a Geometry file as in section </w:t>
      </w:r>
      <w:r w:rsidRPr="004B46F4">
        <w:fldChar w:fldCharType="begin"/>
      </w:r>
      <w:r w:rsidRPr="004B46F4">
        <w:instrText xml:space="preserve"> REF _Ref501466439 \h </w:instrText>
      </w:r>
      <w:r w:rsidRPr="004B46F4">
        <w:fldChar w:fldCharType="separate"/>
      </w:r>
      <w:r w:rsidRPr="004B46F4">
        <w:t>Create Geometry File</w:t>
      </w:r>
      <w:r w:rsidRPr="004B46F4">
        <w:fldChar w:fldCharType="end"/>
      </w:r>
      <w:r w:rsidRPr="004B46F4">
        <w:t>, above</w:t>
      </w:r>
    </w:p>
    <w:p w:rsidR="00C83466" w:rsidRPr="004B46F4" w:rsidRDefault="00C83466" w:rsidP="00C83466">
      <w:pPr>
        <w:pStyle w:val="ListParagraph"/>
        <w:numPr>
          <w:ilvl w:val="0"/>
          <w:numId w:val="30"/>
        </w:numPr>
        <w:spacing w:before="0" w:after="200" w:line="276" w:lineRule="auto"/>
      </w:pPr>
      <w:r w:rsidRPr="004B46F4">
        <w:t>Create a TSR File</w:t>
      </w:r>
    </w:p>
    <w:p w:rsidR="00C83466" w:rsidRPr="004B46F4" w:rsidRDefault="00C83466" w:rsidP="00C83466">
      <w:pPr>
        <w:pStyle w:val="ListParagraph"/>
        <w:numPr>
          <w:ilvl w:val="0"/>
          <w:numId w:val="30"/>
        </w:numPr>
        <w:spacing w:before="0" w:after="200" w:line="276" w:lineRule="auto"/>
      </w:pPr>
      <w:r w:rsidRPr="004B46F4">
        <w:t>Create a Train list file, if required</w:t>
      </w:r>
    </w:p>
    <w:p w:rsidR="00C83466" w:rsidRPr="004B46F4" w:rsidRDefault="00C83466" w:rsidP="00C83466">
      <w:pPr>
        <w:pStyle w:val="ListParagraph"/>
        <w:numPr>
          <w:ilvl w:val="0"/>
          <w:numId w:val="30"/>
        </w:numPr>
        <w:spacing w:before="0" w:after="200" w:line="276" w:lineRule="auto"/>
      </w:pPr>
      <w:r w:rsidRPr="004B46F4">
        <w:t>Enter Train Performance analysis parameters</w:t>
      </w:r>
    </w:p>
    <w:p w:rsidR="00C83466" w:rsidRPr="004B46F4" w:rsidRDefault="00C83466" w:rsidP="00C83466">
      <w:pPr>
        <w:pStyle w:val="ListParagraph"/>
        <w:numPr>
          <w:ilvl w:val="0"/>
          <w:numId w:val="30"/>
        </w:numPr>
        <w:spacing w:before="0" w:after="200" w:line="276" w:lineRule="auto"/>
      </w:pPr>
      <w:r w:rsidRPr="004B46F4">
        <w:t>Enter the power to weight boundaries, if required</w:t>
      </w:r>
    </w:p>
    <w:p w:rsidR="00C83466" w:rsidRPr="004B46F4" w:rsidRDefault="00C83466" w:rsidP="00C83466">
      <w:pPr>
        <w:pStyle w:val="ListParagraph"/>
        <w:numPr>
          <w:ilvl w:val="0"/>
          <w:numId w:val="30"/>
        </w:numPr>
        <w:spacing w:before="0" w:after="200" w:line="276" w:lineRule="auto"/>
      </w:pPr>
      <w:r w:rsidRPr="004B46F4">
        <w:t>Calculate the average power to weight ratio of trains in the data, if required.</w:t>
      </w:r>
    </w:p>
    <w:p w:rsidR="00C83466" w:rsidRPr="004B46F4" w:rsidRDefault="00C83466" w:rsidP="00C83466">
      <w:pPr>
        <w:pStyle w:val="ListParagraph"/>
        <w:numPr>
          <w:ilvl w:val="0"/>
          <w:numId w:val="30"/>
        </w:numPr>
        <w:spacing w:before="0" w:after="200" w:line="276" w:lineRule="auto"/>
      </w:pPr>
      <w:r w:rsidRPr="004B46F4">
        <w:t>Run simulations on Traxim</w:t>
      </w:r>
    </w:p>
    <w:p w:rsidR="00C83466" w:rsidRPr="004B46F4" w:rsidRDefault="00C83466" w:rsidP="00C83466">
      <w:pPr>
        <w:pStyle w:val="ListParagraph"/>
        <w:numPr>
          <w:ilvl w:val="0"/>
          <w:numId w:val="30"/>
        </w:numPr>
        <w:spacing w:before="0" w:after="200" w:line="276" w:lineRule="auto"/>
      </w:pPr>
      <w:r w:rsidRPr="004B46F4">
        <w:t>Select the analysis category</w:t>
      </w:r>
    </w:p>
    <w:p w:rsidR="00C83466" w:rsidRPr="004B46F4" w:rsidRDefault="00C83466" w:rsidP="00C83466">
      <w:pPr>
        <w:pStyle w:val="ListParagraph"/>
        <w:numPr>
          <w:ilvl w:val="0"/>
          <w:numId w:val="30"/>
        </w:numPr>
        <w:spacing w:before="0" w:after="200" w:line="276" w:lineRule="auto"/>
      </w:pPr>
      <w:r w:rsidRPr="004B46F4">
        <w:t>Select the simulation files</w:t>
      </w:r>
    </w:p>
    <w:p w:rsidR="00C83466" w:rsidRPr="004B46F4" w:rsidRDefault="00C83466" w:rsidP="00C83466">
      <w:pPr>
        <w:pStyle w:val="ListParagraph"/>
        <w:numPr>
          <w:ilvl w:val="0"/>
          <w:numId w:val="30"/>
        </w:numPr>
        <w:spacing w:before="0" w:after="200" w:line="276" w:lineRule="auto"/>
      </w:pPr>
      <w:r w:rsidRPr="004B46F4">
        <w:t>Select the aggregation directory</w:t>
      </w:r>
    </w:p>
    <w:p w:rsidR="00C83466" w:rsidRPr="004B46F4" w:rsidRDefault="00C83466" w:rsidP="00C83466">
      <w:pPr>
        <w:pStyle w:val="ListParagraph"/>
        <w:numPr>
          <w:ilvl w:val="0"/>
          <w:numId w:val="30"/>
        </w:numPr>
        <w:spacing w:before="0" w:after="200" w:line="276" w:lineRule="auto"/>
      </w:pPr>
      <w:r w:rsidRPr="004B46F4">
        <w:t>Execute the analysis tool.</w:t>
      </w:r>
    </w:p>
    <w:p w:rsidR="00712D86" w:rsidRDefault="00C83466" w:rsidP="001E32F3">
      <w:pPr>
        <w:keepNext/>
        <w:ind w:firstLine="360"/>
      </w:pPr>
      <w:r w:rsidRPr="004B46F4">
        <w:rPr>
          <w:noProof/>
          <w:lang w:eastAsia="en-AU"/>
        </w:rPr>
        <w:drawing>
          <wp:inline distT="0" distB="0" distL="0" distR="0" wp14:anchorId="6B47CB8B" wp14:editId="3C58762D">
            <wp:extent cx="4390845" cy="259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1.png"/>
                    <pic:cNvPicPr/>
                  </pic:nvPicPr>
                  <pic:blipFill>
                    <a:blip r:embed="rId37">
                      <a:extLst>
                        <a:ext uri="{28A0092B-C50C-407E-A947-70E740481C1C}">
                          <a14:useLocalDpi xmlns:a14="http://schemas.microsoft.com/office/drawing/2010/main" val="0"/>
                        </a:ext>
                      </a:extLst>
                    </a:blip>
                    <a:stretch>
                      <a:fillRect/>
                    </a:stretch>
                  </pic:blipFill>
                  <pic:spPr>
                    <a:xfrm>
                      <a:off x="0" y="0"/>
                      <a:ext cx="4400299" cy="2599886"/>
                    </a:xfrm>
                    <a:prstGeom prst="rect">
                      <a:avLst/>
                    </a:prstGeom>
                  </pic:spPr>
                </pic:pic>
              </a:graphicData>
            </a:graphic>
          </wp:inline>
        </w:drawing>
      </w:r>
    </w:p>
    <w:p w:rsidR="00C83466" w:rsidRPr="00712D86" w:rsidRDefault="00712D86" w:rsidP="00D53669">
      <w:pPr>
        <w:pStyle w:val="Caption"/>
        <w:ind w:firstLine="360"/>
        <w:rPr>
          <w:color w:val="auto"/>
        </w:rPr>
      </w:pPr>
      <w:r w:rsidRPr="00712D86">
        <w:rPr>
          <w:color w:val="auto"/>
        </w:rPr>
        <w:t xml:space="preserve">Figure </w:t>
      </w:r>
      <w:r w:rsidRPr="00712D86">
        <w:rPr>
          <w:color w:val="auto"/>
        </w:rPr>
        <w:fldChar w:fldCharType="begin"/>
      </w:r>
      <w:r w:rsidRPr="00712D86">
        <w:rPr>
          <w:color w:val="auto"/>
        </w:rPr>
        <w:instrText xml:space="preserve"> SEQ Figure \* ARABIC </w:instrText>
      </w:r>
      <w:r w:rsidRPr="00712D86">
        <w:rPr>
          <w:color w:val="auto"/>
        </w:rPr>
        <w:fldChar w:fldCharType="separate"/>
      </w:r>
      <w:r w:rsidR="00B7763E">
        <w:rPr>
          <w:noProof/>
          <w:color w:val="auto"/>
        </w:rPr>
        <w:t>21</w:t>
      </w:r>
      <w:r w:rsidRPr="00712D86">
        <w:rPr>
          <w:color w:val="auto"/>
        </w:rPr>
        <w:fldChar w:fldCharType="end"/>
      </w:r>
      <w:r w:rsidRPr="00712D86">
        <w:rPr>
          <w:color w:val="auto"/>
        </w:rPr>
        <w:t xml:space="preserve">. </w:t>
      </w:r>
      <w:r w:rsidRPr="00712D86">
        <w:rPr>
          <w:b w:val="0"/>
          <w:color w:val="auto"/>
        </w:rPr>
        <w:t>Train Performance Analysis Tool form</w:t>
      </w:r>
    </w:p>
    <w:p w:rsidR="00C83466" w:rsidRDefault="00C83466" w:rsidP="00C83466">
      <w:r w:rsidRPr="004B46F4">
        <w:t>Once the program is complete, a file representing the average train of each category selected will be available.</w:t>
      </w:r>
    </w:p>
    <w:p w:rsidR="008A18D8" w:rsidRDefault="008A18D8" w:rsidP="00C83466">
      <w:r w:rsidRPr="00A8209B">
        <w:rPr>
          <w:color w:val="FF0000"/>
        </w:rPr>
        <w:t>For the purposes of the Transaction Time &amp; Utilisation tool, the average train file needs to be saved as a csv file</w:t>
      </w:r>
      <w:r>
        <w:t xml:space="preserve">. </w:t>
      </w:r>
    </w:p>
    <w:p w:rsidR="008A18D8" w:rsidRDefault="008A18D8" w:rsidP="008A18D8">
      <w:pPr>
        <w:pStyle w:val="ListParagraph"/>
        <w:numPr>
          <w:ilvl w:val="0"/>
          <w:numId w:val="31"/>
        </w:numPr>
      </w:pPr>
      <w:r>
        <w:t>The user will need to open the file and select the tab that contains the average train data. This should be labelled ‘Sheet 1’.</w:t>
      </w:r>
    </w:p>
    <w:p w:rsidR="008A18D8" w:rsidRDefault="008A18D8" w:rsidP="008A18D8">
      <w:pPr>
        <w:pStyle w:val="ListParagraph"/>
        <w:numPr>
          <w:ilvl w:val="0"/>
          <w:numId w:val="31"/>
        </w:numPr>
      </w:pPr>
      <w:r>
        <w:t>Save this file as a .csv format as the tool is not able to read .</w:t>
      </w:r>
      <w:proofErr w:type="spellStart"/>
      <w:r>
        <w:t>xlsx</w:t>
      </w:r>
      <w:proofErr w:type="spellEnd"/>
      <w:r>
        <w:t xml:space="preserve"> files.</w:t>
      </w:r>
    </w:p>
    <w:p w:rsidR="008A18D8" w:rsidRPr="004B46F4" w:rsidRDefault="008A18D8" w:rsidP="008A18D8">
      <w:pPr>
        <w:pStyle w:val="ListParagraph"/>
        <w:numPr>
          <w:ilvl w:val="1"/>
          <w:numId w:val="31"/>
        </w:numPr>
      </w:pPr>
      <w:r>
        <w:t>This will save the current tab to the file in a comma separated format which will be accessible from the tool.</w:t>
      </w:r>
    </w:p>
    <w:p w:rsidR="00825D09" w:rsidRPr="00F30423" w:rsidRDefault="00F30423" w:rsidP="00F30423">
      <w:pPr>
        <w:pStyle w:val="Heading2"/>
      </w:pPr>
      <w:bookmarkStart w:id="50" w:name="_Toc501701805"/>
      <w:bookmarkStart w:id="51" w:name="_Toc13062521"/>
      <w:r w:rsidRPr="00F30423">
        <w:lastRenderedPageBreak/>
        <w:t>Transaction Time &amp; Section Utilisation</w:t>
      </w:r>
      <w:bookmarkEnd w:id="51"/>
    </w:p>
    <w:p w:rsidR="00C83466" w:rsidRPr="004B46F4" w:rsidRDefault="00C83466" w:rsidP="00C83466">
      <w:pPr>
        <w:pStyle w:val="Heading3"/>
      </w:pPr>
      <w:bookmarkStart w:id="52" w:name="_Toc13062522"/>
      <w:r w:rsidRPr="004B46F4">
        <w:t>Select Files</w:t>
      </w:r>
      <w:bookmarkEnd w:id="50"/>
      <w:bookmarkEnd w:id="52"/>
    </w:p>
    <w:p w:rsidR="00C83466" w:rsidRPr="004B46F4" w:rsidRDefault="00C83466" w:rsidP="001E32F3">
      <w:pPr>
        <w:keepNext/>
        <w:ind w:firstLine="426"/>
      </w:pPr>
      <w:r w:rsidRPr="004B46F4">
        <w:rPr>
          <w:noProof/>
          <w:lang w:eastAsia="en-AU"/>
        </w:rPr>
        <w:drawing>
          <wp:inline distT="0" distB="0" distL="0" distR="0" wp14:anchorId="28BA7EBB" wp14:editId="159C925E">
            <wp:extent cx="5793476"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2.png"/>
                    <pic:cNvPicPr/>
                  </pic:nvPicPr>
                  <pic:blipFill>
                    <a:blip r:embed="rId38">
                      <a:extLst>
                        <a:ext uri="{28A0092B-C50C-407E-A947-70E740481C1C}">
                          <a14:useLocalDpi xmlns:a14="http://schemas.microsoft.com/office/drawing/2010/main" val="0"/>
                        </a:ext>
                      </a:extLst>
                    </a:blip>
                    <a:stretch>
                      <a:fillRect/>
                    </a:stretch>
                  </pic:blipFill>
                  <pic:spPr>
                    <a:xfrm>
                      <a:off x="0" y="0"/>
                      <a:ext cx="5804808" cy="2500431"/>
                    </a:xfrm>
                    <a:prstGeom prst="rect">
                      <a:avLst/>
                    </a:prstGeom>
                  </pic:spPr>
                </pic:pic>
              </a:graphicData>
            </a:graphic>
          </wp:inline>
        </w:drawing>
      </w:r>
    </w:p>
    <w:p w:rsidR="00C83466" w:rsidRDefault="00C83466" w:rsidP="00D53669">
      <w:pPr>
        <w:pStyle w:val="Caption"/>
        <w:ind w:left="360"/>
        <w:rPr>
          <w:b w:val="0"/>
          <w:color w:val="auto"/>
        </w:rPr>
      </w:pPr>
      <w:r w:rsidRPr="004B46F4">
        <w:rPr>
          <w:color w:val="auto"/>
        </w:rPr>
        <w:t xml:space="preserve">Figure </w:t>
      </w:r>
      <w:r w:rsidRPr="004B46F4">
        <w:rPr>
          <w:color w:val="auto"/>
        </w:rPr>
        <w:fldChar w:fldCharType="begin"/>
      </w:r>
      <w:r w:rsidRPr="004B46F4">
        <w:rPr>
          <w:color w:val="auto"/>
        </w:rPr>
        <w:instrText xml:space="preserve"> SEQ Figure \* ARABIC </w:instrText>
      </w:r>
      <w:r w:rsidRPr="004B46F4">
        <w:rPr>
          <w:color w:val="auto"/>
        </w:rPr>
        <w:fldChar w:fldCharType="separate"/>
      </w:r>
      <w:r w:rsidR="00B7763E">
        <w:rPr>
          <w:noProof/>
          <w:color w:val="auto"/>
        </w:rPr>
        <w:t>22</w:t>
      </w:r>
      <w:r w:rsidRPr="004B46F4">
        <w:rPr>
          <w:color w:val="auto"/>
        </w:rPr>
        <w:fldChar w:fldCharType="end"/>
      </w:r>
      <w:r w:rsidRPr="004B46F4">
        <w:rPr>
          <w:color w:val="auto"/>
        </w:rPr>
        <w:t>.</w:t>
      </w:r>
      <w:r w:rsidRPr="004B46F4">
        <w:rPr>
          <w:b w:val="0"/>
          <w:color w:val="auto"/>
        </w:rPr>
        <w:t xml:space="preserve"> Transaction Time Analysis, Select Files tab.</w:t>
      </w:r>
    </w:p>
    <w:p w:rsidR="00712D86" w:rsidRPr="00712D86" w:rsidRDefault="00712D86" w:rsidP="00712D86"/>
    <w:p w:rsidR="00C83466" w:rsidRPr="004B46F4" w:rsidRDefault="00C83466" w:rsidP="00C83466">
      <w:pPr>
        <w:pStyle w:val="ListParagraph"/>
        <w:numPr>
          <w:ilvl w:val="0"/>
          <w:numId w:val="20"/>
        </w:numPr>
        <w:spacing w:before="0" w:after="200" w:line="276" w:lineRule="auto"/>
      </w:pPr>
      <w:bookmarkStart w:id="53" w:name="_Ref501463950"/>
      <w:bookmarkStart w:id="54" w:name="_Ref501359753"/>
      <w:r w:rsidRPr="004B46F4">
        <w:t xml:space="preserve">Click on the ‘Select Data file’ button to select the ICE data file created in step </w:t>
      </w:r>
      <w:r w:rsidRPr="004B46F4">
        <w:fldChar w:fldCharType="begin"/>
      </w:r>
      <w:r w:rsidRPr="004B46F4">
        <w:instrText xml:space="preserve"> REF _Ref501359598 \r \h </w:instrText>
      </w:r>
      <w:r w:rsidRPr="004B46F4">
        <w:fldChar w:fldCharType="separate"/>
      </w:r>
      <w:r w:rsidRPr="004B46F4">
        <w:t>20</w:t>
      </w:r>
      <w:r w:rsidRPr="004B46F4">
        <w:fldChar w:fldCharType="end"/>
      </w:r>
      <w:r w:rsidRPr="004B46F4">
        <w:t xml:space="preserve"> of the </w:t>
      </w:r>
      <w:r w:rsidRPr="004B46F4">
        <w:fldChar w:fldCharType="begin"/>
      </w:r>
      <w:r w:rsidRPr="004B46F4">
        <w:instrText xml:space="preserve"> REF _Ref501113152 \h </w:instrText>
      </w:r>
      <w:r w:rsidRPr="004B46F4">
        <w:fldChar w:fldCharType="separate"/>
      </w:r>
      <w:r w:rsidRPr="004B46F4">
        <w:t>Create ICE Data File</w:t>
      </w:r>
      <w:r w:rsidRPr="004B46F4">
        <w:fldChar w:fldCharType="end"/>
      </w:r>
      <w:r w:rsidRPr="004B46F4">
        <w:t xml:space="preserve"> Section above.</w:t>
      </w:r>
      <w:bookmarkEnd w:id="53"/>
      <w:r w:rsidRPr="004B46F4">
        <w:t xml:space="preserve"> </w:t>
      </w:r>
      <w:bookmarkEnd w:id="54"/>
    </w:p>
    <w:p w:rsidR="00C83466" w:rsidRPr="004B46F4" w:rsidRDefault="00C83466" w:rsidP="001E32F3">
      <w:pPr>
        <w:keepNext/>
        <w:ind w:firstLine="360"/>
      </w:pPr>
      <w:r w:rsidRPr="004B46F4">
        <w:rPr>
          <w:noProof/>
          <w:lang w:eastAsia="en-AU"/>
        </w:rPr>
        <w:drawing>
          <wp:inline distT="0" distB="0" distL="0" distR="0" wp14:anchorId="0E516CEF" wp14:editId="64CCCB03">
            <wp:extent cx="4838700" cy="30186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3.png"/>
                    <pic:cNvPicPr/>
                  </pic:nvPicPr>
                  <pic:blipFill>
                    <a:blip r:embed="rId39">
                      <a:extLst>
                        <a:ext uri="{28A0092B-C50C-407E-A947-70E740481C1C}">
                          <a14:useLocalDpi xmlns:a14="http://schemas.microsoft.com/office/drawing/2010/main" val="0"/>
                        </a:ext>
                      </a:extLst>
                    </a:blip>
                    <a:stretch>
                      <a:fillRect/>
                    </a:stretch>
                  </pic:blipFill>
                  <pic:spPr>
                    <a:xfrm>
                      <a:off x="0" y="0"/>
                      <a:ext cx="4847106" cy="3023906"/>
                    </a:xfrm>
                    <a:prstGeom prst="rect">
                      <a:avLst/>
                    </a:prstGeom>
                  </pic:spPr>
                </pic:pic>
              </a:graphicData>
            </a:graphic>
          </wp:inline>
        </w:drawing>
      </w:r>
    </w:p>
    <w:p w:rsidR="00C83466" w:rsidRDefault="00C83466" w:rsidP="00D53669">
      <w:pPr>
        <w:pStyle w:val="Caption"/>
        <w:ind w:left="360"/>
        <w:rPr>
          <w:b w:val="0"/>
          <w:color w:val="auto"/>
        </w:rPr>
      </w:pPr>
      <w:r w:rsidRPr="004B46F4">
        <w:rPr>
          <w:color w:val="auto"/>
        </w:rPr>
        <w:t xml:space="preserve">Figure </w:t>
      </w:r>
      <w:r w:rsidRPr="004B46F4">
        <w:rPr>
          <w:color w:val="auto"/>
        </w:rPr>
        <w:fldChar w:fldCharType="begin"/>
      </w:r>
      <w:r w:rsidRPr="004B46F4">
        <w:rPr>
          <w:color w:val="auto"/>
        </w:rPr>
        <w:instrText xml:space="preserve"> SEQ Figure \* ARABIC </w:instrText>
      </w:r>
      <w:r w:rsidRPr="004B46F4">
        <w:rPr>
          <w:color w:val="auto"/>
        </w:rPr>
        <w:fldChar w:fldCharType="separate"/>
      </w:r>
      <w:r w:rsidR="00B7763E">
        <w:rPr>
          <w:noProof/>
          <w:color w:val="auto"/>
        </w:rPr>
        <w:t>23</w:t>
      </w:r>
      <w:r w:rsidRPr="004B46F4">
        <w:rPr>
          <w:color w:val="auto"/>
        </w:rPr>
        <w:fldChar w:fldCharType="end"/>
      </w:r>
      <w:r w:rsidRPr="004B46F4">
        <w:rPr>
          <w:color w:val="auto"/>
        </w:rPr>
        <w:t>.</w:t>
      </w:r>
      <w:r w:rsidRPr="004B46F4">
        <w:rPr>
          <w:b w:val="0"/>
          <w:color w:val="auto"/>
        </w:rPr>
        <w:t xml:space="preserve"> File Selection dialogue</w:t>
      </w:r>
    </w:p>
    <w:p w:rsidR="00712D86" w:rsidRPr="00712D86" w:rsidRDefault="00712D86" w:rsidP="00712D86"/>
    <w:p w:rsidR="00C83466" w:rsidRPr="004B46F4" w:rsidRDefault="00C83466" w:rsidP="00C83466">
      <w:pPr>
        <w:pStyle w:val="ListParagraph"/>
        <w:numPr>
          <w:ilvl w:val="0"/>
          <w:numId w:val="20"/>
        </w:numPr>
        <w:spacing w:before="0" w:after="200" w:line="276" w:lineRule="auto"/>
      </w:pPr>
      <w:r w:rsidRPr="004B46F4">
        <w:t xml:space="preserve">Repeat step </w:t>
      </w:r>
      <w:r w:rsidRPr="004B46F4">
        <w:fldChar w:fldCharType="begin"/>
      </w:r>
      <w:r w:rsidRPr="004B46F4">
        <w:instrText xml:space="preserve"> REF _Ref501463950 \r \h </w:instrText>
      </w:r>
      <w:r w:rsidRPr="004B46F4">
        <w:fldChar w:fldCharType="separate"/>
      </w:r>
      <w:r w:rsidRPr="004B46F4">
        <w:t>1</w:t>
      </w:r>
      <w:r w:rsidRPr="004B46F4">
        <w:fldChar w:fldCharType="end"/>
      </w:r>
      <w:r w:rsidRPr="004B46F4">
        <w:t xml:space="preserve"> to select the geometry file created in step </w:t>
      </w:r>
      <w:r w:rsidRPr="004B46F4">
        <w:fldChar w:fldCharType="begin"/>
      </w:r>
      <w:r w:rsidRPr="004B46F4">
        <w:instrText xml:space="preserve"> REF _Ref501359981 \r \h </w:instrText>
      </w:r>
      <w:r w:rsidRPr="004B46F4">
        <w:fldChar w:fldCharType="separate"/>
      </w:r>
      <w:r w:rsidRPr="004B46F4">
        <w:t>3</w:t>
      </w:r>
      <w:r w:rsidRPr="004B46F4">
        <w:fldChar w:fldCharType="end"/>
      </w:r>
      <w:r w:rsidRPr="004B46F4">
        <w:t xml:space="preserve"> of the </w:t>
      </w:r>
      <w:r w:rsidRPr="004B46F4">
        <w:fldChar w:fldCharType="begin"/>
      </w:r>
      <w:r w:rsidRPr="004B46F4">
        <w:instrText xml:space="preserve"> REF _Ref501464031 \h </w:instrText>
      </w:r>
      <w:r w:rsidRPr="004B46F4">
        <w:fldChar w:fldCharType="separate"/>
      </w:r>
      <w:r w:rsidRPr="004B46F4">
        <w:t>Create Geometry File</w:t>
      </w:r>
      <w:r w:rsidRPr="004B46F4">
        <w:fldChar w:fldCharType="end"/>
      </w:r>
      <w:r w:rsidRPr="004B46F4">
        <w:t xml:space="preserve"> section.</w:t>
      </w:r>
    </w:p>
    <w:p w:rsidR="00C83466" w:rsidRPr="004B46F4" w:rsidRDefault="00C83466" w:rsidP="00C83466">
      <w:pPr>
        <w:pStyle w:val="ListParagraph"/>
        <w:numPr>
          <w:ilvl w:val="0"/>
          <w:numId w:val="20"/>
        </w:numPr>
        <w:spacing w:before="0" w:after="200" w:line="276" w:lineRule="auto"/>
      </w:pPr>
      <w:r w:rsidRPr="004B46F4">
        <w:t xml:space="preserve">Repeat step </w:t>
      </w:r>
      <w:r w:rsidRPr="004B46F4">
        <w:fldChar w:fldCharType="begin"/>
      </w:r>
      <w:r w:rsidRPr="004B46F4">
        <w:instrText xml:space="preserve"> REF _Ref501463950 \r \h </w:instrText>
      </w:r>
      <w:r w:rsidRPr="004B46F4">
        <w:fldChar w:fldCharType="separate"/>
      </w:r>
      <w:r w:rsidRPr="004B46F4">
        <w:t>1</w:t>
      </w:r>
      <w:r w:rsidRPr="004B46F4">
        <w:fldChar w:fldCharType="end"/>
      </w:r>
      <w:r w:rsidRPr="004B46F4">
        <w:t xml:space="preserve"> to select the average Data file created in </w:t>
      </w:r>
      <w:r w:rsidRPr="004B46F4">
        <w:fldChar w:fldCharType="begin"/>
      </w:r>
      <w:r w:rsidRPr="004B46F4">
        <w:instrText xml:space="preserve"> REF _Ref501463862 \h </w:instrText>
      </w:r>
      <w:r w:rsidRPr="004B46F4">
        <w:fldChar w:fldCharType="separate"/>
      </w:r>
      <w:r w:rsidRPr="004B46F4">
        <w:t>Create Average Data File</w:t>
      </w:r>
      <w:r w:rsidRPr="004B46F4">
        <w:fldChar w:fldCharType="end"/>
      </w:r>
      <w:r w:rsidRPr="004B46F4">
        <w:t xml:space="preserve"> section.</w:t>
      </w:r>
    </w:p>
    <w:p w:rsidR="00C83466" w:rsidRPr="004B46F4" w:rsidRDefault="00C83466" w:rsidP="00C83466">
      <w:pPr>
        <w:pStyle w:val="Heading4"/>
      </w:pPr>
      <w:r w:rsidRPr="004B46F4">
        <w:lastRenderedPageBreak/>
        <w:t>Select Parameters</w:t>
      </w:r>
    </w:p>
    <w:p w:rsidR="00C83466" w:rsidRPr="004B46F4" w:rsidRDefault="00C83466" w:rsidP="00C83466">
      <w:pPr>
        <w:pStyle w:val="Heading5"/>
        <w:rPr>
          <w:noProof/>
          <w:lang w:eastAsia="en-AU"/>
        </w:rPr>
      </w:pPr>
      <w:r w:rsidRPr="004B46F4">
        <w:rPr>
          <w:noProof/>
          <w:lang w:eastAsia="en-AU"/>
        </w:rPr>
        <w:t>Interpolation Paramters</w:t>
      </w:r>
    </w:p>
    <w:p w:rsidR="00C83466" w:rsidRPr="004B46F4" w:rsidRDefault="00C83466" w:rsidP="001E32F3">
      <w:pPr>
        <w:keepNext/>
        <w:ind w:firstLine="426"/>
      </w:pPr>
      <w:r w:rsidRPr="004B46F4">
        <w:rPr>
          <w:noProof/>
          <w:lang w:eastAsia="en-AU"/>
        </w:rPr>
        <w:drawing>
          <wp:inline distT="0" distB="0" distL="0" distR="0" wp14:anchorId="1873AEE2" wp14:editId="2908DA9C">
            <wp:extent cx="5781675" cy="2525881"/>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4.png"/>
                    <pic:cNvPicPr/>
                  </pic:nvPicPr>
                  <pic:blipFill>
                    <a:blip r:embed="rId40">
                      <a:extLst>
                        <a:ext uri="{28A0092B-C50C-407E-A947-70E740481C1C}">
                          <a14:useLocalDpi xmlns:a14="http://schemas.microsoft.com/office/drawing/2010/main" val="0"/>
                        </a:ext>
                      </a:extLst>
                    </a:blip>
                    <a:stretch>
                      <a:fillRect/>
                    </a:stretch>
                  </pic:blipFill>
                  <pic:spPr>
                    <a:xfrm>
                      <a:off x="0" y="0"/>
                      <a:ext cx="5782876" cy="2526406"/>
                    </a:xfrm>
                    <a:prstGeom prst="rect">
                      <a:avLst/>
                    </a:prstGeom>
                  </pic:spPr>
                </pic:pic>
              </a:graphicData>
            </a:graphic>
          </wp:inline>
        </w:drawing>
      </w:r>
    </w:p>
    <w:p w:rsidR="00C83466" w:rsidRDefault="00C83466" w:rsidP="00D53669">
      <w:pPr>
        <w:pStyle w:val="Caption"/>
        <w:ind w:left="360"/>
        <w:rPr>
          <w:b w:val="0"/>
          <w:color w:val="auto"/>
        </w:rPr>
      </w:pPr>
      <w:r w:rsidRPr="004B46F4">
        <w:rPr>
          <w:color w:val="auto"/>
        </w:rPr>
        <w:t xml:space="preserve">Figure </w:t>
      </w:r>
      <w:r w:rsidRPr="004B46F4">
        <w:rPr>
          <w:color w:val="auto"/>
        </w:rPr>
        <w:fldChar w:fldCharType="begin"/>
      </w:r>
      <w:r w:rsidRPr="004B46F4">
        <w:rPr>
          <w:color w:val="auto"/>
        </w:rPr>
        <w:instrText xml:space="preserve"> SEQ Figure \* ARABIC </w:instrText>
      </w:r>
      <w:r w:rsidRPr="004B46F4">
        <w:rPr>
          <w:color w:val="auto"/>
        </w:rPr>
        <w:fldChar w:fldCharType="separate"/>
      </w:r>
      <w:r w:rsidR="00B7763E">
        <w:rPr>
          <w:noProof/>
          <w:color w:val="auto"/>
        </w:rPr>
        <w:t>24</w:t>
      </w:r>
      <w:r w:rsidRPr="004B46F4">
        <w:rPr>
          <w:color w:val="auto"/>
        </w:rPr>
        <w:fldChar w:fldCharType="end"/>
      </w:r>
      <w:r w:rsidRPr="004B46F4">
        <w:rPr>
          <w:color w:val="auto"/>
        </w:rPr>
        <w:t>.</w:t>
      </w:r>
      <w:r w:rsidRPr="004B46F4">
        <w:rPr>
          <w:b w:val="0"/>
          <w:color w:val="auto"/>
        </w:rPr>
        <w:t xml:space="preserve"> Setting Interpolation Parameters</w:t>
      </w:r>
    </w:p>
    <w:p w:rsidR="00712D86" w:rsidRPr="00712D86" w:rsidRDefault="00712D86" w:rsidP="00712D86"/>
    <w:p w:rsidR="00C83466" w:rsidRPr="004B46F4" w:rsidRDefault="00C83466" w:rsidP="00C83466">
      <w:pPr>
        <w:pStyle w:val="ListParagraph"/>
        <w:numPr>
          <w:ilvl w:val="0"/>
          <w:numId w:val="22"/>
        </w:numPr>
        <w:spacing w:before="0" w:after="200" w:line="276" w:lineRule="auto"/>
      </w:pPr>
      <w:r w:rsidRPr="004B46F4">
        <w:rPr>
          <w:b/>
        </w:rPr>
        <w:t>Date range:</w:t>
      </w:r>
      <w:r w:rsidRPr="004B46F4">
        <w:t xml:space="preserve"> Select the date ranges from the </w:t>
      </w:r>
      <w:proofErr w:type="gramStart"/>
      <w:r w:rsidRPr="004B46F4">
        <w:t>drop down</w:t>
      </w:r>
      <w:proofErr w:type="gramEnd"/>
      <w:r w:rsidRPr="004B46F4">
        <w:t xml:space="preserve"> calendar in the From and To section. The dates are exclusive at 12:00:00 AM, such that the </w:t>
      </w:r>
      <w:proofErr w:type="gramStart"/>
      <w:r w:rsidRPr="004B46F4">
        <w:t>To</w:t>
      </w:r>
      <w:proofErr w:type="gramEnd"/>
      <w:r w:rsidRPr="004B46F4">
        <w:t xml:space="preserve"> date should represent the day after the last day of analysis. The date range should mimic the date ranges used in generating the average data file.</w:t>
      </w:r>
    </w:p>
    <w:p w:rsidR="00C83466" w:rsidRPr="004B46F4" w:rsidRDefault="00C83466" w:rsidP="00C83466">
      <w:pPr>
        <w:pStyle w:val="ListParagraph"/>
        <w:numPr>
          <w:ilvl w:val="0"/>
          <w:numId w:val="22"/>
        </w:numPr>
        <w:spacing w:before="0" w:after="200" w:line="276" w:lineRule="auto"/>
      </w:pPr>
      <w:r w:rsidRPr="004B46F4">
        <w:rPr>
          <w:b/>
        </w:rPr>
        <w:t>Start Kilometreage:</w:t>
      </w:r>
      <w:r w:rsidRPr="004B46F4">
        <w:t xml:space="preserve"> Enter the starting kilometreage value for interpolation. This should be close to the lowest km post in the available data. </w:t>
      </w:r>
    </w:p>
    <w:p w:rsidR="00C83466" w:rsidRPr="004B46F4" w:rsidRDefault="00C83466" w:rsidP="00D53669">
      <w:pPr>
        <w:pStyle w:val="ListParagraph"/>
        <w:numPr>
          <w:ilvl w:val="1"/>
          <w:numId w:val="22"/>
        </w:numPr>
        <w:spacing w:before="0" w:after="200" w:line="276" w:lineRule="auto"/>
        <w:ind w:left="1134"/>
      </w:pPr>
      <w:r w:rsidRPr="004B46F4">
        <w:t xml:space="preserve">It is advised that the start kilometreage should represent the same start kilometreage or greater as that used to generate the average data file in section </w:t>
      </w:r>
      <w:r w:rsidRPr="004B46F4">
        <w:fldChar w:fldCharType="begin"/>
      </w:r>
      <w:r w:rsidRPr="004B46F4">
        <w:instrText xml:space="preserve"> REF _Ref501463862 \h </w:instrText>
      </w:r>
      <w:r w:rsidRPr="004B46F4">
        <w:fldChar w:fldCharType="separate"/>
      </w:r>
      <w:r w:rsidRPr="004B46F4">
        <w:t>Create Average Data File</w:t>
      </w:r>
      <w:r w:rsidRPr="004B46F4">
        <w:fldChar w:fldCharType="end"/>
      </w:r>
      <w:r w:rsidRPr="004B46F4">
        <w:t>.</w:t>
      </w:r>
    </w:p>
    <w:p w:rsidR="00C83466" w:rsidRPr="004B46F4" w:rsidRDefault="00C83466" w:rsidP="00C83466">
      <w:pPr>
        <w:pStyle w:val="ListParagraph"/>
        <w:numPr>
          <w:ilvl w:val="0"/>
          <w:numId w:val="22"/>
        </w:numPr>
        <w:spacing w:before="0" w:after="200" w:line="276" w:lineRule="auto"/>
      </w:pPr>
      <w:r w:rsidRPr="004B46F4">
        <w:rPr>
          <w:b/>
        </w:rPr>
        <w:t>End Kilometreage:</w:t>
      </w:r>
      <w:r w:rsidRPr="004B46F4">
        <w:t xml:space="preserve"> Enter the end kilometreage value for interpolation. This should be close to the highest km post in the available data.</w:t>
      </w:r>
    </w:p>
    <w:p w:rsidR="00C83466" w:rsidRPr="004B46F4" w:rsidRDefault="00C83466" w:rsidP="00D53669">
      <w:pPr>
        <w:pStyle w:val="ListParagraph"/>
        <w:numPr>
          <w:ilvl w:val="1"/>
          <w:numId w:val="22"/>
        </w:numPr>
        <w:spacing w:before="0" w:after="200" w:line="276" w:lineRule="auto"/>
        <w:ind w:left="1134"/>
      </w:pPr>
      <w:r w:rsidRPr="004B46F4">
        <w:t xml:space="preserve">It is advised that the end kilometreage should represent the same end kilometreage or less than, that used to generate the average data fine in section </w:t>
      </w:r>
      <w:r w:rsidRPr="004B46F4">
        <w:fldChar w:fldCharType="begin"/>
      </w:r>
      <w:r w:rsidRPr="004B46F4">
        <w:instrText xml:space="preserve"> REF _Ref501463862 \h  \* MERGEFORMAT </w:instrText>
      </w:r>
      <w:r w:rsidRPr="004B46F4">
        <w:fldChar w:fldCharType="separate"/>
      </w:r>
      <w:r w:rsidRPr="004B46F4">
        <w:t>Create Average Data File</w:t>
      </w:r>
      <w:r w:rsidRPr="004B46F4">
        <w:fldChar w:fldCharType="end"/>
      </w:r>
    </w:p>
    <w:p w:rsidR="00C83466" w:rsidRPr="004B46F4" w:rsidRDefault="00C83466" w:rsidP="00C83466">
      <w:pPr>
        <w:pStyle w:val="ListParagraph"/>
        <w:numPr>
          <w:ilvl w:val="0"/>
          <w:numId w:val="22"/>
        </w:numPr>
        <w:spacing w:before="0" w:after="200" w:line="276" w:lineRule="auto"/>
      </w:pPr>
      <w:r w:rsidRPr="004B46F4">
        <w:rPr>
          <w:b/>
        </w:rPr>
        <w:t>Interpolation Interval:</w:t>
      </w:r>
      <w:r w:rsidRPr="004B46F4">
        <w:t xml:space="preserve"> Enter the interval over which to interpolate, this is represented in metres. The default value is 50m, but could vary up or down, however, it is not advised to increase this value above 100m as this would distort the train speeds around curves.</w:t>
      </w:r>
    </w:p>
    <w:p w:rsidR="00C83466" w:rsidRPr="004B46F4" w:rsidRDefault="00C83466" w:rsidP="00D53669">
      <w:pPr>
        <w:pStyle w:val="ListParagraph"/>
        <w:numPr>
          <w:ilvl w:val="1"/>
          <w:numId w:val="22"/>
        </w:numPr>
        <w:spacing w:before="0" w:after="200" w:line="276" w:lineRule="auto"/>
        <w:ind w:left="1134"/>
      </w:pPr>
      <w:r w:rsidRPr="004B46F4">
        <w:t xml:space="preserve">It is advised that the interpolation interval should represent the same interpolation interval as that used to generate the average data file in section </w:t>
      </w:r>
      <w:r w:rsidRPr="004B46F4">
        <w:fldChar w:fldCharType="begin"/>
      </w:r>
      <w:r w:rsidRPr="004B46F4">
        <w:instrText xml:space="preserve"> REF _Ref501463862 \h  \* MERGEFORMAT </w:instrText>
      </w:r>
      <w:r w:rsidRPr="004B46F4">
        <w:fldChar w:fldCharType="separate"/>
      </w:r>
      <w:r w:rsidRPr="004B46F4">
        <w:t>Create Average Data File</w:t>
      </w:r>
      <w:r w:rsidRPr="004B46F4">
        <w:fldChar w:fldCharType="end"/>
      </w:r>
    </w:p>
    <w:p w:rsidR="00C83466" w:rsidRPr="004B46F4" w:rsidRDefault="00C83466" w:rsidP="00C83466">
      <w:pPr>
        <w:pStyle w:val="ListParagraph"/>
        <w:numPr>
          <w:ilvl w:val="0"/>
          <w:numId w:val="22"/>
        </w:numPr>
        <w:spacing w:before="0" w:after="200" w:line="276" w:lineRule="auto"/>
      </w:pPr>
      <w:r w:rsidRPr="004B46F4">
        <w:rPr>
          <w:b/>
        </w:rPr>
        <w:t>Minimum Travel Distance:</w:t>
      </w:r>
      <w:r w:rsidRPr="004B46F4">
        <w:t xml:space="preserve"> Enter the minimum distance a train must travel before it is included in the analysis. </w:t>
      </w:r>
    </w:p>
    <w:p w:rsidR="00C83466" w:rsidRPr="004B46F4" w:rsidRDefault="00C83466" w:rsidP="00D53669">
      <w:pPr>
        <w:pStyle w:val="ListParagraph"/>
        <w:numPr>
          <w:ilvl w:val="1"/>
          <w:numId w:val="23"/>
        </w:numPr>
        <w:spacing w:before="0" w:after="200" w:line="276" w:lineRule="auto"/>
        <w:ind w:left="1134"/>
      </w:pPr>
      <w:r w:rsidRPr="004B46F4">
        <w:t xml:space="preserve">This is typically 60-70% of the interpolation distance and is in kilometres. </w:t>
      </w:r>
    </w:p>
    <w:p w:rsidR="00C83466" w:rsidRPr="004B46F4" w:rsidRDefault="00C83466" w:rsidP="00D53669">
      <w:pPr>
        <w:pStyle w:val="ListParagraph"/>
        <w:numPr>
          <w:ilvl w:val="1"/>
          <w:numId w:val="23"/>
        </w:numPr>
        <w:spacing w:before="0" w:after="200" w:line="276" w:lineRule="auto"/>
        <w:ind w:left="1134"/>
      </w:pPr>
      <w:r w:rsidRPr="004B46F4">
        <w:t xml:space="preserve">It may be necessary to reduce the minimum distance travelled if there are trains to be considered that do not travel the entire analysis corridor. </w:t>
      </w:r>
      <w:proofErr w:type="spellStart"/>
      <w:r w:rsidRPr="004B46F4">
        <w:t>Ie</w:t>
      </w:r>
      <w:proofErr w:type="spellEnd"/>
      <w:r w:rsidRPr="004B46F4">
        <w:t xml:space="preserve"> trains that start/end within the interpolation corridor.</w:t>
      </w:r>
    </w:p>
    <w:p w:rsidR="00C83466" w:rsidRPr="004B46F4" w:rsidRDefault="00C83466" w:rsidP="00C83466">
      <w:pPr>
        <w:pStyle w:val="ListParagraph"/>
        <w:numPr>
          <w:ilvl w:val="0"/>
          <w:numId w:val="22"/>
        </w:numPr>
        <w:spacing w:before="0" w:after="200" w:line="276" w:lineRule="auto"/>
      </w:pPr>
      <w:r w:rsidRPr="004B46F4">
        <w:rPr>
          <w:b/>
        </w:rPr>
        <w:t>Data Separation:</w:t>
      </w:r>
      <w:r w:rsidRPr="004B46F4">
        <w:t xml:space="preserve"> Enter the maximum allowable distance between successive points to be included in the analysis. </w:t>
      </w:r>
    </w:p>
    <w:p w:rsidR="00C83466" w:rsidRPr="004B46F4" w:rsidRDefault="00C83466" w:rsidP="00D53669">
      <w:pPr>
        <w:pStyle w:val="ListParagraph"/>
        <w:numPr>
          <w:ilvl w:val="0"/>
          <w:numId w:val="28"/>
        </w:numPr>
        <w:spacing w:before="0" w:after="200" w:line="276" w:lineRule="auto"/>
        <w:ind w:left="1134"/>
      </w:pPr>
      <w:r w:rsidRPr="004B46F4">
        <w:t>This is set to a default value of 4 km, and is not advised to exceed this value.</w:t>
      </w:r>
    </w:p>
    <w:p w:rsidR="00C83466" w:rsidRPr="004B46F4" w:rsidRDefault="00C83466" w:rsidP="00C83466">
      <w:pPr>
        <w:pStyle w:val="ListParagraph"/>
        <w:numPr>
          <w:ilvl w:val="0"/>
          <w:numId w:val="22"/>
        </w:numPr>
        <w:spacing w:before="0" w:after="200" w:line="276" w:lineRule="auto"/>
      </w:pPr>
      <w:r w:rsidRPr="004B46F4">
        <w:rPr>
          <w:b/>
        </w:rPr>
        <w:t>Time Separation:</w:t>
      </w:r>
      <w:r w:rsidRPr="004B46F4">
        <w:t xml:space="preserve"> Enter the time in hours that a train is permitted to remain at rest until it is considered to be another train journey. </w:t>
      </w:r>
    </w:p>
    <w:p w:rsidR="00C83466" w:rsidRPr="004B46F4" w:rsidRDefault="00C83466" w:rsidP="00D53669">
      <w:pPr>
        <w:pStyle w:val="ListParagraph"/>
        <w:numPr>
          <w:ilvl w:val="0"/>
          <w:numId w:val="29"/>
        </w:numPr>
        <w:spacing w:before="0" w:after="200" w:line="276" w:lineRule="auto"/>
        <w:ind w:left="1134"/>
      </w:pPr>
      <w:r w:rsidRPr="004B46F4">
        <w:t>The default value is 10 hours and may vary depending on the corridor being analysed. The 10 hours is typical of the Gunnedah basin region.</w:t>
      </w:r>
    </w:p>
    <w:p w:rsidR="00C83466" w:rsidRPr="004B46F4" w:rsidRDefault="00C83466" w:rsidP="00C83466">
      <w:pPr>
        <w:pStyle w:val="Heading5"/>
      </w:pPr>
      <w:r w:rsidRPr="004B46F4">
        <w:lastRenderedPageBreak/>
        <w:t>Transaction Time Parameters</w:t>
      </w:r>
    </w:p>
    <w:p w:rsidR="00C83466" w:rsidRPr="004B46F4" w:rsidRDefault="00C83466" w:rsidP="001E32F3">
      <w:pPr>
        <w:keepNext/>
        <w:ind w:firstLine="426"/>
      </w:pPr>
      <w:r w:rsidRPr="004B46F4">
        <w:rPr>
          <w:noProof/>
          <w:lang w:eastAsia="en-AU"/>
        </w:rPr>
        <w:drawing>
          <wp:inline distT="0" distB="0" distL="0" distR="0" wp14:anchorId="28F84103" wp14:editId="56E2CDA4">
            <wp:extent cx="5705475" cy="2461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5.png"/>
                    <pic:cNvPicPr/>
                  </pic:nvPicPr>
                  <pic:blipFill>
                    <a:blip r:embed="rId41">
                      <a:extLst>
                        <a:ext uri="{28A0092B-C50C-407E-A947-70E740481C1C}">
                          <a14:useLocalDpi xmlns:a14="http://schemas.microsoft.com/office/drawing/2010/main" val="0"/>
                        </a:ext>
                      </a:extLst>
                    </a:blip>
                    <a:stretch>
                      <a:fillRect/>
                    </a:stretch>
                  </pic:blipFill>
                  <pic:spPr>
                    <a:xfrm>
                      <a:off x="0" y="0"/>
                      <a:ext cx="5706848" cy="2462381"/>
                    </a:xfrm>
                    <a:prstGeom prst="rect">
                      <a:avLst/>
                    </a:prstGeom>
                  </pic:spPr>
                </pic:pic>
              </a:graphicData>
            </a:graphic>
          </wp:inline>
        </w:drawing>
      </w:r>
    </w:p>
    <w:p w:rsidR="00C83466" w:rsidRDefault="00C83466" w:rsidP="00D53669">
      <w:pPr>
        <w:pStyle w:val="Caption"/>
        <w:ind w:left="360"/>
        <w:rPr>
          <w:b w:val="0"/>
          <w:color w:val="auto"/>
        </w:rPr>
      </w:pPr>
      <w:r w:rsidRPr="004B46F4">
        <w:rPr>
          <w:color w:val="auto"/>
        </w:rPr>
        <w:t xml:space="preserve">Figure </w:t>
      </w:r>
      <w:r w:rsidRPr="004B46F4">
        <w:rPr>
          <w:color w:val="auto"/>
        </w:rPr>
        <w:fldChar w:fldCharType="begin"/>
      </w:r>
      <w:r w:rsidRPr="004B46F4">
        <w:rPr>
          <w:color w:val="auto"/>
        </w:rPr>
        <w:instrText xml:space="preserve"> SEQ Figure \* ARABIC </w:instrText>
      </w:r>
      <w:r w:rsidRPr="004B46F4">
        <w:rPr>
          <w:color w:val="auto"/>
        </w:rPr>
        <w:fldChar w:fldCharType="separate"/>
      </w:r>
      <w:r w:rsidR="00B7763E">
        <w:rPr>
          <w:noProof/>
          <w:color w:val="auto"/>
        </w:rPr>
        <w:t>25</w:t>
      </w:r>
      <w:r w:rsidRPr="004B46F4">
        <w:rPr>
          <w:color w:val="auto"/>
        </w:rPr>
        <w:fldChar w:fldCharType="end"/>
      </w:r>
      <w:r w:rsidRPr="004B46F4">
        <w:rPr>
          <w:color w:val="auto"/>
        </w:rPr>
        <w:t>.</w:t>
      </w:r>
      <w:r w:rsidRPr="004B46F4">
        <w:rPr>
          <w:b w:val="0"/>
          <w:color w:val="auto"/>
        </w:rPr>
        <w:t xml:space="preserve"> Selecting the transaction time parameters.</w:t>
      </w:r>
    </w:p>
    <w:p w:rsidR="00712D86" w:rsidRPr="00712D86" w:rsidRDefault="00712D86" w:rsidP="00712D86"/>
    <w:p w:rsidR="00C83466" w:rsidRPr="004B46F4" w:rsidRDefault="00C83466" w:rsidP="00C83466">
      <w:pPr>
        <w:pStyle w:val="ListParagraph"/>
        <w:numPr>
          <w:ilvl w:val="0"/>
          <w:numId w:val="22"/>
        </w:numPr>
        <w:spacing w:before="0" w:after="200" w:line="276" w:lineRule="auto"/>
        <w:rPr>
          <w:b/>
        </w:rPr>
      </w:pPr>
      <w:r w:rsidRPr="004B46F4">
        <w:rPr>
          <w:b/>
        </w:rPr>
        <w:t>Train Length:</w:t>
      </w:r>
      <w:r w:rsidRPr="004B46F4">
        <w:t xml:space="preserve"> Enter the length of the most common train. This is used to determine when a train clears the loop clearance point.</w:t>
      </w:r>
    </w:p>
    <w:p w:rsidR="00C83466" w:rsidRPr="004B46F4" w:rsidRDefault="00C83466" w:rsidP="00D53669">
      <w:pPr>
        <w:pStyle w:val="ListParagraph"/>
        <w:numPr>
          <w:ilvl w:val="1"/>
          <w:numId w:val="22"/>
        </w:numPr>
        <w:spacing w:before="0" w:after="200" w:line="276" w:lineRule="auto"/>
        <w:ind w:left="1134"/>
      </w:pPr>
      <w:r w:rsidRPr="004B46F4">
        <w:t>This will depend on the corridor under analysis.</w:t>
      </w:r>
    </w:p>
    <w:p w:rsidR="00C83466" w:rsidRPr="004B46F4" w:rsidRDefault="00C83466" w:rsidP="00C83466">
      <w:pPr>
        <w:pStyle w:val="ListParagraph"/>
        <w:numPr>
          <w:ilvl w:val="0"/>
          <w:numId w:val="22"/>
        </w:numPr>
        <w:spacing w:before="0" w:after="200" w:line="276" w:lineRule="auto"/>
        <w:rPr>
          <w:b/>
        </w:rPr>
      </w:pPr>
      <w:r w:rsidRPr="004B46F4">
        <w:rPr>
          <w:b/>
        </w:rPr>
        <w:t xml:space="preserve">Track Speed Factor: </w:t>
      </w:r>
      <w:r w:rsidRPr="004B46F4">
        <w:t>Enter the Factor that should be used to determine when a train reaches the designated track speed.</w:t>
      </w:r>
    </w:p>
    <w:p w:rsidR="00C83466" w:rsidRPr="004B46F4" w:rsidRDefault="00C83466" w:rsidP="00D53669">
      <w:pPr>
        <w:pStyle w:val="ListParagraph"/>
        <w:numPr>
          <w:ilvl w:val="1"/>
          <w:numId w:val="22"/>
        </w:numPr>
        <w:spacing w:before="0" w:after="200" w:line="276" w:lineRule="auto"/>
        <w:ind w:left="1134"/>
      </w:pPr>
      <w:r w:rsidRPr="004B46F4">
        <w:t>This will need to be balanced with the maximum distance to track speed to increase the robustness of the results.</w:t>
      </w:r>
    </w:p>
    <w:p w:rsidR="00C83466" w:rsidRPr="004B46F4" w:rsidRDefault="00C83466" w:rsidP="00C83466">
      <w:pPr>
        <w:pStyle w:val="ListParagraph"/>
        <w:numPr>
          <w:ilvl w:val="0"/>
          <w:numId w:val="22"/>
        </w:numPr>
        <w:spacing w:before="0" w:after="200" w:line="276" w:lineRule="auto"/>
        <w:rPr>
          <w:b/>
        </w:rPr>
      </w:pPr>
      <w:r w:rsidRPr="004B46F4">
        <w:rPr>
          <w:b/>
        </w:rPr>
        <w:t>Maximum distance to Track Speed:</w:t>
      </w:r>
      <w:r w:rsidRPr="004B46F4">
        <w:t xml:space="preserve"> Enter the maximum distance a train is permitted to travel before it is required to have reached the track speed.</w:t>
      </w:r>
    </w:p>
    <w:p w:rsidR="00C83466" w:rsidRPr="004B46F4" w:rsidRDefault="00C83466" w:rsidP="00D53669">
      <w:pPr>
        <w:pStyle w:val="ListParagraph"/>
        <w:numPr>
          <w:ilvl w:val="1"/>
          <w:numId w:val="22"/>
        </w:numPr>
        <w:spacing w:before="0" w:after="200" w:line="276" w:lineRule="auto"/>
        <w:ind w:left="1134"/>
      </w:pPr>
      <w:r w:rsidRPr="004B46F4">
        <w:t>If there are some loops close together, it is unlikely that the train will achieve track speed. These measurements will be excluded from the aggregated results.</w:t>
      </w:r>
    </w:p>
    <w:p w:rsidR="00C83466" w:rsidRPr="004B46F4" w:rsidRDefault="00C83466" w:rsidP="00C83466">
      <w:pPr>
        <w:pStyle w:val="ListParagraph"/>
        <w:numPr>
          <w:ilvl w:val="0"/>
          <w:numId w:val="22"/>
        </w:numPr>
        <w:spacing w:before="0" w:after="200" w:line="276" w:lineRule="auto"/>
        <w:rPr>
          <w:b/>
        </w:rPr>
      </w:pPr>
      <w:r w:rsidRPr="004B46F4">
        <w:rPr>
          <w:b/>
        </w:rPr>
        <w:t>Maximum Transaction Time:</w:t>
      </w:r>
      <w:r w:rsidRPr="004B46F4">
        <w:t xml:space="preserve"> Enter the maximum permissible transaction time</w:t>
      </w:r>
    </w:p>
    <w:p w:rsidR="00C83466" w:rsidRPr="004B46F4" w:rsidRDefault="00C83466" w:rsidP="00D53669">
      <w:pPr>
        <w:pStyle w:val="ListParagraph"/>
        <w:numPr>
          <w:ilvl w:val="1"/>
          <w:numId w:val="22"/>
        </w:numPr>
        <w:spacing w:before="0" w:after="200" w:line="276" w:lineRule="auto"/>
        <w:ind w:left="1134"/>
      </w:pPr>
      <w:r w:rsidRPr="004B46F4">
        <w:t>This is used to remove the extreme transaction times calculated.</w:t>
      </w:r>
    </w:p>
    <w:p w:rsidR="00C83466" w:rsidRPr="004B46F4" w:rsidRDefault="00C83466" w:rsidP="00C83466">
      <w:pPr>
        <w:pStyle w:val="ListParagraph"/>
        <w:numPr>
          <w:ilvl w:val="0"/>
          <w:numId w:val="22"/>
        </w:numPr>
        <w:spacing w:before="0" w:after="200" w:line="276" w:lineRule="auto"/>
        <w:rPr>
          <w:b/>
        </w:rPr>
      </w:pPr>
      <w:r w:rsidRPr="004B46F4">
        <w:rPr>
          <w:b/>
        </w:rPr>
        <w:t>Threshold for Stopping Speed:</w:t>
      </w:r>
      <w:r w:rsidRPr="004B46F4">
        <w:t xml:space="preserve"> Enter the maximum speed a train is permitted to travel before it can be considered to have stopped.</w:t>
      </w:r>
    </w:p>
    <w:p w:rsidR="00C83466" w:rsidRPr="004B46F4" w:rsidRDefault="00C83466" w:rsidP="00D53669">
      <w:pPr>
        <w:pStyle w:val="ListParagraph"/>
        <w:numPr>
          <w:ilvl w:val="1"/>
          <w:numId w:val="22"/>
        </w:numPr>
        <w:spacing w:before="0" w:after="200" w:line="276" w:lineRule="auto"/>
        <w:ind w:left="1134"/>
      </w:pPr>
      <w:r w:rsidRPr="004B46F4">
        <w:t>This needs to be above 0, but below a small speed to indicate that the train is slowing to stop.</w:t>
      </w:r>
    </w:p>
    <w:p w:rsidR="00C83466" w:rsidRPr="004B46F4" w:rsidRDefault="00C83466" w:rsidP="00C83466">
      <w:pPr>
        <w:pStyle w:val="ListParagraph"/>
        <w:numPr>
          <w:ilvl w:val="0"/>
          <w:numId w:val="22"/>
        </w:numPr>
        <w:spacing w:before="0" w:after="200" w:line="276" w:lineRule="auto"/>
        <w:rPr>
          <w:b/>
        </w:rPr>
      </w:pPr>
      <w:r w:rsidRPr="004B46F4">
        <w:rPr>
          <w:b/>
        </w:rPr>
        <w:t>Threshold for Restarting Speed:</w:t>
      </w:r>
      <w:r w:rsidRPr="004B46F4">
        <w:t xml:space="preserve"> Enter the speed a train needs to reach before it is considered to have restarted from a loop.</w:t>
      </w:r>
    </w:p>
    <w:p w:rsidR="00C83466" w:rsidRPr="004B46F4" w:rsidRDefault="00C83466" w:rsidP="00D53669">
      <w:pPr>
        <w:pStyle w:val="ListParagraph"/>
        <w:numPr>
          <w:ilvl w:val="1"/>
          <w:numId w:val="22"/>
        </w:numPr>
        <w:spacing w:before="0" w:after="200" w:line="276" w:lineRule="auto"/>
        <w:ind w:left="1134"/>
      </w:pPr>
      <w:r w:rsidRPr="004B46F4">
        <w:t xml:space="preserve">This will need to be above the threshold for </w:t>
      </w:r>
      <w:r w:rsidR="00A81FB2">
        <w:t xml:space="preserve">the </w:t>
      </w:r>
      <w:r w:rsidRPr="004B46F4">
        <w:t>stopping speed</w:t>
      </w:r>
      <w:r w:rsidR="00A81FB2">
        <w:t>,</w:t>
      </w:r>
      <w:r w:rsidRPr="004B46F4">
        <w:t xml:space="preserve"> above.</w:t>
      </w:r>
    </w:p>
    <w:p w:rsidR="00C83466" w:rsidRPr="004B46F4" w:rsidRDefault="00C83466" w:rsidP="00C83466">
      <w:pPr>
        <w:pStyle w:val="ListParagraph"/>
        <w:numPr>
          <w:ilvl w:val="0"/>
          <w:numId w:val="22"/>
        </w:numPr>
        <w:spacing w:before="0" w:after="200" w:line="276" w:lineRule="auto"/>
      </w:pPr>
      <w:r w:rsidRPr="004B46F4">
        <w:rPr>
          <w:b/>
        </w:rPr>
        <w:t>Through Train Time Separation:</w:t>
      </w:r>
      <w:r w:rsidRPr="004B46F4">
        <w:t xml:space="preserve"> Enter the maximum allowable time between a stopped train in a loop and a through train in an opposing direction.</w:t>
      </w:r>
    </w:p>
    <w:p w:rsidR="00C83466" w:rsidRPr="004B46F4" w:rsidRDefault="00C83466" w:rsidP="00D53669">
      <w:pPr>
        <w:pStyle w:val="ListParagraph"/>
        <w:numPr>
          <w:ilvl w:val="1"/>
          <w:numId w:val="22"/>
        </w:numPr>
        <w:spacing w:before="0" w:after="200" w:line="276" w:lineRule="auto"/>
        <w:ind w:left="1134"/>
      </w:pPr>
      <w:r w:rsidRPr="004B46F4">
        <w:t>This will need to be the same as the maximum allowable transaction time as this is an effective description on the transaction time.</w:t>
      </w:r>
    </w:p>
    <w:p w:rsidR="00C83466" w:rsidRPr="004B46F4" w:rsidRDefault="00C83466" w:rsidP="001E32F3">
      <w:pPr>
        <w:keepNext/>
        <w:ind w:firstLine="426"/>
      </w:pPr>
      <w:r w:rsidRPr="004B46F4">
        <w:rPr>
          <w:noProof/>
          <w:lang w:eastAsia="en-AU"/>
        </w:rPr>
        <w:lastRenderedPageBreak/>
        <w:drawing>
          <wp:inline distT="0" distB="0" distL="0" distR="0" wp14:anchorId="26F08DED" wp14:editId="758194FC">
            <wp:extent cx="5715000" cy="25032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6.png"/>
                    <pic:cNvPicPr/>
                  </pic:nvPicPr>
                  <pic:blipFill>
                    <a:blip r:embed="rId42">
                      <a:extLst>
                        <a:ext uri="{28A0092B-C50C-407E-A947-70E740481C1C}">
                          <a14:useLocalDpi xmlns:a14="http://schemas.microsoft.com/office/drawing/2010/main" val="0"/>
                        </a:ext>
                      </a:extLst>
                    </a:blip>
                    <a:stretch>
                      <a:fillRect/>
                    </a:stretch>
                  </pic:blipFill>
                  <pic:spPr>
                    <a:xfrm>
                      <a:off x="0" y="0"/>
                      <a:ext cx="5720423" cy="2505655"/>
                    </a:xfrm>
                    <a:prstGeom prst="rect">
                      <a:avLst/>
                    </a:prstGeom>
                  </pic:spPr>
                </pic:pic>
              </a:graphicData>
            </a:graphic>
          </wp:inline>
        </w:drawing>
      </w:r>
    </w:p>
    <w:p w:rsidR="00C83466" w:rsidRDefault="00C83466" w:rsidP="00D53669">
      <w:pPr>
        <w:pStyle w:val="Caption"/>
        <w:ind w:left="360"/>
        <w:rPr>
          <w:b w:val="0"/>
          <w:color w:val="auto"/>
        </w:rPr>
      </w:pPr>
      <w:r w:rsidRPr="004B46F4">
        <w:rPr>
          <w:color w:val="auto"/>
        </w:rPr>
        <w:t xml:space="preserve">Figure </w:t>
      </w:r>
      <w:r w:rsidRPr="004B46F4">
        <w:rPr>
          <w:color w:val="auto"/>
        </w:rPr>
        <w:fldChar w:fldCharType="begin"/>
      </w:r>
      <w:r w:rsidRPr="004B46F4">
        <w:rPr>
          <w:color w:val="auto"/>
        </w:rPr>
        <w:instrText xml:space="preserve"> SEQ Figure \* ARABIC </w:instrText>
      </w:r>
      <w:r w:rsidRPr="004B46F4">
        <w:rPr>
          <w:color w:val="auto"/>
        </w:rPr>
        <w:fldChar w:fldCharType="separate"/>
      </w:r>
      <w:r w:rsidR="00B7763E">
        <w:rPr>
          <w:noProof/>
          <w:color w:val="auto"/>
        </w:rPr>
        <w:t>26</w:t>
      </w:r>
      <w:r w:rsidRPr="004B46F4">
        <w:rPr>
          <w:color w:val="auto"/>
        </w:rPr>
        <w:fldChar w:fldCharType="end"/>
      </w:r>
      <w:r w:rsidRPr="004B46F4">
        <w:rPr>
          <w:color w:val="auto"/>
        </w:rPr>
        <w:t>.</w:t>
      </w:r>
      <w:r w:rsidRPr="004B46F4">
        <w:rPr>
          <w:b w:val="0"/>
          <w:color w:val="auto"/>
        </w:rPr>
        <w:t xml:space="preserve"> Process the data for transaction time and section utilisation analysis.</w:t>
      </w:r>
    </w:p>
    <w:p w:rsidR="00712D86" w:rsidRPr="00712D86" w:rsidRDefault="00712D86" w:rsidP="00D53669">
      <w:pPr>
        <w:ind w:left="360"/>
      </w:pPr>
    </w:p>
    <w:p w:rsidR="00C83466" w:rsidRPr="004B46F4" w:rsidRDefault="00C83466" w:rsidP="00C83466">
      <w:pPr>
        <w:pStyle w:val="ListParagraph"/>
        <w:numPr>
          <w:ilvl w:val="0"/>
          <w:numId w:val="22"/>
        </w:numPr>
        <w:spacing w:before="0" w:after="200" w:line="276" w:lineRule="auto"/>
      </w:pPr>
      <w:r w:rsidRPr="004B46F4">
        <w:t>Press the “Process” button to begin the analysis.</w:t>
      </w:r>
    </w:p>
    <w:p w:rsidR="00C83466" w:rsidRPr="004B46F4" w:rsidRDefault="00C83466" w:rsidP="00D53669">
      <w:pPr>
        <w:pStyle w:val="ListParagraph"/>
        <w:numPr>
          <w:ilvl w:val="1"/>
          <w:numId w:val="22"/>
        </w:numPr>
        <w:spacing w:before="0" w:after="200" w:line="276" w:lineRule="auto"/>
        <w:ind w:left="993"/>
      </w:pPr>
      <w:r w:rsidRPr="004B46F4">
        <w:t xml:space="preserve">A timer will count up until the program is finished. </w:t>
      </w:r>
    </w:p>
    <w:p w:rsidR="00C83466" w:rsidRPr="004B46F4" w:rsidRDefault="00C83466" w:rsidP="00D53669">
      <w:pPr>
        <w:pStyle w:val="ListParagraph"/>
        <w:numPr>
          <w:ilvl w:val="1"/>
          <w:numId w:val="22"/>
        </w:numPr>
        <w:spacing w:before="0" w:after="200" w:line="276" w:lineRule="auto"/>
        <w:ind w:left="993"/>
      </w:pPr>
      <w:r w:rsidRPr="004B46F4">
        <w:t>The output files will be available in the destination directory.</w:t>
      </w:r>
    </w:p>
    <w:p w:rsidR="00C83466" w:rsidRPr="004B46F4" w:rsidRDefault="00C83466" w:rsidP="00C83466">
      <w:pPr>
        <w:rPr>
          <w:b/>
        </w:rPr>
      </w:pPr>
    </w:p>
    <w:p w:rsidR="00891BB2" w:rsidRPr="002C4F1C" w:rsidRDefault="00891BB2" w:rsidP="00C83466">
      <w:pPr>
        <w:pStyle w:val="Heading1"/>
        <w:rPr>
          <w:rFonts w:eastAsia="MS Mincho"/>
        </w:rPr>
      </w:pPr>
    </w:p>
    <w:sectPr w:rsidR="00891BB2" w:rsidRPr="002C4F1C" w:rsidSect="00BE231A">
      <w:footerReference w:type="first" r:id="rId43"/>
      <w:pgSz w:w="11900" w:h="16840" w:code="9"/>
      <w:pgMar w:top="1418" w:right="1134" w:bottom="1134" w:left="1134" w:header="567" w:footer="397"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0E1C" w:rsidRDefault="005C0E1C" w:rsidP="00337CB9">
      <w:pPr>
        <w:spacing w:before="0" w:line="240" w:lineRule="auto"/>
      </w:pPr>
      <w:r>
        <w:separator/>
      </w:r>
    </w:p>
    <w:p w:rsidR="005C0E1C" w:rsidRDefault="005C0E1C"/>
  </w:endnote>
  <w:endnote w:type="continuationSeparator" w:id="0">
    <w:p w:rsidR="005C0E1C" w:rsidRDefault="005C0E1C" w:rsidP="00337CB9">
      <w:pPr>
        <w:spacing w:before="0" w:line="240" w:lineRule="auto"/>
      </w:pPr>
      <w:r>
        <w:continuationSeparator/>
      </w:r>
    </w:p>
    <w:p w:rsidR="005C0E1C" w:rsidRDefault="005C0E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0E1C" w:rsidRPr="0032246A" w:rsidRDefault="005C0E1C" w:rsidP="00CB2213">
    <w:pPr>
      <w:pStyle w:val="Footer"/>
      <w:tabs>
        <w:tab w:val="left" w:pos="4536"/>
        <w:tab w:val="left" w:pos="5339"/>
      </w:tabs>
    </w:pPr>
    <w:r>
      <w:t>Transaction Time &amp; Section Utilisation Analysis</w:t>
    </w:r>
    <w:r w:rsidRPr="00AB78D1">
      <w:tab/>
    </w:r>
    <w:sdt>
      <w:sdtPr>
        <w:id w:val="274064077"/>
        <w:docPartObj>
          <w:docPartGallery w:val="Page Numbers (Bottom of Page)"/>
          <w:docPartUnique/>
        </w:docPartObj>
      </w:sdtPr>
      <w:sdtEndPr/>
      <w:sdtContent>
        <w:sdt>
          <w:sdtPr>
            <w:id w:val="1143931408"/>
            <w:docPartObj>
              <w:docPartGallery w:val="Page Numbers (Top of Page)"/>
              <w:docPartUnique/>
            </w:docPartObj>
          </w:sdtPr>
          <w:sdtEndPr/>
          <w:sdtContent>
            <w:r>
              <w:tab/>
            </w:r>
            <w:r>
              <w:tab/>
            </w:r>
            <w:r w:rsidRPr="00AB78D1">
              <w:t xml:space="preserve">Page </w:t>
            </w:r>
            <w:r w:rsidRPr="00AB78D1">
              <w:fldChar w:fldCharType="begin"/>
            </w:r>
            <w:r w:rsidRPr="00AB78D1">
              <w:instrText xml:space="preserve"> PAGE </w:instrText>
            </w:r>
            <w:r w:rsidRPr="00AB78D1">
              <w:fldChar w:fldCharType="separate"/>
            </w:r>
            <w:r w:rsidR="00A8209B">
              <w:rPr>
                <w:noProof/>
              </w:rPr>
              <w:t>1</w:t>
            </w:r>
            <w:r w:rsidRPr="00AB78D1">
              <w:fldChar w:fldCharType="end"/>
            </w:r>
            <w:r w:rsidRPr="00AB78D1">
              <w:t xml:space="preserve"> of </w:t>
            </w:r>
            <w:r w:rsidR="00A8209B">
              <w:fldChar w:fldCharType="begin"/>
            </w:r>
            <w:r w:rsidR="00A8209B">
              <w:instrText xml:space="preserve"> NUMPAGES  </w:instrText>
            </w:r>
            <w:r w:rsidR="00A8209B">
              <w:fldChar w:fldCharType="separate"/>
            </w:r>
            <w:r w:rsidR="00A8209B">
              <w:rPr>
                <w:noProof/>
              </w:rPr>
              <w:t>24</w:t>
            </w:r>
            <w:r w:rsidR="00A8209B">
              <w:rPr>
                <w:noProof/>
              </w:rPr>
              <w:fldChar w:fldCharType="end"/>
            </w:r>
            <w:r>
              <w:rPr>
                <w:noProof/>
              </w:rPr>
              <w:tab/>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0E1C" w:rsidRPr="00474B6B" w:rsidRDefault="005C0E1C" w:rsidP="00595513">
    <w:pPr>
      <w:pStyle w:val="Footer"/>
      <w:tabs>
        <w:tab w:val="clear" w:pos="9639"/>
        <w:tab w:val="left" w:pos="7893"/>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0E1C" w:rsidRPr="0032246A" w:rsidRDefault="005C0E1C" w:rsidP="00595513">
    <w:pPr>
      <w:pStyle w:val="Footer"/>
      <w:tabs>
        <w:tab w:val="left" w:pos="4536"/>
      </w:tabs>
    </w:pPr>
    <w:r>
      <w:t>Transaction Time &amp; Section Utilisation Analysis</w:t>
    </w:r>
    <w:r w:rsidRPr="00AB78D1">
      <w:tab/>
    </w:r>
    <w:sdt>
      <w:sdtPr>
        <w:id w:val="638302865"/>
        <w:docPartObj>
          <w:docPartGallery w:val="Page Numbers (Bottom of Page)"/>
          <w:docPartUnique/>
        </w:docPartObj>
      </w:sdtPr>
      <w:sdtEndPr/>
      <w:sdtContent>
        <w:sdt>
          <w:sdtPr>
            <w:id w:val="-1405755546"/>
            <w:docPartObj>
              <w:docPartGallery w:val="Page Numbers (Top of Page)"/>
              <w:docPartUnique/>
            </w:docPartObj>
          </w:sdtPr>
          <w:sdtEndPr/>
          <w:sdtContent>
            <w:r>
              <w:tab/>
            </w:r>
            <w:r w:rsidRPr="00AB78D1">
              <w:t xml:space="preserve">Page </w:t>
            </w:r>
            <w:r w:rsidRPr="00AB78D1">
              <w:fldChar w:fldCharType="begin"/>
            </w:r>
            <w:r w:rsidRPr="00AB78D1">
              <w:instrText xml:space="preserve"> PAGE </w:instrText>
            </w:r>
            <w:r w:rsidRPr="00AB78D1">
              <w:fldChar w:fldCharType="separate"/>
            </w:r>
            <w:r w:rsidR="00A8209B">
              <w:rPr>
                <w:noProof/>
              </w:rPr>
              <w:t>2</w:t>
            </w:r>
            <w:r w:rsidRPr="00AB78D1">
              <w:fldChar w:fldCharType="end"/>
            </w:r>
            <w:r w:rsidRPr="00AB78D1">
              <w:t xml:space="preserve"> of </w:t>
            </w:r>
            <w:r w:rsidR="00A8209B">
              <w:fldChar w:fldCharType="begin"/>
            </w:r>
            <w:r w:rsidR="00A8209B">
              <w:instrText xml:space="preserve"> NUMPAGES  </w:instrText>
            </w:r>
            <w:r w:rsidR="00A8209B">
              <w:fldChar w:fldCharType="separate"/>
            </w:r>
            <w:r w:rsidR="00A8209B">
              <w:rPr>
                <w:noProof/>
              </w:rPr>
              <w:t>24</w:t>
            </w:r>
            <w:r w:rsidR="00A8209B">
              <w:rPr>
                <w:noProof/>
              </w:rPr>
              <w:fldChar w:fldCharType="end"/>
            </w:r>
            <w:r>
              <w:rPr>
                <w:noProof/>
              </w:rPr>
              <w:tab/>
            </w:r>
          </w:sdtContent>
        </w:sdt>
      </w:sdtContent>
    </w:sdt>
  </w:p>
  <w:p w:rsidR="005C0E1C" w:rsidRPr="00474B6B" w:rsidRDefault="005C0E1C" w:rsidP="00595513">
    <w:pPr>
      <w:pStyle w:val="Footer"/>
      <w:tabs>
        <w:tab w:val="clear" w:pos="9639"/>
        <w:tab w:val="left" w:pos="78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0E1C" w:rsidRDefault="005C0E1C" w:rsidP="00337CB9">
      <w:pPr>
        <w:spacing w:before="0" w:line="240" w:lineRule="auto"/>
      </w:pPr>
      <w:r>
        <w:separator/>
      </w:r>
    </w:p>
    <w:p w:rsidR="005C0E1C" w:rsidRDefault="005C0E1C"/>
  </w:footnote>
  <w:footnote w:type="continuationSeparator" w:id="0">
    <w:p w:rsidR="005C0E1C" w:rsidRDefault="005C0E1C" w:rsidP="00337CB9">
      <w:pPr>
        <w:spacing w:before="0" w:line="240" w:lineRule="auto"/>
      </w:pPr>
      <w:r>
        <w:continuationSeparator/>
      </w:r>
    </w:p>
    <w:p w:rsidR="005C0E1C" w:rsidRDefault="005C0E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0E1C" w:rsidRDefault="005C0E1C">
    <w:r>
      <w:rPr>
        <w:noProof/>
        <w:sz w:val="24"/>
        <w:lang w:eastAsia="en-AU"/>
      </w:rPr>
      <w:drawing>
        <wp:anchor distT="0" distB="0" distL="114300" distR="114300" simplePos="0" relativeHeight="251657216" behindDoc="0" locked="1" layoutInCell="1" allowOverlap="1" wp14:anchorId="40999CDD" wp14:editId="60239D28">
          <wp:simplePos x="0" y="0"/>
          <wp:positionH relativeFrom="column">
            <wp:posOffset>0</wp:posOffset>
          </wp:positionH>
          <wp:positionV relativeFrom="page">
            <wp:posOffset>288290</wp:posOffset>
          </wp:positionV>
          <wp:extent cx="799200" cy="356400"/>
          <wp:effectExtent l="0" t="0" r="1270" b="5715"/>
          <wp:wrapTopAndBottom/>
          <wp:docPr id="32" name="Picture 32" descr="C:\Users\dtvu1\Documents\ARTC.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dtvu1\Documents\ARTC.wmf"/>
                  <pic:cNvPicPr>
                    <a:picLocks noChangeAspect="1"/>
                  </pic:cNvPicPr>
                </pic:nvPicPr>
                <pic:blipFill rotWithShape="1">
                  <a:blip r:embed="rId1" cstate="print">
                    <a:extLst>
                      <a:ext uri="{28A0092B-C50C-407E-A947-70E740481C1C}">
                        <a14:useLocalDpi xmlns:a14="http://schemas.microsoft.com/office/drawing/2010/main" val="0"/>
                      </a:ext>
                    </a:extLst>
                  </a:blip>
                  <a:srcRect b="28972"/>
                  <a:stretch/>
                </pic:blipFill>
                <pic:spPr bwMode="auto">
                  <a:xfrm>
                    <a:off x="0" y="0"/>
                    <a:ext cx="799200" cy="35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lang w:eastAsia="en-AU"/>
      </w:rPr>
      <mc:AlternateContent>
        <mc:Choice Requires="wps">
          <w:drawing>
            <wp:anchor distT="0" distB="0" distL="114300" distR="114300" simplePos="0" relativeHeight="251659264" behindDoc="1" locked="1" layoutInCell="1" allowOverlap="1" wp14:anchorId="5150E8CA" wp14:editId="27FF5E62">
              <wp:simplePos x="2197735" y="8255"/>
              <wp:positionH relativeFrom="page">
                <wp:align>right</wp:align>
              </wp:positionH>
              <wp:positionV relativeFrom="page">
                <wp:align>top</wp:align>
              </wp:positionV>
              <wp:extent cx="5364000" cy="8820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364000" cy="88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0E1C" w:rsidRDefault="005C0E1C" w:rsidP="007B3A3A">
                          <w:pPr>
                            <w:pStyle w:val="HeaderPage2"/>
                          </w:pPr>
                        </w:p>
                      </w:txbxContent>
                    </wps:txbx>
                    <wps:bodyPr rot="0" spcFirstLastPara="0" vertOverflow="overflow" horzOverflow="overflow" vert="horz" wrap="square" lIns="91440" tIns="45720" rIns="720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50E8CA" id="_x0000_t202" coordsize="21600,21600" o:spt="202" path="m,l,21600r21600,l21600,xe">
              <v:stroke joinstyle="miter"/>
              <v:path gradientshapeok="t" o:connecttype="rect"/>
            </v:shapetype>
            <v:shape id="Text Box 17" o:spid="_x0000_s1026" type="#_x0000_t202" style="position:absolute;margin-left:371.15pt;margin-top:0;width:422.35pt;height:69.45pt;z-index:-251657216;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" filled="f" stroked="f" strokeweight=".5pt">
              <v:textbox inset=",,20mm">
                <w:txbxContent>
                  <w:p w:rsidR="005C0E1C" w:rsidRDefault="005C0E1C" w:rsidP="007B3A3A">
                    <w:pPr>
                      <w:pStyle w:val="HeaderPage2"/>
                    </w:pPr>
                  </w:p>
                </w:txbxContent>
              </v:textbox>
              <w10:wrap type="square"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334C9D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36043B"/>
    <w:multiLevelType w:val="hybridMultilevel"/>
    <w:tmpl w:val="1360AC1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44C1242"/>
    <w:multiLevelType w:val="hybridMultilevel"/>
    <w:tmpl w:val="7124E6CE"/>
    <w:lvl w:ilvl="0" w:tplc="C0BA18B6">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81A6F03"/>
    <w:multiLevelType w:val="hybridMultilevel"/>
    <w:tmpl w:val="49687FE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A307368"/>
    <w:multiLevelType w:val="hybridMultilevel"/>
    <w:tmpl w:val="738A1430"/>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 w15:restartNumberingAfterBreak="0">
    <w:nsid w:val="0C3504A5"/>
    <w:multiLevelType w:val="hybridMultilevel"/>
    <w:tmpl w:val="ABA8EC10"/>
    <w:lvl w:ilvl="0" w:tplc="10BE9E5C">
      <w:start w:val="5"/>
      <w:numFmt w:val="bullet"/>
      <w:lvlText w:val="-"/>
      <w:lvlJc w:val="left"/>
      <w:pPr>
        <w:ind w:left="720" w:hanging="360"/>
      </w:pPr>
      <w:rPr>
        <w:rFonts w:ascii="Arial" w:eastAsia="MS Mincho"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1466AB9"/>
    <w:multiLevelType w:val="hybridMultilevel"/>
    <w:tmpl w:val="1B90AAB4"/>
    <w:lvl w:ilvl="0" w:tplc="42C04F4A">
      <w:start w:val="1"/>
      <w:numFmt w:val="decimal"/>
      <w:lvlText w:val="%1."/>
      <w:lvlJc w:val="left"/>
      <w:pPr>
        <w:ind w:left="720" w:hanging="360"/>
      </w:pPr>
      <w:rPr>
        <w:rFonts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4D03173"/>
    <w:multiLevelType w:val="hybridMultilevel"/>
    <w:tmpl w:val="3320B19A"/>
    <w:lvl w:ilvl="0" w:tplc="EB829AD2">
      <w:start w:val="1"/>
      <w:numFmt w:val="decimal"/>
      <w:lvlText w:val="%1."/>
      <w:lvlJc w:val="left"/>
      <w:pPr>
        <w:ind w:left="720" w:hanging="360"/>
      </w:pPr>
      <w:rPr>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5E76DE9"/>
    <w:multiLevelType w:val="hybridMultilevel"/>
    <w:tmpl w:val="738A1430"/>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9" w15:restartNumberingAfterBreak="0">
    <w:nsid w:val="281601A1"/>
    <w:multiLevelType w:val="hybridMultilevel"/>
    <w:tmpl w:val="B9FEF7FC"/>
    <w:lvl w:ilvl="0" w:tplc="42C04F4A">
      <w:start w:val="1"/>
      <w:numFmt w:val="decimal"/>
      <w:lvlText w:val="%1."/>
      <w:lvlJc w:val="left"/>
      <w:pPr>
        <w:ind w:left="720" w:hanging="360"/>
      </w:pPr>
      <w:rPr>
        <w:rFonts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90724F7"/>
    <w:multiLevelType w:val="hybridMultilevel"/>
    <w:tmpl w:val="C430DD80"/>
    <w:lvl w:ilvl="0" w:tplc="4F583CA4">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F4D4C5C"/>
    <w:multiLevelType w:val="multilevel"/>
    <w:tmpl w:val="FB58EC9C"/>
    <w:lvl w:ilvl="0">
      <w:start w:val="1"/>
      <w:numFmt w:val="bullet"/>
      <w:lvlText w:val="•"/>
      <w:lvlJc w:val="left"/>
      <w:pPr>
        <w:tabs>
          <w:tab w:val="num" w:pos="567"/>
        </w:tabs>
        <w:ind w:left="567" w:hanging="567"/>
      </w:pPr>
      <w:rPr>
        <w:rFonts w:ascii="Arial" w:hAnsi="Arial" w:hint="default"/>
        <w:u w:color="7F7F7F" w:themeColor="text1" w:themeTint="8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9BF09D9"/>
    <w:multiLevelType w:val="hybridMultilevel"/>
    <w:tmpl w:val="A7B8B58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A324162"/>
    <w:multiLevelType w:val="hybridMultilevel"/>
    <w:tmpl w:val="AF56E538"/>
    <w:lvl w:ilvl="0" w:tplc="0C09000F">
      <w:start w:val="1"/>
      <w:numFmt w:val="decimal"/>
      <w:lvlText w:val="%1."/>
      <w:lvlJc w:val="left"/>
      <w:pPr>
        <w:ind w:left="720" w:hanging="360"/>
      </w:pPr>
    </w:lvl>
    <w:lvl w:ilvl="1" w:tplc="1C16E218">
      <w:start w:val="1"/>
      <w:numFmt w:val="lowerLetter"/>
      <w:lvlText w:val="%2."/>
      <w:lvlJc w:val="left"/>
      <w:pPr>
        <w:ind w:left="1440" w:hanging="360"/>
      </w:pPr>
      <w:rPr>
        <w:sz w:val="22"/>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7154376"/>
    <w:multiLevelType w:val="hybridMultilevel"/>
    <w:tmpl w:val="8CB2F5AA"/>
    <w:lvl w:ilvl="0" w:tplc="703E8BA4">
      <w:start w:val="3"/>
      <w:numFmt w:val="decimal"/>
      <w:lvlText w:val="%1."/>
      <w:lvlJc w:val="left"/>
      <w:pPr>
        <w:ind w:left="288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7210105"/>
    <w:multiLevelType w:val="multilevel"/>
    <w:tmpl w:val="952E91D4"/>
    <w:lvl w:ilvl="0">
      <w:start w:val="1"/>
      <w:numFmt w:val="decimal"/>
      <w:pStyle w:val="Numberlevel1"/>
      <w:lvlText w:val="%1."/>
      <w:lvlJc w:val="left"/>
      <w:pPr>
        <w:tabs>
          <w:tab w:val="num" w:pos="567"/>
        </w:tabs>
        <w:ind w:left="567" w:hanging="567"/>
      </w:pPr>
      <w:rPr>
        <w:rFonts w:ascii="Arial" w:hAnsi="Arial" w:hint="default"/>
        <w:b w:val="0"/>
        <w:i w:val="0"/>
        <w:sz w:val="20"/>
      </w:rPr>
    </w:lvl>
    <w:lvl w:ilvl="1">
      <w:start w:val="1"/>
      <w:numFmt w:val="lowerLetter"/>
      <w:pStyle w:val="Numberlevel2"/>
      <w:lvlText w:val="%2."/>
      <w:lvlJc w:val="left"/>
      <w:pPr>
        <w:tabs>
          <w:tab w:val="num" w:pos="1134"/>
        </w:tabs>
        <w:ind w:left="1134" w:hanging="567"/>
      </w:pPr>
      <w:rPr>
        <w:rFonts w:hint="default"/>
      </w:rPr>
    </w:lvl>
    <w:lvl w:ilvl="2">
      <w:start w:val="1"/>
      <w:numFmt w:val="lowerRoman"/>
      <w:pStyle w:val="Numberlevel3"/>
      <w:lvlText w:val="%3."/>
      <w:lvlJc w:val="left"/>
      <w:pPr>
        <w:tabs>
          <w:tab w:val="num" w:pos="1701"/>
        </w:tabs>
        <w:ind w:left="1701" w:hanging="567"/>
      </w:pPr>
      <w:rPr>
        <w:rFonts w:hint="default"/>
      </w:rPr>
    </w:lvl>
    <w:lvl w:ilvl="3">
      <w:start w:val="1"/>
      <w:numFmt w:val="decimal"/>
      <w:pStyle w:val="Numberlevel4"/>
      <w:lvlText w:val="%4."/>
      <w:lvlJc w:val="left"/>
      <w:pPr>
        <w:tabs>
          <w:tab w:val="num" w:pos="2268"/>
        </w:tabs>
        <w:ind w:left="2268" w:hanging="567"/>
      </w:pPr>
      <w:rPr>
        <w:rFonts w:hint="default"/>
      </w:rPr>
    </w:lvl>
    <w:lvl w:ilvl="4">
      <w:start w:val="1"/>
      <w:numFmt w:val="lowerLetter"/>
      <w:pStyle w:val="Numberlevel5"/>
      <w:lvlText w:val="%5."/>
      <w:lvlJc w:val="left"/>
      <w:pPr>
        <w:tabs>
          <w:tab w:val="num" w:pos="2835"/>
        </w:tabs>
        <w:ind w:left="2835" w:hanging="567"/>
      </w:pPr>
      <w:rPr>
        <w:rFonts w:hint="default"/>
      </w:rPr>
    </w:lvl>
    <w:lvl w:ilvl="5">
      <w:start w:val="1"/>
      <w:numFmt w:val="lowerRoman"/>
      <w:lvlText w:val="%6."/>
      <w:lvlJc w:val="right"/>
      <w:pPr>
        <w:tabs>
          <w:tab w:val="num" w:pos="3402"/>
        </w:tabs>
        <w:ind w:left="3402" w:hanging="567"/>
      </w:pPr>
      <w:rPr>
        <w:rFonts w:hint="default"/>
      </w:rPr>
    </w:lvl>
    <w:lvl w:ilvl="6">
      <w:start w:val="1"/>
      <w:numFmt w:val="decimal"/>
      <w:lvlText w:val="%7."/>
      <w:lvlJc w:val="left"/>
      <w:pPr>
        <w:tabs>
          <w:tab w:val="num" w:pos="3969"/>
        </w:tabs>
        <w:ind w:left="3969" w:hanging="567"/>
      </w:pPr>
      <w:rPr>
        <w:rFonts w:hint="default"/>
      </w:rPr>
    </w:lvl>
    <w:lvl w:ilvl="7">
      <w:start w:val="1"/>
      <w:numFmt w:val="lowerLetter"/>
      <w:lvlText w:val="%8."/>
      <w:lvlJc w:val="left"/>
      <w:pPr>
        <w:tabs>
          <w:tab w:val="num" w:pos="4536"/>
        </w:tabs>
        <w:ind w:left="4536" w:hanging="567"/>
      </w:pPr>
      <w:rPr>
        <w:rFonts w:hint="default"/>
      </w:rPr>
    </w:lvl>
    <w:lvl w:ilvl="8">
      <w:start w:val="1"/>
      <w:numFmt w:val="lowerRoman"/>
      <w:lvlText w:val="%9."/>
      <w:lvlJc w:val="right"/>
      <w:pPr>
        <w:tabs>
          <w:tab w:val="num" w:pos="5103"/>
        </w:tabs>
        <w:ind w:left="5103" w:hanging="567"/>
      </w:pPr>
      <w:rPr>
        <w:rFonts w:hint="default"/>
      </w:rPr>
    </w:lvl>
  </w:abstractNum>
  <w:abstractNum w:abstractNumId="16" w15:restartNumberingAfterBreak="0">
    <w:nsid w:val="50C84074"/>
    <w:multiLevelType w:val="hybridMultilevel"/>
    <w:tmpl w:val="F8F68F8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21A6C0A"/>
    <w:multiLevelType w:val="hybridMultilevel"/>
    <w:tmpl w:val="CF908704"/>
    <w:lvl w:ilvl="0" w:tplc="7B7266C0">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35C2CDF"/>
    <w:multiLevelType w:val="hybridMultilevel"/>
    <w:tmpl w:val="324E587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8BD18CF"/>
    <w:multiLevelType w:val="hybridMultilevel"/>
    <w:tmpl w:val="3F04D93C"/>
    <w:lvl w:ilvl="0" w:tplc="4FE458C0">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A3D1433"/>
    <w:multiLevelType w:val="multilevel"/>
    <w:tmpl w:val="015475C0"/>
    <w:lvl w:ilvl="0">
      <w:numFmt w:val="bullet"/>
      <w:lvlText w:val="-"/>
      <w:lvlJc w:val="left"/>
      <w:pPr>
        <w:tabs>
          <w:tab w:val="num" w:pos="567"/>
        </w:tabs>
        <w:ind w:left="567" w:hanging="567"/>
      </w:pPr>
      <w:rPr>
        <w:rFonts w:ascii="Arial" w:hAnsi="Arial" w:hint="default"/>
      </w:rPr>
    </w:lvl>
    <w:lvl w:ilvl="1">
      <w:start w:val="1"/>
      <w:numFmt w:val="bullet"/>
      <w:lvlText w:val="o"/>
      <w:lvlJc w:val="left"/>
      <w:pPr>
        <w:tabs>
          <w:tab w:val="num" w:pos="1134"/>
        </w:tabs>
        <w:ind w:left="1134" w:hanging="567"/>
      </w:pPr>
      <w:rPr>
        <w:rFonts w:ascii="Courier New" w:hAnsi="Courier New" w:cs="Courier New"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Symbol" w:hAnsi="Symbol" w:hint="default"/>
      </w:rPr>
    </w:lvl>
    <w:lvl w:ilvl="4">
      <w:start w:val="1"/>
      <w:numFmt w:val="bullet"/>
      <w:lvlText w:val="o"/>
      <w:lvlJc w:val="left"/>
      <w:pPr>
        <w:tabs>
          <w:tab w:val="num" w:pos="2835"/>
        </w:tabs>
        <w:ind w:left="2835" w:hanging="567"/>
      </w:pPr>
      <w:rPr>
        <w:rFonts w:ascii="Courier New" w:hAnsi="Courier New" w:cs="Courier New"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Symbol" w:hAnsi="Symbol" w:hint="default"/>
      </w:rPr>
    </w:lvl>
    <w:lvl w:ilvl="7">
      <w:start w:val="1"/>
      <w:numFmt w:val="bullet"/>
      <w:lvlText w:val="o"/>
      <w:lvlJc w:val="left"/>
      <w:pPr>
        <w:tabs>
          <w:tab w:val="num" w:pos="4536"/>
        </w:tabs>
        <w:ind w:left="4536" w:hanging="567"/>
      </w:pPr>
      <w:rPr>
        <w:rFonts w:ascii="Courier New" w:hAnsi="Courier New" w:cs="Courier New" w:hint="default"/>
      </w:rPr>
    </w:lvl>
    <w:lvl w:ilvl="8">
      <w:start w:val="1"/>
      <w:numFmt w:val="bullet"/>
      <w:lvlText w:val=""/>
      <w:lvlJc w:val="left"/>
      <w:pPr>
        <w:tabs>
          <w:tab w:val="num" w:pos="5103"/>
        </w:tabs>
        <w:ind w:left="5103" w:hanging="567"/>
      </w:pPr>
      <w:rPr>
        <w:rFonts w:ascii="Wingdings" w:hAnsi="Wingdings" w:hint="default"/>
      </w:rPr>
    </w:lvl>
  </w:abstractNum>
  <w:abstractNum w:abstractNumId="21" w15:restartNumberingAfterBreak="0">
    <w:nsid w:val="5C4A5360"/>
    <w:multiLevelType w:val="hybridMultilevel"/>
    <w:tmpl w:val="B36CB112"/>
    <w:lvl w:ilvl="0" w:tplc="EB829AD2">
      <w:start w:val="1"/>
      <w:numFmt w:val="decimal"/>
      <w:lvlText w:val="%1."/>
      <w:lvlJc w:val="left"/>
      <w:pPr>
        <w:ind w:left="720" w:hanging="360"/>
      </w:pPr>
      <w:rPr>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35B5534"/>
    <w:multiLevelType w:val="hybridMultilevel"/>
    <w:tmpl w:val="03344B94"/>
    <w:lvl w:ilvl="0" w:tplc="0D2474D8">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74461AC"/>
    <w:multiLevelType w:val="multilevel"/>
    <w:tmpl w:val="CE764246"/>
    <w:lvl w:ilvl="0">
      <w:start w:val="1"/>
      <w:numFmt w:val="bullet"/>
      <w:pStyle w:val="Bulletlevel1"/>
      <w:lvlText w:val="•"/>
      <w:lvlJc w:val="left"/>
      <w:pPr>
        <w:tabs>
          <w:tab w:val="num" w:pos="567"/>
        </w:tabs>
        <w:ind w:left="567" w:hanging="567"/>
      </w:pPr>
      <w:rPr>
        <w:rFonts w:ascii="Arial" w:hAnsi="Arial" w:hint="default"/>
        <w:u w:color="7F7F7F" w:themeColor="text1" w:themeTint="80"/>
      </w:rPr>
    </w:lvl>
    <w:lvl w:ilvl="1">
      <w:start w:val="1"/>
      <w:numFmt w:val="bullet"/>
      <w:pStyle w:val="Bulletlevel2"/>
      <w:lvlText w:val="o"/>
      <w:lvlJc w:val="left"/>
      <w:pPr>
        <w:tabs>
          <w:tab w:val="num" w:pos="1134"/>
        </w:tabs>
        <w:ind w:left="1134" w:hanging="567"/>
      </w:pPr>
      <w:rPr>
        <w:rFonts w:ascii="Courier New" w:hAnsi="Courier New" w:cs="Courier New" w:hint="default"/>
      </w:rPr>
    </w:lvl>
    <w:lvl w:ilvl="2">
      <w:start w:val="1"/>
      <w:numFmt w:val="bullet"/>
      <w:pStyle w:val="Bulletlevel3"/>
      <w:lvlText w:val=""/>
      <w:lvlJc w:val="left"/>
      <w:pPr>
        <w:tabs>
          <w:tab w:val="num" w:pos="1701"/>
        </w:tabs>
        <w:ind w:left="1701" w:hanging="567"/>
      </w:pPr>
      <w:rPr>
        <w:rFonts w:ascii="Wingdings" w:hAnsi="Wingdings" w:hint="default"/>
      </w:rPr>
    </w:lvl>
    <w:lvl w:ilvl="3">
      <w:start w:val="1"/>
      <w:numFmt w:val="bullet"/>
      <w:pStyle w:val="Bulletlevel4"/>
      <w:lvlText w:val=""/>
      <w:lvlJc w:val="left"/>
      <w:pPr>
        <w:tabs>
          <w:tab w:val="num" w:pos="2268"/>
        </w:tabs>
        <w:ind w:left="2268" w:hanging="567"/>
      </w:pPr>
      <w:rPr>
        <w:rFonts w:ascii="Symbol" w:hAnsi="Symbol" w:hint="default"/>
      </w:rPr>
    </w:lvl>
    <w:lvl w:ilvl="4">
      <w:start w:val="1"/>
      <w:numFmt w:val="bullet"/>
      <w:pStyle w:val="Bulletlevel5"/>
      <w:lvlText w:val="o"/>
      <w:lvlJc w:val="left"/>
      <w:pPr>
        <w:tabs>
          <w:tab w:val="num" w:pos="2835"/>
        </w:tabs>
        <w:ind w:left="2835" w:hanging="567"/>
      </w:pPr>
      <w:rPr>
        <w:rFonts w:ascii="Courier New" w:hAnsi="Courier New" w:cs="Courier New"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Symbol" w:hAnsi="Symbol" w:hint="default"/>
      </w:rPr>
    </w:lvl>
    <w:lvl w:ilvl="7">
      <w:start w:val="1"/>
      <w:numFmt w:val="bullet"/>
      <w:lvlText w:val="o"/>
      <w:lvlJc w:val="left"/>
      <w:pPr>
        <w:tabs>
          <w:tab w:val="num" w:pos="4536"/>
        </w:tabs>
        <w:ind w:left="4536" w:hanging="567"/>
      </w:pPr>
      <w:rPr>
        <w:rFonts w:ascii="Courier New" w:hAnsi="Courier New" w:cs="Courier New" w:hint="default"/>
      </w:rPr>
    </w:lvl>
    <w:lvl w:ilvl="8">
      <w:start w:val="1"/>
      <w:numFmt w:val="bullet"/>
      <w:lvlText w:val=""/>
      <w:lvlJc w:val="left"/>
      <w:pPr>
        <w:tabs>
          <w:tab w:val="num" w:pos="5103"/>
        </w:tabs>
        <w:ind w:left="5103" w:hanging="567"/>
      </w:pPr>
      <w:rPr>
        <w:rFonts w:ascii="Wingdings" w:hAnsi="Wingdings" w:hint="default"/>
      </w:rPr>
    </w:lvl>
  </w:abstractNum>
  <w:abstractNum w:abstractNumId="24" w15:restartNumberingAfterBreak="0">
    <w:nsid w:val="68B074F2"/>
    <w:multiLevelType w:val="hybridMultilevel"/>
    <w:tmpl w:val="7954E8F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BBA03CA"/>
    <w:multiLevelType w:val="hybridMultilevel"/>
    <w:tmpl w:val="3914332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734609D"/>
    <w:multiLevelType w:val="multilevel"/>
    <w:tmpl w:val="015475C0"/>
    <w:lvl w:ilvl="0">
      <w:numFmt w:val="bullet"/>
      <w:lvlText w:val="-"/>
      <w:lvlJc w:val="left"/>
      <w:pPr>
        <w:tabs>
          <w:tab w:val="num" w:pos="567"/>
        </w:tabs>
        <w:ind w:left="567" w:hanging="567"/>
      </w:pPr>
      <w:rPr>
        <w:rFonts w:ascii="Arial" w:hAnsi="Arial" w:hint="default"/>
      </w:rPr>
    </w:lvl>
    <w:lvl w:ilvl="1">
      <w:start w:val="1"/>
      <w:numFmt w:val="bullet"/>
      <w:lvlText w:val="o"/>
      <w:lvlJc w:val="left"/>
      <w:pPr>
        <w:tabs>
          <w:tab w:val="num" w:pos="1134"/>
        </w:tabs>
        <w:ind w:left="1134" w:hanging="567"/>
      </w:pPr>
      <w:rPr>
        <w:rFonts w:ascii="Courier New" w:hAnsi="Courier New" w:cs="Courier New"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Symbol" w:hAnsi="Symbol" w:hint="default"/>
      </w:rPr>
    </w:lvl>
    <w:lvl w:ilvl="4">
      <w:start w:val="1"/>
      <w:numFmt w:val="bullet"/>
      <w:lvlText w:val="o"/>
      <w:lvlJc w:val="left"/>
      <w:pPr>
        <w:tabs>
          <w:tab w:val="num" w:pos="2835"/>
        </w:tabs>
        <w:ind w:left="2835" w:hanging="567"/>
      </w:pPr>
      <w:rPr>
        <w:rFonts w:ascii="Courier New" w:hAnsi="Courier New" w:cs="Courier New"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Symbol" w:hAnsi="Symbol" w:hint="default"/>
      </w:rPr>
    </w:lvl>
    <w:lvl w:ilvl="7">
      <w:start w:val="1"/>
      <w:numFmt w:val="bullet"/>
      <w:lvlText w:val="o"/>
      <w:lvlJc w:val="left"/>
      <w:pPr>
        <w:tabs>
          <w:tab w:val="num" w:pos="4536"/>
        </w:tabs>
        <w:ind w:left="4536" w:hanging="567"/>
      </w:pPr>
      <w:rPr>
        <w:rFonts w:ascii="Courier New" w:hAnsi="Courier New" w:cs="Courier New" w:hint="default"/>
      </w:rPr>
    </w:lvl>
    <w:lvl w:ilvl="8">
      <w:start w:val="1"/>
      <w:numFmt w:val="bullet"/>
      <w:lvlText w:val=""/>
      <w:lvlJc w:val="left"/>
      <w:pPr>
        <w:tabs>
          <w:tab w:val="num" w:pos="5103"/>
        </w:tabs>
        <w:ind w:left="5103" w:hanging="567"/>
      </w:pPr>
      <w:rPr>
        <w:rFonts w:ascii="Wingdings" w:hAnsi="Wingdings" w:hint="default"/>
      </w:rPr>
    </w:lvl>
  </w:abstractNum>
  <w:num w:numId="1">
    <w:abstractNumId w:val="0"/>
  </w:num>
  <w:num w:numId="2">
    <w:abstractNumId w:val="16"/>
  </w:num>
  <w:num w:numId="3">
    <w:abstractNumId w:val="23"/>
  </w:num>
  <w:num w:numId="4">
    <w:abstractNumId w:val="15"/>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20"/>
  </w:num>
  <w:num w:numId="8">
    <w:abstractNumId w:val="5"/>
  </w:num>
  <w:num w:numId="9">
    <w:abstractNumId w:val="26"/>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2"/>
  </w:num>
  <w:num w:numId="13">
    <w:abstractNumId w:val="23"/>
  </w:num>
  <w:num w:numId="14">
    <w:abstractNumId w:val="11"/>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7"/>
  </w:num>
  <w:num w:numId="18">
    <w:abstractNumId w:val="13"/>
  </w:num>
  <w:num w:numId="19">
    <w:abstractNumId w:val="9"/>
  </w:num>
  <w:num w:numId="20">
    <w:abstractNumId w:val="6"/>
  </w:num>
  <w:num w:numId="21">
    <w:abstractNumId w:val="14"/>
  </w:num>
  <w:num w:numId="22">
    <w:abstractNumId w:val="7"/>
  </w:num>
  <w:num w:numId="23">
    <w:abstractNumId w:val="1"/>
  </w:num>
  <w:num w:numId="24">
    <w:abstractNumId w:val="24"/>
  </w:num>
  <w:num w:numId="25">
    <w:abstractNumId w:val="18"/>
  </w:num>
  <w:num w:numId="26">
    <w:abstractNumId w:val="3"/>
  </w:num>
  <w:num w:numId="27">
    <w:abstractNumId w:val="25"/>
  </w:num>
  <w:num w:numId="28">
    <w:abstractNumId w:val="4"/>
  </w:num>
  <w:num w:numId="29">
    <w:abstractNumId w:val="8"/>
  </w:num>
  <w:num w:numId="30">
    <w:abstractNumId w:val="21"/>
  </w:num>
  <w:num w:numId="31">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drawingGridHorizontalSpacing w:val="100"/>
  <w:displayHorizontalDrawingGridEvery w:val="2"/>
  <w:displayVerticalDrawingGridEvery w:val="2"/>
  <w:characterSpacingControl w:val="doNotCompress"/>
  <w:hdrShapeDefaults>
    <o:shapedefaults v:ext="edit" spidmax="2457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466"/>
    <w:rsid w:val="00007A6F"/>
    <w:rsid w:val="000159F1"/>
    <w:rsid w:val="00023E9B"/>
    <w:rsid w:val="00031AFA"/>
    <w:rsid w:val="00044446"/>
    <w:rsid w:val="000678BE"/>
    <w:rsid w:val="000762A1"/>
    <w:rsid w:val="00084B13"/>
    <w:rsid w:val="00090071"/>
    <w:rsid w:val="00093A14"/>
    <w:rsid w:val="000944DD"/>
    <w:rsid w:val="00095955"/>
    <w:rsid w:val="000A2308"/>
    <w:rsid w:val="000B4E6D"/>
    <w:rsid w:val="000D4BBC"/>
    <w:rsid w:val="000D74DE"/>
    <w:rsid w:val="001239DF"/>
    <w:rsid w:val="00126048"/>
    <w:rsid w:val="001369F7"/>
    <w:rsid w:val="00150370"/>
    <w:rsid w:val="00182B7A"/>
    <w:rsid w:val="001A57A4"/>
    <w:rsid w:val="001D3C99"/>
    <w:rsid w:val="001E32F3"/>
    <w:rsid w:val="001F2CC3"/>
    <w:rsid w:val="002129C5"/>
    <w:rsid w:val="002179EB"/>
    <w:rsid w:val="00236D5B"/>
    <w:rsid w:val="00236F5D"/>
    <w:rsid w:val="0024254B"/>
    <w:rsid w:val="00246CFC"/>
    <w:rsid w:val="00275C7C"/>
    <w:rsid w:val="00284CE8"/>
    <w:rsid w:val="002B69B2"/>
    <w:rsid w:val="002C4F1C"/>
    <w:rsid w:val="002E79EE"/>
    <w:rsid w:val="00311756"/>
    <w:rsid w:val="00312C9E"/>
    <w:rsid w:val="00314309"/>
    <w:rsid w:val="003171D8"/>
    <w:rsid w:val="0032246A"/>
    <w:rsid w:val="003261C4"/>
    <w:rsid w:val="00337CB9"/>
    <w:rsid w:val="00366A68"/>
    <w:rsid w:val="00397D0D"/>
    <w:rsid w:val="003B0104"/>
    <w:rsid w:val="003C3AE2"/>
    <w:rsid w:val="003E04DA"/>
    <w:rsid w:val="003E5E3F"/>
    <w:rsid w:val="003F3E1F"/>
    <w:rsid w:val="00421A11"/>
    <w:rsid w:val="00443C75"/>
    <w:rsid w:val="0046241F"/>
    <w:rsid w:val="00465ED1"/>
    <w:rsid w:val="00471AA6"/>
    <w:rsid w:val="00474B6B"/>
    <w:rsid w:val="00482FD7"/>
    <w:rsid w:val="00491830"/>
    <w:rsid w:val="004C20AB"/>
    <w:rsid w:val="004C78CC"/>
    <w:rsid w:val="004D3BDE"/>
    <w:rsid w:val="00536738"/>
    <w:rsid w:val="00537F24"/>
    <w:rsid w:val="005466C9"/>
    <w:rsid w:val="00551355"/>
    <w:rsid w:val="005655FF"/>
    <w:rsid w:val="00595513"/>
    <w:rsid w:val="005C0E1C"/>
    <w:rsid w:val="005D2C2D"/>
    <w:rsid w:val="005E6D9E"/>
    <w:rsid w:val="005F25E4"/>
    <w:rsid w:val="00600C3C"/>
    <w:rsid w:val="006250EB"/>
    <w:rsid w:val="00631277"/>
    <w:rsid w:val="0067444D"/>
    <w:rsid w:val="00675C87"/>
    <w:rsid w:val="0067755F"/>
    <w:rsid w:val="006A7270"/>
    <w:rsid w:val="006D0816"/>
    <w:rsid w:val="006F63EF"/>
    <w:rsid w:val="0070166E"/>
    <w:rsid w:val="00712D86"/>
    <w:rsid w:val="00720563"/>
    <w:rsid w:val="00745262"/>
    <w:rsid w:val="00752716"/>
    <w:rsid w:val="00755B16"/>
    <w:rsid w:val="00757DE5"/>
    <w:rsid w:val="00761E34"/>
    <w:rsid w:val="00762339"/>
    <w:rsid w:val="007660D1"/>
    <w:rsid w:val="00766DB0"/>
    <w:rsid w:val="00795204"/>
    <w:rsid w:val="0079783F"/>
    <w:rsid w:val="007B001A"/>
    <w:rsid w:val="007B3A3A"/>
    <w:rsid w:val="007C4E61"/>
    <w:rsid w:val="007C7C72"/>
    <w:rsid w:val="007D5F96"/>
    <w:rsid w:val="007E1CA0"/>
    <w:rsid w:val="007E2F51"/>
    <w:rsid w:val="007E3A05"/>
    <w:rsid w:val="008006A9"/>
    <w:rsid w:val="0080162A"/>
    <w:rsid w:val="008066FA"/>
    <w:rsid w:val="00811AB8"/>
    <w:rsid w:val="00825D09"/>
    <w:rsid w:val="00840CA2"/>
    <w:rsid w:val="00851680"/>
    <w:rsid w:val="0086259E"/>
    <w:rsid w:val="00891BB2"/>
    <w:rsid w:val="008A18D8"/>
    <w:rsid w:val="008B4D58"/>
    <w:rsid w:val="008C2D85"/>
    <w:rsid w:val="008C7CAA"/>
    <w:rsid w:val="008D448C"/>
    <w:rsid w:val="008E5D08"/>
    <w:rsid w:val="00914C2A"/>
    <w:rsid w:val="00924F10"/>
    <w:rsid w:val="00936E5A"/>
    <w:rsid w:val="0094132D"/>
    <w:rsid w:val="0094290E"/>
    <w:rsid w:val="0094532A"/>
    <w:rsid w:val="009531D7"/>
    <w:rsid w:val="0096740D"/>
    <w:rsid w:val="009905B8"/>
    <w:rsid w:val="00994811"/>
    <w:rsid w:val="009954F4"/>
    <w:rsid w:val="009A3276"/>
    <w:rsid w:val="00A029F0"/>
    <w:rsid w:val="00A73F27"/>
    <w:rsid w:val="00A81FB2"/>
    <w:rsid w:val="00A8209B"/>
    <w:rsid w:val="00A870D4"/>
    <w:rsid w:val="00A8791C"/>
    <w:rsid w:val="00AA3914"/>
    <w:rsid w:val="00AB6684"/>
    <w:rsid w:val="00AB78D1"/>
    <w:rsid w:val="00AE2ED3"/>
    <w:rsid w:val="00AF767E"/>
    <w:rsid w:val="00B64AB8"/>
    <w:rsid w:val="00B67CFA"/>
    <w:rsid w:val="00B72E29"/>
    <w:rsid w:val="00B7763E"/>
    <w:rsid w:val="00B9398B"/>
    <w:rsid w:val="00BC0035"/>
    <w:rsid w:val="00BC181B"/>
    <w:rsid w:val="00BD39B9"/>
    <w:rsid w:val="00BD3EFC"/>
    <w:rsid w:val="00BE231A"/>
    <w:rsid w:val="00BE77E1"/>
    <w:rsid w:val="00C1397A"/>
    <w:rsid w:val="00C5151A"/>
    <w:rsid w:val="00C83466"/>
    <w:rsid w:val="00CA096F"/>
    <w:rsid w:val="00CB2213"/>
    <w:rsid w:val="00CC524B"/>
    <w:rsid w:val="00CC59EC"/>
    <w:rsid w:val="00CC6BE3"/>
    <w:rsid w:val="00CD75A1"/>
    <w:rsid w:val="00CF0112"/>
    <w:rsid w:val="00D1078E"/>
    <w:rsid w:val="00D53669"/>
    <w:rsid w:val="00D56C9D"/>
    <w:rsid w:val="00D65A07"/>
    <w:rsid w:val="00D917D9"/>
    <w:rsid w:val="00DD3FA9"/>
    <w:rsid w:val="00DE4CED"/>
    <w:rsid w:val="00DE54F0"/>
    <w:rsid w:val="00E53C97"/>
    <w:rsid w:val="00E83478"/>
    <w:rsid w:val="00E95272"/>
    <w:rsid w:val="00EB1040"/>
    <w:rsid w:val="00ED5BC3"/>
    <w:rsid w:val="00F05DAB"/>
    <w:rsid w:val="00F30423"/>
    <w:rsid w:val="00F3794F"/>
    <w:rsid w:val="00F563E8"/>
    <w:rsid w:val="00F9464F"/>
    <w:rsid w:val="00FA02C8"/>
    <w:rsid w:val="00FB59A0"/>
    <w:rsid w:val="00FC08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5:docId w15:val="{1AA2467D-0FFA-45E0-AE21-E3962B27A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color w:val="000000" w:themeColor="text1"/>
        <w:lang w:val="en-AU" w:eastAsia="en-US" w:bidi="ar-SA"/>
      </w:rPr>
    </w:rPrDefault>
    <w:pPrDefault>
      <w:pPr>
        <w:spacing w:before="12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1E34"/>
  </w:style>
  <w:style w:type="paragraph" w:styleId="Heading1">
    <w:name w:val="heading 1"/>
    <w:basedOn w:val="Normal"/>
    <w:next w:val="Normal"/>
    <w:link w:val="Heading1Char"/>
    <w:uiPriority w:val="9"/>
    <w:qFormat/>
    <w:rsid w:val="0046241F"/>
    <w:pPr>
      <w:keepNext/>
      <w:keepLines/>
      <w:outlineLvl w:val="0"/>
    </w:pPr>
    <w:rPr>
      <w:rFonts w:asciiTheme="majorHAnsi" w:eastAsiaTheme="majorEastAsia" w:hAnsiTheme="majorHAnsi" w:cstheme="majorBidi"/>
      <w:b/>
      <w:bCs/>
      <w:caps/>
      <w:color w:val="auto"/>
      <w:sz w:val="28"/>
      <w:szCs w:val="28"/>
    </w:rPr>
  </w:style>
  <w:style w:type="paragraph" w:styleId="Heading2">
    <w:name w:val="heading 2"/>
    <w:basedOn w:val="Normal"/>
    <w:next w:val="Normal"/>
    <w:link w:val="Heading2Char"/>
    <w:uiPriority w:val="9"/>
    <w:unhideWhenUsed/>
    <w:qFormat/>
    <w:rsid w:val="00536738"/>
    <w:pPr>
      <w:keepNext/>
      <w:keepLines/>
      <w:outlineLvl w:val="1"/>
    </w:pPr>
    <w:rPr>
      <w:rFonts w:asciiTheme="majorHAnsi" w:eastAsiaTheme="majorEastAsia" w:hAnsiTheme="majorHAnsi" w:cstheme="majorBidi"/>
      <w:b/>
      <w:bCs/>
      <w:color w:val="auto"/>
      <w:sz w:val="24"/>
      <w:szCs w:val="26"/>
    </w:rPr>
  </w:style>
  <w:style w:type="paragraph" w:styleId="Heading3">
    <w:name w:val="heading 3"/>
    <w:basedOn w:val="Normal"/>
    <w:next w:val="Normal"/>
    <w:link w:val="Heading3Char"/>
    <w:uiPriority w:val="9"/>
    <w:unhideWhenUsed/>
    <w:qFormat/>
    <w:rsid w:val="00536738"/>
    <w:pPr>
      <w:keepNext/>
      <w:keepLines/>
      <w:outlineLvl w:val="2"/>
    </w:pPr>
    <w:rPr>
      <w:rFonts w:asciiTheme="majorHAnsi" w:eastAsiaTheme="majorEastAsia" w:hAnsiTheme="majorHAnsi" w:cstheme="majorBidi"/>
      <w:b/>
      <w:bCs/>
      <w:color w:val="auto"/>
      <w:sz w:val="22"/>
    </w:rPr>
  </w:style>
  <w:style w:type="paragraph" w:styleId="Heading4">
    <w:name w:val="heading 4"/>
    <w:basedOn w:val="Normal"/>
    <w:next w:val="Normal"/>
    <w:link w:val="Heading4Char"/>
    <w:uiPriority w:val="9"/>
    <w:unhideWhenUsed/>
    <w:qFormat/>
    <w:rsid w:val="0024254B"/>
    <w:pPr>
      <w:keepNext/>
      <w:keepLines/>
      <w:outlineLvl w:val="3"/>
    </w:pPr>
    <w:rPr>
      <w:rFonts w:asciiTheme="majorHAnsi" w:eastAsiaTheme="majorEastAsia" w:hAnsiTheme="majorHAnsi" w:cstheme="majorBidi"/>
      <w:b/>
      <w:bCs/>
      <w:i/>
      <w:iCs/>
      <w:color w:val="auto"/>
    </w:rPr>
  </w:style>
  <w:style w:type="paragraph" w:styleId="Heading5">
    <w:name w:val="heading 5"/>
    <w:basedOn w:val="Normal"/>
    <w:next w:val="Normal"/>
    <w:link w:val="Heading5Char"/>
    <w:uiPriority w:val="9"/>
    <w:qFormat/>
    <w:rsid w:val="00311756"/>
    <w:pPr>
      <w:keepNext/>
      <w:keepLines/>
      <w:spacing w:before="200"/>
      <w:outlineLvl w:val="4"/>
    </w:pPr>
    <w:rPr>
      <w:rFonts w:asciiTheme="majorHAnsi" w:eastAsiaTheme="majorEastAsia" w:hAnsiTheme="majorHAnsi" w:cstheme="majorBidi"/>
      <w:i/>
      <w:color w:val="auto"/>
    </w:rPr>
  </w:style>
  <w:style w:type="paragraph" w:styleId="Heading6">
    <w:name w:val="heading 6"/>
    <w:basedOn w:val="Normal"/>
    <w:next w:val="Normal"/>
    <w:link w:val="Heading6Char"/>
    <w:uiPriority w:val="9"/>
    <w:semiHidden/>
    <w:rsid w:val="00311756"/>
    <w:pPr>
      <w:keepNext/>
      <w:keepLines/>
      <w:spacing w:before="200"/>
      <w:outlineLvl w:val="5"/>
    </w:pPr>
    <w:rPr>
      <w:rFonts w:asciiTheme="majorHAnsi" w:eastAsiaTheme="majorEastAsia" w:hAnsiTheme="majorHAnsi" w:cstheme="majorBidi"/>
      <w:i/>
      <w:iCs/>
      <w:color w:val="auto"/>
    </w:rPr>
  </w:style>
  <w:style w:type="paragraph" w:styleId="Heading7">
    <w:name w:val="heading 7"/>
    <w:basedOn w:val="Normal"/>
    <w:next w:val="Normal"/>
    <w:link w:val="Heading7Char"/>
    <w:uiPriority w:val="9"/>
    <w:semiHidden/>
    <w:rsid w:val="00311756"/>
    <w:pPr>
      <w:keepNext/>
      <w:keepLines/>
      <w:spacing w:before="200"/>
      <w:outlineLvl w:val="6"/>
    </w:pPr>
    <w:rPr>
      <w:rFonts w:asciiTheme="majorHAnsi" w:eastAsiaTheme="majorEastAsia" w:hAnsiTheme="majorHAnsi" w:cstheme="majorBidi"/>
      <w:i/>
      <w:iCs/>
      <w:color w:val="auto"/>
    </w:rPr>
  </w:style>
  <w:style w:type="paragraph" w:styleId="Heading8">
    <w:name w:val="heading 8"/>
    <w:basedOn w:val="Normal"/>
    <w:next w:val="Normal"/>
    <w:link w:val="Heading8Char"/>
    <w:uiPriority w:val="9"/>
    <w:semiHidden/>
    <w:unhideWhenUsed/>
    <w:rsid w:val="000D74DE"/>
    <w:pPr>
      <w:keepNext/>
      <w:keepLines/>
      <w:spacing w:before="200"/>
      <w:outlineLvl w:val="7"/>
    </w:pPr>
    <w:rPr>
      <w:rFonts w:asciiTheme="majorHAnsi" w:eastAsiaTheme="majorEastAsia" w:hAnsiTheme="majorHAnsi" w:cstheme="majorBidi"/>
      <w:color w:val="858384" w:themeColor="accent1"/>
    </w:rPr>
  </w:style>
  <w:style w:type="paragraph" w:styleId="Heading9">
    <w:name w:val="heading 9"/>
    <w:basedOn w:val="Normal"/>
    <w:next w:val="Normal"/>
    <w:link w:val="Heading9Char"/>
    <w:uiPriority w:val="9"/>
    <w:semiHidden/>
    <w:unhideWhenUsed/>
    <w:qFormat/>
    <w:rsid w:val="000D74DE"/>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rsid w:val="00311756"/>
    <w:pPr>
      <w:spacing w:before="0" w:line="240" w:lineRule="auto"/>
    </w:pPr>
    <w:rPr>
      <w:color w:val="000000" w:themeColor="text1" w:themeShade="BF"/>
    </w:rPr>
    <w:tblPr>
      <w:tblBorders>
        <w:top w:val="single" w:sz="8" w:space="0" w:color="000000" w:themeColor="text1"/>
        <w:bottom w:val="single" w:sz="8" w:space="0" w:color="000000" w:themeColor="text1"/>
        <w:insideH w:val="single" w:sz="8" w:space="0" w:color="000000" w:themeColor="text1"/>
      </w:tblBorders>
      <w:tblCellMar>
        <w:top w:w="85" w:type="dxa"/>
        <w:left w:w="85" w:type="dxa"/>
        <w:bottom w:w="85" w:type="dxa"/>
        <w:right w:w="85" w:type="dxa"/>
      </w:tblCellMar>
    </w:tblPr>
    <w:tblStylePr w:type="firstRow">
      <w:pPr>
        <w:spacing w:before="0" w:after="0" w:line="240" w:lineRule="auto"/>
      </w:pPr>
      <w:rPr>
        <w:b w:val="0"/>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val="0"/>
        <w:bCs/>
      </w:rPr>
    </w:tblStylePr>
    <w:tblStylePr w:type="lastCol">
      <w:rPr>
        <w:b w:val="0"/>
        <w:bCs/>
      </w:rPr>
    </w:tblStylePr>
  </w:style>
  <w:style w:type="paragraph" w:styleId="TOC1">
    <w:name w:val="toc 1"/>
    <w:basedOn w:val="Normal"/>
    <w:next w:val="Normal"/>
    <w:autoRedefine/>
    <w:uiPriority w:val="39"/>
    <w:qFormat/>
    <w:rsid w:val="0046241F"/>
    <w:pPr>
      <w:tabs>
        <w:tab w:val="left" w:pos="454"/>
        <w:tab w:val="right" w:leader="dot" w:pos="8789"/>
      </w:tabs>
      <w:ind w:left="454" w:hanging="454"/>
    </w:pPr>
    <w:rPr>
      <w:rFonts w:ascii="Arial Bold" w:hAnsi="Arial Bold" w:cstheme="minorBidi"/>
      <w:b/>
      <w:caps/>
      <w:sz w:val="22"/>
      <w:szCs w:val="22"/>
    </w:rPr>
  </w:style>
  <w:style w:type="paragraph" w:styleId="TOC2">
    <w:name w:val="toc 2"/>
    <w:basedOn w:val="Normal"/>
    <w:next w:val="Normal"/>
    <w:uiPriority w:val="39"/>
    <w:qFormat/>
    <w:rsid w:val="00B9398B"/>
    <w:pPr>
      <w:tabs>
        <w:tab w:val="left" w:pos="907"/>
        <w:tab w:val="right" w:leader="dot" w:pos="8789"/>
      </w:tabs>
      <w:ind w:left="908" w:hanging="454"/>
    </w:pPr>
    <w:rPr>
      <w:rFonts w:cstheme="minorBidi"/>
      <w:szCs w:val="22"/>
    </w:rPr>
  </w:style>
  <w:style w:type="character" w:customStyle="1" w:styleId="Heading2Char">
    <w:name w:val="Heading 2 Char"/>
    <w:basedOn w:val="DefaultParagraphFont"/>
    <w:link w:val="Heading2"/>
    <w:uiPriority w:val="9"/>
    <w:rsid w:val="00536738"/>
    <w:rPr>
      <w:rFonts w:asciiTheme="majorHAnsi" w:eastAsiaTheme="majorEastAsia" w:hAnsiTheme="majorHAnsi" w:cstheme="majorBidi"/>
      <w:b/>
      <w:bCs/>
      <w:color w:val="auto"/>
      <w:sz w:val="24"/>
      <w:szCs w:val="26"/>
    </w:rPr>
  </w:style>
  <w:style w:type="character" w:customStyle="1" w:styleId="Heading1Char">
    <w:name w:val="Heading 1 Char"/>
    <w:basedOn w:val="DefaultParagraphFont"/>
    <w:link w:val="Heading1"/>
    <w:uiPriority w:val="9"/>
    <w:rsid w:val="0046241F"/>
    <w:rPr>
      <w:rFonts w:asciiTheme="majorHAnsi" w:eastAsiaTheme="majorEastAsia" w:hAnsiTheme="majorHAnsi" w:cstheme="majorBidi"/>
      <w:b/>
      <w:bCs/>
      <w:caps/>
      <w:color w:val="auto"/>
      <w:sz w:val="28"/>
      <w:szCs w:val="28"/>
    </w:rPr>
  </w:style>
  <w:style w:type="paragraph" w:styleId="ListParagraph">
    <w:name w:val="List Paragraph"/>
    <w:basedOn w:val="Normal"/>
    <w:uiPriority w:val="34"/>
    <w:qFormat/>
    <w:rsid w:val="000D74DE"/>
    <w:pPr>
      <w:ind w:left="720"/>
      <w:contextualSpacing/>
    </w:pPr>
  </w:style>
  <w:style w:type="character" w:customStyle="1" w:styleId="Heading4Char">
    <w:name w:val="Heading 4 Char"/>
    <w:basedOn w:val="DefaultParagraphFont"/>
    <w:link w:val="Heading4"/>
    <w:uiPriority w:val="9"/>
    <w:rsid w:val="0024254B"/>
    <w:rPr>
      <w:rFonts w:asciiTheme="majorHAnsi" w:eastAsiaTheme="majorEastAsia" w:hAnsiTheme="majorHAnsi" w:cstheme="majorBidi"/>
      <w:b/>
      <w:bCs/>
      <w:i/>
      <w:iCs/>
      <w:color w:val="auto"/>
    </w:rPr>
  </w:style>
  <w:style w:type="character" w:customStyle="1" w:styleId="Heading5Char">
    <w:name w:val="Heading 5 Char"/>
    <w:basedOn w:val="DefaultParagraphFont"/>
    <w:link w:val="Heading5"/>
    <w:uiPriority w:val="9"/>
    <w:rsid w:val="00761E34"/>
    <w:rPr>
      <w:rFonts w:asciiTheme="majorHAnsi" w:eastAsiaTheme="majorEastAsia" w:hAnsiTheme="majorHAnsi" w:cstheme="majorBidi"/>
      <w:i/>
      <w:color w:val="auto"/>
    </w:rPr>
  </w:style>
  <w:style w:type="character" w:customStyle="1" w:styleId="Heading3Char">
    <w:name w:val="Heading 3 Char"/>
    <w:basedOn w:val="DefaultParagraphFont"/>
    <w:link w:val="Heading3"/>
    <w:uiPriority w:val="9"/>
    <w:rsid w:val="00536738"/>
    <w:rPr>
      <w:rFonts w:asciiTheme="majorHAnsi" w:eastAsiaTheme="majorEastAsia" w:hAnsiTheme="majorHAnsi" w:cstheme="majorBidi"/>
      <w:b/>
      <w:bCs/>
      <w:color w:val="auto"/>
      <w:sz w:val="22"/>
    </w:rPr>
  </w:style>
  <w:style w:type="paragraph" w:styleId="TOC3">
    <w:name w:val="toc 3"/>
    <w:basedOn w:val="Normal"/>
    <w:next w:val="Normal"/>
    <w:autoRedefine/>
    <w:uiPriority w:val="39"/>
    <w:qFormat/>
    <w:rsid w:val="00B9398B"/>
    <w:pPr>
      <w:tabs>
        <w:tab w:val="left" w:pos="1361"/>
        <w:tab w:val="right" w:pos="8789"/>
      </w:tabs>
      <w:ind w:left="1361" w:hanging="454"/>
    </w:pPr>
    <w:rPr>
      <w:rFonts w:cstheme="minorBidi"/>
      <w:i/>
      <w:szCs w:val="22"/>
    </w:rPr>
  </w:style>
  <w:style w:type="paragraph" w:styleId="TOC4">
    <w:name w:val="toc 4"/>
    <w:basedOn w:val="Normal"/>
    <w:next w:val="Normal"/>
    <w:autoRedefine/>
    <w:uiPriority w:val="39"/>
    <w:rsid w:val="0046241F"/>
    <w:pPr>
      <w:tabs>
        <w:tab w:val="left" w:pos="1814"/>
        <w:tab w:val="right" w:pos="8789"/>
      </w:tabs>
      <w:ind w:left="1815" w:hanging="454"/>
    </w:pPr>
    <w:rPr>
      <w:rFonts w:cstheme="minorBidi"/>
      <w:i/>
      <w:sz w:val="18"/>
      <w:szCs w:val="18"/>
    </w:rPr>
  </w:style>
  <w:style w:type="paragraph" w:styleId="ListBullet">
    <w:name w:val="List Bullet"/>
    <w:basedOn w:val="Normal"/>
    <w:uiPriority w:val="99"/>
    <w:semiHidden/>
    <w:unhideWhenUsed/>
    <w:rsid w:val="008E5D08"/>
    <w:pPr>
      <w:numPr>
        <w:numId w:val="1"/>
      </w:numPr>
      <w:contextualSpacing/>
    </w:pPr>
  </w:style>
  <w:style w:type="paragraph" w:customStyle="1" w:styleId="HeaderPage1">
    <w:name w:val="Header Page 1"/>
    <w:basedOn w:val="Normal"/>
    <w:qFormat/>
    <w:rsid w:val="008C2D85"/>
    <w:pPr>
      <w:jc w:val="right"/>
    </w:pPr>
    <w:rPr>
      <w:rFonts w:ascii="Arial Bold" w:hAnsi="Arial Bold"/>
      <w:b/>
      <w:caps/>
      <w:sz w:val="24"/>
      <w:szCs w:val="24"/>
    </w:rPr>
  </w:style>
  <w:style w:type="paragraph" w:customStyle="1" w:styleId="NoteStyle">
    <w:name w:val="Note Style"/>
    <w:basedOn w:val="Normal"/>
    <w:qFormat/>
    <w:rsid w:val="007B3A3A"/>
    <w:pPr>
      <w:pBdr>
        <w:top w:val="single" w:sz="4" w:space="1" w:color="D4EAF8" w:themeColor="text2" w:themeTint="33"/>
        <w:bottom w:val="single" w:sz="4" w:space="1" w:color="D4EAF8" w:themeColor="text2" w:themeTint="33"/>
      </w:pBdr>
      <w:tabs>
        <w:tab w:val="left" w:pos="1843"/>
      </w:tabs>
      <w:ind w:left="851" w:hanging="851"/>
    </w:pPr>
    <w:rPr>
      <w:rFonts w:eastAsia="Times New Roman" w:cs="Times New Roman"/>
      <w:bCs/>
      <w:i/>
      <w:iCs/>
      <w:szCs w:val="18"/>
    </w:rPr>
  </w:style>
  <w:style w:type="paragraph" w:styleId="Footer">
    <w:name w:val="footer"/>
    <w:basedOn w:val="Normal"/>
    <w:link w:val="FooterChar"/>
    <w:uiPriority w:val="99"/>
    <w:unhideWhenUsed/>
    <w:qFormat/>
    <w:rsid w:val="00AB78D1"/>
    <w:pPr>
      <w:tabs>
        <w:tab w:val="right" w:pos="9639"/>
      </w:tabs>
    </w:pPr>
    <w:rPr>
      <w:sz w:val="16"/>
      <w:szCs w:val="16"/>
    </w:rPr>
  </w:style>
  <w:style w:type="character" w:customStyle="1" w:styleId="FooterChar">
    <w:name w:val="Footer Char"/>
    <w:basedOn w:val="DefaultParagraphFont"/>
    <w:link w:val="Footer"/>
    <w:uiPriority w:val="99"/>
    <w:rsid w:val="00AB78D1"/>
    <w:rPr>
      <w:sz w:val="16"/>
      <w:szCs w:val="16"/>
    </w:rPr>
  </w:style>
  <w:style w:type="paragraph" w:styleId="BalloonText">
    <w:name w:val="Balloon Text"/>
    <w:basedOn w:val="Normal"/>
    <w:link w:val="BalloonTextChar"/>
    <w:uiPriority w:val="99"/>
    <w:semiHidden/>
    <w:unhideWhenUsed/>
    <w:rsid w:val="00337CB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7CB9"/>
    <w:rPr>
      <w:rFonts w:ascii="Tahoma" w:hAnsi="Tahoma" w:cs="Tahoma"/>
      <w:sz w:val="16"/>
      <w:szCs w:val="16"/>
    </w:rPr>
  </w:style>
  <w:style w:type="character" w:customStyle="1" w:styleId="Heading6Char">
    <w:name w:val="Heading 6 Char"/>
    <w:basedOn w:val="DefaultParagraphFont"/>
    <w:link w:val="Heading6"/>
    <w:uiPriority w:val="9"/>
    <w:semiHidden/>
    <w:rsid w:val="00761E34"/>
    <w:rPr>
      <w:rFonts w:asciiTheme="majorHAnsi" w:eastAsiaTheme="majorEastAsia" w:hAnsiTheme="majorHAnsi" w:cstheme="majorBidi"/>
      <w:i/>
      <w:iCs/>
      <w:color w:val="auto"/>
    </w:rPr>
  </w:style>
  <w:style w:type="character" w:customStyle="1" w:styleId="Heading7Char">
    <w:name w:val="Heading 7 Char"/>
    <w:basedOn w:val="DefaultParagraphFont"/>
    <w:link w:val="Heading7"/>
    <w:uiPriority w:val="9"/>
    <w:semiHidden/>
    <w:rsid w:val="00761E34"/>
    <w:rPr>
      <w:rFonts w:asciiTheme="majorHAnsi" w:eastAsiaTheme="majorEastAsia" w:hAnsiTheme="majorHAnsi" w:cstheme="majorBidi"/>
      <w:i/>
      <w:iCs/>
      <w:color w:val="auto"/>
    </w:rPr>
  </w:style>
  <w:style w:type="character" w:customStyle="1" w:styleId="Heading8Char">
    <w:name w:val="Heading 8 Char"/>
    <w:basedOn w:val="DefaultParagraphFont"/>
    <w:link w:val="Heading8"/>
    <w:uiPriority w:val="9"/>
    <w:semiHidden/>
    <w:rsid w:val="000D74DE"/>
    <w:rPr>
      <w:rFonts w:asciiTheme="majorHAnsi" w:eastAsiaTheme="majorEastAsia" w:hAnsiTheme="majorHAnsi" w:cstheme="majorBidi"/>
      <w:color w:val="858384" w:themeColor="accent1"/>
      <w:sz w:val="20"/>
      <w:szCs w:val="20"/>
    </w:rPr>
  </w:style>
  <w:style w:type="character" w:customStyle="1" w:styleId="Heading9Char">
    <w:name w:val="Heading 9 Char"/>
    <w:basedOn w:val="DefaultParagraphFont"/>
    <w:link w:val="Heading9"/>
    <w:uiPriority w:val="9"/>
    <w:semiHidden/>
    <w:rsid w:val="000D74DE"/>
    <w:rPr>
      <w:rFonts w:asciiTheme="majorHAnsi" w:eastAsiaTheme="majorEastAsia" w:hAnsiTheme="majorHAnsi" w:cstheme="majorBidi"/>
      <w:i/>
      <w:iCs/>
      <w:color w:val="404040" w:themeColor="text1" w:themeTint="BF"/>
      <w:sz w:val="20"/>
      <w:szCs w:val="20"/>
    </w:rPr>
  </w:style>
  <w:style w:type="paragraph" w:customStyle="1" w:styleId="HeaderPage2">
    <w:name w:val="Header Page 2"/>
    <w:basedOn w:val="Normal"/>
    <w:link w:val="HeaderPage2Char"/>
    <w:qFormat/>
    <w:rsid w:val="003B0104"/>
    <w:pPr>
      <w:jc w:val="right"/>
    </w:pPr>
    <w:rPr>
      <w:b/>
      <w:sz w:val="22"/>
    </w:rPr>
  </w:style>
  <w:style w:type="paragraph" w:styleId="Title">
    <w:name w:val="Title"/>
    <w:basedOn w:val="Normal"/>
    <w:next w:val="Normal"/>
    <w:link w:val="TitleChar"/>
    <w:uiPriority w:val="10"/>
    <w:semiHidden/>
    <w:rsid w:val="004D3BDE"/>
    <w:pPr>
      <w:pBdr>
        <w:bottom w:val="single" w:sz="8" w:space="4" w:color="858384" w:themeColor="accent1"/>
      </w:pBdr>
      <w:spacing w:after="300" w:line="240" w:lineRule="auto"/>
      <w:contextualSpacing/>
    </w:pPr>
    <w:rPr>
      <w:rFonts w:asciiTheme="majorHAnsi" w:eastAsiaTheme="majorEastAsia" w:hAnsiTheme="majorHAnsi" w:cstheme="majorBidi"/>
      <w:color w:val="auto"/>
      <w:spacing w:val="5"/>
      <w:kern w:val="28"/>
      <w:sz w:val="52"/>
      <w:szCs w:val="52"/>
    </w:rPr>
  </w:style>
  <w:style w:type="character" w:customStyle="1" w:styleId="TitleChar">
    <w:name w:val="Title Char"/>
    <w:basedOn w:val="DefaultParagraphFont"/>
    <w:link w:val="Title"/>
    <w:uiPriority w:val="10"/>
    <w:semiHidden/>
    <w:rsid w:val="00761E34"/>
    <w:rPr>
      <w:rFonts w:asciiTheme="majorHAnsi" w:eastAsiaTheme="majorEastAsia" w:hAnsiTheme="majorHAnsi" w:cstheme="majorBidi"/>
      <w:color w:val="auto"/>
      <w:spacing w:val="5"/>
      <w:kern w:val="28"/>
      <w:sz w:val="52"/>
      <w:szCs w:val="52"/>
    </w:rPr>
  </w:style>
  <w:style w:type="paragraph" w:styleId="Subtitle">
    <w:name w:val="Subtitle"/>
    <w:basedOn w:val="Normal"/>
    <w:next w:val="Normal"/>
    <w:link w:val="SubtitleChar"/>
    <w:uiPriority w:val="11"/>
    <w:semiHidden/>
    <w:rsid w:val="00311756"/>
    <w:pPr>
      <w:numPr>
        <w:ilvl w:val="1"/>
      </w:numPr>
    </w:pPr>
    <w:rPr>
      <w:rFonts w:asciiTheme="majorHAnsi" w:eastAsiaTheme="majorEastAsia" w:hAnsiTheme="majorHAnsi" w:cstheme="majorBidi"/>
      <w:i/>
      <w:iCs/>
      <w:color w:val="858384" w:themeColor="accent1"/>
      <w:szCs w:val="24"/>
    </w:rPr>
  </w:style>
  <w:style w:type="character" w:customStyle="1" w:styleId="SubtitleChar">
    <w:name w:val="Subtitle Char"/>
    <w:basedOn w:val="DefaultParagraphFont"/>
    <w:link w:val="Subtitle"/>
    <w:uiPriority w:val="11"/>
    <w:semiHidden/>
    <w:rsid w:val="00761E34"/>
    <w:rPr>
      <w:rFonts w:asciiTheme="majorHAnsi" w:eastAsiaTheme="majorEastAsia" w:hAnsiTheme="majorHAnsi" w:cstheme="majorBidi"/>
      <w:i/>
      <w:iCs/>
      <w:color w:val="858384" w:themeColor="accent1"/>
      <w:szCs w:val="24"/>
    </w:rPr>
  </w:style>
  <w:style w:type="character" w:styleId="Strong">
    <w:name w:val="Strong"/>
    <w:basedOn w:val="DefaultParagraphFont"/>
    <w:uiPriority w:val="22"/>
    <w:semiHidden/>
    <w:rsid w:val="000D74DE"/>
    <w:rPr>
      <w:b/>
      <w:bCs/>
    </w:rPr>
  </w:style>
  <w:style w:type="character" w:styleId="Emphasis">
    <w:name w:val="Emphasis"/>
    <w:basedOn w:val="DefaultParagraphFont"/>
    <w:uiPriority w:val="20"/>
    <w:semiHidden/>
    <w:rsid w:val="000D74DE"/>
    <w:rPr>
      <w:i/>
      <w:iCs/>
    </w:rPr>
  </w:style>
  <w:style w:type="paragraph" w:styleId="Quote">
    <w:name w:val="Quote"/>
    <w:basedOn w:val="Normal"/>
    <w:next w:val="Normal"/>
    <w:link w:val="QuoteChar"/>
    <w:uiPriority w:val="29"/>
    <w:semiHidden/>
    <w:rsid w:val="000D74DE"/>
    <w:rPr>
      <w:i/>
      <w:iCs/>
    </w:rPr>
  </w:style>
  <w:style w:type="character" w:customStyle="1" w:styleId="QuoteChar">
    <w:name w:val="Quote Char"/>
    <w:basedOn w:val="DefaultParagraphFont"/>
    <w:link w:val="Quote"/>
    <w:uiPriority w:val="29"/>
    <w:semiHidden/>
    <w:rsid w:val="00761E34"/>
    <w:rPr>
      <w:i/>
      <w:iCs/>
    </w:rPr>
  </w:style>
  <w:style w:type="paragraph" w:styleId="IntenseQuote">
    <w:name w:val="Intense Quote"/>
    <w:basedOn w:val="Normal"/>
    <w:next w:val="Normal"/>
    <w:link w:val="IntenseQuoteChar"/>
    <w:uiPriority w:val="30"/>
    <w:semiHidden/>
    <w:rsid w:val="00311756"/>
    <w:pPr>
      <w:spacing w:before="200" w:after="280"/>
      <w:ind w:left="936" w:right="936"/>
    </w:pPr>
    <w:rPr>
      <w:b/>
      <w:bCs/>
      <w:i/>
      <w:iCs/>
      <w:color w:val="auto"/>
    </w:rPr>
  </w:style>
  <w:style w:type="character" w:customStyle="1" w:styleId="IntenseQuoteChar">
    <w:name w:val="Intense Quote Char"/>
    <w:basedOn w:val="DefaultParagraphFont"/>
    <w:link w:val="IntenseQuote"/>
    <w:uiPriority w:val="30"/>
    <w:semiHidden/>
    <w:rsid w:val="00761E34"/>
    <w:rPr>
      <w:b/>
      <w:bCs/>
      <w:i/>
      <w:iCs/>
      <w:color w:val="auto"/>
    </w:rPr>
  </w:style>
  <w:style w:type="character" w:styleId="SubtleEmphasis">
    <w:name w:val="Subtle Emphasis"/>
    <w:basedOn w:val="DefaultParagraphFont"/>
    <w:uiPriority w:val="19"/>
    <w:semiHidden/>
    <w:rsid w:val="000D74DE"/>
    <w:rPr>
      <w:i/>
      <w:iCs/>
      <w:color w:val="808080" w:themeColor="text1" w:themeTint="7F"/>
    </w:rPr>
  </w:style>
  <w:style w:type="character" w:styleId="IntenseEmphasis">
    <w:name w:val="Intense Emphasis"/>
    <w:basedOn w:val="DefaultParagraphFont"/>
    <w:uiPriority w:val="21"/>
    <w:semiHidden/>
    <w:rsid w:val="000D74DE"/>
    <w:rPr>
      <w:b/>
      <w:bCs/>
      <w:i/>
      <w:iCs/>
      <w:color w:val="858384" w:themeColor="accent1"/>
    </w:rPr>
  </w:style>
  <w:style w:type="character" w:styleId="SubtleReference">
    <w:name w:val="Subtle Reference"/>
    <w:basedOn w:val="DefaultParagraphFont"/>
    <w:uiPriority w:val="31"/>
    <w:semiHidden/>
    <w:rsid w:val="000D74DE"/>
    <w:rPr>
      <w:smallCaps/>
      <w:color w:val="2C9ADC" w:themeColor="accent2"/>
      <w:u w:val="single"/>
    </w:rPr>
  </w:style>
  <w:style w:type="character" w:styleId="IntenseReference">
    <w:name w:val="Intense Reference"/>
    <w:basedOn w:val="DefaultParagraphFont"/>
    <w:uiPriority w:val="32"/>
    <w:semiHidden/>
    <w:rsid w:val="000D74DE"/>
    <w:rPr>
      <w:b/>
      <w:bCs/>
      <w:smallCaps/>
      <w:color w:val="2C9ADC" w:themeColor="accent2"/>
      <w:spacing w:val="5"/>
      <w:u w:val="single"/>
    </w:rPr>
  </w:style>
  <w:style w:type="character" w:styleId="BookTitle">
    <w:name w:val="Book Title"/>
    <w:basedOn w:val="DefaultParagraphFont"/>
    <w:uiPriority w:val="33"/>
    <w:semiHidden/>
    <w:rsid w:val="000D74DE"/>
    <w:rPr>
      <w:b/>
      <w:bCs/>
      <w:smallCaps/>
      <w:spacing w:val="5"/>
    </w:rPr>
  </w:style>
  <w:style w:type="paragraph" w:styleId="TOCHeading">
    <w:name w:val="TOC Heading"/>
    <w:basedOn w:val="Heading1"/>
    <w:next w:val="Normal"/>
    <w:uiPriority w:val="39"/>
    <w:unhideWhenUsed/>
    <w:qFormat/>
    <w:rsid w:val="000D74DE"/>
    <w:pPr>
      <w:outlineLvl w:val="9"/>
    </w:pPr>
  </w:style>
  <w:style w:type="table" w:styleId="TableGrid">
    <w:name w:val="Table Grid"/>
    <w:basedOn w:val="TableNormal"/>
    <w:uiPriority w:val="59"/>
    <w:rsid w:val="004D3BDE"/>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left w:w="85" w:type="dxa"/>
        <w:bottom w:w="85" w:type="dxa"/>
        <w:right w:w="85" w:type="dxa"/>
      </w:tblCellMar>
    </w:tblPr>
  </w:style>
  <w:style w:type="table" w:customStyle="1" w:styleId="TableSample3">
    <w:name w:val="Table Sample 3"/>
    <w:basedOn w:val="TableNormal"/>
    <w:uiPriority w:val="99"/>
    <w:rsid w:val="000B4E6D"/>
    <w:tblPr>
      <w:tblInd w:w="108" w:type="dxa"/>
      <w:tblBorders>
        <w:top w:val="single" w:sz="4" w:space="0" w:color="auto"/>
        <w:bottom w:val="single" w:sz="4" w:space="0" w:color="auto"/>
        <w:insideH w:val="single" w:sz="4" w:space="0" w:color="auto"/>
        <w:insideV w:val="single" w:sz="4" w:space="0" w:color="auto"/>
      </w:tblBorders>
    </w:tblPr>
  </w:style>
  <w:style w:type="table" w:customStyle="1" w:styleId="TableSample1">
    <w:name w:val="Table Sample 1"/>
    <w:basedOn w:val="TableNormal"/>
    <w:uiPriority w:val="99"/>
    <w:rsid w:val="000B4E6D"/>
    <w:tblPr>
      <w:tblInd w:w="108" w:type="dxa"/>
      <w:tblBorders>
        <w:top w:val="single" w:sz="4" w:space="0" w:color="auto"/>
        <w:bottom w:val="single" w:sz="4" w:space="0" w:color="auto"/>
        <w:insideH w:val="single" w:sz="4" w:space="0" w:color="auto"/>
        <w:insideV w:val="single" w:sz="4" w:space="0" w:color="auto"/>
      </w:tblBorders>
    </w:tblPr>
    <w:tcPr>
      <w:shd w:val="clear" w:color="auto" w:fill="auto"/>
    </w:tcPr>
    <w:tblStylePr w:type="firstRow">
      <w:tblPr/>
      <w:tcPr>
        <w:shd w:val="clear" w:color="auto" w:fill="F2F2F2" w:themeFill="background1" w:themeFillShade="F2"/>
      </w:tcPr>
    </w:tblStylePr>
  </w:style>
  <w:style w:type="table" w:customStyle="1" w:styleId="TableSample2">
    <w:name w:val="Table Sample 2"/>
    <w:basedOn w:val="TableNormal"/>
    <w:uiPriority w:val="99"/>
    <w:rsid w:val="000B4E6D"/>
    <w:tblPr>
      <w:tblInd w:w="108" w:type="dxa"/>
      <w:tblBorders>
        <w:top w:val="single" w:sz="4" w:space="0" w:color="auto"/>
        <w:bottom w:val="single" w:sz="4" w:space="0" w:color="auto"/>
        <w:insideH w:val="single" w:sz="4" w:space="0" w:color="auto"/>
      </w:tblBorders>
    </w:tblPr>
    <w:tcPr>
      <w:shd w:val="clear" w:color="auto" w:fill="auto"/>
    </w:tcPr>
    <w:tblStylePr w:type="firstRow">
      <w:tblPr/>
      <w:tcPr>
        <w:shd w:val="clear" w:color="auto" w:fill="F2F2F2" w:themeFill="background1" w:themeFillShade="F2"/>
      </w:tcPr>
    </w:tblStylePr>
  </w:style>
  <w:style w:type="character" w:styleId="Hyperlink">
    <w:name w:val="Hyperlink"/>
    <w:basedOn w:val="DefaultParagraphFont"/>
    <w:uiPriority w:val="99"/>
    <w:unhideWhenUsed/>
    <w:rsid w:val="00745262"/>
    <w:rPr>
      <w:color w:val="2C9ADC" w:themeColor="hyperlink"/>
      <w:u w:val="single"/>
    </w:rPr>
  </w:style>
  <w:style w:type="character" w:customStyle="1" w:styleId="HeaderPage2Char">
    <w:name w:val="Header Page 2 Char"/>
    <w:basedOn w:val="DefaultParagraphFont"/>
    <w:link w:val="HeaderPage2"/>
    <w:rsid w:val="003B0104"/>
    <w:rPr>
      <w:b/>
      <w:sz w:val="22"/>
    </w:rPr>
  </w:style>
  <w:style w:type="paragraph" w:customStyle="1" w:styleId="SubHeading1">
    <w:name w:val="Sub Heading 1"/>
    <w:basedOn w:val="Normal"/>
    <w:next w:val="Normal"/>
    <w:link w:val="SubHeading1Char"/>
    <w:qFormat/>
    <w:rsid w:val="00D65A07"/>
    <w:rPr>
      <w:b/>
      <w:color w:val="2C9ADC"/>
    </w:rPr>
  </w:style>
  <w:style w:type="paragraph" w:customStyle="1" w:styleId="SubHeading2">
    <w:name w:val="Sub Heading 2"/>
    <w:basedOn w:val="Normal"/>
    <w:next w:val="Normal"/>
    <w:link w:val="SubHeading2Char"/>
    <w:qFormat/>
    <w:rsid w:val="00D65A07"/>
    <w:rPr>
      <w:b/>
      <w:color w:val="2A9E47"/>
    </w:rPr>
  </w:style>
  <w:style w:type="character" w:customStyle="1" w:styleId="SubHeading1Char">
    <w:name w:val="Sub Heading 1 Char"/>
    <w:basedOn w:val="Heading4Char"/>
    <w:link w:val="SubHeading1"/>
    <w:rsid w:val="00D65A07"/>
    <w:rPr>
      <w:rFonts w:asciiTheme="majorHAnsi" w:eastAsiaTheme="majorEastAsia" w:hAnsiTheme="majorHAnsi" w:cstheme="majorBidi"/>
      <w:b/>
      <w:bCs w:val="0"/>
      <w:i/>
      <w:iCs w:val="0"/>
      <w:color w:val="2C9ADC"/>
    </w:rPr>
  </w:style>
  <w:style w:type="paragraph" w:styleId="Caption">
    <w:name w:val="caption"/>
    <w:basedOn w:val="Normal"/>
    <w:next w:val="Normal"/>
    <w:uiPriority w:val="35"/>
    <w:unhideWhenUsed/>
    <w:qFormat/>
    <w:rsid w:val="00924F10"/>
    <w:pPr>
      <w:spacing w:line="240" w:lineRule="auto"/>
    </w:pPr>
    <w:rPr>
      <w:b/>
      <w:bCs/>
      <w:color w:val="858384" w:themeColor="accent1"/>
      <w:sz w:val="18"/>
      <w:szCs w:val="18"/>
    </w:rPr>
  </w:style>
  <w:style w:type="character" w:customStyle="1" w:styleId="SubHeading2Char">
    <w:name w:val="Sub Heading 2 Char"/>
    <w:basedOn w:val="SubHeading1Char"/>
    <w:link w:val="SubHeading2"/>
    <w:rsid w:val="00D65A07"/>
    <w:rPr>
      <w:rFonts w:asciiTheme="majorHAnsi" w:eastAsiaTheme="majorEastAsia" w:hAnsiTheme="majorHAnsi" w:cstheme="majorBidi"/>
      <w:b/>
      <w:bCs w:val="0"/>
      <w:i/>
      <w:iCs w:val="0"/>
      <w:color w:val="2A9E47"/>
    </w:rPr>
  </w:style>
  <w:style w:type="table" w:customStyle="1" w:styleId="TableGrid1">
    <w:name w:val="Table Grid1"/>
    <w:basedOn w:val="TableNormal"/>
    <w:next w:val="TableGrid"/>
    <w:uiPriority w:val="59"/>
    <w:rsid w:val="00755B16"/>
    <w:rPr>
      <w:color w:val="00000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755B16"/>
    <w:rPr>
      <w:color w:val="00000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474B6B"/>
    <w:rPr>
      <w:color w:val="00000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B001A"/>
    <w:rPr>
      <w:color w:val="808080"/>
    </w:rPr>
  </w:style>
  <w:style w:type="character" w:customStyle="1" w:styleId="dropdown">
    <w:name w:val="drop down"/>
    <w:basedOn w:val="DefaultParagraphFont"/>
    <w:uiPriority w:val="1"/>
    <w:rsid w:val="00150370"/>
    <w:rPr>
      <w:rFonts w:ascii="Arial" w:hAnsi="Arial"/>
      <w:b/>
      <w:caps/>
      <w:smallCaps w:val="0"/>
      <w:sz w:val="24"/>
    </w:rPr>
  </w:style>
  <w:style w:type="paragraph" w:customStyle="1" w:styleId="Bulletlevel1">
    <w:name w:val="Bullet level 1"/>
    <w:basedOn w:val="ListParagraph"/>
    <w:qFormat/>
    <w:rsid w:val="007B3A3A"/>
    <w:pPr>
      <w:numPr>
        <w:numId w:val="13"/>
      </w:numPr>
      <w:contextualSpacing w:val="0"/>
    </w:pPr>
  </w:style>
  <w:style w:type="paragraph" w:customStyle="1" w:styleId="Bulletlevel2">
    <w:name w:val="Bullet level 2"/>
    <w:basedOn w:val="ListParagraph"/>
    <w:qFormat/>
    <w:rsid w:val="003171D8"/>
    <w:pPr>
      <w:numPr>
        <w:ilvl w:val="1"/>
        <w:numId w:val="13"/>
      </w:numPr>
      <w:contextualSpacing w:val="0"/>
    </w:pPr>
  </w:style>
  <w:style w:type="paragraph" w:customStyle="1" w:styleId="Bulletlevel3">
    <w:name w:val="Bullet level 3"/>
    <w:basedOn w:val="ListParagraph"/>
    <w:qFormat/>
    <w:rsid w:val="003171D8"/>
    <w:pPr>
      <w:numPr>
        <w:ilvl w:val="2"/>
        <w:numId w:val="13"/>
      </w:numPr>
      <w:contextualSpacing w:val="0"/>
    </w:pPr>
  </w:style>
  <w:style w:type="paragraph" w:customStyle="1" w:styleId="Bulletlevel4">
    <w:name w:val="Bullet level 4"/>
    <w:basedOn w:val="ListParagraph"/>
    <w:qFormat/>
    <w:rsid w:val="003171D8"/>
    <w:pPr>
      <w:numPr>
        <w:ilvl w:val="3"/>
        <w:numId w:val="13"/>
      </w:numPr>
      <w:contextualSpacing w:val="0"/>
    </w:pPr>
  </w:style>
  <w:style w:type="paragraph" w:customStyle="1" w:styleId="Bulletlevel5">
    <w:name w:val="Bullet level 5"/>
    <w:basedOn w:val="ListParagraph"/>
    <w:qFormat/>
    <w:rsid w:val="003171D8"/>
    <w:pPr>
      <w:numPr>
        <w:ilvl w:val="4"/>
        <w:numId w:val="13"/>
      </w:numPr>
      <w:contextualSpacing w:val="0"/>
    </w:pPr>
  </w:style>
  <w:style w:type="paragraph" w:customStyle="1" w:styleId="Numberlevel1">
    <w:name w:val="Number level 1"/>
    <w:basedOn w:val="ListParagraph"/>
    <w:qFormat/>
    <w:rsid w:val="003171D8"/>
    <w:pPr>
      <w:numPr>
        <w:numId w:val="4"/>
      </w:numPr>
      <w:contextualSpacing w:val="0"/>
    </w:pPr>
  </w:style>
  <w:style w:type="paragraph" w:customStyle="1" w:styleId="Numberlevel2">
    <w:name w:val="Number level 2"/>
    <w:basedOn w:val="ListParagraph"/>
    <w:qFormat/>
    <w:rsid w:val="003171D8"/>
    <w:pPr>
      <w:numPr>
        <w:ilvl w:val="1"/>
        <w:numId w:val="4"/>
      </w:numPr>
      <w:contextualSpacing w:val="0"/>
    </w:pPr>
  </w:style>
  <w:style w:type="paragraph" w:customStyle="1" w:styleId="Numberlevel3">
    <w:name w:val="Number level 3"/>
    <w:basedOn w:val="ListParagraph"/>
    <w:qFormat/>
    <w:rsid w:val="00D65A07"/>
    <w:pPr>
      <w:numPr>
        <w:ilvl w:val="2"/>
        <w:numId w:val="4"/>
      </w:numPr>
      <w:contextualSpacing w:val="0"/>
    </w:pPr>
  </w:style>
  <w:style w:type="paragraph" w:customStyle="1" w:styleId="Numberlevel4">
    <w:name w:val="Number level 4"/>
    <w:basedOn w:val="ListParagraph"/>
    <w:qFormat/>
    <w:rsid w:val="003171D8"/>
    <w:pPr>
      <w:numPr>
        <w:ilvl w:val="3"/>
        <w:numId w:val="4"/>
      </w:numPr>
      <w:contextualSpacing w:val="0"/>
    </w:pPr>
  </w:style>
  <w:style w:type="paragraph" w:customStyle="1" w:styleId="Numberlevel5">
    <w:name w:val="Number level 5"/>
    <w:basedOn w:val="ListParagraph"/>
    <w:qFormat/>
    <w:rsid w:val="003171D8"/>
    <w:pPr>
      <w:numPr>
        <w:ilvl w:val="4"/>
        <w:numId w:val="4"/>
      </w:numPr>
      <w:contextualSpacing w:val="0"/>
    </w:pPr>
  </w:style>
  <w:style w:type="paragraph" w:styleId="Header">
    <w:name w:val="header"/>
    <w:basedOn w:val="Normal"/>
    <w:link w:val="HeaderChar"/>
    <w:uiPriority w:val="99"/>
    <w:unhideWhenUsed/>
    <w:qFormat/>
    <w:rsid w:val="007B3A3A"/>
    <w:pPr>
      <w:tabs>
        <w:tab w:val="center" w:pos="4513"/>
        <w:tab w:val="right" w:pos="9026"/>
      </w:tabs>
      <w:spacing w:before="0" w:line="240" w:lineRule="auto"/>
    </w:pPr>
  </w:style>
  <w:style w:type="character" w:customStyle="1" w:styleId="HeaderChar">
    <w:name w:val="Header Char"/>
    <w:basedOn w:val="DefaultParagraphFont"/>
    <w:link w:val="Header"/>
    <w:uiPriority w:val="99"/>
    <w:rsid w:val="007B3A3A"/>
  </w:style>
  <w:style w:type="paragraph" w:styleId="Revision">
    <w:name w:val="Revision"/>
    <w:hidden/>
    <w:uiPriority w:val="99"/>
    <w:semiHidden/>
    <w:rsid w:val="001E32F3"/>
    <w:pPr>
      <w:spacing w:before="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package" Target="embeddings/Microsoft_Excel_Worksheet.xlsx"/><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S:\Corporate%20Strategy\General\Templates\Capacity%20Strategy%20Template.dotx" TargetMode="External"/></Relationships>
</file>

<file path=word/theme/theme1.xml><?xml version="1.0" encoding="utf-8"?>
<a:theme xmlns:a="http://schemas.openxmlformats.org/drawingml/2006/main" name="ARTC Brand">
  <a:themeElements>
    <a:clrScheme name="ARTC Brand">
      <a:dk1>
        <a:srgbClr val="000000"/>
      </a:dk1>
      <a:lt1>
        <a:srgbClr val="FFFFFF"/>
      </a:lt1>
      <a:dk2>
        <a:srgbClr val="2C9ADC"/>
      </a:dk2>
      <a:lt2>
        <a:srgbClr val="FFFFFF"/>
      </a:lt2>
      <a:accent1>
        <a:srgbClr val="858384"/>
      </a:accent1>
      <a:accent2>
        <a:srgbClr val="2C9ADC"/>
      </a:accent2>
      <a:accent3>
        <a:srgbClr val="2A9E47"/>
      </a:accent3>
      <a:accent4>
        <a:srgbClr val="80C2EA"/>
      </a:accent4>
      <a:accent5>
        <a:srgbClr val="7FC591"/>
      </a:accent5>
      <a:accent6>
        <a:srgbClr val="CFCAB7"/>
      </a:accent6>
      <a:hlink>
        <a:srgbClr val="2C9ADC"/>
      </a:hlink>
      <a:folHlink>
        <a:srgbClr val="80C2EA"/>
      </a:folHlink>
    </a:clrScheme>
    <a:fontScheme name="ARTC Brand">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9D4D4B-56CA-4D13-9701-877597A8D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Capacity Strategy Template</Template>
  <TotalTime>684</TotalTime>
  <Pages>25</Pages>
  <Words>5372</Words>
  <Characters>30624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Transaction Time &amp; Section Utilisation Analysis Manual</vt:lpstr>
    </vt:vector>
  </TitlesOfParts>
  <Company>Australian Rail Track Corporation</Company>
  <LinksUpToDate>false</LinksUpToDate>
  <CharactersWithSpaces>35925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Time &amp; Section Utilisation Analysis Manual</dc:title>
  <dc:creator>Beau Bellamy</dc:creator>
  <cp:lastModifiedBy>Beau Bellamy</cp:lastModifiedBy>
  <cp:revision>17</cp:revision>
  <cp:lastPrinted>2015-02-27T00:12:00Z</cp:lastPrinted>
  <dcterms:created xsi:type="dcterms:W3CDTF">2017-12-21T23:11:00Z</dcterms:created>
  <dcterms:modified xsi:type="dcterms:W3CDTF">2019-07-03T06:11:00Z</dcterms:modified>
</cp:coreProperties>
</file>