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27D1" w14:textId="09AEEC64" w:rsidR="00964EFC" w:rsidRDefault="000673D6">
      <w:r>
        <w:t>Beau Tate</w:t>
      </w:r>
    </w:p>
    <w:p w14:paraId="16AF6789" w14:textId="4E9B5C0B" w:rsidR="000673D6" w:rsidRDefault="000673D6">
      <w:r>
        <w:t>DTSC 3602</w:t>
      </w:r>
    </w:p>
    <w:p w14:paraId="3926F7D3" w14:textId="26FE2DB9" w:rsidR="000673D6" w:rsidRDefault="000673D6"/>
    <w:p w14:paraId="002CE468" w14:textId="1ADC875F" w:rsidR="000673D6" w:rsidRDefault="000673D6">
      <w:pPr>
        <w:rPr>
          <w:sz w:val="32"/>
          <w:szCs w:val="32"/>
        </w:rPr>
      </w:pPr>
      <w:r w:rsidRPr="000673D6">
        <w:rPr>
          <w:sz w:val="32"/>
          <w:szCs w:val="32"/>
        </w:rPr>
        <w:t xml:space="preserve">Data Collection, Joining, and Cleaning Notes </w:t>
      </w:r>
    </w:p>
    <w:p w14:paraId="1942027C" w14:textId="146600A7" w:rsidR="000673D6" w:rsidRDefault="000673D6">
      <w:pPr>
        <w:rPr>
          <w:sz w:val="32"/>
          <w:szCs w:val="32"/>
        </w:rPr>
      </w:pPr>
    </w:p>
    <w:p w14:paraId="1A351522" w14:textId="0ED67D62" w:rsidR="00B14F5A" w:rsidRDefault="00B14F5A" w:rsidP="00B14F5A">
      <w:pPr>
        <w:rPr>
          <w:b/>
          <w:bCs/>
        </w:rPr>
      </w:pPr>
      <w:r>
        <w:rPr>
          <w:b/>
          <w:bCs/>
        </w:rPr>
        <w:t>GTD Data Set</w:t>
      </w:r>
      <w:r w:rsidRPr="00692867">
        <w:rPr>
          <w:b/>
          <w:bCs/>
        </w:rPr>
        <w:t>:</w:t>
      </w:r>
    </w:p>
    <w:p w14:paraId="59394CDD" w14:textId="77777777" w:rsidR="00B14F5A" w:rsidRDefault="00B14F5A">
      <w:pPr>
        <w:rPr>
          <w:b/>
          <w:bCs/>
        </w:rPr>
      </w:pPr>
    </w:p>
    <w:p w14:paraId="5C0DD870" w14:textId="77777777" w:rsidR="00B14F5A" w:rsidRDefault="00B14F5A">
      <w:pPr>
        <w:rPr>
          <w:b/>
          <w:bCs/>
        </w:rPr>
      </w:pPr>
    </w:p>
    <w:p w14:paraId="2833C396" w14:textId="06468FF8" w:rsidR="000673D6" w:rsidRDefault="000673D6">
      <w:pPr>
        <w:rPr>
          <w:b/>
          <w:bCs/>
        </w:rPr>
      </w:pPr>
      <w:r w:rsidRPr="00692867">
        <w:rPr>
          <w:b/>
          <w:bCs/>
        </w:rPr>
        <w:t xml:space="preserve">OECD Leading Composite </w:t>
      </w:r>
      <w:r w:rsidR="00692867" w:rsidRPr="00692867">
        <w:rPr>
          <w:b/>
          <w:bCs/>
        </w:rPr>
        <w:t>Indicator</w:t>
      </w:r>
      <w:r w:rsidRPr="00692867">
        <w:rPr>
          <w:b/>
          <w:bCs/>
        </w:rPr>
        <w:t>:</w:t>
      </w:r>
    </w:p>
    <w:p w14:paraId="00416B95" w14:textId="77777777" w:rsidR="00692867" w:rsidRPr="00692867" w:rsidRDefault="00692867">
      <w:pPr>
        <w:rPr>
          <w:b/>
          <w:bCs/>
        </w:rPr>
      </w:pPr>
    </w:p>
    <w:p w14:paraId="0F0E45A1" w14:textId="6D2807C6" w:rsidR="00A91C8E" w:rsidRDefault="000673D6" w:rsidP="00A91C8E">
      <w:pPr>
        <w:pStyle w:val="ListParagraph"/>
        <w:numPr>
          <w:ilvl w:val="0"/>
          <w:numId w:val="1"/>
        </w:numPr>
      </w:pPr>
      <w:r>
        <w:t>Pulled data from OECD data base for G7 countries (minus the European Union) for dates ranging from February 05 through September 2021</w:t>
      </w:r>
      <w:r w:rsidR="00692867">
        <w:t>.</w:t>
      </w:r>
    </w:p>
    <w:p w14:paraId="33BF2A05" w14:textId="257D39A0" w:rsidR="00A91C8E" w:rsidRDefault="00A91C8E" w:rsidP="00A91C8E">
      <w:pPr>
        <w:pStyle w:val="ListParagraph"/>
        <w:numPr>
          <w:ilvl w:val="0"/>
          <w:numId w:val="1"/>
        </w:numPr>
      </w:pPr>
      <w:r>
        <w:t>Created a delta column that tracks the difference for each observation versus the third month prior. For example, to calculate the delta for April 2006 the delta column would hold the difference between the value for May 2006 and February 2006</w:t>
      </w:r>
    </w:p>
    <w:p w14:paraId="501886A4" w14:textId="690DD8E7" w:rsidR="00F13085" w:rsidRDefault="00F13085" w:rsidP="00A91C8E">
      <w:pPr>
        <w:pStyle w:val="ListParagraph"/>
        <w:numPr>
          <w:ilvl w:val="0"/>
          <w:numId w:val="1"/>
        </w:numPr>
      </w:pPr>
      <w:r>
        <w:t>Left joined to the GTD by country code so that every GTD observation would have a relevant delta value</w:t>
      </w:r>
    </w:p>
    <w:p w14:paraId="5346F2E7" w14:textId="49BF98AE" w:rsidR="00F13085" w:rsidRDefault="00F13085" w:rsidP="00F13085"/>
    <w:p w14:paraId="56511517" w14:textId="6F12870E" w:rsidR="00F13085" w:rsidRDefault="00F13085" w:rsidP="00F13085">
      <w:pPr>
        <w:rPr>
          <w:b/>
          <w:bCs/>
        </w:rPr>
      </w:pPr>
      <w:r>
        <w:rPr>
          <w:b/>
          <w:bCs/>
        </w:rPr>
        <w:t>OECD Immigration Data:</w:t>
      </w:r>
    </w:p>
    <w:p w14:paraId="34D4099D" w14:textId="53D0A2C0" w:rsidR="00F13085" w:rsidRPr="00F13085" w:rsidRDefault="00F13085" w:rsidP="00F13085">
      <w:pPr>
        <w:pStyle w:val="ListParagraph"/>
        <w:numPr>
          <w:ilvl w:val="0"/>
          <w:numId w:val="1"/>
        </w:numPr>
        <w:rPr>
          <w:b/>
          <w:bCs/>
        </w:rPr>
      </w:pPr>
    </w:p>
    <w:p w14:paraId="4FF48AE6" w14:textId="2A32FC5A" w:rsidR="00A91C8E" w:rsidRDefault="00A91C8E"/>
    <w:p w14:paraId="0107D0B5" w14:textId="27BAB777" w:rsidR="00A91C8E" w:rsidRDefault="00A91C8E">
      <w:r>
        <w:t>GTD:</w:t>
      </w:r>
    </w:p>
    <w:p w14:paraId="411D0821" w14:textId="2265CED9" w:rsidR="00A91C8E" w:rsidRDefault="00A91C8E" w:rsidP="00A91C8E">
      <w:pPr>
        <w:pStyle w:val="ListParagraph"/>
        <w:numPr>
          <w:ilvl w:val="0"/>
          <w:numId w:val="1"/>
        </w:numPr>
      </w:pPr>
      <w:r>
        <w:t>Imported the whole GTD database</w:t>
      </w:r>
    </w:p>
    <w:p w14:paraId="36BD0E75" w14:textId="480C217E" w:rsidR="00A91C8E" w:rsidRDefault="00A91C8E" w:rsidP="00A91C8E">
      <w:pPr>
        <w:pStyle w:val="ListParagraph"/>
        <w:numPr>
          <w:ilvl w:val="0"/>
          <w:numId w:val="1"/>
        </w:numPr>
      </w:pPr>
      <w:r>
        <w:t>Selected for relevant features including predictor and target</w:t>
      </w:r>
    </w:p>
    <w:p w14:paraId="146DC3C8" w14:textId="0D831B92" w:rsidR="00A91C8E" w:rsidRDefault="00A91C8E" w:rsidP="00A91C8E">
      <w:pPr>
        <w:pStyle w:val="ListParagraph"/>
        <w:numPr>
          <w:ilvl w:val="0"/>
          <w:numId w:val="1"/>
        </w:numPr>
      </w:pPr>
      <w:r>
        <w:t>Filtered for the G7 countries (minus the EU)</w:t>
      </w:r>
    </w:p>
    <w:p w14:paraId="79C567A2" w14:textId="2B6BE8C5" w:rsidR="00A91C8E" w:rsidRDefault="00A91C8E" w:rsidP="00A91C8E">
      <w:pPr>
        <w:pStyle w:val="ListParagraph"/>
        <w:numPr>
          <w:ilvl w:val="0"/>
          <w:numId w:val="1"/>
        </w:numPr>
      </w:pPr>
      <w:r>
        <w:t>Filtered for the years 2006 to 2020</w:t>
      </w:r>
    </w:p>
    <w:p w14:paraId="65CDA0CF" w14:textId="6660AA96" w:rsidR="00A91C8E" w:rsidRDefault="00A91C8E" w:rsidP="00A91C8E">
      <w:pPr>
        <w:pStyle w:val="ListParagraph"/>
        <w:numPr>
          <w:ilvl w:val="0"/>
          <w:numId w:val="1"/>
        </w:numPr>
      </w:pPr>
      <w:r>
        <w:t xml:space="preserve">Created </w:t>
      </w:r>
      <w:r w:rsidR="00F13085">
        <w:t>country codes to use to join other data frames</w:t>
      </w:r>
    </w:p>
    <w:p w14:paraId="167C72B9" w14:textId="77777777" w:rsidR="00A91C8E" w:rsidRDefault="00A91C8E"/>
    <w:p w14:paraId="3BAFDEA1" w14:textId="64FC9F6D" w:rsidR="00692867" w:rsidRDefault="00692867"/>
    <w:p w14:paraId="4A7D09BD" w14:textId="77777777" w:rsidR="00692867" w:rsidRPr="000673D6" w:rsidRDefault="00692867"/>
    <w:sectPr w:rsidR="00692867" w:rsidRPr="000673D6" w:rsidSect="00415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06A1"/>
    <w:multiLevelType w:val="hybridMultilevel"/>
    <w:tmpl w:val="67EE8258"/>
    <w:lvl w:ilvl="0" w:tplc="626AE3C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D6"/>
    <w:rsid w:val="000673D6"/>
    <w:rsid w:val="00195D4D"/>
    <w:rsid w:val="0041450C"/>
    <w:rsid w:val="004156A9"/>
    <w:rsid w:val="005E6AA2"/>
    <w:rsid w:val="00692867"/>
    <w:rsid w:val="00740C28"/>
    <w:rsid w:val="00A91C8E"/>
    <w:rsid w:val="00B14F5A"/>
    <w:rsid w:val="00F1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6F7AB"/>
  <w15:chartTrackingRefBased/>
  <w15:docId w15:val="{219848A2-0491-404A-97AA-ADFF8BA2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tate</dc:creator>
  <cp:keywords/>
  <dc:description/>
  <cp:lastModifiedBy>John tate</cp:lastModifiedBy>
  <cp:revision>4</cp:revision>
  <dcterms:created xsi:type="dcterms:W3CDTF">2021-11-09T15:51:00Z</dcterms:created>
  <dcterms:modified xsi:type="dcterms:W3CDTF">2021-11-13T18:37:00Z</dcterms:modified>
</cp:coreProperties>
</file>