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rPr>
          <w:rtl w:val="0"/>
        </w:rPr>
      </w:r>
    </w:p>
    <w:sdt>
      <w:sdtPr>
        <w:lock w:val="contentLocked"/>
        <w:id w:val="351390195"/>
        <w:tag w:val="goog_rdk_0"/>
      </w:sdtPr>
      <w:sdtContent>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spacing w:after="0" w:line="240" w:lineRule="auto"/>
                  <w:rPr>
                    <w:rFonts w:ascii="Arial" w:cs="Arial" w:eastAsia="Arial" w:hAnsi="Arial"/>
                    <w:color w:val="241a61"/>
                    <w:sz w:val="30"/>
                    <w:szCs w:val="30"/>
                  </w:rPr>
                </w:pPr>
                <w:r w:rsidDel="00000000" w:rsidR="00000000" w:rsidRPr="00000000">
                  <w:rPr>
                    <w:rtl w:val="0"/>
                  </w:rPr>
                </w:r>
              </w:p>
            </w:tc>
          </w:tr>
        </w:tbl>
      </w:sdtContent>
    </w:sdt>
    <w:p w:rsidR="00000000" w:rsidDel="00000000" w:rsidP="00000000" w:rsidRDefault="00000000" w:rsidRPr="00000000" w14:paraId="00000020">
      <w:pPr>
        <w:spacing w:after="0" w:line="240" w:lineRule="auto"/>
        <w:ind w:left="2880" w:firstLine="0"/>
        <w:rPr>
          <w:rFonts w:ascii="Arial" w:cs="Arial" w:eastAsia="Arial" w:hAnsi="Arial"/>
          <w:b w:val="1"/>
          <w:color w:val="5f5f5f"/>
          <w:sz w:val="30"/>
          <w:szCs w:val="30"/>
        </w:rPr>
      </w:pPr>
      <w:r w:rsidDel="00000000" w:rsidR="00000000" w:rsidRPr="00000000">
        <w:rPr>
          <w:rFonts w:ascii="Arial" w:cs="Arial" w:eastAsia="Arial" w:hAnsi="Arial"/>
          <w:b w:val="1"/>
          <w:color w:val="5f5f5f"/>
          <w:sz w:val="30"/>
          <w:szCs w:val="30"/>
          <w:rtl w:val="0"/>
        </w:rPr>
        <w:t xml:space="preserve">Especificación de requisitos de software</w:t>
      </w:r>
    </w:p>
    <w:p w:rsidR="00000000" w:rsidDel="00000000" w:rsidP="00000000" w:rsidRDefault="00000000" w:rsidRPr="00000000" w14:paraId="00000021">
      <w:pPr>
        <w:spacing w:after="0" w:line="240" w:lineRule="auto"/>
        <w:ind w:left="28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0" w:line="240" w:lineRule="auto"/>
        <w:ind w:left="2880" w:firstLine="0"/>
        <w:rPr>
          <w:rFonts w:ascii="Arial" w:cs="Arial" w:eastAsia="Arial" w:hAnsi="Arial"/>
          <w:b w:val="1"/>
          <w:color w:val="5f5f5f"/>
          <w:sz w:val="22"/>
          <w:szCs w:val="22"/>
        </w:rPr>
      </w:pPr>
      <w:r w:rsidDel="00000000" w:rsidR="00000000" w:rsidRPr="00000000">
        <w:rPr>
          <w:rFonts w:ascii="Arial" w:cs="Arial" w:eastAsia="Arial" w:hAnsi="Arial"/>
          <w:b w:val="1"/>
          <w:color w:val="5f5f5f"/>
          <w:sz w:val="22"/>
          <w:szCs w:val="22"/>
          <w:rtl w:val="0"/>
        </w:rPr>
        <w:t xml:space="preserve">Proyecto: </w:t>
      </w:r>
    </w:p>
    <w:p w:rsidR="00000000" w:rsidDel="00000000" w:rsidP="00000000" w:rsidRDefault="00000000" w:rsidRPr="00000000" w14:paraId="00000023">
      <w:pPr>
        <w:spacing w:after="0" w:line="240" w:lineRule="auto"/>
        <w:ind w:left="2880" w:firstLine="0"/>
        <w:rPr>
          <w:rFonts w:ascii="Arial" w:cs="Arial" w:eastAsia="Arial" w:hAnsi="Arial"/>
          <w:b w:val="1"/>
          <w:color w:val="434343"/>
          <w:sz w:val="22"/>
          <w:szCs w:val="22"/>
        </w:rPr>
      </w:pPr>
      <w:r w:rsidDel="00000000" w:rsidR="00000000" w:rsidRPr="00000000">
        <w:rPr>
          <w:rtl w:val="0"/>
        </w:rPr>
      </w:r>
    </w:p>
    <w:p w:rsidR="00000000" w:rsidDel="00000000" w:rsidP="00000000" w:rsidRDefault="00000000" w:rsidRPr="00000000" w14:paraId="00000024">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BEAUTYBUDGETS</w:t>
      </w:r>
      <w:r w:rsidDel="00000000" w:rsidR="00000000" w:rsidRPr="00000000">
        <w:rPr>
          <w:rtl w:val="0"/>
        </w:rPr>
      </w:r>
    </w:p>
    <w:p w:rsidR="00000000" w:rsidDel="00000000" w:rsidP="00000000" w:rsidRDefault="00000000" w:rsidRPr="00000000" w14:paraId="00000025">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Karol Acevedo</w:t>
      </w:r>
    </w:p>
    <w:p w:rsidR="00000000" w:rsidDel="00000000" w:rsidP="00000000" w:rsidRDefault="00000000" w:rsidRPr="00000000" w14:paraId="00000026">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Jean Mejia</w:t>
      </w:r>
    </w:p>
    <w:p w:rsidR="00000000" w:rsidDel="00000000" w:rsidP="00000000" w:rsidRDefault="00000000" w:rsidRPr="00000000" w14:paraId="00000027">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Karol Romero</w:t>
      </w:r>
    </w:p>
    <w:p w:rsidR="00000000" w:rsidDel="00000000" w:rsidP="00000000" w:rsidRDefault="00000000" w:rsidRPr="00000000" w14:paraId="00000028">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240" w:lineRule="auto"/>
        <w:ind w:left="2700" w:firstLine="0"/>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158634</wp:posOffset>
            </wp:positionV>
            <wp:extent cx="1052922" cy="1052922"/>
            <wp:effectExtent b="0" l="0" r="0" t="0"/>
            <wp:wrapNone/>
            <wp:docPr id="1687770364"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052922" cy="1052922"/>
                    </a:xfrm>
                    <a:prstGeom prst="rect"/>
                    <a:ln/>
                  </pic:spPr>
                </pic:pic>
              </a:graphicData>
            </a:graphic>
          </wp:anchor>
        </w:drawing>
      </w:r>
    </w:p>
    <w:sdt>
      <w:sdtPr>
        <w:lock w:val="contentLocked"/>
        <w:id w:val="2119916658"/>
        <w:tag w:val="goog_rdk_1"/>
      </w:sdtPr>
      <w:sdtContent>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c>
              <w:tcPr>
                <w:vAlign w:val="center"/>
              </w:tcPr>
              <w:p w:rsidR="00000000" w:rsidDel="00000000" w:rsidP="00000000" w:rsidRDefault="00000000" w:rsidRPr="00000000" w14:paraId="0000003A">
                <w:pP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B">
                <w:pPr>
                  <w:spacing w:after="0" w:line="240" w:lineRule="auto"/>
                  <w:jc w:val="right"/>
                  <w:rPr>
                    <w:rFonts w:ascii="Arial" w:cs="Arial" w:eastAsia="Arial" w:hAnsi="Arial"/>
                    <w:color w:val="241a61"/>
                    <w:sz w:val="18"/>
                    <w:szCs w:val="18"/>
                  </w:rPr>
                </w:pPr>
                <w:r w:rsidDel="00000000" w:rsidR="00000000" w:rsidRPr="00000000">
                  <w:rPr>
                    <w:rtl w:val="0"/>
                  </w:rPr>
                </w:r>
              </w:p>
              <w:p w:rsidR="00000000" w:rsidDel="00000000" w:rsidP="00000000" w:rsidRDefault="00000000" w:rsidRPr="00000000" w14:paraId="0000003C">
                <w:pPr>
                  <w:spacing w:after="0" w:line="240" w:lineRule="auto"/>
                  <w:jc w:val="right"/>
                  <w:rPr>
                    <w:rFonts w:ascii="Arial" w:cs="Arial" w:eastAsia="Arial" w:hAnsi="Arial"/>
                    <w:color w:val="241a61"/>
                    <w:sz w:val="18"/>
                    <w:szCs w:val="18"/>
                  </w:rPr>
                </w:pPr>
                <w:r w:rsidDel="00000000" w:rsidR="00000000" w:rsidRPr="00000000">
                  <w:rPr>
                    <w:rtl w:val="0"/>
                  </w:rPr>
                </w:r>
              </w:p>
            </w:tc>
          </w:tr>
        </w:tbl>
      </w:sdtContent>
    </w:sdt>
    <w:p w:rsidR="00000000" w:rsidDel="00000000" w:rsidP="00000000" w:rsidRDefault="00000000" w:rsidRPr="00000000" w14:paraId="0000003D">
      <w:pPr>
        <w:keepNext w:val="1"/>
        <w:spacing w:after="60" w:before="240" w:line="240" w:lineRule="auto"/>
        <w:ind w:left="36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E">
      <w:pPr>
        <w:keepNext w:val="1"/>
        <w:spacing w:after="60" w:before="240" w:line="240" w:lineRule="auto"/>
        <w:ind w:left="36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F">
      <w:pPr>
        <w:keepNext w:val="1"/>
        <w:spacing w:after="60" w:before="240" w:line="240" w:lineRule="auto"/>
        <w:ind w:left="36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Historial de Revisiones</w:t>
      </w:r>
    </w:p>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42">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Fecha</w:t>
            </w:r>
            <w:r w:rsidDel="00000000" w:rsidR="00000000" w:rsidRPr="00000000">
              <w:rPr>
                <w:rtl w:val="0"/>
              </w:rPr>
            </w:r>
          </w:p>
        </w:tc>
        <w:tc>
          <w:tcPr>
            <w:vAlign w:val="top"/>
          </w:tcPr>
          <w:p w:rsidR="00000000" w:rsidDel="00000000" w:rsidP="00000000" w:rsidRDefault="00000000" w:rsidRPr="00000000" w14:paraId="00000043">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Revisión</w:t>
            </w:r>
            <w:r w:rsidDel="00000000" w:rsidR="00000000" w:rsidRPr="00000000">
              <w:rPr>
                <w:rtl w:val="0"/>
              </w:rPr>
            </w:r>
          </w:p>
        </w:tc>
        <w:tc>
          <w:tcPr>
            <w:vAlign w:val="top"/>
          </w:tcPr>
          <w:p w:rsidR="00000000" w:rsidDel="00000000" w:rsidP="00000000" w:rsidRDefault="00000000" w:rsidRPr="00000000" w14:paraId="00000044">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Descripción</w:t>
            </w:r>
            <w:r w:rsidDel="00000000" w:rsidR="00000000" w:rsidRPr="00000000">
              <w:rPr>
                <w:rtl w:val="0"/>
              </w:rPr>
            </w:r>
          </w:p>
        </w:tc>
        <w:tc>
          <w:tcPr>
            <w:vAlign w:val="top"/>
          </w:tcPr>
          <w:p w:rsidR="00000000" w:rsidDel="00000000" w:rsidP="00000000" w:rsidRDefault="00000000" w:rsidRPr="00000000" w14:paraId="00000045">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17//09/2025</w:t>
            </w:r>
          </w:p>
        </w:tc>
        <w:tc>
          <w:tcPr>
            <w:vAlign w:val="top"/>
          </w:tcPr>
          <w:p w:rsidR="00000000" w:rsidDel="00000000" w:rsidP="00000000" w:rsidRDefault="00000000" w:rsidRPr="00000000" w14:paraId="00000047">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vAlign w:val="top"/>
          </w:tcPr>
          <w:p w:rsidR="00000000" w:rsidDel="00000000" w:rsidP="00000000" w:rsidRDefault="00000000" w:rsidRPr="00000000" w14:paraId="00000048">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“Requerimientos de Interfaz”</w:t>
            </w:r>
          </w:p>
        </w:tc>
        <w:tc>
          <w:tcPr>
            <w:vAlign w:val="top"/>
          </w:tcPr>
          <w:p w:rsidR="00000000" w:rsidDel="00000000" w:rsidP="00000000" w:rsidRDefault="00000000" w:rsidRPr="00000000" w14:paraId="00000049">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Karol Acevedo</w:t>
            </w:r>
          </w:p>
        </w:tc>
      </w:tr>
      <w:tr>
        <w:trPr>
          <w:cantSplit w:val="0"/>
          <w:tblHeader w:val="0"/>
        </w:trPr>
        <w:tc>
          <w:tcPr>
            <w:vAlign w:val="top"/>
          </w:tcPr>
          <w:p w:rsidR="00000000" w:rsidDel="00000000" w:rsidP="00000000" w:rsidRDefault="00000000" w:rsidRPr="00000000" w14:paraId="0000004A">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1/10/2025</w:t>
            </w:r>
          </w:p>
        </w:tc>
        <w:tc>
          <w:tcPr>
            <w:vAlign w:val="top"/>
          </w:tcPr>
          <w:p w:rsidR="00000000" w:rsidDel="00000000" w:rsidP="00000000" w:rsidRDefault="00000000" w:rsidRPr="00000000" w14:paraId="0000004B">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vAlign w:val="top"/>
          </w:tcPr>
          <w:p w:rsidR="00000000" w:rsidDel="00000000" w:rsidP="00000000" w:rsidRDefault="00000000" w:rsidRPr="00000000" w14:paraId="0000004C">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“Requerimientos de Interfaz”</w:t>
            </w:r>
          </w:p>
        </w:tc>
        <w:tc>
          <w:tcPr>
            <w:vAlign w:val="top"/>
          </w:tcPr>
          <w:p w:rsidR="00000000" w:rsidDel="00000000" w:rsidP="00000000" w:rsidRDefault="00000000" w:rsidRPr="00000000" w14:paraId="0000004D">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Mejia Jean</w:t>
            </w:r>
          </w:p>
        </w:tc>
      </w:tr>
      <w:tr>
        <w:trPr>
          <w:cantSplit w:val="0"/>
          <w:tblHeader w:val="0"/>
        </w:trPr>
        <w:tc>
          <w:tcPr>
            <w:vAlign w:val="top"/>
          </w:tcPr>
          <w:p w:rsidR="00000000" w:rsidDel="00000000" w:rsidP="00000000" w:rsidRDefault="00000000" w:rsidRPr="00000000" w14:paraId="0000004E">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4F">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0">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1">
            <w:pPr>
              <w:keepLines w:val="1"/>
              <w:widowControl w:val="0"/>
              <w:spacing w:after="120" w:line="240" w:lineRule="auto"/>
              <w:rPr>
                <w:rFonts w:ascii="Arial" w:cs="Arial" w:eastAsia="Arial" w:hAnsi="Arial"/>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3">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4">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5">
            <w:pPr>
              <w:keepLines w:val="1"/>
              <w:widowControl w:val="0"/>
              <w:spacing w:after="120" w:line="240" w:lineRule="auto"/>
              <w:rPr>
                <w:rFonts w:ascii="Arial" w:cs="Arial" w:eastAsia="Arial" w:hAnsi="Arial"/>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7">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8">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9">
            <w:pPr>
              <w:keepLines w:val="1"/>
              <w:widowControl w:val="0"/>
              <w:spacing w:after="12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A">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A">
      <w:pPr>
        <w:spacing w:after="0" w:line="240"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6B">
      <w:pPr>
        <w:pStyle w:val="Heading1"/>
        <w:spacing w:after="60" w:before="240" w:line="240" w:lineRule="auto"/>
        <w:ind w:left="0" w:firstLine="0"/>
        <w:rPr>
          <w:rFonts w:ascii="Arial" w:cs="Arial" w:eastAsia="Arial" w:hAnsi="Arial"/>
          <w:color w:val="000000"/>
        </w:rPr>
      </w:pPr>
      <w:bookmarkStart w:colFirst="0" w:colLast="0" w:name="_heading=h.a2rqq2e9fjqu" w:id="0"/>
      <w:bookmarkEnd w:id="0"/>
      <w:r w:rsidDel="00000000" w:rsidR="00000000" w:rsidRPr="00000000">
        <w:rPr>
          <w:rFonts w:ascii="Arial" w:cs="Arial" w:eastAsia="Arial" w:hAnsi="Arial"/>
          <w:color w:val="000000"/>
          <w:rtl w:val="0"/>
        </w:rPr>
        <w:t xml:space="preserve">Contenido</w:t>
      </w:r>
    </w:p>
    <w:sdt>
      <w:sdtPr>
        <w:id w:val="-1999650085"/>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2rqq2e9fjqu">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Especificación de Requerimientos de Software (SRS)</w:t>
              <w:tab/>
              <w:t xml:space="preserve">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usm24348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c43gfqi0bm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xqtwwdiat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59u4ynovdr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Personal involucrado</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uktrybrue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Definiciones, acrónimos y abreviaturas</w:t>
              <w:tab/>
              <w:t xml:space="preserve">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3rklvvi1n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Resumen</w:t>
              <w:tab/>
              <w:t xml:space="preserve">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5xs3rtc6ej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m82uiv8obo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5xunuha0l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pw0n08iqrk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70ecr4wl9i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0a38697jf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Suposiciones y dependencias</w:t>
              <w:tab/>
              <w:t xml:space="preserve">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evsus4btk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Evolución previsible del sistema</w:t>
              <w:tab/>
              <w:t xml:space="preserve">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uqzky9m9k1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gru7jc5n9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3.1Requisitos comunes de los interfaces</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2uoqxokdi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Interfaces de usuario</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h96qbxooe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Interfaces de hardware</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1aflt76hb9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Interfaces de software</w:t>
              <w:tab/>
              <w:t xml:space="preserve">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rama8cg3u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Interfaces de comunicación</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gw35ht6m4d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Requisitos funcionales</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lc9i36ss1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Requisito funcional 1</w:t>
              <w:tab/>
              <w:t xml:space="preserve">10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kb5zajrjvv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Requisito funcional 2</w:t>
              <w:tab/>
              <w:t xml:space="preserve">10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xccc7nm30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Requisito funcional 3</w:t>
              <w:tab/>
              <w:t xml:space="preserve">10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nkrl5b7no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Requisito funcional 4</w:t>
              <w:tab/>
              <w:t xml:space="preserve">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rsix2hqj0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Requisito funcional 5</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bfo9agpb6a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Requisito funcional 6</w:t>
              <w:tab/>
              <w:t xml:space="preserve">11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6w0ntvrum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 Requisito funcional 7</w:t>
              <w:tab/>
              <w:t xml:space="preserve">11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9vj2qthgz4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3.2.8 Requisito funcional 8</w:t>
              <w:tab/>
              <w:t xml:space="preserve">11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f6p0iwljre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3.2.9 Requisito funcional 9</w:t>
              <w:tab/>
              <w:t xml:space="preserve">11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2tbln5qb5c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3.2.10 Requisito funcional 10</w:t>
              <w:tab/>
              <w:t xml:space="preserve">11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htgcdd1p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3.2.11 Requisito funcional 11</w:t>
              <w:tab/>
              <w:t xml:space="preserve">12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pnd7de0u9a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Requisito funcional 12</w:t>
              <w:tab/>
              <w:t xml:space="preserve">12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ggcgqp6xa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 Requisito funcional 13</w:t>
              <w:tab/>
              <w:t xml:space="preserve">12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pyjpftip0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Requisito funcional 14</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5f9t05t3eu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3.2.15 Requisito funcional 15</w:t>
              <w:tab/>
              <w:t xml:space="preserve">12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4byzfj4uy1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Requisitos no funcionales</w:t>
              <w:tab/>
              <w:t xml:space="preserve">12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ys5osjgl6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Requisito no funcional 1</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m0rjy5o80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Requisito no funcional 2</w:t>
              <w:tab/>
              <w:t xml:space="preserve">13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jltpzegxd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3.3.3 Requisito no funcional 3</w:t>
              <w:tab/>
              <w:t xml:space="preserve">13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r3sttns3y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3.3.4 Requisito no funcional 4</w:t>
              <w:tab/>
              <w:t xml:space="preserve">13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bc86dpkb7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3.3.5 Requisito no funcional 5</w:t>
              <w:tab/>
              <w:t xml:space="preserve">13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a2f1m6txp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Requisito no funcional 6</w:t>
              <w:tab/>
              <w:t xml:space="preserve">13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lx3ekku5o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3.3.7 Requisito no funcional 7</w:t>
              <w:tab/>
              <w:t xml:space="preserve">14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mb8o7vaa3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3.3.8 Requisito no funcional 8</w:t>
              <w:tab/>
              <w:t xml:space="preserve">14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6eyfdt2c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3.3.9 Requisito no funcional 9</w:t>
              <w:tab/>
              <w:t xml:space="preserve">14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b1tzgnukkg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3.3.10 Requisito no funcional 10</w:t>
              <w:tab/>
              <w:t xml:space="preserve">14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Otros requerimientos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after="0" w:line="240" w:lineRule="auto"/>
        <w:rPr>
          <w:rFonts w:ascii="Arial" w:cs="Arial" w:eastAsia="Arial" w:hAnsi="Arial"/>
          <w:b w:val="1"/>
          <w:color w:val="000000"/>
          <w:sz w:val="48"/>
          <w:szCs w:val="48"/>
        </w:rPr>
      </w:pPr>
      <w:bookmarkStart w:colFirst="0" w:colLast="0" w:name="_heading=h.npfuffcyr9y2" w:id="1"/>
      <w:bookmarkEnd w:id="1"/>
      <w:r w:rsidDel="00000000" w:rsidR="00000000" w:rsidRPr="00000000">
        <w:rPr>
          <w:rtl w:val="0"/>
        </w:rPr>
      </w:r>
    </w:p>
    <w:p w:rsidR="00000000" w:rsidDel="00000000" w:rsidP="00000000" w:rsidRDefault="00000000" w:rsidRPr="00000000" w14:paraId="0000009E">
      <w:pPr>
        <w:pStyle w:val="Heading1"/>
        <w:spacing w:after="322" w:before="322" w:lineRule="auto"/>
        <w:rPr>
          <w:rFonts w:ascii="Arial" w:cs="Arial" w:eastAsia="Arial" w:hAnsi="Arial"/>
          <w:b w:val="1"/>
          <w:color w:val="000000"/>
          <w:sz w:val="48"/>
          <w:szCs w:val="48"/>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1"/>
        <w:spacing w:after="322" w:before="322" w:lineRule="auto"/>
        <w:rPr>
          <w:rFonts w:ascii="Arial" w:cs="Arial" w:eastAsia="Arial" w:hAnsi="Arial"/>
          <w:b w:val="1"/>
          <w:color w:val="000000"/>
          <w:sz w:val="48"/>
          <w:szCs w:val="48"/>
        </w:rPr>
      </w:pPr>
      <w:r w:rsidDel="00000000" w:rsidR="00000000" w:rsidRPr="00000000">
        <w:rPr>
          <w:rFonts w:ascii="Arial" w:cs="Arial" w:eastAsia="Arial" w:hAnsi="Arial"/>
          <w:b w:val="1"/>
          <w:color w:val="000000"/>
          <w:sz w:val="48"/>
          <w:szCs w:val="48"/>
          <w:rtl w:val="0"/>
        </w:rPr>
        <w:t xml:space="preserve">Especificación de Requerimientos de Software (SRS)</w:t>
      </w:r>
    </w:p>
    <w:p w:rsidR="00000000" w:rsidDel="00000000" w:rsidP="00000000" w:rsidRDefault="00000000" w:rsidRPr="00000000" w14:paraId="000000B2">
      <w:pPr>
        <w:spacing w:after="240" w:befor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Proyecto:</w:t>
      </w:r>
      <w:r w:rsidDel="00000000" w:rsidR="00000000" w:rsidRPr="00000000">
        <w:rPr>
          <w:rFonts w:ascii="Arial" w:cs="Arial" w:eastAsia="Arial" w:hAnsi="Arial"/>
          <w:color w:val="000000"/>
          <w:sz w:val="24"/>
          <w:szCs w:val="24"/>
          <w:rtl w:val="0"/>
        </w:rPr>
        <w:t xml:space="preserve"> Sistema de gestión para peluquería </w:t>
      </w:r>
      <w:r w:rsidDel="00000000" w:rsidR="00000000" w:rsidRPr="00000000">
        <w:rPr>
          <w:rFonts w:ascii="Arial" w:cs="Arial" w:eastAsia="Arial" w:hAnsi="Arial"/>
          <w:i w:val="1"/>
          <w:color w:val="000000"/>
          <w:sz w:val="24"/>
          <w:szCs w:val="24"/>
          <w:rtl w:val="0"/>
        </w:rPr>
        <w:t xml:space="preserve">Nellycita</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Versión: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sz w:val="24"/>
          <w:szCs w:val="24"/>
          <w:rtl w:val="0"/>
        </w:rPr>
        <w:t xml:space="preserve">.0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Fecha:</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rtl w:val="0"/>
        </w:rPr>
        <w:t xml:space="preserve">Octubre</w:t>
      </w:r>
      <w:r w:rsidDel="00000000" w:rsidR="00000000" w:rsidRPr="00000000">
        <w:rPr>
          <w:rFonts w:ascii="Arial" w:cs="Arial" w:eastAsia="Arial" w:hAnsi="Arial"/>
          <w:color w:val="000000"/>
          <w:sz w:val="24"/>
          <w:szCs w:val="24"/>
          <w:rtl w:val="0"/>
        </w:rPr>
        <w:t xml:space="preserve"> 2025</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Norma:</w:t>
      </w:r>
      <w:r w:rsidDel="00000000" w:rsidR="00000000" w:rsidRPr="00000000">
        <w:rPr>
          <w:rFonts w:ascii="Arial" w:cs="Arial" w:eastAsia="Arial" w:hAnsi="Arial"/>
          <w:color w:val="000000"/>
          <w:sz w:val="24"/>
          <w:szCs w:val="24"/>
          <w:rtl w:val="0"/>
        </w:rPr>
        <w:t xml:space="preserve"> IEEE 830-1998</w:t>
      </w:r>
    </w:p>
    <w:p w:rsidR="00000000" w:rsidDel="00000000" w:rsidP="00000000" w:rsidRDefault="00000000" w:rsidRPr="00000000" w14:paraId="000000B3">
      <w:pPr>
        <w:rPr>
          <w:rFonts w:ascii="Arial" w:cs="Arial" w:eastAsia="Arial" w:hAnsi="Arial"/>
          <w:color w:val="000000"/>
        </w:rPr>
      </w:pPr>
      <w:r w:rsidDel="00000000" w:rsidR="00000000" w:rsidRPr="00000000">
        <w:rPr>
          <w:rtl w:val="0"/>
        </w:rPr>
      </w:r>
    </w:p>
    <w:p w:rsidR="00000000" w:rsidDel="00000000" w:rsidP="00000000" w:rsidRDefault="00000000" w:rsidRPr="00000000" w14:paraId="000000B4">
      <w:pPr>
        <w:pStyle w:val="Heading1"/>
        <w:numPr>
          <w:ilvl w:val="0"/>
          <w:numId w:val="10"/>
        </w:numPr>
        <w:spacing w:after="299" w:before="299" w:lineRule="auto"/>
        <w:ind w:left="720" w:hanging="360"/>
        <w:rPr>
          <w:rFonts w:ascii="Arial" w:cs="Arial" w:eastAsia="Arial" w:hAnsi="Arial"/>
          <w:b w:val="1"/>
          <w:color w:val="000000"/>
          <w:sz w:val="32"/>
          <w:szCs w:val="32"/>
        </w:rPr>
      </w:pPr>
      <w:bookmarkStart w:colFirst="0" w:colLast="0" w:name="_heading=h.qwusm24348m4" w:id="2"/>
      <w:bookmarkEnd w:id="2"/>
      <w:r w:rsidDel="00000000" w:rsidR="00000000" w:rsidRPr="00000000">
        <w:rPr>
          <w:rFonts w:ascii="Arial" w:cs="Arial" w:eastAsia="Arial" w:hAnsi="Arial"/>
          <w:b w:val="1"/>
          <w:color w:val="000000"/>
          <w:sz w:val="32"/>
          <w:szCs w:val="32"/>
          <w:rtl w:val="0"/>
        </w:rPr>
        <w:t xml:space="preserve">Introducción</w:t>
      </w:r>
    </w:p>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6">
      <w:pPr>
        <w:pStyle w:val="Heading2"/>
        <w:spacing w:after="281" w:before="281" w:lineRule="auto"/>
        <w:ind w:left="720" w:firstLine="0"/>
        <w:rPr>
          <w:rFonts w:ascii="Arial" w:cs="Arial" w:eastAsia="Arial" w:hAnsi="Arial"/>
          <w:b w:val="1"/>
          <w:color w:val="000000"/>
          <w:sz w:val="28"/>
          <w:szCs w:val="28"/>
        </w:rPr>
      </w:pPr>
      <w:bookmarkStart w:colFirst="0" w:colLast="0" w:name="_heading=h.gc43gfqi0bm7" w:id="3"/>
      <w:bookmarkEnd w:id="3"/>
      <w:r w:rsidDel="00000000" w:rsidR="00000000" w:rsidRPr="00000000">
        <w:rPr>
          <w:rFonts w:ascii="Arial" w:cs="Arial" w:eastAsia="Arial" w:hAnsi="Arial"/>
          <w:b w:val="1"/>
          <w:color w:val="000000"/>
          <w:sz w:val="28"/>
          <w:szCs w:val="28"/>
          <w:rtl w:val="0"/>
        </w:rPr>
        <w:t xml:space="preserve">1.1 Propósito</w:t>
      </w:r>
    </w:p>
    <w:p w:rsidR="00000000" w:rsidDel="00000000" w:rsidP="00000000" w:rsidRDefault="00000000" w:rsidRPr="00000000" w14:paraId="000000B7">
      <w:pPr>
        <w:spacing w:after="240" w:before="240" w:lineRule="auto"/>
        <w:rPr>
          <w:rFonts w:ascii="Arial" w:cs="Arial" w:eastAsia="Arial" w:hAnsi="Arial"/>
        </w:rPr>
      </w:pPr>
      <w:r w:rsidDel="00000000" w:rsidR="00000000" w:rsidRPr="00000000">
        <w:rPr>
          <w:rFonts w:ascii="Arial" w:cs="Arial" w:eastAsia="Arial" w:hAnsi="Arial"/>
          <w:rtl w:val="0"/>
        </w:rPr>
        <w:t xml:space="preserve">El propósito de este documento es detallar los requerimientos funcionales y no funcionales del sistema de gestión “Beauty Budgets” para el salón de belleza Nellycita. Este sistema reemplaza el registro manual en cuadernos por una plataforma digital que permitirá gestionar empleados, servicios, inventarios, ventas y cálculo de ganancias.</w:t>
      </w:r>
    </w:p>
    <w:p w:rsidR="00000000" w:rsidDel="00000000" w:rsidP="00000000" w:rsidRDefault="00000000" w:rsidRPr="00000000" w14:paraId="000000B8">
      <w:pPr>
        <w:spacing w:after="240" w:before="240" w:lineRule="auto"/>
        <w:rPr>
          <w:rFonts w:ascii="Arial" w:cs="Arial" w:eastAsia="Arial" w:hAnsi="Arial"/>
        </w:rPr>
      </w:pPr>
      <w:r w:rsidDel="00000000" w:rsidR="00000000" w:rsidRPr="00000000">
        <w:rPr>
          <w:rFonts w:ascii="Arial" w:cs="Arial" w:eastAsia="Arial" w:hAnsi="Arial"/>
          <w:rtl w:val="0"/>
        </w:rPr>
        <w:t xml:space="preserve">De acuerdo al objetivo general del proyecto, se busca diseñar un sistema que registre empleados, servicios y productos, gestionar ventas y stock, y automatice el cálculo semanal de ganancias bajo la regla 60% para empleados y 40% para el negocio. Con esto se asegura un control integral del salón, mayor eficiencia y reducción de errores.</w:t>
      </w:r>
      <w:r w:rsidDel="00000000" w:rsidR="00000000" w:rsidRPr="00000000">
        <w:rPr>
          <w:rtl w:val="0"/>
        </w:rPr>
      </w:r>
    </w:p>
    <w:p w:rsidR="00000000" w:rsidDel="00000000" w:rsidP="00000000" w:rsidRDefault="00000000" w:rsidRPr="00000000" w14:paraId="000000B9">
      <w:pPr>
        <w:pStyle w:val="Heading2"/>
        <w:spacing w:after="281" w:before="281" w:lineRule="auto"/>
        <w:ind w:left="720" w:firstLine="0"/>
        <w:rPr>
          <w:rFonts w:ascii="Arial" w:cs="Arial" w:eastAsia="Arial" w:hAnsi="Arial"/>
          <w:b w:val="1"/>
          <w:color w:val="000000"/>
          <w:sz w:val="28"/>
          <w:szCs w:val="28"/>
        </w:rPr>
      </w:pPr>
      <w:bookmarkStart w:colFirst="0" w:colLast="0" w:name="_heading=h.hxqtwwdiatlu" w:id="4"/>
      <w:bookmarkEnd w:id="4"/>
      <w:r w:rsidDel="00000000" w:rsidR="00000000" w:rsidRPr="00000000">
        <w:rPr>
          <w:rFonts w:ascii="Arial" w:cs="Arial" w:eastAsia="Arial" w:hAnsi="Arial"/>
          <w:b w:val="1"/>
          <w:color w:val="000000"/>
          <w:sz w:val="28"/>
          <w:szCs w:val="28"/>
          <w:rtl w:val="0"/>
        </w:rPr>
        <w:t xml:space="preserve">1.2 Alcance</w:t>
      </w:r>
    </w:p>
    <w:p w:rsidR="00000000" w:rsidDel="00000000" w:rsidP="00000000" w:rsidRDefault="00000000" w:rsidRPr="00000000" w14:paraId="000000BA">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cubrirá la gestión de empleados, el registro de servicios y ventas de productos, el control de inventario y el cálculo automático de ganancias semanales, además de la generación de reportes claros y confiables que apoyen la toma de decisiones. También permitirá consultar historiales, emitir alertas de inventario bajo y garantizar transparencia en la distribución de pagos.</w:t>
      </w:r>
    </w:p>
    <w:p w:rsidR="00000000" w:rsidDel="00000000" w:rsidP="00000000" w:rsidRDefault="00000000" w:rsidRPr="00000000" w14:paraId="000000B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2"/>
        <w:spacing w:after="60" w:before="240" w:line="240" w:lineRule="auto"/>
        <w:ind w:left="720" w:firstLine="0"/>
        <w:rPr>
          <w:rFonts w:ascii="Arial" w:cs="Arial" w:eastAsia="Arial" w:hAnsi="Arial"/>
          <w:b w:val="1"/>
          <w:color w:val="000000"/>
          <w:sz w:val="28"/>
          <w:szCs w:val="28"/>
        </w:rPr>
      </w:pPr>
      <w:bookmarkStart w:colFirst="0" w:colLast="0" w:name="_heading=h.h59u4ynovdr8" w:id="5"/>
      <w:bookmarkEnd w:id="5"/>
      <w:r w:rsidDel="00000000" w:rsidR="00000000" w:rsidRPr="00000000">
        <w:rPr>
          <w:rFonts w:ascii="Arial" w:cs="Arial" w:eastAsia="Arial" w:hAnsi="Arial"/>
          <w:b w:val="1"/>
          <w:color w:val="000000"/>
          <w:sz w:val="28"/>
          <w:szCs w:val="28"/>
          <w:rtl w:val="0"/>
        </w:rPr>
        <w:t xml:space="preserve">1.3 Personal involucrado</w:t>
      </w:r>
    </w:p>
    <w:sdt>
      <w:sdtPr>
        <w:lock w:val="contentLocked"/>
        <w:id w:val="1924914628"/>
        <w:tag w:val="goog_rdk_2"/>
      </w:sdtPr>
      <w:sdtContent>
        <w:tbl>
          <w:tblPr>
            <w:tblStyle w:val="Table4"/>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Jean Pierre Mejia Muñoz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los productos y servicios.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2">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Gestionar los productos y servicios del sistema de información.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jeanpierremejia78@gmail.com</w:t>
                </w:r>
              </w:p>
            </w:tc>
          </w:tr>
        </w:tbl>
      </w:sdtContent>
    </w:sdt>
    <w:p w:rsidR="00000000" w:rsidDel="00000000" w:rsidP="00000000" w:rsidRDefault="00000000" w:rsidRPr="00000000" w14:paraId="000000C5">
      <w:pPr>
        <w:keepNext w:val="1"/>
        <w:spacing w:after="60" w:before="240" w:line="240" w:lineRule="auto"/>
        <w:ind w:left="0" w:firstLine="0"/>
        <w:rPr>
          <w:rFonts w:ascii="Arial" w:cs="Arial" w:eastAsia="Arial" w:hAnsi="Arial"/>
          <w:b w:val="1"/>
          <w:sz w:val="28"/>
          <w:szCs w:val="28"/>
        </w:rPr>
      </w:pPr>
      <w:r w:rsidDel="00000000" w:rsidR="00000000" w:rsidRPr="00000000">
        <w:rPr>
          <w:rtl w:val="0"/>
        </w:rPr>
      </w:r>
    </w:p>
    <w:sdt>
      <w:sdtPr>
        <w:lock w:val="contentLocked"/>
        <w:id w:val="36905226"/>
        <w:tag w:val="goog_rdk_3"/>
      </w:sdtPr>
      <w:sdtContent>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Acevedo </w:t>
                </w:r>
                <w:r w:rsidDel="00000000" w:rsidR="00000000" w:rsidRPr="00000000">
                  <w:rPr>
                    <w:rFonts w:ascii="Arial" w:cs="Arial" w:eastAsia="Arial" w:hAnsi="Arial"/>
                    <w:sz w:val="20"/>
                    <w:szCs w:val="20"/>
                    <w:rtl w:val="0"/>
                  </w:rPr>
                  <w:t xml:space="preserve">Gongora</w:t>
                </w:r>
                <w:r w:rsidDel="00000000" w:rsidR="00000000" w:rsidRPr="00000000">
                  <w:rPr>
                    <w:rFonts w:ascii="Arial" w:cs="Arial" w:eastAsia="Arial" w:hAnsi="Arial"/>
                    <w:sz w:val="20"/>
                    <w:szCs w:val="20"/>
                    <w:rtl w:val="0"/>
                  </w:rPr>
                  <w:t xml:space="preserve"> Karol Stefanny</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la gestión de empleados.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los empleados, ingreso, estadísticas y demás.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alicetequieromucho123@gmail.com</w:t>
                </w:r>
              </w:p>
            </w:tc>
          </w:tr>
        </w:tbl>
      </w:sdtContent>
    </w:sdt>
    <w:p w:rsidR="00000000" w:rsidDel="00000000" w:rsidP="00000000" w:rsidRDefault="00000000" w:rsidRPr="00000000" w14:paraId="000000CE">
      <w:pPr>
        <w:keepNext w:val="1"/>
        <w:spacing w:after="60" w:before="240" w:line="240" w:lineRule="auto"/>
        <w:rPr>
          <w:rFonts w:ascii="Arial" w:cs="Arial" w:eastAsia="Arial" w:hAnsi="Arial"/>
          <w:b w:val="1"/>
          <w:sz w:val="28"/>
          <w:szCs w:val="28"/>
        </w:rPr>
      </w:pPr>
      <w:r w:rsidDel="00000000" w:rsidR="00000000" w:rsidRPr="00000000">
        <w:rPr>
          <w:rtl w:val="0"/>
        </w:rPr>
      </w:r>
    </w:p>
    <w:sdt>
      <w:sdtPr>
        <w:lock w:val="contentLocked"/>
        <w:id w:val="624244010"/>
        <w:tag w:val="goog_rdk_4"/>
      </w:sdtPr>
      <w:sdtContent>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Karol Yuliana Romero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procesos de venta.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los procesos de venta, rectificar que todos los procesos se hagan de forma correcta.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karol27yuli@gmail.com</w:t>
                </w:r>
              </w:p>
            </w:tc>
          </w:tr>
        </w:tbl>
      </w:sdtContent>
    </w:sdt>
    <w:p w:rsidR="00000000" w:rsidDel="00000000" w:rsidP="00000000" w:rsidRDefault="00000000" w:rsidRPr="00000000" w14:paraId="000000D7">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2"/>
        <w:spacing w:after="281" w:before="281" w:lineRule="auto"/>
        <w:ind w:left="720" w:firstLine="0"/>
        <w:rPr>
          <w:rFonts w:ascii="Arial" w:cs="Arial" w:eastAsia="Arial" w:hAnsi="Arial"/>
          <w:b w:val="1"/>
          <w:color w:val="000000"/>
          <w:sz w:val="28"/>
          <w:szCs w:val="28"/>
        </w:rPr>
      </w:pPr>
      <w:bookmarkStart w:colFirst="0" w:colLast="0" w:name="_heading=h.kuktrybruebp" w:id="6"/>
      <w:bookmarkEnd w:id="6"/>
      <w:r w:rsidDel="00000000" w:rsidR="00000000" w:rsidRPr="00000000">
        <w:rPr>
          <w:rFonts w:ascii="Arial" w:cs="Arial" w:eastAsia="Arial" w:hAnsi="Arial"/>
          <w:b w:val="1"/>
          <w:color w:val="000000"/>
          <w:sz w:val="28"/>
          <w:szCs w:val="28"/>
          <w:rtl w:val="0"/>
        </w:rPr>
        <w:t xml:space="preserve">1.4 Definiciones, acrónimos y abreviaturas</w:t>
      </w:r>
    </w:p>
    <w:p w:rsidR="00000000" w:rsidDel="00000000" w:rsidP="00000000" w:rsidRDefault="00000000" w:rsidRPr="00000000" w14:paraId="000000D9">
      <w:pPr>
        <w:numPr>
          <w:ilvl w:val="0"/>
          <w:numId w:val="6"/>
        </w:numPr>
        <w:spacing w:after="0" w:before="240" w:lineRule="auto"/>
        <w:ind w:left="720" w:hanging="360"/>
        <w:rPr>
          <w:rFonts w:ascii="Aptos" w:cs="Aptos" w:eastAsia="Aptos" w:hAnsi="Aptos"/>
        </w:rPr>
      </w:pPr>
      <w:r w:rsidDel="00000000" w:rsidR="00000000" w:rsidRPr="00000000">
        <w:rPr>
          <w:rFonts w:ascii="Arial" w:cs="Arial" w:eastAsia="Arial" w:hAnsi="Arial"/>
          <w:b w:val="1"/>
          <w:rtl w:val="0"/>
        </w:rPr>
        <w:t xml:space="preserve">SRS:</w:t>
      </w:r>
      <w:r w:rsidDel="00000000" w:rsidR="00000000" w:rsidRPr="00000000">
        <w:rPr>
          <w:rFonts w:ascii="Arial" w:cs="Arial" w:eastAsia="Arial" w:hAnsi="Arial"/>
          <w:rtl w:val="0"/>
        </w:rPr>
        <w:t xml:space="preserve"> Software Requirements Specification</w:t>
      </w:r>
    </w:p>
    <w:p w:rsidR="00000000" w:rsidDel="00000000" w:rsidP="00000000" w:rsidRDefault="00000000" w:rsidRPr="00000000" w14:paraId="000000DA">
      <w:pPr>
        <w:numPr>
          <w:ilvl w:val="0"/>
          <w:numId w:val="6"/>
        </w:numPr>
        <w:spacing w:after="240" w:lineRule="auto"/>
        <w:ind w:left="720" w:hanging="360"/>
        <w:rPr>
          <w:rFonts w:ascii="Aptos" w:cs="Aptos" w:eastAsia="Aptos" w:hAnsi="Aptos"/>
        </w:rPr>
      </w:pPr>
      <w:r w:rsidDel="00000000" w:rsidR="00000000" w:rsidRPr="00000000">
        <w:rPr>
          <w:rFonts w:ascii="Arial" w:cs="Arial" w:eastAsia="Arial" w:hAnsi="Arial"/>
          <w:b w:val="1"/>
          <w:rtl w:val="0"/>
        </w:rPr>
        <w:t xml:space="preserve">IEEE 830:</w:t>
      </w:r>
      <w:r w:rsidDel="00000000" w:rsidR="00000000" w:rsidRPr="00000000">
        <w:rPr>
          <w:rFonts w:ascii="Arial" w:cs="Arial" w:eastAsia="Arial" w:hAnsi="Arial"/>
          <w:rtl w:val="0"/>
        </w:rPr>
        <w:t xml:space="preserve"> Estándar de especificación de requisitos de software</w:t>
      </w:r>
    </w:p>
    <w:p w:rsidR="00000000" w:rsidDel="00000000" w:rsidP="00000000" w:rsidRDefault="00000000" w:rsidRPr="00000000" w14:paraId="000000DB">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C">
      <w:pPr>
        <w:pStyle w:val="Heading2"/>
        <w:spacing w:after="281" w:before="281" w:lineRule="auto"/>
        <w:ind w:left="720" w:firstLine="0"/>
        <w:rPr>
          <w:rFonts w:ascii="Arial" w:cs="Arial" w:eastAsia="Arial" w:hAnsi="Arial"/>
          <w:b w:val="1"/>
          <w:color w:val="000000"/>
          <w:sz w:val="28"/>
          <w:szCs w:val="28"/>
        </w:rPr>
      </w:pPr>
      <w:bookmarkStart w:colFirst="0" w:colLast="0" w:name="_heading=h.j3rklvvi1nv6" w:id="7"/>
      <w:bookmarkEnd w:id="7"/>
      <w:r w:rsidDel="00000000" w:rsidR="00000000" w:rsidRPr="00000000">
        <w:rPr>
          <w:rFonts w:ascii="Arial" w:cs="Arial" w:eastAsia="Arial" w:hAnsi="Arial"/>
          <w:b w:val="1"/>
          <w:color w:val="000000"/>
          <w:sz w:val="28"/>
          <w:szCs w:val="28"/>
          <w:rtl w:val="0"/>
        </w:rPr>
        <w:t xml:space="preserve">1.5 Resumen</w:t>
      </w:r>
    </w:p>
    <w:p w:rsidR="00000000" w:rsidDel="00000000" w:rsidP="00000000" w:rsidRDefault="00000000" w:rsidRPr="00000000" w14:paraId="000000DD">
      <w:pPr>
        <w:ind w:left="135" w:firstLine="1282.3228346456694"/>
        <w:rPr>
          <w:rFonts w:ascii="Arial" w:cs="Arial" w:eastAsia="Arial" w:hAnsi="Arial"/>
        </w:rPr>
      </w:pPr>
      <w:r w:rsidDel="00000000" w:rsidR="00000000" w:rsidRPr="00000000">
        <w:rPr>
          <w:rFonts w:ascii="Arial" w:cs="Arial" w:eastAsia="Arial" w:hAnsi="Arial"/>
          <w:rtl w:val="0"/>
        </w:rPr>
        <w:t xml:space="preserve">El sistema de información para el salón de belleza tiene como objetivo centralizar y automatizar la gestión de clientes, citas, servicios e inventario. El propósito es mejorar la eficiencia operativa, reducir errores manuales y aumentar la satisfacción del cliente mediante recordatorios y reportes. </w:t>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pStyle w:val="Heading1"/>
        <w:numPr>
          <w:ilvl w:val="0"/>
          <w:numId w:val="10"/>
        </w:numPr>
        <w:spacing w:after="299" w:before="299" w:lineRule="auto"/>
        <w:ind w:left="720" w:hanging="360"/>
        <w:rPr>
          <w:rFonts w:ascii="Arial" w:cs="Arial" w:eastAsia="Arial" w:hAnsi="Arial"/>
          <w:b w:val="1"/>
          <w:color w:val="000000"/>
          <w:sz w:val="32"/>
          <w:szCs w:val="32"/>
        </w:rPr>
      </w:pPr>
      <w:bookmarkStart w:colFirst="0" w:colLast="0" w:name="_heading=h.v5xs3rtc6eju" w:id="8"/>
      <w:bookmarkEnd w:id="8"/>
      <w:r w:rsidDel="00000000" w:rsidR="00000000" w:rsidRPr="00000000">
        <w:rPr>
          <w:rFonts w:ascii="Arial" w:cs="Arial" w:eastAsia="Arial" w:hAnsi="Arial"/>
          <w:b w:val="1"/>
          <w:color w:val="000000"/>
          <w:sz w:val="32"/>
          <w:szCs w:val="32"/>
          <w:rtl w:val="0"/>
        </w:rPr>
        <w:t xml:space="preserve">Descripción general</w:t>
      </w:r>
    </w:p>
    <w:p w:rsidR="00000000" w:rsidDel="00000000" w:rsidP="00000000" w:rsidRDefault="00000000" w:rsidRPr="00000000" w14:paraId="000000E0">
      <w:pPr>
        <w:pStyle w:val="Heading2"/>
        <w:spacing w:after="281" w:before="281" w:lineRule="auto"/>
        <w:ind w:left="720" w:firstLine="0"/>
        <w:rPr>
          <w:rFonts w:ascii="Arial" w:cs="Arial" w:eastAsia="Arial" w:hAnsi="Arial"/>
          <w:b w:val="1"/>
          <w:color w:val="000000"/>
        </w:rPr>
      </w:pPr>
      <w:bookmarkStart w:colFirst="0" w:colLast="0" w:name="_heading=h.em82uiv8obo8" w:id="9"/>
      <w:bookmarkEnd w:id="9"/>
      <w:r w:rsidDel="00000000" w:rsidR="00000000" w:rsidRPr="00000000">
        <w:rPr>
          <w:rFonts w:ascii="Arial" w:cs="Arial" w:eastAsia="Arial" w:hAnsi="Arial"/>
          <w:b w:val="1"/>
          <w:color w:val="000000"/>
          <w:rtl w:val="0"/>
        </w:rPr>
        <w:t xml:space="preserve">2.1 Perspectiva del producto</w:t>
      </w:r>
    </w:p>
    <w:p w:rsidR="00000000" w:rsidDel="00000000" w:rsidP="00000000" w:rsidRDefault="00000000" w:rsidRPr="00000000" w14:paraId="000000E1">
      <w:pPr>
        <w:spacing w:after="240" w:before="240" w:lineRule="auto"/>
        <w:rPr>
          <w:rFonts w:ascii="Arial" w:cs="Arial" w:eastAsia="Arial" w:hAnsi="Arial"/>
        </w:rPr>
      </w:pPr>
      <w:r w:rsidDel="00000000" w:rsidR="00000000" w:rsidRPr="00000000">
        <w:rPr>
          <w:rFonts w:ascii="Arial" w:cs="Arial" w:eastAsia="Arial" w:hAnsi="Arial"/>
          <w:rtl w:val="0"/>
        </w:rPr>
        <w:t xml:space="preserve">El producto es un sistema independiente que permitirá al salón de belleza Nellycita controlar todas sus operaciones internas: empleados, servicios, ventas, inventario y finanzas. Con este sistema se optimiza la gestión, se evitarán errores de cálculo y se generarán reportes confiables para la administración.</w:t>
      </w:r>
      <w:r w:rsidDel="00000000" w:rsidR="00000000" w:rsidRPr="00000000">
        <w:rPr>
          <w:rtl w:val="0"/>
        </w:rPr>
      </w:r>
    </w:p>
    <w:p w:rsidR="00000000" w:rsidDel="00000000" w:rsidP="00000000" w:rsidRDefault="00000000" w:rsidRPr="00000000" w14:paraId="000000E2">
      <w:pPr>
        <w:pStyle w:val="Heading2"/>
        <w:spacing w:after="281" w:before="281" w:lineRule="auto"/>
        <w:ind w:left="720" w:firstLine="0"/>
        <w:rPr>
          <w:rFonts w:ascii="Arial" w:cs="Arial" w:eastAsia="Arial" w:hAnsi="Arial"/>
          <w:b w:val="1"/>
          <w:color w:val="000000"/>
        </w:rPr>
      </w:pPr>
      <w:bookmarkStart w:colFirst="0" w:colLast="0" w:name="_heading=h.a5xunuha0ld5" w:id="10"/>
      <w:bookmarkEnd w:id="10"/>
      <w:r w:rsidDel="00000000" w:rsidR="00000000" w:rsidRPr="00000000">
        <w:rPr>
          <w:rFonts w:ascii="Arial" w:cs="Arial" w:eastAsia="Arial" w:hAnsi="Arial"/>
          <w:b w:val="1"/>
          <w:color w:val="000000"/>
          <w:rtl w:val="0"/>
        </w:rPr>
        <w:t xml:space="preserve">2.2 Funciones del producto</w:t>
      </w:r>
    </w:p>
    <w:p w:rsidR="00000000" w:rsidDel="00000000" w:rsidP="00000000" w:rsidRDefault="00000000" w:rsidRPr="00000000" w14:paraId="000000E3">
      <w:pPr>
        <w:numPr>
          <w:ilvl w:val="0"/>
          <w:numId w:val="5"/>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Registrar y actualizar los datos de los empleados junto con los servicios que realizan.</w:t>
      </w:r>
    </w:p>
    <w:p w:rsidR="00000000" w:rsidDel="00000000" w:rsidP="00000000" w:rsidRDefault="00000000" w:rsidRPr="00000000" w14:paraId="000000E4">
      <w:pPr>
        <w:numPr>
          <w:ilvl w:val="0"/>
          <w:numId w:val="5"/>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Organizar el catálogo de servicios y productos, incluyendo precios y disponibilidad.</w:t>
      </w:r>
    </w:p>
    <w:p w:rsidR="00000000" w:rsidDel="00000000" w:rsidP="00000000" w:rsidRDefault="00000000" w:rsidRPr="00000000" w14:paraId="000000E5">
      <w:pPr>
        <w:numPr>
          <w:ilvl w:val="0"/>
          <w:numId w:val="5"/>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Facilitar el registro de ventas y mantener historiales claros.</w:t>
      </w:r>
    </w:p>
    <w:p w:rsidR="00000000" w:rsidDel="00000000" w:rsidP="00000000" w:rsidRDefault="00000000" w:rsidRPr="00000000" w14:paraId="000000E6">
      <w:pPr>
        <w:numPr>
          <w:ilvl w:val="0"/>
          <w:numId w:val="5"/>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Automatizar el cálculo de ganancias aplicando la regla 60% empleados - 40% negocio.</w:t>
      </w:r>
    </w:p>
    <w:p w:rsidR="00000000" w:rsidDel="00000000" w:rsidP="00000000" w:rsidRDefault="00000000" w:rsidRPr="00000000" w14:paraId="000000E7">
      <w:pPr>
        <w:numPr>
          <w:ilvl w:val="0"/>
          <w:numId w:val="5"/>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Generar reportes semanales sobre ingresos. ganancias e inventario.</w:t>
      </w:r>
    </w:p>
    <w:p w:rsidR="00000000" w:rsidDel="00000000" w:rsidP="00000000" w:rsidRDefault="00000000" w:rsidRPr="00000000" w14:paraId="000000E8">
      <w:pPr>
        <w:numPr>
          <w:ilvl w:val="0"/>
          <w:numId w:val="5"/>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Emitir alertas cuando un producto esté próximo a agotarse.</w:t>
      </w:r>
      <w:r w:rsidDel="00000000" w:rsidR="00000000" w:rsidRPr="00000000">
        <w:rPr>
          <w:rtl w:val="0"/>
        </w:rPr>
      </w:r>
    </w:p>
    <w:p w:rsidR="00000000" w:rsidDel="00000000" w:rsidP="00000000" w:rsidRDefault="00000000" w:rsidRPr="00000000" w14:paraId="000000E9">
      <w:pPr>
        <w:pStyle w:val="Heading2"/>
        <w:spacing w:after="281" w:before="281" w:lineRule="auto"/>
        <w:ind w:left="720" w:firstLine="0"/>
        <w:rPr>
          <w:rFonts w:ascii="Arial" w:cs="Arial" w:eastAsia="Arial" w:hAnsi="Arial"/>
          <w:b w:val="1"/>
          <w:color w:val="000000"/>
        </w:rPr>
      </w:pPr>
      <w:bookmarkStart w:colFirst="0" w:colLast="0" w:name="_heading=h.opw0n08iqrkg" w:id="11"/>
      <w:bookmarkEnd w:id="11"/>
      <w:r w:rsidDel="00000000" w:rsidR="00000000" w:rsidRPr="00000000">
        <w:rPr>
          <w:rFonts w:ascii="Arial" w:cs="Arial" w:eastAsia="Arial" w:hAnsi="Arial"/>
          <w:b w:val="1"/>
          <w:color w:val="000000"/>
          <w:rtl w:val="0"/>
        </w:rPr>
        <w:t xml:space="preserve">2.3 Características de los usuarios</w:t>
      </w:r>
    </w:p>
    <w:tbl>
      <w:tblPr>
        <w:tblStyle w:val="Table7"/>
        <w:tblW w:w="10455.0" w:type="dxa"/>
        <w:jc w:val="left"/>
        <w:tblInd w:w="-43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40"/>
        <w:gridCol w:w="2040"/>
        <w:gridCol w:w="2730"/>
        <w:gridCol w:w="1740"/>
        <w:gridCol w:w="2505"/>
        <w:tblGridChange w:id="0">
          <w:tblGrid>
            <w:gridCol w:w="1440"/>
            <w:gridCol w:w="2040"/>
            <w:gridCol w:w="2730"/>
            <w:gridCol w:w="1740"/>
            <w:gridCol w:w="2505"/>
          </w:tblGrid>
        </w:tblGridChange>
      </w:tblGrid>
      <w:tr>
        <w:trPr>
          <w:cantSplit w:val="0"/>
          <w:trHeight w:val="300" w:hRule="atLeast"/>
          <w:tblHeader w:val="0"/>
        </w:trPr>
        <w:tc>
          <w:tcPr>
            <w:vAlign w:val="center"/>
          </w:tcPr>
          <w:p w:rsidR="00000000" w:rsidDel="00000000" w:rsidP="00000000" w:rsidRDefault="00000000" w:rsidRPr="00000000" w14:paraId="000000EA">
            <w:pPr>
              <w:spacing w:after="0" w:before="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Tipo de usuario</w:t>
            </w:r>
            <w:r w:rsidDel="00000000" w:rsidR="00000000" w:rsidRPr="00000000">
              <w:rPr>
                <w:rtl w:val="0"/>
              </w:rPr>
            </w:r>
          </w:p>
        </w:tc>
        <w:tc>
          <w:tcPr>
            <w:vAlign w:val="center"/>
          </w:tcPr>
          <w:p w:rsidR="00000000" w:rsidDel="00000000" w:rsidP="00000000" w:rsidRDefault="00000000" w:rsidRPr="00000000" w14:paraId="000000EB">
            <w:pPr>
              <w:spacing w:after="0" w:before="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Perfil</w:t>
            </w:r>
            <w:r w:rsidDel="00000000" w:rsidR="00000000" w:rsidRPr="00000000">
              <w:rPr>
                <w:rtl w:val="0"/>
              </w:rPr>
            </w:r>
          </w:p>
        </w:tc>
        <w:tc>
          <w:tcPr>
            <w:vAlign w:val="center"/>
          </w:tcPr>
          <w:p w:rsidR="00000000" w:rsidDel="00000000" w:rsidP="00000000" w:rsidRDefault="00000000" w:rsidRPr="00000000" w14:paraId="000000EC">
            <w:pPr>
              <w:spacing w:after="0" w:before="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Tareas principales</w:t>
            </w:r>
            <w:r w:rsidDel="00000000" w:rsidR="00000000" w:rsidRPr="00000000">
              <w:rPr>
                <w:rtl w:val="0"/>
              </w:rPr>
            </w:r>
          </w:p>
        </w:tc>
        <w:tc>
          <w:tcPr>
            <w:vAlign w:val="center"/>
          </w:tcPr>
          <w:p w:rsidR="00000000" w:rsidDel="00000000" w:rsidP="00000000" w:rsidRDefault="00000000" w:rsidRPr="00000000" w14:paraId="000000ED">
            <w:pPr>
              <w:spacing w:after="0" w:before="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Experiencia/Tecnología</w:t>
            </w:r>
            <w:r w:rsidDel="00000000" w:rsidR="00000000" w:rsidRPr="00000000">
              <w:rPr>
                <w:rtl w:val="0"/>
              </w:rPr>
            </w:r>
          </w:p>
        </w:tc>
        <w:tc>
          <w:tcPr>
            <w:vAlign w:val="center"/>
          </w:tcPr>
          <w:p w:rsidR="00000000" w:rsidDel="00000000" w:rsidP="00000000" w:rsidRDefault="00000000" w:rsidRPr="00000000" w14:paraId="000000EE">
            <w:pPr>
              <w:spacing w:after="0" w:before="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Necesidades/Limitaciones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EF">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Cliente</w:t>
            </w:r>
          </w:p>
        </w:tc>
        <w:tc>
          <w:tcPr>
            <w:vAlign w:val="center"/>
          </w:tcPr>
          <w:p w:rsidR="00000000" w:rsidDel="00000000" w:rsidP="00000000" w:rsidRDefault="00000000" w:rsidRPr="00000000" w14:paraId="000000F0">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Usuario externo que recibe los servicios y compra productos.</w:t>
            </w:r>
          </w:p>
        </w:tc>
        <w:tc>
          <w:tcPr>
            <w:vAlign w:val="center"/>
          </w:tcPr>
          <w:p w:rsidR="00000000" w:rsidDel="00000000" w:rsidP="00000000" w:rsidRDefault="00000000" w:rsidRPr="00000000" w14:paraId="000000F1">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Solicitar servicios, adquirir productos, dar retroalimentación.</w:t>
            </w:r>
          </w:p>
          <w:p w:rsidR="00000000" w:rsidDel="00000000" w:rsidP="00000000" w:rsidRDefault="00000000" w:rsidRPr="00000000" w14:paraId="000000F2">
            <w:pPr>
              <w:spacing w:after="0" w:before="0"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F3">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Uso básico de apps móviles/redes sociales.</w:t>
            </w:r>
          </w:p>
        </w:tc>
        <w:tc>
          <w:tcPr>
            <w:vAlign w:val="center"/>
          </w:tcPr>
          <w:p w:rsidR="00000000" w:rsidDel="00000000" w:rsidP="00000000" w:rsidRDefault="00000000" w:rsidRPr="00000000" w14:paraId="000000F4">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Atención rápida, historial de compras, acceso sencillo a información de servicios.</w:t>
            </w:r>
          </w:p>
        </w:tc>
      </w:tr>
      <w:tr>
        <w:trPr>
          <w:cantSplit w:val="0"/>
          <w:trHeight w:val="300" w:hRule="atLeast"/>
          <w:tblHeader w:val="0"/>
        </w:trPr>
        <w:tc>
          <w:tcPr>
            <w:vAlign w:val="center"/>
          </w:tcPr>
          <w:p w:rsidR="00000000" w:rsidDel="00000000" w:rsidP="00000000" w:rsidRDefault="00000000" w:rsidRPr="00000000" w14:paraId="000000F5">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w:t>
            </w:r>
          </w:p>
        </w:tc>
        <w:tc>
          <w:tcPr>
            <w:vAlign w:val="center"/>
          </w:tcPr>
          <w:p w:rsidR="00000000" w:rsidDel="00000000" w:rsidP="00000000" w:rsidRDefault="00000000" w:rsidRPr="00000000" w14:paraId="000000F6">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Prestador de servicios en el salon.</w:t>
            </w:r>
          </w:p>
        </w:tc>
        <w:tc>
          <w:tcPr>
            <w:vAlign w:val="center"/>
          </w:tcPr>
          <w:p w:rsidR="00000000" w:rsidDel="00000000" w:rsidP="00000000" w:rsidRDefault="00000000" w:rsidRPr="00000000" w14:paraId="000000F7">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Registrar servicios realizados, consultar agenda, revisar comisiones.</w:t>
            </w:r>
          </w:p>
        </w:tc>
        <w:tc>
          <w:tcPr>
            <w:vAlign w:val="center"/>
          </w:tcPr>
          <w:p w:rsidR="00000000" w:rsidDel="00000000" w:rsidP="00000000" w:rsidRDefault="00000000" w:rsidRPr="00000000" w14:paraId="000000F8">
            <w:pPr>
              <w:spacing w:after="0" w:lineRule="auto"/>
              <w:jc w:val="center"/>
              <w:rPr>
                <w:rFonts w:ascii="Arial" w:cs="Arial" w:eastAsia="Arial" w:hAnsi="Arial"/>
                <w:sz w:val="20"/>
                <w:szCs w:val="20"/>
              </w:rPr>
            </w:pPr>
            <w:bookmarkStart w:colFirst="0" w:colLast="0" w:name="_heading=h.tdg5si526x37" w:id="12"/>
            <w:bookmarkEnd w:id="12"/>
            <w:r w:rsidDel="00000000" w:rsidR="00000000" w:rsidRPr="00000000">
              <w:rPr>
                <w:rFonts w:ascii="Arial" w:cs="Arial" w:eastAsia="Arial" w:hAnsi="Arial"/>
                <w:sz w:val="20"/>
                <w:szCs w:val="20"/>
                <w:rtl w:val="0"/>
              </w:rPr>
              <w:t xml:space="preserve">Uso básico de apps móviles/PC</w:t>
            </w:r>
          </w:p>
        </w:tc>
        <w:tc>
          <w:tcPr>
            <w:vAlign w:val="center"/>
          </w:tcPr>
          <w:p w:rsidR="00000000" w:rsidDel="00000000" w:rsidP="00000000" w:rsidRDefault="00000000" w:rsidRPr="00000000" w14:paraId="000000F9">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Interfaz sencilla, flujos rápidos, claridad en sus pagos.</w:t>
            </w:r>
          </w:p>
          <w:p w:rsidR="00000000" w:rsidDel="00000000" w:rsidP="00000000" w:rsidRDefault="00000000" w:rsidRPr="00000000" w14:paraId="000000FA">
            <w:pPr>
              <w:spacing w:after="0" w:before="0" w:lineRule="auto"/>
              <w:jc w:val="center"/>
              <w:rPr>
                <w:rFonts w:ascii="Arial" w:cs="Arial" w:eastAsia="Arial" w:hAnsi="Arial"/>
                <w:sz w:val="20"/>
                <w:szCs w:val="20"/>
              </w:rPr>
            </w:pPr>
            <w:r w:rsidDel="00000000" w:rsidR="00000000" w:rsidRPr="00000000">
              <w:rPr>
                <w:rtl w:val="0"/>
              </w:rPr>
            </w:r>
          </w:p>
        </w:tc>
      </w:tr>
      <w:tr>
        <w:trPr>
          <w:cantSplit w:val="0"/>
          <w:trHeight w:val="1739.1137695312498" w:hRule="atLeast"/>
          <w:tblHeader w:val="0"/>
        </w:trPr>
        <w:tc>
          <w:tcPr>
            <w:vAlign w:val="center"/>
          </w:tcPr>
          <w:p w:rsidR="00000000" w:rsidDel="00000000" w:rsidP="00000000" w:rsidRDefault="00000000" w:rsidRPr="00000000" w14:paraId="000000FB">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c>
          <w:tcPr>
            <w:vAlign w:val="center"/>
          </w:tcPr>
          <w:p w:rsidR="00000000" w:rsidDel="00000000" w:rsidP="00000000" w:rsidRDefault="00000000" w:rsidRPr="00000000" w14:paraId="000000FC">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 la gestión operativa.</w:t>
            </w:r>
          </w:p>
        </w:tc>
        <w:tc>
          <w:tcPr>
            <w:vAlign w:val="center"/>
          </w:tcPr>
          <w:p w:rsidR="00000000" w:rsidDel="00000000" w:rsidP="00000000" w:rsidRDefault="00000000" w:rsidRPr="00000000" w14:paraId="000000FD">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Gestionar empleados, registrar servicios(productos, revisar inventario y reportes.</w:t>
            </w:r>
          </w:p>
        </w:tc>
        <w:tc>
          <w:tcPr>
            <w:vAlign w:val="center"/>
          </w:tcPr>
          <w:p w:rsidR="00000000" w:rsidDel="00000000" w:rsidP="00000000" w:rsidRDefault="00000000" w:rsidRPr="00000000" w14:paraId="000000FE">
            <w:pPr>
              <w:spacing w:after="0" w:lineRule="auto"/>
              <w:jc w:val="center"/>
              <w:rPr>
                <w:rFonts w:ascii="Arial" w:cs="Arial" w:eastAsia="Arial" w:hAnsi="Arial"/>
                <w:sz w:val="20"/>
                <w:szCs w:val="20"/>
              </w:rPr>
            </w:pPr>
            <w:bookmarkStart w:colFirst="0" w:colLast="0" w:name="_heading=h.tdg5si526x37" w:id="12"/>
            <w:bookmarkEnd w:id="12"/>
            <w:r w:rsidDel="00000000" w:rsidR="00000000" w:rsidRPr="00000000">
              <w:rPr>
                <w:rFonts w:ascii="Arial" w:cs="Arial" w:eastAsia="Arial" w:hAnsi="Arial"/>
                <w:sz w:val="20"/>
                <w:szCs w:val="20"/>
                <w:rtl w:val="0"/>
              </w:rPr>
              <w:t xml:space="preserve">Manejo intermedio de PC</w:t>
            </w:r>
          </w:p>
        </w:tc>
        <w:tc>
          <w:tcPr>
            <w:vAlign w:val="center"/>
          </w:tcPr>
          <w:p w:rsidR="00000000" w:rsidDel="00000000" w:rsidP="00000000" w:rsidRDefault="00000000" w:rsidRPr="00000000" w14:paraId="000000FF">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clara y centralizada, seguridad de los datos.</w:t>
            </w:r>
          </w:p>
        </w:tc>
      </w:tr>
      <w:tr>
        <w:trPr>
          <w:cantSplit w:val="0"/>
          <w:trHeight w:val="300" w:hRule="atLeast"/>
          <w:tblHeader w:val="0"/>
        </w:trPr>
        <w:tc>
          <w:tcPr>
            <w:vAlign w:val="center"/>
          </w:tcPr>
          <w:p w:rsidR="00000000" w:rsidDel="00000000" w:rsidP="00000000" w:rsidRDefault="00000000" w:rsidRPr="00000000" w14:paraId="00000100">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Dueña</w:t>
            </w:r>
          </w:p>
        </w:tc>
        <w:tc>
          <w:tcPr>
            <w:vAlign w:val="center"/>
          </w:tcPr>
          <w:p w:rsidR="00000000" w:rsidDel="00000000" w:rsidP="00000000" w:rsidRDefault="00000000" w:rsidRPr="00000000" w14:paraId="00000101">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Propietaria del salón.</w:t>
            </w:r>
          </w:p>
        </w:tc>
        <w:tc>
          <w:tcPr>
            <w:vAlign w:val="center"/>
          </w:tcPr>
          <w:p w:rsidR="00000000" w:rsidDel="00000000" w:rsidP="00000000" w:rsidRDefault="00000000" w:rsidRPr="00000000" w14:paraId="00000102">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Supervisar ventas, ganancias, control de inventario y reportes estratégicos.</w:t>
            </w:r>
          </w:p>
        </w:tc>
        <w:tc>
          <w:tcPr>
            <w:vAlign w:val="center"/>
          </w:tcPr>
          <w:p w:rsidR="00000000" w:rsidDel="00000000" w:rsidP="00000000" w:rsidRDefault="00000000" w:rsidRPr="00000000" w14:paraId="00000103">
            <w:pPr>
              <w:spacing w:after="0" w:lineRule="auto"/>
              <w:jc w:val="center"/>
              <w:rPr>
                <w:rFonts w:ascii="Arial" w:cs="Arial" w:eastAsia="Arial" w:hAnsi="Arial"/>
                <w:sz w:val="20"/>
                <w:szCs w:val="20"/>
              </w:rPr>
            </w:pPr>
            <w:bookmarkStart w:colFirst="0" w:colLast="0" w:name="_heading=h.tdg5si526x37" w:id="12"/>
            <w:bookmarkEnd w:id="12"/>
            <w:r w:rsidDel="00000000" w:rsidR="00000000" w:rsidRPr="00000000">
              <w:rPr>
                <w:rFonts w:ascii="Arial" w:cs="Arial" w:eastAsia="Arial" w:hAnsi="Arial"/>
                <w:sz w:val="20"/>
                <w:szCs w:val="20"/>
                <w:rtl w:val="0"/>
              </w:rPr>
              <w:t xml:space="preserve">Uso básico/intermedio de herramientas digitales.</w:t>
            </w:r>
          </w:p>
        </w:tc>
        <w:tc>
          <w:tcPr>
            <w:vAlign w:val="center"/>
          </w:tcPr>
          <w:p w:rsidR="00000000" w:rsidDel="00000000" w:rsidP="00000000" w:rsidRDefault="00000000" w:rsidRPr="00000000" w14:paraId="00000104">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Acceso total del sistema, reportes periódicos y control financiero.</w:t>
            </w:r>
          </w:p>
        </w:tc>
      </w:tr>
    </w:tbl>
    <w:p w:rsidR="00000000" w:rsidDel="00000000" w:rsidP="00000000" w:rsidRDefault="00000000" w:rsidRPr="00000000" w14:paraId="00000105">
      <w:pPr>
        <w:pStyle w:val="Heading2"/>
        <w:spacing w:after="281" w:before="281" w:lineRule="auto"/>
        <w:ind w:left="0" w:firstLine="720"/>
        <w:rPr>
          <w:rFonts w:ascii="Arial" w:cs="Arial" w:eastAsia="Arial" w:hAnsi="Arial"/>
          <w:b w:val="1"/>
          <w:color w:val="000000"/>
          <w:sz w:val="28"/>
          <w:szCs w:val="28"/>
        </w:rPr>
      </w:pPr>
      <w:bookmarkStart w:colFirst="0" w:colLast="0" w:name="_heading=h.m70ecr4wl9iz" w:id="13"/>
      <w:bookmarkEnd w:id="13"/>
      <w:r w:rsidDel="00000000" w:rsidR="00000000" w:rsidRPr="00000000">
        <w:rPr>
          <w:rFonts w:ascii="Arial" w:cs="Arial" w:eastAsia="Arial" w:hAnsi="Arial"/>
          <w:b w:val="1"/>
          <w:color w:val="000000"/>
          <w:rtl w:val="0"/>
        </w:rPr>
        <w:t xml:space="preserve">2.4 </w:t>
      </w:r>
      <w:r w:rsidDel="00000000" w:rsidR="00000000" w:rsidRPr="00000000">
        <w:rPr>
          <w:rFonts w:ascii="Arial" w:cs="Arial" w:eastAsia="Arial" w:hAnsi="Arial"/>
          <w:b w:val="1"/>
          <w:color w:val="000000"/>
          <w:sz w:val="28"/>
          <w:szCs w:val="28"/>
          <w:rtl w:val="0"/>
        </w:rPr>
        <w:t xml:space="preserve">Restricciones</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 funcionar con conexión a internet.</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Requiere autenticación de usuarios.</w:t>
      </w:r>
    </w:p>
    <w:p w:rsidR="00000000" w:rsidDel="00000000" w:rsidP="00000000" w:rsidRDefault="00000000" w:rsidRPr="00000000" w14:paraId="00000108">
      <w:pPr>
        <w:pStyle w:val="Heading2"/>
        <w:spacing w:after="60" w:before="240" w:line="240" w:lineRule="auto"/>
        <w:ind w:left="720" w:firstLine="0"/>
        <w:rPr>
          <w:rFonts w:ascii="Arial" w:cs="Arial" w:eastAsia="Arial" w:hAnsi="Arial"/>
          <w:b w:val="1"/>
          <w:color w:val="000000"/>
        </w:rPr>
      </w:pPr>
      <w:bookmarkStart w:colFirst="0" w:colLast="0" w:name="_heading=h.d0a38697jfne" w:id="14"/>
      <w:bookmarkEnd w:id="14"/>
      <w:r w:rsidDel="00000000" w:rsidR="00000000" w:rsidRPr="00000000">
        <w:rPr>
          <w:rFonts w:ascii="Arial" w:cs="Arial" w:eastAsia="Arial" w:hAnsi="Arial"/>
          <w:b w:val="1"/>
          <w:color w:val="000000"/>
          <w:rtl w:val="0"/>
        </w:rPr>
        <w:t xml:space="preserve">2.5 Suposiciones y dependencias</w:t>
      </w:r>
    </w:p>
    <w:p w:rsidR="00000000" w:rsidDel="00000000" w:rsidP="00000000" w:rsidRDefault="00000000" w:rsidRPr="00000000" w14:paraId="00000109">
      <w:pPr>
        <w:keepNext w:val="1"/>
        <w:numPr>
          <w:ilvl w:val="0"/>
          <w:numId w:val="3"/>
        </w:numPr>
        <w:spacing w:after="0" w:afterAutospacing="0" w:before="240" w:line="240" w:lineRule="auto"/>
        <w:ind w:left="1440" w:hanging="360"/>
        <w:rPr>
          <w:rFonts w:ascii="Arial" w:cs="Arial" w:eastAsia="Arial" w:hAnsi="Arial"/>
        </w:rPr>
      </w:pPr>
      <w:r w:rsidDel="00000000" w:rsidR="00000000" w:rsidRPr="00000000">
        <w:rPr>
          <w:rFonts w:ascii="Arial" w:cs="Arial" w:eastAsia="Arial" w:hAnsi="Arial"/>
          <w:rtl w:val="0"/>
        </w:rPr>
        <w:t xml:space="preserve">Se asume que el salón contará con equipos de cómputo o dispositivos móviles con acceso a internet para usar el sistema.</w:t>
      </w:r>
    </w:p>
    <w:p w:rsidR="00000000" w:rsidDel="00000000" w:rsidP="00000000" w:rsidRDefault="00000000" w:rsidRPr="00000000" w14:paraId="0000010A">
      <w:pPr>
        <w:keepNext w:val="1"/>
        <w:numPr>
          <w:ilvl w:val="0"/>
          <w:numId w:val="3"/>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Se asume que los empleados y la administración tendrán conocimientos básicos en el uso de herramientas digitales.</w:t>
      </w:r>
    </w:p>
    <w:p w:rsidR="00000000" w:rsidDel="00000000" w:rsidP="00000000" w:rsidRDefault="00000000" w:rsidRPr="00000000" w14:paraId="0000010B">
      <w:pPr>
        <w:keepNext w:val="1"/>
        <w:numPr>
          <w:ilvl w:val="0"/>
          <w:numId w:val="3"/>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dependerá de un motor de base de datos que garantice almacenamiento seguro y confiable.</w:t>
      </w:r>
    </w:p>
    <w:p w:rsidR="00000000" w:rsidDel="00000000" w:rsidP="00000000" w:rsidRDefault="00000000" w:rsidRPr="00000000" w14:paraId="0000010C">
      <w:pPr>
        <w:keepNext w:val="1"/>
        <w:numPr>
          <w:ilvl w:val="0"/>
          <w:numId w:val="3"/>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requiere conexión a internet para la sincronización de datos en tiempo real,aunque podría funcionar en modo local con funciones limitadas.</w:t>
      </w:r>
    </w:p>
    <w:p w:rsidR="00000000" w:rsidDel="00000000" w:rsidP="00000000" w:rsidRDefault="00000000" w:rsidRPr="00000000" w14:paraId="0000010D">
      <w:pPr>
        <w:keepNext w:val="1"/>
        <w:numPr>
          <w:ilvl w:val="0"/>
          <w:numId w:val="3"/>
        </w:numPr>
        <w:spacing w:after="6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correcto funcionamiento del sistema depende de que los precios y porcentajes de comisiones(60% empleados - 40% negocio) sean configurados adecuadamente por la administración.</w:t>
      </w:r>
    </w:p>
    <w:p w:rsidR="00000000" w:rsidDel="00000000" w:rsidP="00000000" w:rsidRDefault="00000000" w:rsidRPr="00000000" w14:paraId="0000010E">
      <w:pPr>
        <w:pStyle w:val="Heading2"/>
        <w:spacing w:after="60" w:before="240" w:line="240" w:lineRule="auto"/>
        <w:ind w:left="135" w:firstLine="573.6614173228347"/>
        <w:rPr>
          <w:rFonts w:ascii="Arial" w:cs="Arial" w:eastAsia="Arial" w:hAnsi="Arial"/>
          <w:b w:val="1"/>
          <w:color w:val="000000"/>
        </w:rPr>
      </w:pPr>
      <w:bookmarkStart w:colFirst="0" w:colLast="0" w:name="_heading=h.7evsus4btkxr" w:id="15"/>
      <w:bookmarkEnd w:id="15"/>
      <w:r w:rsidDel="00000000" w:rsidR="00000000" w:rsidRPr="00000000">
        <w:rPr>
          <w:rFonts w:ascii="Arial" w:cs="Arial" w:eastAsia="Arial" w:hAnsi="Arial"/>
          <w:b w:val="1"/>
          <w:color w:val="000000"/>
          <w:rtl w:val="0"/>
        </w:rPr>
        <w:t xml:space="preserve">2.6 </w:t>
      </w:r>
      <w:r w:rsidDel="00000000" w:rsidR="00000000" w:rsidRPr="00000000">
        <w:rPr>
          <w:rFonts w:ascii="Arial" w:cs="Arial" w:eastAsia="Arial" w:hAnsi="Arial"/>
          <w:b w:val="1"/>
          <w:color w:val="000000"/>
          <w:rtl w:val="0"/>
        </w:rPr>
        <w:t xml:space="preserve">Evolución previsible del sistema</w:t>
      </w:r>
    </w:p>
    <w:p w:rsidR="00000000" w:rsidDel="00000000" w:rsidP="00000000" w:rsidRDefault="00000000" w:rsidRPr="00000000" w14:paraId="0000010F">
      <w:pPr>
        <w:keepNext w:val="1"/>
        <w:numPr>
          <w:ilvl w:val="0"/>
          <w:numId w:val="2"/>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Integración con pasarelas de pago en línea(ejemplo: pagos con tarjeta o billeteras digitales).</w:t>
      </w:r>
    </w:p>
    <w:p w:rsidR="00000000" w:rsidDel="00000000" w:rsidP="00000000" w:rsidRDefault="00000000" w:rsidRPr="00000000" w14:paraId="00000110">
      <w:pPr>
        <w:keepNext w:val="1"/>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Implementación de un módulo de agenda en línea para que los clientes puedan reservar citas vía web o aplicación móvil.</w:t>
      </w:r>
    </w:p>
    <w:p w:rsidR="00000000" w:rsidDel="00000000" w:rsidP="00000000" w:rsidRDefault="00000000" w:rsidRPr="00000000" w14:paraId="00000111">
      <w:pPr>
        <w:keepNext w:val="1"/>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Generación de notificaciones automáticas para clientes(ejemplo: recordatorios de citas, promociones, ofertas).</w:t>
      </w:r>
    </w:p>
    <w:p w:rsidR="00000000" w:rsidDel="00000000" w:rsidP="00000000" w:rsidRDefault="00000000" w:rsidRPr="00000000" w14:paraId="00000112">
      <w:pPr>
        <w:keepNext w:val="1"/>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Posible integración de redes sociales para difundir servicios promociones directamente desde el sistema.</w:t>
      </w:r>
    </w:p>
    <w:p w:rsidR="00000000" w:rsidDel="00000000" w:rsidP="00000000" w:rsidRDefault="00000000" w:rsidRPr="00000000" w14:paraId="00000113">
      <w:pPr>
        <w:keepNext w:val="1"/>
        <w:numPr>
          <w:ilvl w:val="0"/>
          <w:numId w:val="2"/>
        </w:numPr>
        <w:spacing w:after="6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Soporte multisedes en caso de que el negocio se expanda a otros puntos de atención.</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144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 (Stakeholders)</w:t>
      </w:r>
      <w:r w:rsidDel="00000000" w:rsidR="00000000" w:rsidRPr="00000000">
        <w:rPr>
          <w:rtl w:val="0"/>
        </w:rPr>
      </w:r>
    </w:p>
    <w:p w:rsidR="00000000" w:rsidDel="00000000" w:rsidP="00000000" w:rsidRDefault="00000000" w:rsidRPr="00000000" w14:paraId="00000116">
      <w:pPr>
        <w:ind w:left="720" w:firstLine="0"/>
        <w:rPr>
          <w:rFonts w:ascii="Arial" w:cs="Arial" w:eastAsia="Arial" w:hAnsi="Arial"/>
        </w:rPr>
      </w:pPr>
      <w:r w:rsidDel="00000000" w:rsidR="00000000" w:rsidRPr="00000000">
        <w:rPr>
          <w:rFonts w:ascii="Arial" w:cs="Arial" w:eastAsia="Arial" w:hAnsi="Arial"/>
        </w:rPr>
        <w:drawing>
          <wp:inline distB="0" distT="0" distL="114300" distR="114300">
            <wp:extent cx="5724525" cy="1809750"/>
            <wp:effectExtent b="0" l="0" r="0" t="0"/>
            <wp:docPr id="168777038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245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720" w:firstLine="0"/>
        <w:rPr>
          <w:rFonts w:ascii="Arial" w:cs="Arial" w:eastAsia="Arial" w:hAnsi="Arial"/>
        </w:rPr>
      </w:pPr>
      <w:r w:rsidDel="00000000" w:rsidR="00000000" w:rsidRPr="00000000">
        <w:rPr>
          <w:rFonts w:ascii="Arial" w:cs="Arial" w:eastAsia="Arial" w:hAnsi="Arial"/>
        </w:rPr>
        <w:drawing>
          <wp:inline distB="0" distT="0" distL="114300" distR="114300">
            <wp:extent cx="4943475" cy="485775"/>
            <wp:effectExtent b="0" l="0" r="0" t="0"/>
            <wp:docPr id="168777038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943475" cy="485775"/>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18">
      <w:pPr>
        <w:pStyle w:val="Heading1"/>
        <w:numPr>
          <w:ilvl w:val="0"/>
          <w:numId w:val="10"/>
        </w:numPr>
        <w:spacing w:after="299" w:before="299" w:lineRule="auto"/>
        <w:ind w:left="720" w:hanging="360"/>
        <w:rPr>
          <w:rFonts w:ascii="Arial" w:cs="Arial" w:eastAsia="Arial" w:hAnsi="Arial"/>
          <w:b w:val="1"/>
          <w:color w:val="000000"/>
          <w:sz w:val="32"/>
          <w:szCs w:val="32"/>
        </w:rPr>
      </w:pPr>
      <w:bookmarkStart w:colFirst="0" w:colLast="0" w:name="_heading=h.5uqzky9m9k1o" w:id="16"/>
      <w:bookmarkEnd w:id="16"/>
      <w:r w:rsidDel="00000000" w:rsidR="00000000" w:rsidRPr="00000000">
        <w:rPr>
          <w:rFonts w:ascii="Arial" w:cs="Arial" w:eastAsia="Arial" w:hAnsi="Arial"/>
          <w:b w:val="1"/>
          <w:color w:val="000000"/>
          <w:sz w:val="32"/>
          <w:szCs w:val="32"/>
          <w:rtl w:val="0"/>
        </w:rPr>
        <w:t xml:space="preserve">Requisitos específicos</w:t>
      </w:r>
    </w:p>
    <w:p w:rsidR="00000000" w:rsidDel="00000000" w:rsidP="00000000" w:rsidRDefault="00000000" w:rsidRPr="00000000" w14:paraId="00000119">
      <w:pPr>
        <w:pStyle w:val="Heading2"/>
        <w:spacing w:after="60" w:before="240" w:line="240" w:lineRule="auto"/>
        <w:ind w:left="720" w:firstLine="0"/>
        <w:rPr>
          <w:rFonts w:ascii="Arial" w:cs="Arial" w:eastAsia="Arial" w:hAnsi="Arial"/>
          <w:b w:val="1"/>
          <w:color w:val="000000"/>
          <w:sz w:val="28"/>
          <w:szCs w:val="28"/>
        </w:rPr>
      </w:pPr>
      <w:bookmarkStart w:colFirst="0" w:colLast="0" w:name="_heading=h.rgru7jc5n97p" w:id="17"/>
      <w:bookmarkEnd w:id="17"/>
      <w:r w:rsidDel="00000000" w:rsidR="00000000" w:rsidRPr="00000000">
        <w:rPr>
          <w:rFonts w:ascii="Arial" w:cs="Arial" w:eastAsia="Arial" w:hAnsi="Arial"/>
          <w:b w:val="1"/>
          <w:color w:val="000000"/>
          <w:sz w:val="28"/>
          <w:szCs w:val="28"/>
          <w:rtl w:val="0"/>
        </w:rPr>
        <w:t xml:space="preserve">3.1Requisitos comunes de los interfaces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keepNext w:val="0"/>
        <w:keepLines w:val="0"/>
        <w:ind w:left="1440" w:firstLine="0"/>
        <w:rPr>
          <w:b w:val="1"/>
          <w:color w:val="000000"/>
        </w:rPr>
      </w:pPr>
      <w:bookmarkStart w:colFirst="0" w:colLast="0" w:name="_heading=h.p2uoqxokdihp" w:id="18"/>
      <w:bookmarkEnd w:id="18"/>
      <w:r w:rsidDel="00000000" w:rsidR="00000000" w:rsidRPr="00000000">
        <w:rPr>
          <w:b w:val="1"/>
          <w:color w:val="000000"/>
          <w:rtl w:val="0"/>
        </w:rPr>
        <w:t xml:space="preserve">3.1.1 Interfaces de usuario</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Diferente vista por rol (cliente, empleado, administrador, dueña).</w:t>
        <w:br w:type="textWrapping"/>
      </w:r>
    </w:p>
    <w:p w:rsidR="00000000" w:rsidDel="00000000" w:rsidP="00000000" w:rsidRDefault="00000000" w:rsidRPr="00000000" w14:paraId="0000011D">
      <w:pPr>
        <w:numPr>
          <w:ilvl w:val="0"/>
          <w:numId w:val="8"/>
        </w:numPr>
        <w:spacing w:after="240" w:before="0" w:beforeAutospacing="0" w:lineRule="auto"/>
        <w:ind w:left="720" w:hanging="360"/>
      </w:pPr>
      <w:r w:rsidDel="00000000" w:rsidR="00000000" w:rsidRPr="00000000">
        <w:rPr>
          <w:rtl w:val="0"/>
        </w:rPr>
        <w:t xml:space="preserve">Formularios claros, reportes exportables, alertas visuales de stock bajo.</w:t>
        <w:br w:type="textWrapping"/>
      </w:r>
    </w:p>
    <w:p w:rsidR="00000000" w:rsidDel="00000000" w:rsidP="00000000" w:rsidRDefault="00000000" w:rsidRPr="00000000" w14:paraId="0000011E">
      <w:pPr>
        <w:pStyle w:val="Heading3"/>
        <w:keepNext w:val="0"/>
        <w:keepLines w:val="0"/>
        <w:ind w:left="720" w:firstLine="720"/>
        <w:rPr>
          <w:b w:val="1"/>
          <w:color w:val="000000"/>
        </w:rPr>
      </w:pPr>
      <w:bookmarkStart w:colFirst="0" w:colLast="0" w:name="_heading=h.jh96qbxooez1" w:id="19"/>
      <w:bookmarkEnd w:id="19"/>
      <w:r w:rsidDel="00000000" w:rsidR="00000000" w:rsidRPr="00000000">
        <w:rPr>
          <w:b w:val="1"/>
          <w:color w:val="000000"/>
          <w:rtl w:val="0"/>
        </w:rPr>
        <w:t xml:space="preserve">3.1.2 Interfaces de hardware</w:t>
      </w:r>
    </w:p>
    <w:p w:rsidR="00000000" w:rsidDel="00000000" w:rsidP="00000000" w:rsidRDefault="00000000" w:rsidRPr="00000000" w14:paraId="0000011F">
      <w:pPr>
        <w:numPr>
          <w:ilvl w:val="0"/>
          <w:numId w:val="1"/>
        </w:numPr>
        <w:spacing w:after="0" w:afterAutospacing="0" w:before="240" w:lineRule="auto"/>
        <w:ind w:left="720" w:hanging="360"/>
      </w:pPr>
      <w:r w:rsidDel="00000000" w:rsidR="00000000" w:rsidRPr="00000000">
        <w:rPr>
          <w:rtl w:val="0"/>
        </w:rPr>
        <w:t xml:space="preserve">Funcionamiento en PC o dispositivos móviles con navegador web.</w:t>
        <w:br w:type="textWrapping"/>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Requisitos mínimos: procesador 2 GHz, 4 GB RAM, resolución mínima 1280x720.</w:t>
        <w:br w:type="textWrapping"/>
      </w:r>
    </w:p>
    <w:p w:rsidR="00000000" w:rsidDel="00000000" w:rsidP="00000000" w:rsidRDefault="00000000" w:rsidRPr="00000000" w14:paraId="00000121">
      <w:pPr>
        <w:numPr>
          <w:ilvl w:val="0"/>
          <w:numId w:val="1"/>
        </w:numPr>
        <w:spacing w:after="240" w:before="0" w:beforeAutospacing="0" w:lineRule="auto"/>
        <w:ind w:left="720" w:hanging="360"/>
      </w:pPr>
      <w:r w:rsidDel="00000000" w:rsidR="00000000" w:rsidRPr="00000000">
        <w:rPr>
          <w:rtl w:val="0"/>
        </w:rPr>
        <w:t xml:space="preserve">No requiere hardware especializado.</w:t>
        <w:br w:type="textWrapping"/>
      </w:r>
    </w:p>
    <w:p w:rsidR="00000000" w:rsidDel="00000000" w:rsidP="00000000" w:rsidRDefault="00000000" w:rsidRPr="00000000" w14:paraId="00000122">
      <w:pPr>
        <w:pStyle w:val="Heading3"/>
        <w:keepNext w:val="0"/>
        <w:keepLines w:val="0"/>
        <w:ind w:left="720" w:firstLine="720"/>
        <w:rPr>
          <w:b w:val="1"/>
          <w:color w:val="000000"/>
        </w:rPr>
      </w:pPr>
      <w:bookmarkStart w:colFirst="0" w:colLast="0" w:name="_heading=h.31aflt76hb9h" w:id="20"/>
      <w:bookmarkEnd w:id="20"/>
      <w:r w:rsidDel="00000000" w:rsidR="00000000" w:rsidRPr="00000000">
        <w:rPr>
          <w:b w:val="1"/>
          <w:color w:val="000000"/>
          <w:rtl w:val="0"/>
        </w:rPr>
        <w:t xml:space="preserve">3.1.3 Interfaces de software</w:t>
      </w:r>
    </w:p>
    <w:p w:rsidR="00000000" w:rsidDel="00000000" w:rsidP="00000000" w:rsidRDefault="00000000" w:rsidRPr="00000000" w14:paraId="00000123">
      <w:pPr>
        <w:numPr>
          <w:ilvl w:val="0"/>
          <w:numId w:val="9"/>
        </w:numPr>
        <w:spacing w:after="0" w:afterAutospacing="0" w:before="240" w:lineRule="auto"/>
        <w:ind w:left="720" w:hanging="360"/>
      </w:pPr>
      <w:r w:rsidDel="00000000" w:rsidR="00000000" w:rsidRPr="00000000">
        <w:rPr>
          <w:rtl w:val="0"/>
        </w:rPr>
        <w:t xml:space="preserve">Uso de gestor de base de datos relacional (MySQL/PostgreSQL).</w:t>
        <w:br w:type="textWrapping"/>
      </w:r>
    </w:p>
    <w:p w:rsidR="00000000" w:rsidDel="00000000" w:rsidP="00000000" w:rsidRDefault="00000000" w:rsidRPr="00000000" w14:paraId="00000124">
      <w:pPr>
        <w:numPr>
          <w:ilvl w:val="0"/>
          <w:numId w:val="9"/>
        </w:numPr>
        <w:spacing w:after="0" w:afterAutospacing="0" w:before="0" w:beforeAutospacing="0" w:lineRule="auto"/>
        <w:ind w:left="720" w:hanging="360"/>
      </w:pPr>
      <w:r w:rsidDel="00000000" w:rsidR="00000000" w:rsidRPr="00000000">
        <w:rPr>
          <w:rtl w:val="0"/>
        </w:rPr>
        <w:t xml:space="preserve">Compatibilidad con Windows/Linux en servidor.</w:t>
        <w:br w:type="textWrapping"/>
      </w:r>
    </w:p>
    <w:p w:rsidR="00000000" w:rsidDel="00000000" w:rsidP="00000000" w:rsidRDefault="00000000" w:rsidRPr="00000000" w14:paraId="00000125">
      <w:pPr>
        <w:numPr>
          <w:ilvl w:val="0"/>
          <w:numId w:val="9"/>
        </w:numPr>
        <w:spacing w:after="0" w:afterAutospacing="0" w:before="0" w:beforeAutospacing="0" w:lineRule="auto"/>
        <w:ind w:left="720" w:hanging="360"/>
      </w:pPr>
      <w:r w:rsidDel="00000000" w:rsidR="00000000" w:rsidRPr="00000000">
        <w:rPr>
          <w:rtl w:val="0"/>
        </w:rPr>
        <w:t xml:space="preserve">Exportación de reportes en PDF y Excel.</w:t>
        <w:br w:type="textWrapping"/>
      </w:r>
    </w:p>
    <w:p w:rsidR="00000000" w:rsidDel="00000000" w:rsidP="00000000" w:rsidRDefault="00000000" w:rsidRPr="00000000" w14:paraId="00000126">
      <w:pPr>
        <w:numPr>
          <w:ilvl w:val="0"/>
          <w:numId w:val="9"/>
        </w:numPr>
        <w:spacing w:after="240" w:before="0" w:beforeAutospacing="0" w:lineRule="auto"/>
        <w:ind w:left="720" w:hanging="360"/>
      </w:pPr>
      <w:r w:rsidDel="00000000" w:rsidR="00000000" w:rsidRPr="00000000">
        <w:rPr>
          <w:rtl w:val="0"/>
        </w:rPr>
        <w:t xml:space="preserve">Futuras integraciones: pasarelas de pago, agenda online.</w:t>
        <w:br w:type="textWrapping"/>
      </w:r>
    </w:p>
    <w:p w:rsidR="00000000" w:rsidDel="00000000" w:rsidP="00000000" w:rsidRDefault="00000000" w:rsidRPr="00000000" w14:paraId="00000127">
      <w:pPr>
        <w:pStyle w:val="Heading3"/>
        <w:keepNext w:val="0"/>
        <w:keepLines w:val="0"/>
        <w:ind w:left="720" w:firstLine="720"/>
        <w:rPr>
          <w:b w:val="1"/>
          <w:color w:val="000000"/>
        </w:rPr>
      </w:pPr>
      <w:bookmarkStart w:colFirst="0" w:colLast="0" w:name="_heading=h.erama8cg3u01" w:id="21"/>
      <w:bookmarkEnd w:id="21"/>
      <w:r w:rsidDel="00000000" w:rsidR="00000000" w:rsidRPr="00000000">
        <w:rPr>
          <w:b w:val="1"/>
          <w:color w:val="000000"/>
          <w:rtl w:val="0"/>
        </w:rPr>
        <w:t xml:space="preserve">3.1.4 Interfaces de comunicación</w:t>
      </w:r>
    </w:p>
    <w:p w:rsidR="00000000" w:rsidDel="00000000" w:rsidP="00000000" w:rsidRDefault="00000000" w:rsidRPr="00000000" w14:paraId="00000128">
      <w:pPr>
        <w:numPr>
          <w:ilvl w:val="0"/>
          <w:numId w:val="11"/>
        </w:numPr>
        <w:spacing w:after="0" w:afterAutospacing="0" w:before="240" w:lineRule="auto"/>
        <w:ind w:left="720" w:hanging="360"/>
      </w:pPr>
      <w:r w:rsidDel="00000000" w:rsidR="00000000" w:rsidRPr="00000000">
        <w:rPr>
          <w:rtl w:val="0"/>
        </w:rPr>
        <w:t xml:space="preserve">Comunicación mediante protocolo HTTP/HTTPS.</w:t>
        <w:br w:type="textWrapping"/>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rtl w:val="0"/>
        </w:rPr>
        <w:t xml:space="preserve">Requiere internet para sincronización en tiempo real, pero con modo local disponible.</w:t>
        <w:br w:type="textWrapping"/>
      </w:r>
    </w:p>
    <w:p w:rsidR="00000000" w:rsidDel="00000000" w:rsidP="00000000" w:rsidRDefault="00000000" w:rsidRPr="00000000" w14:paraId="0000012A">
      <w:pPr>
        <w:numPr>
          <w:ilvl w:val="0"/>
          <w:numId w:val="11"/>
        </w:numPr>
        <w:spacing w:after="240" w:before="0" w:beforeAutospacing="0" w:lineRule="auto"/>
        <w:ind w:left="720" w:hanging="360"/>
      </w:pPr>
      <w:r w:rsidDel="00000000" w:rsidR="00000000" w:rsidRPr="00000000">
        <w:rPr>
          <w:rtl w:val="0"/>
        </w:rPr>
        <w:t xml:space="preserve">Seguridad mediante cifrado de datos sensibles.</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pStyle w:val="Heading2"/>
        <w:spacing w:after="281" w:before="281" w:lineRule="auto"/>
        <w:ind w:left="720" w:firstLine="0"/>
        <w:rPr>
          <w:rFonts w:ascii="Arial" w:cs="Arial" w:eastAsia="Arial" w:hAnsi="Arial"/>
          <w:color w:val="000000"/>
          <w:sz w:val="28"/>
          <w:szCs w:val="28"/>
        </w:rPr>
      </w:pPr>
      <w:bookmarkStart w:colFirst="0" w:colLast="0" w:name="_heading=h.bgw35ht6m4dp" w:id="22"/>
      <w:bookmarkEnd w:id="22"/>
      <w:r w:rsidDel="00000000" w:rsidR="00000000" w:rsidRPr="00000000">
        <w:rPr>
          <w:rFonts w:ascii="Arial" w:cs="Arial" w:eastAsia="Arial" w:hAnsi="Arial"/>
          <w:color w:val="000000"/>
          <w:sz w:val="28"/>
          <w:szCs w:val="28"/>
          <w:rtl w:val="0"/>
        </w:rPr>
        <w:t xml:space="preserve">3.2 Requisitos funcionales</w:t>
      </w:r>
    </w:p>
    <w:p w:rsidR="00000000" w:rsidDel="00000000" w:rsidP="00000000" w:rsidRDefault="00000000" w:rsidRPr="00000000" w14:paraId="0000012D">
      <w:pPr>
        <w:pStyle w:val="Heading3"/>
        <w:ind w:left="1440" w:firstLine="0"/>
        <w:rPr>
          <w:b w:val="1"/>
          <w:color w:val="000000"/>
          <w:sz w:val="26"/>
          <w:szCs w:val="26"/>
        </w:rPr>
      </w:pPr>
      <w:bookmarkStart w:colFirst="0" w:colLast="0" w:name="_heading=h.ilc9i36ss1d6" w:id="23"/>
      <w:bookmarkEnd w:id="23"/>
      <w:r w:rsidDel="00000000" w:rsidR="00000000" w:rsidRPr="00000000">
        <w:rPr>
          <w:b w:val="1"/>
          <w:color w:val="000000"/>
          <w:sz w:val="26"/>
          <w:szCs w:val="26"/>
          <w:rtl w:val="0"/>
        </w:rPr>
        <w:t xml:space="preserve">3.2.1 Requisito funcional 1</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Pr>
        <w:drawing>
          <wp:inline distB="114300" distT="114300" distL="114300" distR="114300">
            <wp:extent cx="5734050" cy="862257"/>
            <wp:effectExtent b="0" l="0" r="0" t="0"/>
            <wp:docPr id="168777037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4050" cy="86225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ind w:left="1440" w:firstLine="0"/>
        <w:rPr>
          <w:b w:val="1"/>
          <w:color w:val="000000"/>
          <w:sz w:val="26"/>
          <w:szCs w:val="26"/>
        </w:rPr>
      </w:pPr>
      <w:bookmarkStart w:colFirst="0" w:colLast="0" w:name="_heading=h.9kb5zajrjvvo" w:id="24"/>
      <w:bookmarkEnd w:id="24"/>
      <w:r w:rsidDel="00000000" w:rsidR="00000000" w:rsidRPr="00000000">
        <w:rPr>
          <w:b w:val="1"/>
          <w:color w:val="000000"/>
          <w:sz w:val="26"/>
          <w:szCs w:val="26"/>
          <w:rtl w:val="0"/>
        </w:rPr>
        <w:t xml:space="preserve">3.2.2 Requisito funcional 2</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723900"/>
            <wp:effectExtent b="0" l="0" r="0" t="0"/>
            <wp:docPr id="168777037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3"/>
        <w:ind w:left="1440" w:firstLine="0"/>
        <w:rPr>
          <w:b w:val="1"/>
          <w:color w:val="000000"/>
          <w:sz w:val="26"/>
          <w:szCs w:val="26"/>
        </w:rPr>
      </w:pPr>
      <w:bookmarkStart w:colFirst="0" w:colLast="0" w:name="_heading=h.cxccc7nm30tg" w:id="25"/>
      <w:bookmarkEnd w:id="25"/>
      <w:r w:rsidDel="00000000" w:rsidR="00000000" w:rsidRPr="00000000">
        <w:rPr>
          <w:b w:val="1"/>
          <w:color w:val="000000"/>
          <w:sz w:val="26"/>
          <w:szCs w:val="26"/>
          <w:rtl w:val="0"/>
        </w:rPr>
        <w:t xml:space="preserve">3.2.3 Requisito funcional 3</w:t>
      </w:r>
    </w:p>
    <w:p w:rsidR="00000000" w:rsidDel="00000000" w:rsidP="00000000" w:rsidRDefault="00000000" w:rsidRPr="00000000" w14:paraId="00000132">
      <w:pPr>
        <w:rPr>
          <w:rFonts w:ascii="Arial" w:cs="Arial" w:eastAsia="Arial" w:hAnsi="Arial"/>
        </w:rPr>
      </w:pPr>
      <w:r w:rsidDel="00000000" w:rsidR="00000000" w:rsidRPr="00000000">
        <w:rPr/>
        <w:drawing>
          <wp:inline distB="114300" distT="114300" distL="114300" distR="114300">
            <wp:extent cx="5731200" cy="711200"/>
            <wp:effectExtent b="0" l="0" r="0" t="0"/>
            <wp:docPr id="168777035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ind w:left="1440" w:firstLine="0"/>
        <w:rPr>
          <w:b w:val="1"/>
          <w:color w:val="000000"/>
          <w:sz w:val="26"/>
          <w:szCs w:val="26"/>
        </w:rPr>
      </w:pPr>
      <w:bookmarkStart w:colFirst="0" w:colLast="0" w:name="_heading=h.fnkrl5b7nod4" w:id="26"/>
      <w:bookmarkEnd w:id="26"/>
      <w:r w:rsidDel="00000000" w:rsidR="00000000" w:rsidRPr="00000000">
        <w:rPr>
          <w:b w:val="1"/>
          <w:color w:val="000000"/>
          <w:sz w:val="26"/>
          <w:szCs w:val="26"/>
          <w:rtl w:val="0"/>
        </w:rPr>
        <w:t xml:space="preserve">3.2.4 Requisito funcional 4</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863600"/>
            <wp:effectExtent b="0" l="0" r="0" t="0"/>
            <wp:docPr id="168777036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ind w:left="1440" w:firstLine="0"/>
        <w:rPr>
          <w:rFonts w:ascii="Arial" w:cs="Arial" w:eastAsia="Arial" w:hAnsi="Arial"/>
          <w:b w:val="1"/>
          <w:color w:val="000000"/>
          <w:sz w:val="26"/>
          <w:szCs w:val="26"/>
        </w:rPr>
      </w:pPr>
      <w:bookmarkStart w:colFirst="0" w:colLast="0" w:name="_heading=h.7rsix2hqj07p" w:id="27"/>
      <w:bookmarkEnd w:id="27"/>
      <w:r w:rsidDel="00000000" w:rsidR="00000000" w:rsidRPr="00000000">
        <w:rPr>
          <w:rFonts w:ascii="Arial" w:cs="Arial" w:eastAsia="Arial" w:hAnsi="Arial"/>
          <w:b w:val="1"/>
          <w:color w:val="000000"/>
          <w:sz w:val="26"/>
          <w:szCs w:val="26"/>
          <w:rtl w:val="0"/>
        </w:rPr>
        <w:t xml:space="preserve">3.2.5 Requisito funcional 5</w:t>
      </w:r>
    </w:p>
    <w:p w:rsidR="00000000" w:rsidDel="00000000" w:rsidP="00000000" w:rsidRDefault="00000000" w:rsidRPr="00000000" w14:paraId="00000136">
      <w:pPr>
        <w:ind w:left="0" w:firstLine="0"/>
        <w:rPr>
          <w:b w:val="1"/>
          <w:sz w:val="26"/>
          <w:szCs w:val="26"/>
        </w:rPr>
      </w:pPr>
      <w:r w:rsidDel="00000000" w:rsidR="00000000" w:rsidRPr="00000000">
        <w:rPr>
          <w:b w:val="1"/>
          <w:sz w:val="26"/>
          <w:szCs w:val="26"/>
        </w:rPr>
        <w:drawing>
          <wp:inline distB="114300" distT="114300" distL="114300" distR="114300">
            <wp:extent cx="5731200" cy="825500"/>
            <wp:effectExtent b="0" l="0" r="0" t="0"/>
            <wp:docPr id="168777037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ind w:left="1440" w:firstLine="0"/>
        <w:rPr>
          <w:rFonts w:ascii="Arial" w:cs="Arial" w:eastAsia="Arial" w:hAnsi="Arial"/>
          <w:b w:val="1"/>
          <w:color w:val="000000"/>
          <w:sz w:val="26"/>
          <w:szCs w:val="26"/>
        </w:rPr>
      </w:pPr>
      <w:bookmarkStart w:colFirst="0" w:colLast="0" w:name="_heading=h.gbfo9agpb6ap" w:id="28"/>
      <w:bookmarkEnd w:id="28"/>
      <w:r w:rsidDel="00000000" w:rsidR="00000000" w:rsidRPr="00000000">
        <w:rPr>
          <w:rFonts w:ascii="Arial" w:cs="Arial" w:eastAsia="Arial" w:hAnsi="Arial"/>
          <w:b w:val="1"/>
          <w:color w:val="000000"/>
          <w:sz w:val="26"/>
          <w:szCs w:val="26"/>
          <w:rtl w:val="0"/>
        </w:rPr>
        <w:t xml:space="preserve">3.2.6 Requisito funcional 6 </w:t>
      </w:r>
    </w:p>
    <w:p w:rsidR="00000000" w:rsidDel="00000000" w:rsidP="00000000" w:rsidRDefault="00000000" w:rsidRPr="00000000" w14:paraId="00000138">
      <w:pPr>
        <w:ind w:left="0" w:firstLine="0"/>
        <w:rPr>
          <w:b w:val="1"/>
          <w:sz w:val="26"/>
          <w:szCs w:val="26"/>
        </w:rPr>
      </w:pPr>
      <w:r w:rsidDel="00000000" w:rsidR="00000000" w:rsidRPr="00000000">
        <w:rPr>
          <w:b w:val="1"/>
          <w:sz w:val="26"/>
          <w:szCs w:val="26"/>
        </w:rPr>
        <w:drawing>
          <wp:inline distB="114300" distT="114300" distL="114300" distR="114300">
            <wp:extent cx="5731200" cy="850900"/>
            <wp:effectExtent b="0" l="0" r="0" t="0"/>
            <wp:docPr id="168777036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ind w:left="1440" w:firstLine="0"/>
        <w:rPr>
          <w:rFonts w:ascii="Arial" w:cs="Arial" w:eastAsia="Arial" w:hAnsi="Arial"/>
          <w:b w:val="1"/>
          <w:color w:val="000000"/>
          <w:sz w:val="26"/>
          <w:szCs w:val="26"/>
        </w:rPr>
      </w:pPr>
      <w:bookmarkStart w:colFirst="0" w:colLast="0" w:name="_heading=h.w6w0ntvrum08" w:id="29"/>
      <w:bookmarkEnd w:id="29"/>
      <w:r w:rsidDel="00000000" w:rsidR="00000000" w:rsidRPr="00000000">
        <w:rPr>
          <w:rFonts w:ascii="Arial" w:cs="Arial" w:eastAsia="Arial" w:hAnsi="Arial"/>
          <w:b w:val="1"/>
          <w:color w:val="000000"/>
          <w:sz w:val="26"/>
          <w:szCs w:val="26"/>
          <w:rtl w:val="0"/>
        </w:rPr>
        <w:t xml:space="preserve">3.2.7 Requisito funcional 7</w:t>
      </w:r>
    </w:p>
    <w:p w:rsidR="00000000" w:rsidDel="00000000" w:rsidP="00000000" w:rsidRDefault="00000000" w:rsidRPr="00000000" w14:paraId="0000013A">
      <w:pPr>
        <w:ind w:left="0" w:firstLine="0"/>
        <w:rPr>
          <w:b w:val="1"/>
          <w:sz w:val="26"/>
          <w:szCs w:val="26"/>
        </w:rPr>
      </w:pPr>
      <w:r w:rsidDel="00000000" w:rsidR="00000000" w:rsidRPr="00000000">
        <w:rPr>
          <w:b w:val="1"/>
          <w:sz w:val="26"/>
          <w:szCs w:val="26"/>
        </w:rPr>
        <w:drawing>
          <wp:inline distB="114300" distT="114300" distL="114300" distR="114300">
            <wp:extent cx="5731200" cy="889000"/>
            <wp:effectExtent b="0" l="0" r="0" t="0"/>
            <wp:docPr id="168777036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ind w:left="1440" w:firstLine="0"/>
        <w:rPr>
          <w:rFonts w:ascii="Arial" w:cs="Arial" w:eastAsia="Arial" w:hAnsi="Arial"/>
          <w:b w:val="1"/>
          <w:color w:val="000000"/>
          <w:sz w:val="26"/>
          <w:szCs w:val="26"/>
        </w:rPr>
      </w:pPr>
      <w:bookmarkStart w:colFirst="0" w:colLast="0" w:name="_heading=h.69vj2qthgz4e" w:id="30"/>
      <w:bookmarkEnd w:id="30"/>
      <w:r w:rsidDel="00000000" w:rsidR="00000000" w:rsidRPr="00000000">
        <w:rPr>
          <w:rFonts w:ascii="Arial" w:cs="Arial" w:eastAsia="Arial" w:hAnsi="Arial"/>
          <w:b w:val="1"/>
          <w:color w:val="000000"/>
          <w:sz w:val="26"/>
          <w:szCs w:val="26"/>
          <w:rtl w:val="0"/>
        </w:rPr>
        <w:t xml:space="preserve">3.2.8 Requisito funcional 8</w:t>
      </w:r>
    </w:p>
    <w:p w:rsidR="00000000" w:rsidDel="00000000" w:rsidP="00000000" w:rsidRDefault="00000000" w:rsidRPr="00000000" w14:paraId="0000013C">
      <w:pPr>
        <w:ind w:left="0" w:firstLine="0"/>
        <w:rPr>
          <w:b w:val="1"/>
          <w:sz w:val="26"/>
          <w:szCs w:val="26"/>
        </w:rPr>
      </w:pPr>
      <w:r w:rsidDel="00000000" w:rsidR="00000000" w:rsidRPr="00000000">
        <w:rPr>
          <w:b w:val="1"/>
          <w:sz w:val="26"/>
          <w:szCs w:val="26"/>
        </w:rPr>
        <w:drawing>
          <wp:inline distB="114300" distT="114300" distL="114300" distR="114300">
            <wp:extent cx="5731200" cy="863600"/>
            <wp:effectExtent b="0" l="0" r="0" t="0"/>
            <wp:docPr id="168777035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3"/>
        <w:ind w:left="1440" w:firstLine="0"/>
        <w:rPr>
          <w:rFonts w:ascii="Arial" w:cs="Arial" w:eastAsia="Arial" w:hAnsi="Arial"/>
          <w:b w:val="1"/>
          <w:color w:val="000000"/>
          <w:sz w:val="26"/>
          <w:szCs w:val="26"/>
        </w:rPr>
      </w:pPr>
      <w:bookmarkStart w:colFirst="0" w:colLast="0" w:name="_heading=h.ef6p0iwljrex" w:id="31"/>
      <w:bookmarkEnd w:id="31"/>
      <w:r w:rsidDel="00000000" w:rsidR="00000000" w:rsidRPr="00000000">
        <w:rPr>
          <w:rFonts w:ascii="Arial" w:cs="Arial" w:eastAsia="Arial" w:hAnsi="Arial"/>
          <w:b w:val="1"/>
          <w:color w:val="000000"/>
          <w:sz w:val="26"/>
          <w:szCs w:val="26"/>
          <w:rtl w:val="0"/>
        </w:rPr>
        <w:t xml:space="preserve">3.2.9 Requisito funcional 9</w:t>
      </w:r>
    </w:p>
    <w:p w:rsidR="00000000" w:rsidDel="00000000" w:rsidP="00000000" w:rsidRDefault="00000000" w:rsidRPr="00000000" w14:paraId="0000013E">
      <w:pPr>
        <w:ind w:left="0" w:firstLine="0"/>
        <w:rPr>
          <w:b w:val="1"/>
          <w:sz w:val="26"/>
          <w:szCs w:val="26"/>
        </w:rPr>
      </w:pPr>
      <w:r w:rsidDel="00000000" w:rsidR="00000000" w:rsidRPr="00000000">
        <w:rPr>
          <w:b w:val="1"/>
          <w:sz w:val="26"/>
          <w:szCs w:val="26"/>
        </w:rPr>
        <w:drawing>
          <wp:inline distB="114300" distT="114300" distL="114300" distR="114300">
            <wp:extent cx="5731200" cy="850900"/>
            <wp:effectExtent b="0" l="0" r="0" t="0"/>
            <wp:docPr id="168777038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ind w:left="1440" w:firstLine="0"/>
        <w:rPr>
          <w:rFonts w:ascii="Arial" w:cs="Arial" w:eastAsia="Arial" w:hAnsi="Arial"/>
          <w:b w:val="1"/>
          <w:color w:val="000000"/>
          <w:sz w:val="26"/>
          <w:szCs w:val="26"/>
        </w:rPr>
      </w:pPr>
      <w:bookmarkStart w:colFirst="0" w:colLast="0" w:name="_heading=h.s2tbln5qb5cp" w:id="32"/>
      <w:bookmarkEnd w:id="32"/>
      <w:r w:rsidDel="00000000" w:rsidR="00000000" w:rsidRPr="00000000">
        <w:rPr>
          <w:rFonts w:ascii="Arial" w:cs="Arial" w:eastAsia="Arial" w:hAnsi="Arial"/>
          <w:b w:val="1"/>
          <w:color w:val="000000"/>
          <w:sz w:val="26"/>
          <w:szCs w:val="26"/>
          <w:rtl w:val="0"/>
        </w:rPr>
        <w:t xml:space="preserve">3.2.10 Requisito funcional 10</w:t>
      </w:r>
    </w:p>
    <w:p w:rsidR="00000000" w:rsidDel="00000000" w:rsidP="00000000" w:rsidRDefault="00000000" w:rsidRPr="00000000" w14:paraId="00000140">
      <w:pPr>
        <w:ind w:left="0" w:firstLine="0"/>
        <w:rPr>
          <w:b w:val="1"/>
          <w:sz w:val="26"/>
          <w:szCs w:val="26"/>
        </w:rPr>
      </w:pPr>
      <w:r w:rsidDel="00000000" w:rsidR="00000000" w:rsidRPr="00000000">
        <w:rPr>
          <w:b w:val="1"/>
          <w:sz w:val="26"/>
          <w:szCs w:val="26"/>
        </w:rPr>
        <w:drawing>
          <wp:inline distB="114300" distT="114300" distL="114300" distR="114300">
            <wp:extent cx="5731200" cy="838200"/>
            <wp:effectExtent b="0" l="0" r="0" t="0"/>
            <wp:docPr id="168777037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ind w:left="1440" w:firstLine="0"/>
        <w:rPr>
          <w:rFonts w:ascii="Arial" w:cs="Arial" w:eastAsia="Arial" w:hAnsi="Arial"/>
          <w:b w:val="1"/>
          <w:color w:val="000000"/>
          <w:sz w:val="26"/>
          <w:szCs w:val="26"/>
        </w:rPr>
      </w:pPr>
      <w:bookmarkStart w:colFirst="0" w:colLast="0" w:name="_heading=h.hhtgcdd1pcs" w:id="33"/>
      <w:bookmarkEnd w:id="33"/>
      <w:r w:rsidDel="00000000" w:rsidR="00000000" w:rsidRPr="00000000">
        <w:rPr>
          <w:rFonts w:ascii="Arial" w:cs="Arial" w:eastAsia="Arial" w:hAnsi="Arial"/>
          <w:b w:val="1"/>
          <w:color w:val="000000"/>
          <w:sz w:val="26"/>
          <w:szCs w:val="26"/>
          <w:rtl w:val="0"/>
        </w:rPr>
        <w:t xml:space="preserve">3.2.11 Requisito funcional 11</w:t>
      </w:r>
    </w:p>
    <w:p w:rsidR="00000000" w:rsidDel="00000000" w:rsidP="00000000" w:rsidRDefault="00000000" w:rsidRPr="00000000" w14:paraId="00000142">
      <w:pPr>
        <w:ind w:left="0" w:firstLine="0"/>
        <w:rPr>
          <w:b w:val="1"/>
          <w:sz w:val="26"/>
          <w:szCs w:val="26"/>
        </w:rPr>
      </w:pPr>
      <w:r w:rsidDel="00000000" w:rsidR="00000000" w:rsidRPr="00000000">
        <w:rPr>
          <w:b w:val="1"/>
          <w:sz w:val="26"/>
          <w:szCs w:val="26"/>
        </w:rPr>
        <w:drawing>
          <wp:inline distB="114300" distT="114300" distL="114300" distR="114300">
            <wp:extent cx="5731200" cy="850900"/>
            <wp:effectExtent b="0" l="0" r="0" t="0"/>
            <wp:docPr id="168777036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3"/>
        <w:ind w:left="1440" w:firstLine="0"/>
        <w:rPr>
          <w:rFonts w:ascii="Arial" w:cs="Arial" w:eastAsia="Arial" w:hAnsi="Arial"/>
          <w:b w:val="1"/>
          <w:color w:val="000000"/>
          <w:sz w:val="26"/>
          <w:szCs w:val="26"/>
        </w:rPr>
      </w:pPr>
      <w:bookmarkStart w:colFirst="0" w:colLast="0" w:name="_heading=h.9pnd7de0u9as" w:id="34"/>
      <w:bookmarkEnd w:id="34"/>
      <w:r w:rsidDel="00000000" w:rsidR="00000000" w:rsidRPr="00000000">
        <w:rPr>
          <w:rFonts w:ascii="Arial" w:cs="Arial" w:eastAsia="Arial" w:hAnsi="Arial"/>
          <w:b w:val="1"/>
          <w:color w:val="000000"/>
          <w:sz w:val="26"/>
          <w:szCs w:val="26"/>
          <w:rtl w:val="0"/>
        </w:rPr>
        <w:t xml:space="preserve">3.2.12 Requisito funcional 12</w:t>
      </w:r>
    </w:p>
    <w:p w:rsidR="00000000" w:rsidDel="00000000" w:rsidP="00000000" w:rsidRDefault="00000000" w:rsidRPr="00000000" w14:paraId="00000144">
      <w:pPr>
        <w:ind w:left="0" w:firstLine="0"/>
        <w:rPr>
          <w:b w:val="1"/>
          <w:sz w:val="26"/>
          <w:szCs w:val="26"/>
        </w:rPr>
      </w:pPr>
      <w:r w:rsidDel="00000000" w:rsidR="00000000" w:rsidRPr="00000000">
        <w:rPr>
          <w:b w:val="1"/>
          <w:sz w:val="26"/>
          <w:szCs w:val="26"/>
        </w:rPr>
        <w:drawing>
          <wp:inline distB="114300" distT="114300" distL="114300" distR="114300">
            <wp:extent cx="5731200" cy="850900"/>
            <wp:effectExtent b="0" l="0" r="0" t="0"/>
            <wp:docPr id="168777037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ind w:left="1440" w:firstLine="0"/>
        <w:rPr>
          <w:rFonts w:ascii="Arial" w:cs="Arial" w:eastAsia="Arial" w:hAnsi="Arial"/>
          <w:b w:val="1"/>
          <w:color w:val="000000"/>
          <w:sz w:val="26"/>
          <w:szCs w:val="26"/>
        </w:rPr>
      </w:pPr>
      <w:bookmarkStart w:colFirst="0" w:colLast="0" w:name="_heading=h.iggcgqp6xa4m" w:id="35"/>
      <w:bookmarkEnd w:id="35"/>
      <w:r w:rsidDel="00000000" w:rsidR="00000000" w:rsidRPr="00000000">
        <w:rPr>
          <w:rFonts w:ascii="Arial" w:cs="Arial" w:eastAsia="Arial" w:hAnsi="Arial"/>
          <w:b w:val="1"/>
          <w:color w:val="000000"/>
          <w:sz w:val="26"/>
          <w:szCs w:val="26"/>
          <w:rtl w:val="0"/>
        </w:rPr>
        <w:t xml:space="preserve">3.2.13 Requisito funcional 13</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290549</wp:posOffset>
            </wp:positionV>
            <wp:extent cx="5734050" cy="984028"/>
            <wp:effectExtent b="0" l="0" r="0" t="0"/>
            <wp:wrapNone/>
            <wp:docPr id="168777037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4050" cy="984028"/>
                    </a:xfrm>
                    <a:prstGeom prst="rect"/>
                    <a:ln/>
                  </pic:spPr>
                </pic:pic>
              </a:graphicData>
            </a:graphic>
          </wp:anchor>
        </w:drawing>
      </w:r>
    </w:p>
    <w:p w:rsidR="00000000" w:rsidDel="00000000" w:rsidP="00000000" w:rsidRDefault="00000000" w:rsidRPr="00000000" w14:paraId="00000146">
      <w:pPr>
        <w:ind w:left="0" w:firstLine="0"/>
        <w:rPr>
          <w:b w:val="1"/>
          <w:sz w:val="26"/>
          <w:szCs w:val="26"/>
        </w:rPr>
      </w:pPr>
      <w:r w:rsidDel="00000000" w:rsidR="00000000" w:rsidRPr="00000000">
        <w:rPr>
          <w:rtl w:val="0"/>
        </w:rPr>
      </w:r>
    </w:p>
    <w:p w:rsidR="00000000" w:rsidDel="00000000" w:rsidP="00000000" w:rsidRDefault="00000000" w:rsidRPr="00000000" w14:paraId="00000147">
      <w:pPr>
        <w:pStyle w:val="Heading3"/>
        <w:ind w:left="1440" w:firstLine="0"/>
        <w:rPr>
          <w:rFonts w:ascii="Arial" w:cs="Arial" w:eastAsia="Arial" w:hAnsi="Arial"/>
          <w:b w:val="1"/>
          <w:color w:val="000000"/>
          <w:sz w:val="26"/>
          <w:szCs w:val="26"/>
        </w:rPr>
      </w:pPr>
      <w:bookmarkStart w:colFirst="0" w:colLast="0" w:name="_heading=h.spyjpftip01r" w:id="36"/>
      <w:bookmarkEnd w:id="36"/>
      <w:r w:rsidDel="00000000" w:rsidR="00000000" w:rsidRPr="00000000">
        <w:rPr>
          <w:rFonts w:ascii="Arial" w:cs="Arial" w:eastAsia="Arial" w:hAnsi="Arial"/>
          <w:b w:val="1"/>
          <w:color w:val="000000"/>
          <w:sz w:val="26"/>
          <w:szCs w:val="26"/>
          <w:rtl w:val="0"/>
        </w:rPr>
        <w:t xml:space="preserve">3.2.14 Requisito funcional 14</w:t>
      </w:r>
    </w:p>
    <w:p w:rsidR="00000000" w:rsidDel="00000000" w:rsidP="00000000" w:rsidRDefault="00000000" w:rsidRPr="00000000" w14:paraId="00000148">
      <w:pPr>
        <w:ind w:left="0" w:firstLine="0"/>
        <w:rPr>
          <w:b w:val="1"/>
          <w:sz w:val="26"/>
          <w:szCs w:val="26"/>
        </w:rPr>
      </w:pPr>
      <w:r w:rsidDel="00000000" w:rsidR="00000000" w:rsidRPr="00000000">
        <w:rPr>
          <w:b w:val="1"/>
          <w:sz w:val="26"/>
          <w:szCs w:val="26"/>
        </w:rPr>
        <w:drawing>
          <wp:inline distB="114300" distT="114300" distL="114300" distR="114300">
            <wp:extent cx="5731200" cy="863600"/>
            <wp:effectExtent b="0" l="0" r="0" t="0"/>
            <wp:docPr id="168777037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ind w:left="1440" w:firstLine="0"/>
        <w:rPr>
          <w:rFonts w:ascii="Arial" w:cs="Arial" w:eastAsia="Arial" w:hAnsi="Arial"/>
          <w:b w:val="1"/>
          <w:color w:val="000000"/>
          <w:sz w:val="26"/>
          <w:szCs w:val="26"/>
        </w:rPr>
      </w:pPr>
      <w:bookmarkStart w:colFirst="0" w:colLast="0" w:name="_heading=h.r5f9t05t3eun" w:id="37"/>
      <w:bookmarkEnd w:id="37"/>
      <w:r w:rsidDel="00000000" w:rsidR="00000000" w:rsidRPr="00000000">
        <w:rPr>
          <w:rFonts w:ascii="Arial" w:cs="Arial" w:eastAsia="Arial" w:hAnsi="Arial"/>
          <w:b w:val="1"/>
          <w:color w:val="000000"/>
          <w:sz w:val="26"/>
          <w:szCs w:val="26"/>
          <w:rtl w:val="0"/>
        </w:rPr>
        <w:t xml:space="preserve">3.2.15 Requisito funcional 15</w:t>
      </w:r>
    </w:p>
    <w:p w:rsidR="00000000" w:rsidDel="00000000" w:rsidP="00000000" w:rsidRDefault="00000000" w:rsidRPr="00000000" w14:paraId="0000014A">
      <w:pPr>
        <w:ind w:left="0" w:firstLine="0"/>
        <w:rPr>
          <w:b w:val="1"/>
          <w:sz w:val="26"/>
          <w:szCs w:val="26"/>
        </w:rPr>
      </w:pPr>
      <w:r w:rsidDel="00000000" w:rsidR="00000000" w:rsidRPr="00000000">
        <w:rPr>
          <w:b w:val="1"/>
          <w:sz w:val="26"/>
          <w:szCs w:val="26"/>
        </w:rPr>
        <w:drawing>
          <wp:inline distB="114300" distT="114300" distL="114300" distR="114300">
            <wp:extent cx="5731200" cy="876300"/>
            <wp:effectExtent b="0" l="0" r="0" t="0"/>
            <wp:docPr id="168777037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876300"/>
                    </a:xfrm>
                    <a:prstGeom prst="rect"/>
                    <a:ln/>
                  </pic:spPr>
                </pic:pic>
              </a:graphicData>
            </a:graphic>
          </wp:inline>
        </w:drawing>
      </w:r>
      <w:r w:rsidDel="00000000" w:rsidR="00000000" w:rsidRPr="00000000">
        <w:rPr>
          <w:b w:val="1"/>
          <w:sz w:val="26"/>
          <w:szCs w:val="26"/>
          <w:rtl w:val="0"/>
        </w:rPr>
        <w:t xml:space="preserve">   </w:t>
      </w:r>
    </w:p>
    <w:p w:rsidR="00000000" w:rsidDel="00000000" w:rsidP="00000000" w:rsidRDefault="00000000" w:rsidRPr="00000000" w14:paraId="0000014B">
      <w:pPr>
        <w:ind w:left="0" w:firstLine="0"/>
        <w:rPr>
          <w:b w:val="1"/>
          <w:sz w:val="26"/>
          <w:szCs w:val="26"/>
        </w:rPr>
      </w:pPr>
      <w:r w:rsidDel="00000000" w:rsidR="00000000" w:rsidRPr="00000000">
        <w:rPr>
          <w:rtl w:val="0"/>
        </w:rPr>
      </w:r>
    </w:p>
    <w:p w:rsidR="00000000" w:rsidDel="00000000" w:rsidP="00000000" w:rsidRDefault="00000000" w:rsidRPr="00000000" w14:paraId="0000014C">
      <w:pPr>
        <w:pStyle w:val="Heading2"/>
        <w:ind w:firstLine="720"/>
        <w:rPr>
          <w:rFonts w:ascii="Arial" w:cs="Arial" w:eastAsia="Arial" w:hAnsi="Arial"/>
          <w:color w:val="000000"/>
          <w:sz w:val="28"/>
          <w:szCs w:val="28"/>
        </w:rPr>
      </w:pPr>
      <w:bookmarkStart w:colFirst="0" w:colLast="0" w:name="_heading=h.74byzfj4uy1o" w:id="38"/>
      <w:bookmarkEnd w:id="38"/>
      <w:r w:rsidDel="00000000" w:rsidR="00000000" w:rsidRPr="00000000">
        <w:rPr>
          <w:rFonts w:ascii="Arial" w:cs="Arial" w:eastAsia="Arial" w:hAnsi="Arial"/>
          <w:color w:val="000000"/>
          <w:sz w:val="28"/>
          <w:szCs w:val="28"/>
          <w:rtl w:val="0"/>
        </w:rPr>
        <w:t xml:space="preserve">3.3 Requisitos no funcionales</w:t>
      </w:r>
    </w:p>
    <w:p w:rsidR="00000000" w:rsidDel="00000000" w:rsidP="00000000" w:rsidRDefault="00000000" w:rsidRPr="00000000" w14:paraId="0000014D">
      <w:pPr>
        <w:pStyle w:val="Heading3"/>
        <w:ind w:left="1440" w:firstLine="0"/>
        <w:rPr>
          <w:rFonts w:ascii="Arial" w:cs="Arial" w:eastAsia="Arial" w:hAnsi="Arial"/>
          <w:b w:val="1"/>
          <w:sz w:val="28"/>
          <w:szCs w:val="28"/>
        </w:rPr>
      </w:pPr>
      <w:bookmarkStart w:colFirst="0" w:colLast="0" w:name="_heading=h.qys5osjgl6dk" w:id="39"/>
      <w:bookmarkEnd w:id="39"/>
      <w:r w:rsidDel="00000000" w:rsidR="00000000" w:rsidRPr="00000000">
        <w:rPr>
          <w:rFonts w:ascii="Arial" w:cs="Arial" w:eastAsia="Arial" w:hAnsi="Arial"/>
          <w:b w:val="1"/>
          <w:color w:val="000000"/>
          <w:sz w:val="26"/>
          <w:szCs w:val="26"/>
          <w:rtl w:val="0"/>
        </w:rPr>
        <w:t xml:space="preserve">3.3.1 Requisito no funcional 1</w:t>
      </w:r>
      <w:r w:rsidDel="00000000" w:rsidR="00000000" w:rsidRPr="00000000">
        <w:rPr>
          <w:rtl w:val="0"/>
        </w:rPr>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Pr>
        <w:drawing>
          <wp:inline distB="114300" distT="114300" distL="114300" distR="114300">
            <wp:extent cx="5210175" cy="1120901"/>
            <wp:effectExtent b="0" l="0" r="0" t="0"/>
            <wp:docPr id="168777036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210175" cy="112090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3"/>
        <w:ind w:left="1440" w:firstLine="0"/>
        <w:rPr>
          <w:rFonts w:ascii="Arial" w:cs="Arial" w:eastAsia="Arial" w:hAnsi="Arial"/>
        </w:rPr>
      </w:pPr>
      <w:bookmarkStart w:colFirst="0" w:colLast="0" w:name="_heading=h.wm0rjy5o80qr" w:id="40"/>
      <w:bookmarkEnd w:id="40"/>
      <w:r w:rsidDel="00000000" w:rsidR="00000000" w:rsidRPr="00000000">
        <w:rPr>
          <w:rFonts w:ascii="Arial" w:cs="Arial" w:eastAsia="Arial" w:hAnsi="Arial"/>
          <w:b w:val="1"/>
          <w:color w:val="000000"/>
          <w:sz w:val="26"/>
          <w:szCs w:val="26"/>
          <w:rtl w:val="0"/>
        </w:rPr>
        <w:t xml:space="preserve">3.3.2 Requisito no funcional 2</w:t>
      </w:r>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Pr>
        <w:drawing>
          <wp:inline distB="114300" distT="114300" distL="114300" distR="114300">
            <wp:extent cx="5200650" cy="1106128"/>
            <wp:effectExtent b="0" l="0" r="0" t="0"/>
            <wp:docPr id="168777037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200650" cy="110612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ind w:left="1440" w:firstLine="0"/>
        <w:rPr>
          <w:rFonts w:ascii="Arial" w:cs="Arial" w:eastAsia="Arial" w:hAnsi="Arial"/>
          <w:b w:val="1"/>
          <w:color w:val="000000"/>
          <w:sz w:val="26"/>
          <w:szCs w:val="26"/>
        </w:rPr>
      </w:pPr>
      <w:bookmarkStart w:colFirst="0" w:colLast="0" w:name="_heading=h.ljltpzegxd0a" w:id="41"/>
      <w:bookmarkEnd w:id="41"/>
      <w:r w:rsidDel="00000000" w:rsidR="00000000" w:rsidRPr="00000000">
        <w:rPr>
          <w:rFonts w:ascii="Arial" w:cs="Arial" w:eastAsia="Arial" w:hAnsi="Arial"/>
          <w:b w:val="1"/>
          <w:color w:val="000000"/>
          <w:sz w:val="26"/>
          <w:szCs w:val="26"/>
          <w:rtl w:val="0"/>
        </w:rPr>
        <w:t xml:space="preserve">3.3.3 Requisito no funcional 3</w:t>
      </w:r>
    </w:p>
    <w:p w:rsidR="00000000" w:rsidDel="00000000" w:rsidP="00000000" w:rsidRDefault="00000000" w:rsidRPr="00000000" w14:paraId="00000152">
      <w:pPr>
        <w:rPr/>
      </w:pPr>
      <w:r w:rsidDel="00000000" w:rsidR="00000000" w:rsidRPr="00000000">
        <w:rPr/>
        <w:drawing>
          <wp:inline distB="114300" distT="114300" distL="114300" distR="114300">
            <wp:extent cx="5229225" cy="1053256"/>
            <wp:effectExtent b="0" l="0" r="0" t="0"/>
            <wp:docPr id="168777036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229225" cy="105325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3"/>
        <w:ind w:left="1440" w:firstLine="0"/>
        <w:rPr>
          <w:rFonts w:ascii="Arial" w:cs="Arial" w:eastAsia="Arial" w:hAnsi="Arial"/>
          <w:b w:val="1"/>
          <w:color w:val="000000"/>
          <w:sz w:val="26"/>
          <w:szCs w:val="26"/>
        </w:rPr>
      </w:pPr>
      <w:bookmarkStart w:colFirst="0" w:colLast="0" w:name="_heading=h.4r3sttns3y05" w:id="42"/>
      <w:bookmarkEnd w:id="42"/>
      <w:r w:rsidDel="00000000" w:rsidR="00000000" w:rsidRPr="00000000">
        <w:rPr>
          <w:rFonts w:ascii="Arial" w:cs="Arial" w:eastAsia="Arial" w:hAnsi="Arial"/>
          <w:b w:val="1"/>
          <w:color w:val="000000"/>
          <w:sz w:val="26"/>
          <w:szCs w:val="26"/>
          <w:rtl w:val="0"/>
        </w:rPr>
        <w:t xml:space="preserve">3.3.4 Requisito no funcional 4</w:t>
      </w:r>
    </w:p>
    <w:p w:rsidR="00000000" w:rsidDel="00000000" w:rsidP="00000000" w:rsidRDefault="00000000" w:rsidRPr="00000000" w14:paraId="00000154">
      <w:pPr>
        <w:rPr/>
      </w:pPr>
      <w:r w:rsidDel="00000000" w:rsidR="00000000" w:rsidRPr="00000000">
        <w:rPr/>
        <w:drawing>
          <wp:inline distB="114300" distT="114300" distL="114300" distR="114300">
            <wp:extent cx="5295900" cy="1336375"/>
            <wp:effectExtent b="0" l="0" r="0" t="0"/>
            <wp:docPr id="168777038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295900" cy="13363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3"/>
        <w:ind w:left="1440" w:firstLine="0"/>
        <w:rPr>
          <w:rFonts w:ascii="Arial" w:cs="Arial" w:eastAsia="Arial" w:hAnsi="Arial"/>
          <w:b w:val="1"/>
          <w:color w:val="000000"/>
          <w:sz w:val="26"/>
          <w:szCs w:val="26"/>
        </w:rPr>
      </w:pPr>
      <w:bookmarkStart w:colFirst="0" w:colLast="0" w:name="_heading=h.obc86dpkb78p" w:id="43"/>
      <w:bookmarkEnd w:id="43"/>
      <w:r w:rsidDel="00000000" w:rsidR="00000000" w:rsidRPr="00000000">
        <w:rPr>
          <w:rFonts w:ascii="Arial" w:cs="Arial" w:eastAsia="Arial" w:hAnsi="Arial"/>
          <w:b w:val="1"/>
          <w:color w:val="000000"/>
          <w:sz w:val="26"/>
          <w:szCs w:val="26"/>
          <w:rtl w:val="0"/>
        </w:rPr>
        <w:t xml:space="preserve">3.3.5 Requisito no funcional 5</w:t>
      </w:r>
    </w:p>
    <w:p w:rsidR="00000000" w:rsidDel="00000000" w:rsidP="00000000" w:rsidRDefault="00000000" w:rsidRPr="00000000" w14:paraId="00000156">
      <w:pPr>
        <w:rPr/>
      </w:pPr>
      <w:r w:rsidDel="00000000" w:rsidR="00000000" w:rsidRPr="00000000">
        <w:rPr/>
        <w:drawing>
          <wp:inline distB="114300" distT="114300" distL="114300" distR="114300">
            <wp:extent cx="5324475" cy="1226352"/>
            <wp:effectExtent b="0" l="0" r="0" t="0"/>
            <wp:docPr id="1687770382"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324475" cy="122635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3"/>
        <w:ind w:left="1440" w:firstLine="0"/>
        <w:rPr>
          <w:rFonts w:ascii="Arial" w:cs="Arial" w:eastAsia="Arial" w:hAnsi="Arial"/>
          <w:b w:val="1"/>
          <w:color w:val="000000"/>
          <w:sz w:val="26"/>
          <w:szCs w:val="26"/>
        </w:rPr>
      </w:pPr>
      <w:bookmarkStart w:colFirst="0" w:colLast="0" w:name="_heading=h.7a2f1m6txp3k" w:id="44"/>
      <w:bookmarkEnd w:id="44"/>
      <w:r w:rsidDel="00000000" w:rsidR="00000000" w:rsidRPr="00000000">
        <w:rPr>
          <w:rFonts w:ascii="Arial" w:cs="Arial" w:eastAsia="Arial" w:hAnsi="Arial"/>
          <w:b w:val="1"/>
          <w:color w:val="000000"/>
          <w:sz w:val="26"/>
          <w:szCs w:val="26"/>
          <w:rtl w:val="0"/>
        </w:rPr>
        <w:t xml:space="preserve">3.3.6 Requisito no funcional 6</w:t>
      </w:r>
    </w:p>
    <w:p w:rsidR="00000000" w:rsidDel="00000000" w:rsidP="00000000" w:rsidRDefault="00000000" w:rsidRPr="00000000" w14:paraId="00000158">
      <w:pPr>
        <w:rPr/>
      </w:pPr>
      <w:r w:rsidDel="00000000" w:rsidR="00000000" w:rsidRPr="00000000">
        <w:rPr/>
        <w:drawing>
          <wp:inline distB="114300" distT="114300" distL="114300" distR="114300">
            <wp:extent cx="5348288" cy="1209675"/>
            <wp:effectExtent b="0" l="0" r="0" t="0"/>
            <wp:docPr id="168777037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348288"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ind w:left="1440" w:firstLine="0"/>
        <w:rPr>
          <w:rFonts w:ascii="Arial" w:cs="Arial" w:eastAsia="Arial" w:hAnsi="Arial"/>
          <w:b w:val="1"/>
          <w:color w:val="000000"/>
          <w:sz w:val="26"/>
          <w:szCs w:val="26"/>
        </w:rPr>
      </w:pPr>
      <w:bookmarkStart w:colFirst="0" w:colLast="0" w:name="_heading=h.flx3ekku5ofw" w:id="45"/>
      <w:bookmarkEnd w:id="45"/>
      <w:r w:rsidDel="00000000" w:rsidR="00000000" w:rsidRPr="00000000">
        <w:rPr>
          <w:rFonts w:ascii="Arial" w:cs="Arial" w:eastAsia="Arial" w:hAnsi="Arial"/>
          <w:b w:val="1"/>
          <w:color w:val="000000"/>
          <w:sz w:val="26"/>
          <w:szCs w:val="26"/>
          <w:rtl w:val="0"/>
        </w:rPr>
        <w:t xml:space="preserve">3.3.7 Requisito no funcional 7</w:t>
      </w:r>
    </w:p>
    <w:p w:rsidR="00000000" w:rsidDel="00000000" w:rsidP="00000000" w:rsidRDefault="00000000" w:rsidRPr="00000000" w14:paraId="0000015A">
      <w:pPr>
        <w:rPr/>
      </w:pPr>
      <w:r w:rsidDel="00000000" w:rsidR="00000000" w:rsidRPr="00000000">
        <w:rPr/>
        <w:drawing>
          <wp:inline distB="114300" distT="114300" distL="114300" distR="114300">
            <wp:extent cx="5343525" cy="1377783"/>
            <wp:effectExtent b="0" l="0" r="0" t="0"/>
            <wp:docPr id="168777038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343525" cy="137778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ind w:left="1440" w:firstLine="0"/>
        <w:rPr>
          <w:rFonts w:ascii="Arial" w:cs="Arial" w:eastAsia="Arial" w:hAnsi="Arial"/>
          <w:b w:val="1"/>
          <w:color w:val="000000"/>
          <w:sz w:val="26"/>
          <w:szCs w:val="26"/>
        </w:rPr>
      </w:pPr>
      <w:bookmarkStart w:colFirst="0" w:colLast="0" w:name="_heading=h.smb8o7vaa30b" w:id="46"/>
      <w:bookmarkEnd w:id="46"/>
      <w:r w:rsidDel="00000000" w:rsidR="00000000" w:rsidRPr="00000000">
        <w:rPr>
          <w:rFonts w:ascii="Arial" w:cs="Arial" w:eastAsia="Arial" w:hAnsi="Arial"/>
          <w:b w:val="1"/>
          <w:color w:val="000000"/>
          <w:sz w:val="26"/>
          <w:szCs w:val="26"/>
          <w:rtl w:val="0"/>
        </w:rPr>
        <w:t xml:space="preserve">3.3.8 Requisito no funcional 8</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290549</wp:posOffset>
            </wp:positionV>
            <wp:extent cx="5353050" cy="1143000"/>
            <wp:effectExtent b="0" l="0" r="0" t="0"/>
            <wp:wrapNone/>
            <wp:docPr id="168777036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353050" cy="1143000"/>
                    </a:xfrm>
                    <a:prstGeom prst="rect"/>
                    <a:ln/>
                  </pic:spPr>
                </pic:pic>
              </a:graphicData>
            </a:graphic>
          </wp:anchor>
        </w:drawing>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ind w:left="1440" w:firstLine="0"/>
        <w:rPr>
          <w:rFonts w:ascii="Arial" w:cs="Arial" w:eastAsia="Arial" w:hAnsi="Arial"/>
          <w:b w:val="1"/>
          <w:color w:val="000000"/>
          <w:sz w:val="26"/>
          <w:szCs w:val="26"/>
        </w:rPr>
      </w:pPr>
      <w:bookmarkStart w:colFirst="0" w:colLast="0" w:name="_heading=h.r6eyfdt2cix" w:id="47"/>
      <w:bookmarkEnd w:id="47"/>
      <w:r w:rsidDel="00000000" w:rsidR="00000000" w:rsidRPr="00000000">
        <w:rPr>
          <w:rFonts w:ascii="Arial" w:cs="Arial" w:eastAsia="Arial" w:hAnsi="Arial"/>
          <w:b w:val="1"/>
          <w:color w:val="000000"/>
          <w:sz w:val="26"/>
          <w:szCs w:val="26"/>
          <w:rtl w:val="0"/>
        </w:rPr>
        <w:t xml:space="preserve">3.3.9 Requisito no funcional 9</w:t>
      </w:r>
    </w:p>
    <w:p w:rsidR="00000000" w:rsidDel="00000000" w:rsidP="00000000" w:rsidRDefault="00000000" w:rsidRPr="00000000" w14:paraId="0000015E">
      <w:pPr>
        <w:rPr/>
      </w:pPr>
      <w:r w:rsidDel="00000000" w:rsidR="00000000" w:rsidRPr="00000000">
        <w:rPr/>
        <w:drawing>
          <wp:inline distB="114300" distT="114300" distL="114300" distR="114300">
            <wp:extent cx="5457825" cy="1260175"/>
            <wp:effectExtent b="0" l="0" r="0" t="0"/>
            <wp:docPr id="1687770360"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457825" cy="12601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3"/>
        <w:ind w:left="1440" w:firstLine="0"/>
        <w:rPr>
          <w:rFonts w:ascii="Arial" w:cs="Arial" w:eastAsia="Arial" w:hAnsi="Arial"/>
          <w:b w:val="1"/>
          <w:color w:val="000000"/>
          <w:sz w:val="26"/>
          <w:szCs w:val="26"/>
        </w:rPr>
      </w:pPr>
      <w:bookmarkStart w:colFirst="0" w:colLast="0" w:name="_heading=h.jb1tzgnukkgq" w:id="48"/>
      <w:bookmarkEnd w:id="48"/>
      <w:r w:rsidDel="00000000" w:rsidR="00000000" w:rsidRPr="00000000">
        <w:rPr>
          <w:rFonts w:ascii="Arial" w:cs="Arial" w:eastAsia="Arial" w:hAnsi="Arial"/>
          <w:b w:val="1"/>
          <w:color w:val="000000"/>
          <w:sz w:val="26"/>
          <w:szCs w:val="26"/>
          <w:rtl w:val="0"/>
        </w:rPr>
        <w:t xml:space="preserve">3.3.10 Requisito no funcional 10</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290549</wp:posOffset>
            </wp:positionV>
            <wp:extent cx="5486400" cy="1107327"/>
            <wp:effectExtent b="0" l="0" r="0" t="0"/>
            <wp:wrapNone/>
            <wp:docPr id="168777038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486400" cy="1107327"/>
                    </a:xfrm>
                    <a:prstGeom prst="rect"/>
                    <a:ln/>
                  </pic:spPr>
                </pic:pic>
              </a:graphicData>
            </a:graphic>
          </wp:anchor>
        </w:drawing>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pStyle w:val="Heading2"/>
        <w:spacing w:after="299" w:before="299" w:lineRule="auto"/>
        <w:ind w:firstLine="708.6614173228347"/>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3.4 Otros requerimientos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Exportación de reportes a PDF y Excel.</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Historial de servicios por empleado con fechas y totales.</w:t>
      </w:r>
    </w:p>
    <w:p w:rsidR="00000000" w:rsidDel="00000000" w:rsidP="00000000" w:rsidRDefault="00000000" w:rsidRPr="00000000" w14:paraId="00000168">
      <w:pPr>
        <w:rPr>
          <w:rFonts w:ascii="Arial" w:cs="Arial" w:eastAsia="Arial" w:hAnsi="Arial"/>
        </w:rPr>
      </w:pPr>
      <w:r w:rsidDel="00000000" w:rsidR="00000000" w:rsidRPr="00000000">
        <w:rPr>
          <w:rtl w:val="0"/>
        </w:rPr>
      </w:r>
    </w:p>
    <w:sectPr>
      <w:headerReference r:id="rId35" w:type="default"/>
      <w:headerReference r:id="rId36" w:type="first"/>
      <w:footerReference r:id="rId37"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widowControl w:val="0"/>
      <w:spacing w:after="0" w:line="276" w:lineRule="auto"/>
      <w:rPr>
        <w:rFonts w:ascii="Arial" w:cs="Arial" w:eastAsia="Arial" w:hAnsi="Arial"/>
        <w:b w:val="1"/>
        <w:color w:val="5f5f5f"/>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b w:val="1"/>
        <w:color w:val="5f5f5f"/>
        <w:sz w:val="20"/>
        <w:szCs w:val="20"/>
        <w:rtl w:val="0"/>
      </w:rPr>
      <w:t xml:space="preserve">       BEAUTYBUDGETS</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19051</wp:posOffset>
          </wp:positionV>
          <wp:extent cx="438150" cy="498807"/>
          <wp:effectExtent b="0" l="0" r="0" t="0"/>
          <wp:wrapNone/>
          <wp:docPr id="1687770369" name="image13.jpg"/>
          <a:graphic>
            <a:graphicData uri="http://schemas.openxmlformats.org/drawingml/2006/picture">
              <pic:pic>
                <pic:nvPicPr>
                  <pic:cNvPr id="0" name="image13.jpg"/>
                  <pic:cNvPicPr preferRelativeResize="0"/>
                </pic:nvPicPr>
                <pic:blipFill>
                  <a:blip r:embed="rId1"/>
                  <a:srcRect b="8454" l="15628" r="14912" t="12926"/>
                  <a:stretch>
                    <a:fillRect/>
                  </a:stretch>
                </pic:blipFill>
                <pic:spPr>
                  <a:xfrm>
                    <a:off x="0" y="0"/>
                    <a:ext cx="438150" cy="498807"/>
                  </a:xfrm>
                  <a:prstGeom prst="rect"/>
                  <a:ln/>
                </pic:spPr>
              </pic:pic>
            </a:graphicData>
          </a:graphic>
        </wp:anchor>
      </w:drawing>
    </w:r>
  </w:p>
  <w:sdt>
    <w:sdtPr>
      <w:lock w:val="contentLocked"/>
      <w:id w:val="-1164294223"/>
      <w:tag w:val="goog_rdk_5"/>
    </w:sdtPr>
    <w:sdtContent>
      <w:tbl>
        <w:tblPr>
          <w:tblStyle w:val="Table8"/>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rHeight w:val="774.9609375" w:hRule="atLeast"/>
            <w:tblHeader w:val="0"/>
          </w:trPr>
          <w:tc>
            <w:tcPr>
              <w:tcMar>
                <w:top w:w="68.0" w:type="dxa"/>
                <w:bottom w:w="68.0" w:type="dxa"/>
              </w:tcMar>
              <w:vAlign w:val="top"/>
            </w:tcPr>
            <w:p w:rsidR="00000000" w:rsidDel="00000000" w:rsidP="00000000" w:rsidRDefault="00000000" w:rsidRPr="00000000" w14:paraId="0000016A">
              <w:pPr>
                <w:tabs>
                  <w:tab w:val="center" w:leader="none" w:pos="4252"/>
                  <w:tab w:val="right" w:leader="none" w:pos="8504"/>
                </w:tabs>
                <w:spacing w:after="0" w:line="240" w:lineRule="auto"/>
                <w:jc w:val="center"/>
                <w:rPr>
                  <w:rFonts w:ascii="Arial" w:cs="Arial" w:eastAsia="Arial" w:hAnsi="Arial"/>
                  <w:color w:val="5f5f5f"/>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6B">
              <w:pPr>
                <w:tabs>
                  <w:tab w:val="center" w:leader="none" w:pos="4252"/>
                  <w:tab w:val="right" w:leader="none" w:pos="8504"/>
                </w:tabs>
                <w:spacing w:after="0" w:line="240" w:lineRule="auto"/>
                <w:jc w:val="center"/>
                <w:rPr>
                  <w:rFonts w:ascii="Arial" w:cs="Arial" w:eastAsia="Arial" w:hAnsi="Arial"/>
                  <w:color w:val="5f5f5f"/>
                  <w:sz w:val="20"/>
                  <w:szCs w:val="20"/>
                </w:rPr>
              </w:pPr>
              <w:r w:rsidDel="00000000" w:rsidR="00000000" w:rsidRPr="00000000">
                <w:rPr>
                  <w:rtl w:val="0"/>
                </w:rPr>
              </w:r>
            </w:p>
            <w:p w:rsidR="00000000" w:rsidDel="00000000" w:rsidP="00000000" w:rsidRDefault="00000000" w:rsidRPr="00000000" w14:paraId="0000016C">
              <w:pPr>
                <w:tabs>
                  <w:tab w:val="center" w:leader="none" w:pos="4252"/>
                  <w:tab w:val="right" w:leader="none" w:pos="8504"/>
                </w:tabs>
                <w:spacing w:after="0" w:line="240" w:lineRule="auto"/>
                <w:jc w:val="center"/>
                <w:rPr>
                  <w:rFonts w:ascii="Arial" w:cs="Arial" w:eastAsia="Arial" w:hAnsi="Arial"/>
                  <w:color w:val="5f5f5f"/>
                  <w:sz w:val="20"/>
                  <w:szCs w:val="20"/>
                </w:rPr>
              </w:pPr>
              <w:r w:rsidDel="00000000" w:rsidR="00000000" w:rsidRPr="00000000">
                <w:rPr>
                  <w:rFonts w:ascii="Arial" w:cs="Arial" w:eastAsia="Arial" w:hAnsi="Arial"/>
                  <w:b w:val="1"/>
                  <w:color w:val="5f5f5f"/>
                  <w:sz w:val="20"/>
                  <w:szCs w:val="20"/>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6D">
              <w:pPr>
                <w:tabs>
                  <w:tab w:val="center" w:leader="none" w:pos="4252"/>
                  <w:tab w:val="right" w:leader="none" w:pos="8504"/>
                </w:tabs>
                <w:spacing w:after="0" w:line="240" w:lineRule="auto"/>
                <w:jc w:val="right"/>
                <w:rPr>
                  <w:rFonts w:ascii="Arial" w:cs="Arial" w:eastAsia="Arial" w:hAnsi="Arial"/>
                  <w:color w:val="5f5f5f"/>
                  <w:sz w:val="20"/>
                  <w:szCs w:val="20"/>
                </w:rPr>
              </w:pPr>
              <w:r w:rsidDel="00000000" w:rsidR="00000000" w:rsidRPr="00000000">
                <w:rPr>
                  <w:rFonts w:ascii="Arial" w:cs="Arial" w:eastAsia="Arial" w:hAnsi="Arial"/>
                  <w:color w:val="5f5f5f"/>
                  <w:sz w:val="20"/>
                  <w:szCs w:val="20"/>
                  <w:rtl w:val="0"/>
                </w:rPr>
                <w:t xml:space="preserve">Rev. </w:t>
              </w:r>
            </w:p>
            <w:p w:rsidR="00000000" w:rsidDel="00000000" w:rsidP="00000000" w:rsidRDefault="00000000" w:rsidRPr="00000000" w14:paraId="0000016E">
              <w:pPr>
                <w:tabs>
                  <w:tab w:val="center" w:leader="none" w:pos="4252"/>
                  <w:tab w:val="right" w:leader="none" w:pos="8504"/>
                </w:tabs>
                <w:spacing w:after="0" w:line="240" w:lineRule="auto"/>
                <w:jc w:val="right"/>
                <w:rPr>
                  <w:rFonts w:ascii="Arial" w:cs="Arial" w:eastAsia="Arial" w:hAnsi="Arial"/>
                  <w:color w:val="5f5f5f"/>
                  <w:sz w:val="20"/>
                  <w:szCs w:val="20"/>
                </w:rPr>
              </w:pPr>
              <w:r w:rsidDel="00000000" w:rsidR="00000000" w:rsidRPr="00000000">
                <w:rPr>
                  <w:rFonts w:ascii="Arial" w:cs="Arial" w:eastAsia="Arial" w:hAnsi="Arial"/>
                  <w:color w:val="5f5f5f"/>
                  <w:sz w:val="20"/>
                  <w:szCs w:val="20"/>
                  <w:rtl w:val="0"/>
                </w:rPr>
                <w:t xml:space="preserve">Pág. 8</w:t>
              </w:r>
            </w:p>
          </w:tc>
        </w:tr>
      </w:tbl>
    </w:sdtContent>
  </w:sdt>
  <w:p w:rsidR="00000000" w:rsidDel="00000000" w:rsidP="00000000" w:rsidRDefault="00000000" w:rsidRPr="00000000" w14:paraId="0000016F">
    <w:pPr>
      <w:tabs>
        <w:tab w:val="center" w:leader="none" w:pos="4252"/>
        <w:tab w:val="right" w:leader="none" w:pos="8504"/>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C6F95FE"/>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18.png"/><Relationship Id="rId24"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7.png"/><Relationship Id="rId25" Type="http://schemas.openxmlformats.org/officeDocument/2006/relationships/image" Target="media/image2.png"/><Relationship Id="rId28" Type="http://schemas.openxmlformats.org/officeDocument/2006/relationships/image" Target="media/image1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3.jpg"/><Relationship Id="rId8" Type="http://schemas.openxmlformats.org/officeDocument/2006/relationships/image" Target="media/image17.png"/><Relationship Id="rId31" Type="http://schemas.openxmlformats.org/officeDocument/2006/relationships/image" Target="media/image27.png"/><Relationship Id="rId30" Type="http://schemas.openxmlformats.org/officeDocument/2006/relationships/image" Target="media/image24.png"/><Relationship Id="rId11" Type="http://schemas.openxmlformats.org/officeDocument/2006/relationships/image" Target="media/image9.png"/><Relationship Id="rId33" Type="http://schemas.openxmlformats.org/officeDocument/2006/relationships/image" Target="media/image5.png"/><Relationship Id="rId10" Type="http://schemas.openxmlformats.org/officeDocument/2006/relationships/image" Target="media/image20.png"/><Relationship Id="rId32" Type="http://schemas.openxmlformats.org/officeDocument/2006/relationships/image" Target="media/image28.png"/><Relationship Id="rId13" Type="http://schemas.openxmlformats.org/officeDocument/2006/relationships/image" Target="media/image19.png"/><Relationship Id="rId35" Type="http://schemas.openxmlformats.org/officeDocument/2006/relationships/header" Target="header1.xml"/><Relationship Id="rId12" Type="http://schemas.openxmlformats.org/officeDocument/2006/relationships/image" Target="media/image11.png"/><Relationship Id="rId34" Type="http://schemas.openxmlformats.org/officeDocument/2006/relationships/image" Target="media/image22.png"/><Relationship Id="rId15" Type="http://schemas.openxmlformats.org/officeDocument/2006/relationships/image" Target="media/image4.png"/><Relationship Id="rId37" Type="http://schemas.openxmlformats.org/officeDocument/2006/relationships/footer" Target="footer1.xml"/><Relationship Id="rId14" Type="http://schemas.openxmlformats.org/officeDocument/2006/relationships/image" Target="media/image1.png"/><Relationship Id="rId36" Type="http://schemas.openxmlformats.org/officeDocument/2006/relationships/header" Target="header2.xml"/><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FMOxal2BGc/lD2dtrWAQ++GOEA==">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2025-09-03T23:09:52.0445591Z</dcterms:created>
  <dc:creator>Alice Rodríguez</dc:creator>
</cp:coreProperties>
</file>