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105" w:right="104"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RECOLECCIÓN DE INFORMACIÓN</w:t>
      </w:r>
    </w:p>
    <w:p w:rsidR="00000000" w:rsidDel="00000000" w:rsidP="00000000" w:rsidRDefault="00000000" w:rsidRPr="00000000" w14:paraId="00000002">
      <w:pPr>
        <w:widowControl w:val="0"/>
        <w:spacing w:line="240" w:lineRule="auto"/>
        <w:ind w:left="105" w:right="104"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widowControl w:val="0"/>
        <w:spacing w:line="240" w:lineRule="auto"/>
        <w:ind w:left="105" w:right="104"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widowControl w:val="0"/>
        <w:spacing w:line="240" w:lineRule="auto"/>
        <w:ind w:left="105" w:right="104"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widowControl w:val="0"/>
        <w:spacing w:line="240" w:lineRule="auto"/>
        <w:ind w:left="105" w:right="104"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widowControl w:val="0"/>
        <w:spacing w:line="240" w:lineRule="auto"/>
        <w:ind w:left="105" w:right="104"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Aprendices:</w:t>
      </w:r>
    </w:p>
    <w:p w:rsidR="00000000" w:rsidDel="00000000" w:rsidP="00000000" w:rsidRDefault="00000000" w:rsidRPr="00000000" w14:paraId="00000007">
      <w:pPr>
        <w:widowControl w:val="0"/>
        <w:spacing w:line="240" w:lineRule="auto"/>
        <w:ind w:left="105" w:right="104"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widowControl w:val="0"/>
        <w:spacing w:line="240" w:lineRule="auto"/>
        <w:ind w:left="105" w:right="104"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Karol Yuliana Romero Barrera</w:t>
      </w:r>
    </w:p>
    <w:p w:rsidR="00000000" w:rsidDel="00000000" w:rsidP="00000000" w:rsidRDefault="00000000" w:rsidRPr="00000000" w14:paraId="00000009">
      <w:pPr>
        <w:widowControl w:val="0"/>
        <w:spacing w:line="240" w:lineRule="auto"/>
        <w:ind w:left="105" w:right="104"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widowControl w:val="0"/>
        <w:spacing w:line="240" w:lineRule="auto"/>
        <w:ind w:left="104" w:right="104"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Jean Pierre Mejia Muñoz</w:t>
      </w:r>
    </w:p>
    <w:p w:rsidR="00000000" w:rsidDel="00000000" w:rsidP="00000000" w:rsidRDefault="00000000" w:rsidRPr="00000000" w14:paraId="0000000B">
      <w:pPr>
        <w:widowControl w:val="0"/>
        <w:spacing w:line="240" w:lineRule="auto"/>
        <w:ind w:left="104" w:right="104"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Karol Stefanny Acevedo Gongora</w:t>
      </w:r>
    </w:p>
    <w:p w:rsidR="00000000" w:rsidDel="00000000" w:rsidP="00000000" w:rsidRDefault="00000000" w:rsidRPr="00000000" w14:paraId="0000000D">
      <w:pPr>
        <w:widowControl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Katherin Daniela Tique Tique</w:t>
      </w:r>
    </w:p>
    <w:p w:rsidR="00000000" w:rsidDel="00000000" w:rsidP="00000000" w:rsidRDefault="00000000" w:rsidRPr="00000000" w14:paraId="0000000F">
      <w:pPr>
        <w:widowControl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widowControl w:val="0"/>
        <w:spacing w:line="360" w:lineRule="auto"/>
        <w:ind w:left="0" w:right="1633"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widowControl w:val="0"/>
        <w:spacing w:line="240" w:lineRule="auto"/>
        <w:ind w:left="187" w:right="104"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widowControl w:val="0"/>
        <w:spacing w:line="240" w:lineRule="auto"/>
        <w:ind w:left="187" w:right="104"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widowControl w:val="0"/>
        <w:spacing w:before="2" w:line="485" w:lineRule="auto"/>
        <w:ind w:left="104" w:right="104"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widowControl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widowControl w:val="0"/>
        <w:spacing w:line="360" w:lineRule="auto"/>
        <w:ind w:left="1639" w:right="1633" w:hanging="6.99999999999988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Servicio Nacional de Aprendizaje (SENA)</w:t>
      </w:r>
    </w:p>
    <w:p w:rsidR="00000000" w:rsidDel="00000000" w:rsidP="00000000" w:rsidRDefault="00000000" w:rsidRPr="00000000" w14:paraId="00000019">
      <w:pPr>
        <w:widowControl w:val="0"/>
        <w:spacing w:line="360" w:lineRule="auto"/>
        <w:ind w:left="1639" w:right="1633" w:hanging="6.99999999999988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FICHA ADSO:  3278643</w:t>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widowControl w:val="0"/>
        <w:spacing w:line="240" w:lineRule="auto"/>
        <w:ind w:left="187" w:right="104"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widowControl w:val="0"/>
        <w:spacing w:line="240" w:lineRule="auto"/>
        <w:ind w:left="187" w:right="104"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widowControl w:val="0"/>
        <w:spacing w:before="2" w:line="485" w:lineRule="auto"/>
        <w:ind w:left="104" w:right="104"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widowControl w:val="0"/>
        <w:spacing w:before="2" w:line="485" w:lineRule="auto"/>
        <w:ind w:left="104" w:right="104"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Instructora: Paola Tatiana Tovar Rugeles</w:t>
      </w:r>
    </w:p>
    <w:p w:rsidR="00000000" w:rsidDel="00000000" w:rsidP="00000000" w:rsidRDefault="00000000" w:rsidRPr="00000000" w14:paraId="00000024">
      <w:pPr>
        <w:widowControl w:val="0"/>
        <w:spacing w:line="240" w:lineRule="auto"/>
        <w:ind w:left="104" w:right="104"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11 de agosto del 2025</w:t>
      </w:r>
      <w:r w:rsidDel="00000000" w:rsidR="00000000" w:rsidRPr="00000000">
        <w:rPr>
          <w:rtl w:val="0"/>
        </w:rPr>
      </w:r>
    </w:p>
    <w:p w:rsidR="00000000" w:rsidDel="00000000" w:rsidP="00000000" w:rsidRDefault="00000000" w:rsidRPr="00000000" w14:paraId="00000025">
      <w:pPr>
        <w:jc w:val="left"/>
        <w:rPr>
          <w:b w:val="1"/>
          <w:bCs w:val="1"/>
        </w:rPr>
      </w:pPr>
      <w:r w:rsidDel="00000000" w:rsidR="00000000" w:rsidRPr="00000000">
        <w:rPr>
          <w:rtl w:val="0"/>
        </w:rPr>
      </w:r>
    </w:p>
    <w:p w:rsidR="00000000" w:rsidDel="00000000" w:rsidP="00000000" w:rsidRDefault="00000000" w:rsidRPr="00000000" w14:paraId="00000026">
      <w:pPr>
        <w:jc w:val="left"/>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b w:val="1"/>
          <w:bCs w:val="1"/>
          <w:rtl w:val="0"/>
        </w:rPr>
        <w:t xml:space="preserve">Salón de belleza Nellycita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La peluquería registra todo en papel, calcula manualmente las ganancias semanales y paga a empleados según el 60% de los servicios que realizaron (40% queda para el negocio). No tienen control claro de inventario ni de ventas de productos, lo que complica saber cuántos quedan y cuánto se gana.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-Gestión de Empleados: registrar datos y servicios realizados. Karol Acevedo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Optimización de la gestión de empleados:</w:t>
      </w:r>
    </w:p>
    <w:p w:rsidR="00000000" w:rsidDel="00000000" w:rsidP="00000000" w:rsidRDefault="00000000" w:rsidRPr="00000000" w14:paraId="00000031">
      <w:pPr>
        <w:rPr/>
      </w:pPr>
      <w:r w:rsidDel="00000000" w:rsidR="00000000" w:rsidRPr="00000000">
        <w:rPr>
          <w:rtl w:val="0"/>
        </w:rPr>
        <w:t xml:space="preserve">almacena y actualiza la información del personal, registrando los servicios que realiza cada uno.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r w:rsidDel="00000000" w:rsidR="00000000" w:rsidRPr="00000000">
        <w:rPr>
          <w:rtl w:val="0"/>
        </w:rPr>
        <w:t xml:space="preserve">Busca</w:t>
      </w:r>
      <w:r w:rsidDel="00000000" w:rsidR="00000000" w:rsidRPr="00000000">
        <w:rPr>
          <w:rtl w:val="0"/>
        </w:rPr>
        <w:t xml:space="preserve"> optimizar la gestión de los empleados y agilizar el registro de datos y servicios, yendo directamente al problema de la demora en el cálculo de ganancias.</w:t>
      </w:r>
    </w:p>
    <w:p w:rsidR="00000000" w:rsidDel="00000000" w:rsidP="00000000" w:rsidRDefault="00000000" w:rsidRPr="00000000" w14:paraId="00000034">
      <w:pPr>
        <w:rPr/>
      </w:pPr>
      <w:r w:rsidDel="00000000" w:rsidR="00000000" w:rsidRPr="00000000">
        <w:rPr>
          <w:rtl w:val="0"/>
        </w:rPr>
        <w:t xml:space="preserve">Se propone la implementación de un sistema de gestión del personal que permita, el propietario tendrá acceso a un sistema de control con información detallada sobre facturas, personal incluido el rendimiento del negocio mientras que los gerentes podrán gestionar las agendas de los empleados, registrar información tanto de los clientes como de los servicios que han recibido y también el sistema generará informes que sean automáticos sobre las ventas, servicios realizados, lo que podra facilitar el cálculo de ganancias y la toma de decisiones</w:t>
      </w:r>
      <w:r w:rsidDel="00000000" w:rsidR="00000000" w:rsidRPr="00000000">
        <w:rPr>
          <w:rtl w:val="0"/>
        </w:rPr>
        <w:t xml:space="preserve">“</w:t>
      </w:r>
      <w:r w:rsidDel="00000000" w:rsidR="00000000" w:rsidRPr="00000000">
        <w:rPr>
          <w:rtl w:val="0"/>
        </w:rPr>
        <w:t xml:space="preserve"> (Muresan, 2021).</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Importancia del registro de personal: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Según Cortés (2022),</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rtl w:val="0"/>
        </w:rPr>
        <w:t xml:space="preserve">el registro de personal es una fuente importante de consulta sobre qué datos personales del trabajador se deben guardar. Dentro de la información que se cuenta, asistencia e inasistencia, puntualidad,vacaciones, licencias,permisos, ascensos y promociones.</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Control de empleados: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t xml:space="preserve">Según Rubens (2025),</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rtl w:val="0"/>
        </w:rPr>
        <w:t xml:space="preserve">Un control bien hecho ayuda a ver como va cada empleado, registrando que hacen y lo que logran, detectar en que son buenos y en que necesitan un empujón. no solo sube la productividad sino que también hace que el ambiente de trabajo sea más organizado incluyendo el control de las horas y las tareas,aseguras de que no se pierda tiempo además si controlas el rendimiento ayuda a gestionar mejor. porque si conoces fortalezas y debilidades puedes repartir tareas de manera más efectiva</w:t>
      </w:r>
      <w:r w:rsidDel="00000000" w:rsidR="00000000" w:rsidRPr="00000000">
        <w:rPr>
          <w:b w:val="1"/>
          <w:bCs w:val="1"/>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Beneficios de un sistema de comisiones bien diseñado: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r w:rsidDel="00000000" w:rsidR="00000000" w:rsidRPr="00000000">
        <w:rPr>
          <w:rtl w:val="0"/>
        </w:rPr>
        <w:t xml:space="preserve">Un sistema de comisiones bien diseñado no solo asegura que los empleados reciban un pago acorde con sus esfuerzos, sino que también fomenta un ambiente de trabajo transparente y equitativo. Además, tener una estructura de comisiones clara ayuda a evitar malentendidos y posibles conflictos entre los empleados y la empresa, creando una cultura de confianza y colaboración. Tiene como objetivo motivar a los empleados a cumplir lo que se traduce como un beneficio tanto para ellos como para la empresa para que este sistema funciones es crucial comprender cómo se calcula una comisión, cuáles son los tipos de estructuras existentes y cómo establecer un plan adecuado</w:t>
      </w:r>
      <w:r w:rsidDel="00000000" w:rsidR="00000000" w:rsidRPr="00000000">
        <w:rPr>
          <w:rtl w:val="0"/>
        </w:rPr>
        <w:t xml:space="preserve">“ </w:t>
      </w:r>
      <w:r w:rsidDel="00000000" w:rsidR="00000000" w:rsidRPr="00000000">
        <w:rPr>
          <w:rtl w:val="0"/>
        </w:rPr>
        <w:t xml:space="preserve">(Bedoya, 2025).</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Ventajas de un sistema digital para el control de ingreso: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Según Aramayo (2025),</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rtl w:val="0"/>
        </w:rPr>
        <w:t xml:space="preserve">Adoptar un sistema digital para el control de ingreso no solo resuelve los errores frecuentes del registro manual, si no que transforma por completo la manera en que se gestionan los accesos, visitas y movimientos dentro de cualquier empresa. Optimizan tanto la experiencia del visitante, esta información no solo se registra al instante, sino que queda almacenada de forma segura y accesible desde cualquier dispositivo autorizado.</w:t>
      </w:r>
    </w:p>
    <w:p w:rsidR="00000000" w:rsidDel="00000000" w:rsidP="00000000" w:rsidRDefault="00000000" w:rsidRPr="00000000" w14:paraId="00000045">
      <w:pPr>
        <w:rPr>
          <w:b w:val="1"/>
          <w:bCs w:val="1"/>
        </w:rPr>
      </w:pPr>
      <w:r w:rsidDel="00000000" w:rsidR="00000000" w:rsidRPr="00000000">
        <w:rPr>
          <w:rtl w:val="0"/>
        </w:rPr>
        <w:t xml:space="preserve">El registro digital elimina la posibilidad de errores humanos que suelen ocurrir con el registro manual y garantizan que los datos se capturen de forma consistente y precisa y reduce su carga operativa al contar con herramientas automatizadas que minimizan tareas repetitivas.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Opinión: </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t xml:space="preserve">“</w:t>
      </w:r>
      <w:r w:rsidDel="00000000" w:rsidR="00000000" w:rsidRPr="00000000">
        <w:rPr>
          <w:rtl w:val="0"/>
        </w:rPr>
        <w:t xml:space="preserve">Considero que tanto la gestión como el control de empleados son funciones importantes, al igual que los sistemas de comisiones, y la adopción de sistemas digitales. Estas herramientas son valiosas para optimizar el rendimiento y fundamentales para implementar sistemas de gestión que promueven el reconocimiento de méritos. La tecnología puede ser una gran aliada para automatizar procesos y mejorar la eficiencia, evitando el problema principal: el tiempo dedicado al registro manual.“</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PREGUNTAS ABIERTAS: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48"/>
        </w:numPr>
        <w:ind w:left="720" w:hanging="360"/>
        <w:rPr>
          <w:u w:val="none"/>
        </w:rPr>
      </w:pPr>
      <w:r w:rsidDel="00000000" w:rsidR="00000000" w:rsidRPr="00000000">
        <w:rPr>
          <w:rtl w:val="0"/>
        </w:rPr>
        <w:t xml:space="preserve">¿De qué manera el sistema actual de registro manual, dificulta la asignación de tareas entre los empleados y el cálculo preciso de sus comisiones?</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numPr>
          <w:ilvl w:val="0"/>
          <w:numId w:val="13"/>
        </w:numPr>
        <w:ind w:left="720" w:hanging="360"/>
        <w:rPr>
          <w:u w:val="none"/>
        </w:rPr>
      </w:pPr>
      <w:r w:rsidDel="00000000" w:rsidR="00000000" w:rsidRPr="00000000">
        <w:rPr>
          <w:rtl w:val="0"/>
        </w:rPr>
        <w:t xml:space="preserve">¿Qué podrías sugerir sobre el registro de las horas trabajadas por los empleados y la asignación de costos a los diferentes servicios?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30"/>
        </w:numPr>
        <w:ind w:left="720" w:hanging="360"/>
        <w:rPr>
          <w:u w:val="none"/>
        </w:rPr>
      </w:pPr>
      <w:r w:rsidDel="00000000" w:rsidR="00000000" w:rsidRPr="00000000">
        <w:rPr>
          <w:rtl w:val="0"/>
        </w:rPr>
        <w:t xml:space="preserve">¿Qué tan satisfecho está con la gestión actual de la información de los empleados para cumplir obligaciones y evitar errores de pago?</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16"/>
        </w:numPr>
        <w:ind w:left="720" w:hanging="360"/>
        <w:rPr>
          <w:u w:val="none"/>
        </w:rPr>
      </w:pPr>
      <w:r w:rsidDel="00000000" w:rsidR="00000000" w:rsidRPr="00000000">
        <w:rPr>
          <w:rtl w:val="0"/>
        </w:rPr>
        <w:t xml:space="preserve">¿Qué aspectos considera más importantes al llevar un registro manual de empleados?</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numPr>
          <w:ilvl w:val="0"/>
          <w:numId w:val="24"/>
        </w:numPr>
        <w:ind w:left="720" w:hanging="360"/>
        <w:rPr>
          <w:u w:val="none"/>
        </w:rPr>
      </w:pPr>
      <w:r w:rsidDel="00000000" w:rsidR="00000000" w:rsidRPr="00000000">
        <w:rPr>
          <w:rtl w:val="0"/>
        </w:rPr>
        <w:t xml:space="preserve">¿Cómo cree que la implementación de nuevas tecnologías podría mejorar la gestión de empleados?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PREGUNTAS CERRADAS: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7"/>
        </w:numPr>
        <w:ind w:left="720" w:hanging="360"/>
        <w:rPr>
          <w:u w:val="none"/>
        </w:rPr>
      </w:pPr>
      <w:r w:rsidDel="00000000" w:rsidR="00000000" w:rsidRPr="00000000">
        <w:rPr>
          <w:rtl w:val="0"/>
        </w:rPr>
        <w:t xml:space="preserve">¿Considera necesario implementar un sistema digital para el registro de datos y servicios en la empresa? (Si/No)</w:t>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numPr>
          <w:ilvl w:val="0"/>
          <w:numId w:val="49"/>
        </w:numPr>
        <w:ind w:left="720" w:hanging="360"/>
        <w:rPr>
          <w:u w:val="none"/>
        </w:rPr>
      </w:pPr>
      <w:r w:rsidDel="00000000" w:rsidR="00000000" w:rsidRPr="00000000">
        <w:rPr>
          <w:rtl w:val="0"/>
        </w:rPr>
        <w:t xml:space="preserve">En una escala del 1 al 5, ¿Cómo califica el método actual para el registro de ganancias en la empresa? (1 es muy ineficiente, 5 es muy eficiente)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56"/>
        </w:numPr>
        <w:ind w:left="720" w:hanging="360"/>
        <w:rPr>
          <w:u w:val="none"/>
        </w:rPr>
      </w:pPr>
      <w:r w:rsidDel="00000000" w:rsidR="00000000" w:rsidRPr="00000000">
        <w:rPr>
          <w:rtl w:val="0"/>
        </w:rPr>
        <w:t xml:space="preserve">¿Está satisfecho con la precisión y rapidez del servicio y rapidez del servicio actual de registro de datos en la empresa?(Si/No)</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6"/>
        </w:numPr>
        <w:ind w:left="720" w:hanging="360"/>
        <w:rPr>
          <w:u w:val="none"/>
        </w:rPr>
      </w:pPr>
      <w:r w:rsidDel="00000000" w:rsidR="00000000" w:rsidRPr="00000000">
        <w:rPr>
          <w:rtl w:val="0"/>
        </w:rPr>
        <w:t xml:space="preserve">¿Considera que la implementación de un sistema de empleados podría mejorar la transparencia en el cálculo de comisiones y la distribución de ganancias en la empresa? (Si/No)</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43"/>
        </w:numPr>
        <w:ind w:left="720" w:hanging="360"/>
        <w:rPr>
          <w:u w:val="none"/>
        </w:rPr>
      </w:pPr>
      <w:r w:rsidDel="00000000" w:rsidR="00000000" w:rsidRPr="00000000">
        <w:rPr>
          <w:rtl w:val="0"/>
        </w:rPr>
        <w:t xml:space="preserve">¿Cuál de los siguientes aspectos considera que necesita mayor mejora en la empresa? (registro de ganancias/ registro de datos/atención al cliente)</w:t>
      </w:r>
    </w:p>
    <w:p w:rsidR="00000000" w:rsidDel="00000000" w:rsidP="00000000" w:rsidRDefault="00000000" w:rsidRPr="00000000" w14:paraId="00000062">
      <w:pPr>
        <w:numPr>
          <w:ilvl w:val="0"/>
          <w:numId w:val="43"/>
        </w:numPr>
        <w:ind w:left="720" w:hanging="360"/>
        <w:rPr>
          <w:u w:val="none"/>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-Gestión de Servicios y Productos: precios, disponibilidad e inventario. Jean Mejia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Productos y Servicios:</w:t>
      </w:r>
    </w:p>
    <w:p w:rsidR="00000000" w:rsidDel="00000000" w:rsidP="00000000" w:rsidRDefault="00000000" w:rsidRPr="00000000" w14:paraId="00000066">
      <w:pPr>
        <w:rPr/>
      </w:pPr>
      <w:r w:rsidDel="00000000" w:rsidR="00000000" w:rsidRPr="00000000">
        <w:rPr>
          <w:rtl w:val="0"/>
        </w:rPr>
        <w:t xml:space="preserve">Administra la lista de servicios con sus precios y el inventario de productos disponibles para la venta o uso.</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“Estos son los diferentes medios que se le exponen al cliente, dependiendo de la necesidad que tenga, estos varían en su uso, funcionalidad, estética y más, que brinda el negocio para el cliente”.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PRODUCTOS: </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numPr>
          <w:ilvl w:val="0"/>
          <w:numId w:val="38"/>
        </w:numPr>
        <w:ind w:left="720" w:hanging="360"/>
        <w:rPr>
          <w:u w:val="none"/>
        </w:rPr>
      </w:pPr>
      <w:r w:rsidDel="00000000" w:rsidR="00000000" w:rsidRPr="00000000">
        <w:rPr>
          <w:b w:val="1"/>
          <w:bCs w:val="1"/>
          <w:rtl w:val="0"/>
        </w:rPr>
        <w:t xml:space="preserve">Shampoo:</w:t>
      </w:r>
      <w:r w:rsidDel="00000000" w:rsidR="00000000" w:rsidRPr="00000000">
        <w:rPr>
          <w:rtl w:val="0"/>
        </w:rPr>
        <w:t xml:space="preserve"> Un buen tratamiento para el cabello es importante.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3"/>
        </w:numPr>
        <w:ind w:left="720" w:hanging="360"/>
        <w:rPr>
          <w:u w:val="none"/>
        </w:rPr>
      </w:pPr>
      <w:r w:rsidDel="00000000" w:rsidR="00000000" w:rsidRPr="00000000">
        <w:rPr>
          <w:b w:val="1"/>
          <w:bCs w:val="1"/>
          <w:rtl w:val="0"/>
        </w:rPr>
        <w:t xml:space="preserve">Mascarillas:</w:t>
      </w:r>
      <w:r w:rsidDel="00000000" w:rsidR="00000000" w:rsidRPr="00000000">
        <w:rPr>
          <w:rtl w:val="0"/>
        </w:rPr>
        <w:t xml:space="preserve"> Mejoran y suavizan la piel. </w:t>
      </w:r>
    </w:p>
    <w:p w:rsidR="00000000" w:rsidDel="00000000" w:rsidP="00000000" w:rsidRDefault="00000000" w:rsidRPr="00000000" w14:paraId="0000006F">
      <w:pPr>
        <w:ind w:left="720" w:firstLine="0"/>
        <w:rPr/>
      </w:pPr>
      <w:r w:rsidDel="00000000" w:rsidR="00000000" w:rsidRPr="00000000">
        <w:rPr>
          <w:rtl w:val="0"/>
        </w:rPr>
        <w:t xml:space="preserve"> </w:t>
      </w:r>
    </w:p>
    <w:p w:rsidR="00000000" w:rsidDel="00000000" w:rsidP="00000000" w:rsidRDefault="00000000" w:rsidRPr="00000000" w14:paraId="00000070">
      <w:pPr>
        <w:numPr>
          <w:ilvl w:val="0"/>
          <w:numId w:val="3"/>
        </w:numPr>
        <w:ind w:left="720" w:hanging="360"/>
        <w:rPr>
          <w:u w:val="none"/>
        </w:rPr>
      </w:pPr>
      <w:r w:rsidDel="00000000" w:rsidR="00000000" w:rsidRPr="00000000">
        <w:rPr>
          <w:b w:val="1"/>
          <w:bCs w:val="1"/>
          <w:rtl w:val="0"/>
        </w:rPr>
        <w:t xml:space="preserve">Tintes y colorantes:</w:t>
      </w:r>
      <w:r w:rsidDel="00000000" w:rsidR="00000000" w:rsidRPr="00000000">
        <w:rPr>
          <w:rtl w:val="0"/>
        </w:rPr>
        <w:t xml:space="preserve"> Uso para pintar o cambiar de color del cabello. </w:t>
      </w:r>
    </w:p>
    <w:p w:rsidR="00000000" w:rsidDel="00000000" w:rsidP="00000000" w:rsidRDefault="00000000" w:rsidRPr="00000000" w14:paraId="00000071">
      <w:pPr>
        <w:ind w:left="720" w:firstLine="0"/>
        <w:rPr/>
      </w:pPr>
      <w:r w:rsidDel="00000000" w:rsidR="00000000" w:rsidRPr="00000000">
        <w:rPr>
          <w:rtl w:val="0"/>
        </w:rPr>
        <w:t xml:space="preserve"> </w:t>
      </w:r>
    </w:p>
    <w:p w:rsidR="00000000" w:rsidDel="00000000" w:rsidP="00000000" w:rsidRDefault="00000000" w:rsidRPr="00000000" w14:paraId="00000072">
      <w:pPr>
        <w:numPr>
          <w:ilvl w:val="0"/>
          <w:numId w:val="3"/>
        </w:numPr>
        <w:ind w:left="720" w:hanging="360"/>
        <w:rPr>
          <w:u w:val="none"/>
        </w:rPr>
      </w:pPr>
      <w:r w:rsidDel="00000000" w:rsidR="00000000" w:rsidRPr="00000000">
        <w:rPr>
          <w:b w:val="1"/>
          <w:bCs w:val="1"/>
          <w:rtl w:val="0"/>
        </w:rPr>
        <w:t xml:space="preserve">Cremas:</w:t>
      </w:r>
      <w:r w:rsidDel="00000000" w:rsidR="00000000" w:rsidRPr="00000000">
        <w:rPr>
          <w:rtl w:val="0"/>
        </w:rPr>
        <w:t xml:space="preserve"> Su uso puede variar pero en general es para las manos y pies. </w:t>
      </w:r>
    </w:p>
    <w:p w:rsidR="00000000" w:rsidDel="00000000" w:rsidP="00000000" w:rsidRDefault="00000000" w:rsidRPr="00000000" w14:paraId="00000073">
      <w:pPr>
        <w:ind w:left="720" w:firstLine="0"/>
        <w:rPr/>
      </w:pPr>
      <w:r w:rsidDel="00000000" w:rsidR="00000000" w:rsidRPr="00000000">
        <w:rPr>
          <w:rtl w:val="0"/>
        </w:rPr>
        <w:t xml:space="preserve"> </w:t>
      </w:r>
    </w:p>
    <w:p w:rsidR="00000000" w:rsidDel="00000000" w:rsidP="00000000" w:rsidRDefault="00000000" w:rsidRPr="00000000" w14:paraId="00000074">
      <w:pPr>
        <w:numPr>
          <w:ilvl w:val="0"/>
          <w:numId w:val="3"/>
        </w:numPr>
        <w:ind w:left="720" w:hanging="360"/>
        <w:rPr>
          <w:u w:val="none"/>
        </w:rPr>
      </w:pPr>
      <w:r w:rsidDel="00000000" w:rsidR="00000000" w:rsidRPr="00000000">
        <w:rPr>
          <w:b w:val="1"/>
          <w:bCs w:val="1"/>
          <w:rtl w:val="0"/>
        </w:rPr>
        <w:t xml:space="preserve">Aceites:</w:t>
      </w:r>
      <w:r w:rsidDel="00000000" w:rsidR="00000000" w:rsidRPr="00000000">
        <w:rPr>
          <w:rtl w:val="0"/>
        </w:rPr>
        <w:t xml:space="preserve"> Humecta, limpia y mejora, esto depende de qué tipo de aceite y el uso que se le de.</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0" w:firstLine="0"/>
        <w:rPr>
          <w:b w:val="1"/>
          <w:bCs w:val="1"/>
        </w:rPr>
      </w:pPr>
      <w:r w:rsidDel="00000000" w:rsidR="00000000" w:rsidRPr="00000000">
        <w:rPr>
          <w:b w:val="1"/>
          <w:bCs w:val="1"/>
          <w:rtl w:val="0"/>
        </w:rPr>
        <w:t xml:space="preserve">SERVICIOS: </w:t>
      </w:r>
    </w:p>
    <w:p w:rsidR="00000000" w:rsidDel="00000000" w:rsidP="00000000" w:rsidRDefault="00000000" w:rsidRPr="00000000" w14:paraId="00000077">
      <w:pPr>
        <w:ind w:left="0" w:firstLine="0"/>
        <w:rPr>
          <w:b w:val="1"/>
          <w:bCs w:val="1"/>
        </w:rPr>
      </w:pPr>
      <w:r w:rsidDel="00000000" w:rsidR="00000000" w:rsidRPr="00000000">
        <w:rPr>
          <w:rtl w:val="0"/>
        </w:rPr>
      </w:r>
    </w:p>
    <w:p w:rsidR="00000000" w:rsidDel="00000000" w:rsidP="00000000" w:rsidRDefault="00000000" w:rsidRPr="00000000" w14:paraId="00000078">
      <w:pPr>
        <w:numPr>
          <w:ilvl w:val="0"/>
          <w:numId w:val="23"/>
        </w:numPr>
        <w:ind w:left="720" w:hanging="360"/>
        <w:rPr>
          <w:b w:val="1"/>
          <w:bCs w:val="1"/>
        </w:rPr>
      </w:pPr>
      <w:r w:rsidDel="00000000" w:rsidR="00000000" w:rsidRPr="00000000">
        <w:rPr>
          <w:b w:val="1"/>
          <w:bCs w:val="1"/>
          <w:rtl w:val="0"/>
        </w:rPr>
        <w:t xml:space="preserve">Corte de cabello: </w:t>
      </w:r>
      <w:r w:rsidDel="00000000" w:rsidR="00000000" w:rsidRPr="00000000">
        <w:rPr>
          <w:rtl w:val="0"/>
        </w:rPr>
        <w:t xml:space="preserve">Diferentes estilos y diseños que quiera el cliente. </w:t>
      </w:r>
    </w:p>
    <w:p w:rsidR="00000000" w:rsidDel="00000000" w:rsidP="00000000" w:rsidRDefault="00000000" w:rsidRPr="00000000" w14:paraId="00000079">
      <w:pPr>
        <w:ind w:left="720" w:firstLine="0"/>
        <w:rPr/>
      </w:pPr>
      <w:r w:rsidDel="00000000" w:rsidR="00000000" w:rsidRPr="00000000">
        <w:rPr>
          <w:rtl w:val="0"/>
        </w:rPr>
        <w:t xml:space="preserve"> </w:t>
      </w:r>
    </w:p>
    <w:p w:rsidR="00000000" w:rsidDel="00000000" w:rsidP="00000000" w:rsidRDefault="00000000" w:rsidRPr="00000000" w14:paraId="0000007A">
      <w:pPr>
        <w:numPr>
          <w:ilvl w:val="0"/>
          <w:numId w:val="23"/>
        </w:numPr>
        <w:ind w:left="720" w:hanging="360"/>
        <w:rPr>
          <w:u w:val="none"/>
        </w:rPr>
      </w:pPr>
      <w:r w:rsidDel="00000000" w:rsidR="00000000" w:rsidRPr="00000000">
        <w:rPr>
          <w:b w:val="1"/>
          <w:bCs w:val="1"/>
          <w:rtl w:val="0"/>
        </w:rPr>
        <w:t xml:space="preserve">Manicure y pedicure: </w:t>
      </w:r>
      <w:r w:rsidDel="00000000" w:rsidR="00000000" w:rsidRPr="00000000">
        <w:rPr>
          <w:rtl w:val="0"/>
        </w:rPr>
        <w:t xml:space="preserve">Aseo, limpieza y estilo de las manos y pies.</w:t>
      </w:r>
    </w:p>
    <w:p w:rsidR="00000000" w:rsidDel="00000000" w:rsidP="00000000" w:rsidRDefault="00000000" w:rsidRPr="00000000" w14:paraId="0000007B">
      <w:pPr>
        <w:ind w:left="720" w:firstLine="0"/>
        <w:rPr/>
      </w:pPr>
      <w:r w:rsidDel="00000000" w:rsidR="00000000" w:rsidRPr="00000000">
        <w:rPr>
          <w:rtl w:val="0"/>
        </w:rPr>
        <w:t xml:space="preserve"> </w:t>
      </w:r>
    </w:p>
    <w:p w:rsidR="00000000" w:rsidDel="00000000" w:rsidP="00000000" w:rsidRDefault="00000000" w:rsidRPr="00000000" w14:paraId="0000007C">
      <w:pPr>
        <w:numPr>
          <w:ilvl w:val="0"/>
          <w:numId w:val="23"/>
        </w:numPr>
        <w:ind w:left="720" w:hanging="360"/>
        <w:rPr>
          <w:b w:val="1"/>
          <w:bCs w:val="1"/>
        </w:rPr>
      </w:pPr>
      <w:r w:rsidDel="00000000" w:rsidR="00000000" w:rsidRPr="00000000">
        <w:rPr>
          <w:b w:val="1"/>
          <w:bCs w:val="1"/>
          <w:rtl w:val="0"/>
        </w:rPr>
        <w:t xml:space="preserve">Tintura y coloración: </w:t>
      </w:r>
      <w:r w:rsidDel="00000000" w:rsidR="00000000" w:rsidRPr="00000000">
        <w:rPr>
          <w:rtl w:val="0"/>
        </w:rPr>
        <w:t xml:space="preserve">Tintes, retoques y más para el cabello o cejas. </w:t>
      </w:r>
    </w:p>
    <w:p w:rsidR="00000000" w:rsidDel="00000000" w:rsidP="00000000" w:rsidRDefault="00000000" w:rsidRPr="00000000" w14:paraId="0000007D">
      <w:pPr>
        <w:ind w:left="720" w:firstLine="0"/>
        <w:rPr/>
      </w:pPr>
      <w:r w:rsidDel="00000000" w:rsidR="00000000" w:rsidRPr="00000000">
        <w:rPr>
          <w:rtl w:val="0"/>
        </w:rPr>
        <w:t xml:space="preserve"> </w:t>
      </w:r>
    </w:p>
    <w:p w:rsidR="00000000" w:rsidDel="00000000" w:rsidP="00000000" w:rsidRDefault="00000000" w:rsidRPr="00000000" w14:paraId="0000007E">
      <w:pPr>
        <w:numPr>
          <w:ilvl w:val="0"/>
          <w:numId w:val="23"/>
        </w:numPr>
        <w:ind w:left="720" w:hanging="360"/>
        <w:rPr>
          <w:b w:val="1"/>
          <w:bCs w:val="1"/>
        </w:rPr>
      </w:pPr>
      <w:r w:rsidDel="00000000" w:rsidR="00000000" w:rsidRPr="00000000">
        <w:rPr>
          <w:b w:val="1"/>
          <w:bCs w:val="1"/>
          <w:rtl w:val="0"/>
        </w:rPr>
        <w:t xml:space="preserve">Peinados: </w:t>
      </w:r>
      <w:r w:rsidDel="00000000" w:rsidR="00000000" w:rsidRPr="00000000">
        <w:rPr>
          <w:rtl w:val="0"/>
        </w:rPr>
        <w:t xml:space="preserve">Diferentes estilos para los que requiera el cliente, también aplica para eventos, matrimonios, cumpleaños, etc..</w:t>
      </w:r>
    </w:p>
    <w:p w:rsidR="00000000" w:rsidDel="00000000" w:rsidP="00000000" w:rsidRDefault="00000000" w:rsidRPr="00000000" w14:paraId="0000007F">
      <w:pPr>
        <w:ind w:left="720" w:firstLine="0"/>
        <w:rPr/>
      </w:pPr>
      <w:r w:rsidDel="00000000" w:rsidR="00000000" w:rsidRPr="00000000">
        <w:rPr>
          <w:rtl w:val="0"/>
        </w:rPr>
        <w:t xml:space="preserve"> </w:t>
      </w:r>
    </w:p>
    <w:p w:rsidR="00000000" w:rsidDel="00000000" w:rsidP="00000000" w:rsidRDefault="00000000" w:rsidRPr="00000000" w14:paraId="00000080">
      <w:pPr>
        <w:numPr>
          <w:ilvl w:val="0"/>
          <w:numId w:val="23"/>
        </w:numPr>
        <w:ind w:left="720" w:hanging="360"/>
        <w:rPr>
          <w:b w:val="1"/>
          <w:bCs w:val="1"/>
        </w:rPr>
      </w:pPr>
      <w:r w:rsidDel="00000000" w:rsidR="00000000" w:rsidRPr="00000000">
        <w:rPr>
          <w:b w:val="1"/>
          <w:bCs w:val="1"/>
          <w:rtl w:val="0"/>
        </w:rPr>
        <w:t xml:space="preserve">Extensiones de cabello:</w:t>
      </w:r>
      <w:r w:rsidDel="00000000" w:rsidR="00000000" w:rsidRPr="00000000">
        <w:rPr>
          <w:rtl w:val="0"/>
        </w:rPr>
        <w:t xml:space="preserve"> Colocacion, mantenimiento o retiro de la extensión del cabello</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b w:val="1"/>
          <w:bCs w:val="1"/>
          <w:rtl w:val="0"/>
        </w:rPr>
        <w:t xml:space="preserve">INVENTARIO: </w:t>
      </w: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“Este contiene gran parte de la información sobre los productos, es necesario que tenga un proceso que gestione, analize y muestre toda la información sobre los productos, también que el inventario sea adecuado y ágil de usar”.</w:t>
      </w:r>
      <w:r w:rsidDel="00000000" w:rsidR="00000000" w:rsidRPr="00000000">
        <w:rPr>
          <w:sz w:val="16"/>
          <w:szCs w:val="16"/>
          <w:rtl w:val="0"/>
        </w:rPr>
        <w:t xml:space="preserve"> (colaboradores de Wikipedia, 2025b)</w:t>
      </w:r>
      <w:r w:rsidDel="00000000" w:rsidR="00000000" w:rsidRPr="00000000">
        <w:rPr>
          <w:rtl w:val="0"/>
        </w:rPr>
        <w:t xml:space="preserve"> Existen varias características como:</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numPr>
          <w:ilvl w:val="0"/>
          <w:numId w:val="37"/>
        </w:numPr>
        <w:ind w:left="720" w:hanging="360"/>
        <w:rPr>
          <w:u w:val="none"/>
        </w:rPr>
      </w:pPr>
      <w:r w:rsidDel="00000000" w:rsidR="00000000" w:rsidRPr="00000000">
        <w:rPr>
          <w:b w:val="1"/>
          <w:bCs w:val="1"/>
          <w:rtl w:val="0"/>
        </w:rPr>
        <w:t xml:space="preserve">Stock:</w:t>
      </w:r>
      <w:r w:rsidDel="00000000" w:rsidR="00000000" w:rsidRPr="00000000">
        <w:rPr>
          <w:rtl w:val="0"/>
        </w:rPr>
        <w:t xml:space="preserve"> Es la cantidad de productos que se tienen almacenados en determinado lugar, puede ser un almacén físico o virtual.</w:t>
      </w:r>
    </w:p>
    <w:p w:rsidR="00000000" w:rsidDel="00000000" w:rsidP="00000000" w:rsidRDefault="00000000" w:rsidRPr="00000000" w14:paraId="00000089">
      <w:pPr>
        <w:ind w:left="720" w:firstLine="0"/>
        <w:rPr/>
      </w:pPr>
      <w:r w:rsidDel="00000000" w:rsidR="00000000" w:rsidRPr="00000000">
        <w:rPr>
          <w:rtl w:val="0"/>
        </w:rPr>
        <w:t xml:space="preserve"> </w:t>
      </w:r>
    </w:p>
    <w:p w:rsidR="00000000" w:rsidDel="00000000" w:rsidP="00000000" w:rsidRDefault="00000000" w:rsidRPr="00000000" w14:paraId="0000008A">
      <w:pPr>
        <w:numPr>
          <w:ilvl w:val="0"/>
          <w:numId w:val="37"/>
        </w:numPr>
        <w:ind w:left="720" w:hanging="360"/>
        <w:rPr>
          <w:b w:val="1"/>
          <w:bCs w:val="1"/>
        </w:rPr>
      </w:pPr>
      <w:r w:rsidDel="00000000" w:rsidR="00000000" w:rsidRPr="00000000">
        <w:rPr>
          <w:b w:val="1"/>
          <w:bCs w:val="1"/>
          <w:rtl w:val="0"/>
        </w:rPr>
        <w:t xml:space="preserve">Clasificación: </w:t>
      </w:r>
      <w:r w:rsidDel="00000000" w:rsidR="00000000" w:rsidRPr="00000000">
        <w:rPr>
          <w:rtl w:val="0"/>
        </w:rPr>
        <w:t xml:space="preserve">Se guardan y almacenan con su clasificación o por sus categorías, como por ejemplo un tomate en la sección de verduras, es la manera en la que se organiza para agilizar su ubicación</w:t>
      </w:r>
    </w:p>
    <w:p w:rsidR="00000000" w:rsidDel="00000000" w:rsidP="00000000" w:rsidRDefault="00000000" w:rsidRPr="00000000" w14:paraId="0000008B">
      <w:pPr>
        <w:ind w:left="720" w:firstLine="0"/>
        <w:rPr/>
      </w:pPr>
      <w:r w:rsidDel="00000000" w:rsidR="00000000" w:rsidRPr="00000000">
        <w:rPr>
          <w:rtl w:val="0"/>
        </w:rPr>
        <w:t xml:space="preserve"> </w:t>
      </w:r>
    </w:p>
    <w:p w:rsidR="00000000" w:rsidDel="00000000" w:rsidP="00000000" w:rsidRDefault="00000000" w:rsidRPr="00000000" w14:paraId="0000008C">
      <w:pPr>
        <w:numPr>
          <w:ilvl w:val="0"/>
          <w:numId w:val="37"/>
        </w:numPr>
        <w:ind w:left="720" w:hanging="360"/>
        <w:rPr>
          <w:b w:val="1"/>
          <w:bCs w:val="1"/>
        </w:rPr>
      </w:pPr>
      <w:r w:rsidDel="00000000" w:rsidR="00000000" w:rsidRPr="00000000">
        <w:rPr>
          <w:b w:val="1"/>
          <w:bCs w:val="1"/>
          <w:rtl w:val="0"/>
        </w:rPr>
        <w:t xml:space="preserve">Seguridad: </w:t>
      </w:r>
      <w:r w:rsidDel="00000000" w:rsidR="00000000" w:rsidRPr="00000000">
        <w:rPr>
          <w:rtl w:val="0"/>
        </w:rPr>
        <w:t xml:space="preserve">Guarda un control y un seguimiento constante del producto, siempre se sabe cuantos existen, a quien se le vendió y cuando, no habría manera de que se equivoque, se pierda un producto, o se olvide quien fue al que se le  vendió el producto.</w:t>
      </w:r>
    </w:p>
    <w:p w:rsidR="00000000" w:rsidDel="00000000" w:rsidP="00000000" w:rsidRDefault="00000000" w:rsidRPr="00000000" w14:paraId="0000008D">
      <w:pPr>
        <w:ind w:left="720" w:firstLine="0"/>
        <w:rPr/>
      </w:pPr>
      <w:r w:rsidDel="00000000" w:rsidR="00000000" w:rsidRPr="00000000">
        <w:rPr>
          <w:rtl w:val="0"/>
        </w:rPr>
        <w:t xml:space="preserve"> </w:t>
      </w:r>
    </w:p>
    <w:p w:rsidR="00000000" w:rsidDel="00000000" w:rsidP="00000000" w:rsidRDefault="00000000" w:rsidRPr="00000000" w14:paraId="0000008E">
      <w:pPr>
        <w:numPr>
          <w:ilvl w:val="0"/>
          <w:numId w:val="37"/>
        </w:numPr>
        <w:ind w:left="720" w:hanging="360"/>
        <w:rPr>
          <w:b w:val="1"/>
          <w:bCs w:val="1"/>
        </w:rPr>
      </w:pPr>
      <w:r w:rsidDel="00000000" w:rsidR="00000000" w:rsidRPr="00000000">
        <w:rPr>
          <w:b w:val="1"/>
          <w:bCs w:val="1"/>
          <w:rtl w:val="0"/>
        </w:rPr>
        <w:t xml:space="preserve">Registro detallado: </w:t>
      </w:r>
      <w:r w:rsidDel="00000000" w:rsidR="00000000" w:rsidRPr="00000000">
        <w:rPr>
          <w:rtl w:val="0"/>
        </w:rPr>
        <w:t xml:space="preserve">Constantemente se está viendo la descripción, imagen, características, fecha, cantidad  y demás del producto.</w:t>
      </w:r>
    </w:p>
    <w:p w:rsidR="00000000" w:rsidDel="00000000" w:rsidP="00000000" w:rsidRDefault="00000000" w:rsidRPr="00000000" w14:paraId="0000008F">
      <w:pPr>
        <w:ind w:left="720" w:firstLine="0"/>
        <w:rPr/>
      </w:pPr>
      <w:r w:rsidDel="00000000" w:rsidR="00000000" w:rsidRPr="00000000">
        <w:rPr>
          <w:rtl w:val="0"/>
        </w:rPr>
        <w:t xml:space="preserve"> </w:t>
      </w:r>
    </w:p>
    <w:p w:rsidR="00000000" w:rsidDel="00000000" w:rsidP="00000000" w:rsidRDefault="00000000" w:rsidRPr="00000000" w14:paraId="00000090">
      <w:pPr>
        <w:numPr>
          <w:ilvl w:val="0"/>
          <w:numId w:val="37"/>
        </w:numPr>
        <w:ind w:left="720" w:hanging="360"/>
        <w:rPr>
          <w:b w:val="1"/>
          <w:bCs w:val="1"/>
        </w:rPr>
      </w:pPr>
      <w:r w:rsidDel="00000000" w:rsidR="00000000" w:rsidRPr="00000000">
        <w:rPr>
          <w:b w:val="1"/>
          <w:bCs w:val="1"/>
          <w:rtl w:val="0"/>
        </w:rPr>
        <w:t xml:space="preserve">Organización: </w:t>
      </w:r>
      <w:r w:rsidDel="00000000" w:rsidR="00000000" w:rsidRPr="00000000">
        <w:rPr>
          <w:rtl w:val="0"/>
        </w:rPr>
        <w:t xml:space="preserve">Ahorra y agiliza el tiempo con los productos, por ejemplo en el lugar físico, por ejemplo si todo se anota en un cuaderno, y los productos están físicos, se pueden perder, se le puede olvidar alguna cuenta, o etc, por medio de un sistema de información, agiliza y automatiza todos estos procesos, para que no tenga perdida y haya una buena administración.</w:t>
      </w:r>
      <w:r w:rsidDel="00000000" w:rsidR="00000000" w:rsidRPr="00000000">
        <w:rPr>
          <w:sz w:val="16"/>
          <w:szCs w:val="16"/>
          <w:rtl w:val="0"/>
        </w:rPr>
        <w:t xml:space="preserve">(</w:t>
      </w:r>
      <w:r w:rsidDel="00000000" w:rsidR="00000000" w:rsidRPr="00000000">
        <w:rPr>
          <w:i w:val="1"/>
          <w:iCs w:val="1"/>
          <w:sz w:val="16"/>
          <w:szCs w:val="16"/>
          <w:rtl w:val="0"/>
        </w:rPr>
        <w:t xml:space="preserve">Qué Es un Inventario - Concepto y Tipos | Vender En Amazon</w:t>
      </w:r>
      <w:r w:rsidDel="00000000" w:rsidR="00000000" w:rsidRPr="00000000">
        <w:rPr>
          <w:sz w:val="16"/>
          <w:szCs w:val="16"/>
          <w:rtl w:val="0"/>
        </w:rPr>
        <w:t xml:space="preserve">, s. f.)</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t xml:space="preserve">“El inventario en sí es una herramienta amplia que agiliza, ayuda y mejora toda la parte de los productos y el almacén de estos, hoy en día con las diversas herramientas virtuales o con personas encargadas para esto, facilita creando sistemas de información que organicen, ayuden y automatizan la mayor parte de procesos del dia a dia, como se veía del inventario, de las ventas, de las reservas, y más”</w:t>
      </w:r>
    </w:p>
    <w:p w:rsidR="00000000" w:rsidDel="00000000" w:rsidP="00000000" w:rsidRDefault="00000000" w:rsidRPr="00000000" w14:paraId="00000093">
      <w:pPr>
        <w:ind w:left="0" w:firstLine="0"/>
        <w:rPr>
          <w:b w:val="1"/>
          <w:bCs w:val="1"/>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b w:val="1"/>
          <w:bCs w:val="1"/>
        </w:rPr>
      </w:pPr>
      <w:r w:rsidDel="00000000" w:rsidR="00000000" w:rsidRPr="00000000">
        <w:rPr>
          <w:b w:val="1"/>
          <w:bCs w:val="1"/>
          <w:rtl w:val="0"/>
        </w:rPr>
        <w:t xml:space="preserve">Preguntas abiertas:</w:t>
      </w:r>
    </w:p>
    <w:p w:rsidR="00000000" w:rsidDel="00000000" w:rsidP="00000000" w:rsidRDefault="00000000" w:rsidRPr="00000000" w14:paraId="00000096">
      <w:pPr>
        <w:ind w:left="0" w:firstLine="0"/>
        <w:rPr>
          <w:b w:val="1"/>
          <w:bCs w:val="1"/>
        </w:rPr>
      </w:pPr>
      <w:r w:rsidDel="00000000" w:rsidR="00000000" w:rsidRPr="00000000">
        <w:rPr>
          <w:rtl w:val="0"/>
        </w:rPr>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 ¿Cómo se gestiona el inventario?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1"/>
        </w:numPr>
        <w:ind w:left="720" w:hanging="360"/>
        <w:rPr>
          <w:u w:val="none"/>
        </w:rPr>
      </w:pPr>
      <w:r w:rsidDel="00000000" w:rsidR="00000000" w:rsidRPr="00000000">
        <w:rPr>
          <w:rtl w:val="0"/>
        </w:rPr>
        <w:t xml:space="preserve"> ¿Cómo se hace una reserva sobre un servicio que necesite?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numPr>
          <w:ilvl w:val="0"/>
          <w:numId w:val="1"/>
        </w:numPr>
        <w:ind w:left="720" w:hanging="360"/>
        <w:rPr>
          <w:u w:val="none"/>
        </w:rPr>
      </w:pPr>
      <w:r w:rsidDel="00000000" w:rsidR="00000000" w:rsidRPr="00000000">
        <w:rPr>
          <w:rtl w:val="0"/>
        </w:rPr>
        <w:t xml:space="preserve"> ¿De qué manera se organizan y administran los precios?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1"/>
        </w:numPr>
        <w:ind w:left="720" w:hanging="360"/>
        <w:rPr>
          <w:u w:val="none"/>
        </w:rPr>
      </w:pPr>
      <w:r w:rsidDel="00000000" w:rsidR="00000000" w:rsidRPr="00000000">
        <w:rPr>
          <w:rtl w:val="0"/>
        </w:rPr>
        <w:t xml:space="preserve"> ¿Qué lista de productos se tiene actualmente?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1"/>
        </w:numPr>
        <w:ind w:left="720" w:hanging="360"/>
        <w:rPr>
          <w:u w:val="none"/>
        </w:rPr>
      </w:pPr>
      <w:r w:rsidDel="00000000" w:rsidR="00000000" w:rsidRPr="00000000">
        <w:rPr>
          <w:rtl w:val="0"/>
        </w:rPr>
        <w:t xml:space="preserve"> ¿Los servicios son flexibles y de buena calidad?</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b w:val="1"/>
          <w:bCs w:val="1"/>
        </w:rPr>
      </w:pPr>
      <w:r w:rsidDel="00000000" w:rsidR="00000000" w:rsidRPr="00000000">
        <w:rPr>
          <w:b w:val="1"/>
          <w:bCs w:val="1"/>
          <w:rtl w:val="0"/>
        </w:rPr>
        <w:t xml:space="preserve">Preguntas cerradas:</w:t>
      </w:r>
    </w:p>
    <w:p w:rsidR="00000000" w:rsidDel="00000000" w:rsidP="00000000" w:rsidRDefault="00000000" w:rsidRPr="00000000" w14:paraId="000000A2">
      <w:pPr>
        <w:ind w:left="0" w:firstLine="0"/>
        <w:rPr>
          <w:b w:val="1"/>
          <w:bCs w:val="1"/>
        </w:rPr>
      </w:pPr>
      <w:r w:rsidDel="00000000" w:rsidR="00000000" w:rsidRPr="00000000">
        <w:rPr>
          <w:rtl w:val="0"/>
        </w:rPr>
      </w:r>
    </w:p>
    <w:p w:rsidR="00000000" w:rsidDel="00000000" w:rsidP="00000000" w:rsidRDefault="00000000" w:rsidRPr="00000000" w14:paraId="000000A3">
      <w:pPr>
        <w:numPr>
          <w:ilvl w:val="0"/>
          <w:numId w:val="54"/>
        </w:numPr>
        <w:ind w:left="720" w:hanging="360"/>
        <w:rPr>
          <w:u w:val="none"/>
        </w:rPr>
      </w:pPr>
      <w:r w:rsidDel="00000000" w:rsidR="00000000" w:rsidRPr="00000000">
        <w:rPr>
          <w:rtl w:val="0"/>
        </w:rPr>
        <w:t xml:space="preserve">¿Existen descuentos especiales para clientes frecuentes?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54"/>
        </w:numPr>
        <w:ind w:left="720" w:hanging="360"/>
        <w:rPr>
          <w:u w:val="none"/>
        </w:rPr>
      </w:pPr>
      <w:r w:rsidDel="00000000" w:rsidR="00000000" w:rsidRPr="00000000">
        <w:rPr>
          <w:rtl w:val="0"/>
        </w:rPr>
        <w:t xml:space="preserve"> ¿Se pueden reservar citas con más de una semana de anticipación?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54"/>
        </w:numPr>
        <w:ind w:left="720" w:hanging="360"/>
        <w:rPr>
          <w:u w:val="none"/>
        </w:rPr>
      </w:pPr>
      <w:r w:rsidDel="00000000" w:rsidR="00000000" w:rsidRPr="00000000">
        <w:rPr>
          <w:rtl w:val="0"/>
        </w:rPr>
        <w:t xml:space="preserve"> ¿Puedo ver la lista de productos que ofrecen?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numPr>
          <w:ilvl w:val="0"/>
          <w:numId w:val="54"/>
        </w:numPr>
        <w:ind w:left="720" w:hanging="360"/>
        <w:rPr>
          <w:u w:val="none"/>
        </w:rPr>
      </w:pPr>
      <w:r w:rsidDel="00000000" w:rsidR="00000000" w:rsidRPr="00000000">
        <w:rPr>
          <w:rtl w:val="0"/>
        </w:rPr>
        <w:t xml:space="preserve"> ¿Puedo gestionar mi reserva?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54"/>
        </w:numPr>
        <w:ind w:left="720" w:hanging="360"/>
        <w:rPr>
          <w:u w:val="none"/>
        </w:rPr>
      </w:pPr>
      <w:r w:rsidDel="00000000" w:rsidR="00000000" w:rsidRPr="00000000">
        <w:rPr>
          <w:rtl w:val="0"/>
        </w:rPr>
        <w:t xml:space="preserve"> ¿La plataforma recibe múltiples medios de pagos?</w:t>
      </w:r>
    </w:p>
    <w:p w:rsidR="00000000" w:rsidDel="00000000" w:rsidP="00000000" w:rsidRDefault="00000000" w:rsidRPr="00000000" w14:paraId="000000AC">
      <w:pPr>
        <w:ind w:left="0" w:firstLine="0"/>
        <w:rPr>
          <w:b w:val="1"/>
          <w:bCs w:val="1"/>
        </w:rPr>
      </w:pPr>
      <w:r w:rsidDel="00000000" w:rsidR="00000000" w:rsidRPr="00000000">
        <w:rPr>
          <w:rtl w:val="0"/>
        </w:rPr>
      </w:r>
    </w:p>
    <w:p w:rsidR="00000000" w:rsidDel="00000000" w:rsidP="00000000" w:rsidRDefault="00000000" w:rsidRPr="00000000" w14:paraId="000000AD">
      <w:pPr>
        <w:ind w:left="0" w:firstLine="0"/>
        <w:rPr>
          <w:b w:val="1"/>
          <w:bCs w:val="1"/>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-Registro de Ventas: guardar transacciones de servicios y productos.Karol Romero</w:t>
      </w:r>
    </w:p>
    <w:p w:rsidR="00000000" w:rsidDel="00000000" w:rsidP="00000000" w:rsidRDefault="00000000" w:rsidRPr="00000000" w14:paraId="000000B0">
      <w:pPr>
        <w:rPr/>
      </w:pPr>
      <w:r w:rsidDel="00000000" w:rsidR="00000000" w:rsidRPr="00000000">
        <w:rPr>
          <w:rtl w:val="0"/>
        </w:rPr>
        <w:t xml:space="preserve">guarda cada transacción de servicios y productos, incluyendo fecha, monto y quién la realizó.</w:t>
      </w:r>
    </w:p>
    <w:p w:rsidR="00000000" w:rsidDel="00000000" w:rsidP="00000000" w:rsidRDefault="00000000" w:rsidRPr="00000000" w14:paraId="000000B1">
      <w:pPr>
        <w:rPr>
          <w:b w:val="1"/>
          <w:bCs w:val="1"/>
        </w:rPr>
      </w:pPr>
      <w:r w:rsidDel="00000000" w:rsidR="00000000" w:rsidRPr="00000000">
        <w:rPr>
          <w:b w:val="1"/>
          <w:bCs w:val="1"/>
          <w:rtl w:val="0"/>
        </w:rPr>
        <w:t xml:space="preserve">Importancia del registro de ventas</w:t>
      </w:r>
    </w:p>
    <w:p w:rsidR="00000000" w:rsidDel="00000000" w:rsidP="00000000" w:rsidRDefault="00000000" w:rsidRPr="00000000" w14:paraId="000000B2">
      <w:pPr>
        <w:spacing w:after="240" w:before="240" w:lineRule="auto"/>
        <w:rPr/>
      </w:pPr>
      <w:r w:rsidDel="00000000" w:rsidR="00000000" w:rsidRPr="00000000">
        <w:rPr>
          <w:rtl w:val="0"/>
        </w:rPr>
        <w:t xml:space="preserve">“Los registros de ventas son procesos que establece una empresa para documentar sus ventas diarias. Esto le permite conocer cuáles son los ingresos que obtiene y, por lo tanto, determinar las ganancias netas del negocio dentro de un periodo. También sirve para administrar los recursos de manera óptima.</w:t>
        <w:br w:type="textWrapping"/>
        <w:t xml:space="preserve"> En primer lugar, esta práctica sirve para conocer la situación general del negocio respecto a las ventas, ya sea de un producto o un servicio. Asimismo, es útil para percatarse de otros datos importantes como qué productos o servicios se venden más, cuáles son aquellos que menos venden y el aumento o disminución de ventas en ciertas temporadas.</w:t>
        <w:br w:type="textWrapping"/>
        <w:t xml:space="preserve"> («Registros de Ventas: Qué Son, Cómo Se Hacen y Ejemplo», 2023)</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Pasos básicos para registrar ventas</w:t>
      </w:r>
    </w:p>
    <w:p w:rsidR="00000000" w:rsidDel="00000000" w:rsidP="00000000" w:rsidRDefault="00000000" w:rsidRPr="00000000" w14:paraId="000000B4">
      <w:pPr>
        <w:numPr>
          <w:ilvl w:val="0"/>
          <w:numId w:val="40"/>
        </w:numPr>
        <w:spacing w:after="0" w:afterAutospacing="0" w:before="240" w:lineRule="auto"/>
        <w:ind w:left="720" w:hanging="360"/>
      </w:pPr>
      <w:r w:rsidDel="00000000" w:rsidR="00000000" w:rsidRPr="00000000">
        <w:rPr>
          <w:rtl w:val="0"/>
        </w:rPr>
        <w:t xml:space="preserve">“Elige el formato del registro de ventas.</w:t>
        <w:br w:type="textWrapping"/>
      </w:r>
    </w:p>
    <w:p w:rsidR="00000000" w:rsidDel="00000000" w:rsidP="00000000" w:rsidRDefault="00000000" w:rsidRPr="00000000" w14:paraId="000000B5">
      <w:pPr>
        <w:numPr>
          <w:ilvl w:val="0"/>
          <w:numId w:val="40"/>
        </w:numPr>
        <w:spacing w:after="0" w:afterAutospacing="0" w:before="0" w:beforeAutospacing="0" w:lineRule="auto"/>
        <w:ind w:left="720" w:hanging="360"/>
      </w:pPr>
      <w:r w:rsidDel="00000000" w:rsidR="00000000" w:rsidRPr="00000000">
        <w:rPr>
          <w:rtl w:val="0"/>
        </w:rPr>
        <w:t xml:space="preserve">Determina la frecuencia y explica a tu equipo.</w:t>
        <w:br w:type="textWrapping"/>
      </w:r>
    </w:p>
    <w:p w:rsidR="00000000" w:rsidDel="00000000" w:rsidP="00000000" w:rsidRDefault="00000000" w:rsidRPr="00000000" w14:paraId="000000B6">
      <w:pPr>
        <w:numPr>
          <w:ilvl w:val="0"/>
          <w:numId w:val="40"/>
        </w:numPr>
        <w:spacing w:after="0" w:afterAutospacing="0" w:before="0" w:beforeAutospacing="0" w:lineRule="auto"/>
        <w:ind w:left="720" w:hanging="360"/>
      </w:pPr>
      <w:r w:rsidDel="00000000" w:rsidR="00000000" w:rsidRPr="00000000">
        <w:rPr>
          <w:rtl w:val="0"/>
        </w:rPr>
        <w:t xml:space="preserve">Registra los movimientos de ventas.</w:t>
        <w:br w:type="textWrapping"/>
      </w:r>
    </w:p>
    <w:p w:rsidR="00000000" w:rsidDel="00000000" w:rsidP="00000000" w:rsidRDefault="00000000" w:rsidRPr="00000000" w14:paraId="000000B7">
      <w:pPr>
        <w:numPr>
          <w:ilvl w:val="0"/>
          <w:numId w:val="40"/>
        </w:numPr>
        <w:spacing w:after="0" w:afterAutospacing="0" w:before="0" w:beforeAutospacing="0" w:lineRule="auto"/>
        <w:ind w:left="720" w:hanging="360"/>
      </w:pPr>
      <w:r w:rsidDel="00000000" w:rsidR="00000000" w:rsidRPr="00000000">
        <w:rPr>
          <w:rtl w:val="0"/>
        </w:rPr>
        <w:t xml:space="preserve">Solicita más datos a los clientes.</w:t>
        <w:br w:type="textWrapping"/>
      </w:r>
    </w:p>
    <w:p w:rsidR="00000000" w:rsidDel="00000000" w:rsidP="00000000" w:rsidRDefault="00000000" w:rsidRPr="00000000" w14:paraId="000000B8">
      <w:pPr>
        <w:numPr>
          <w:ilvl w:val="0"/>
          <w:numId w:val="40"/>
        </w:numPr>
        <w:spacing w:after="0" w:afterAutospacing="0" w:before="0" w:beforeAutospacing="0" w:lineRule="auto"/>
        <w:ind w:left="720" w:hanging="360"/>
      </w:pPr>
      <w:r w:rsidDel="00000000" w:rsidR="00000000" w:rsidRPr="00000000">
        <w:rPr>
          <w:rtl w:val="0"/>
        </w:rPr>
        <w:t xml:space="preserve">Coordina con el inventario.</w:t>
        <w:br w:type="textWrapping"/>
      </w:r>
    </w:p>
    <w:p w:rsidR="00000000" w:rsidDel="00000000" w:rsidP="00000000" w:rsidRDefault="00000000" w:rsidRPr="00000000" w14:paraId="000000B9">
      <w:pPr>
        <w:numPr>
          <w:ilvl w:val="0"/>
          <w:numId w:val="40"/>
        </w:numPr>
        <w:spacing w:after="240" w:before="0" w:beforeAutospacing="0" w:lineRule="auto"/>
        <w:ind w:left="720" w:hanging="360"/>
      </w:pPr>
      <w:r w:rsidDel="00000000" w:rsidR="00000000" w:rsidRPr="00000000">
        <w:rPr>
          <w:rtl w:val="0"/>
        </w:rPr>
        <w:t xml:space="preserve">Obtén la cifra de ingresos.”</w:t>
      </w:r>
      <w:r w:rsidDel="00000000" w:rsidR="00000000" w:rsidRPr="00000000">
        <w:rPr>
          <w:rtl w:val="0"/>
        </w:rPr>
        <w:t xml:space="preserve">(«Registros de Ventas: QuÉ Son, CÓMo Se Hacen y Ejemplo», 2023)</w:t>
      </w:r>
    </w:p>
    <w:p w:rsidR="00000000" w:rsidDel="00000000" w:rsidP="00000000" w:rsidRDefault="00000000" w:rsidRPr="00000000" w14:paraId="000000BA">
      <w:pPr>
        <w:spacing w:after="240" w:before="240" w:lineRule="auto"/>
        <w:ind w:left="0" w:firstLine="0"/>
        <w:rPr/>
      </w:pPr>
      <w:r w:rsidDel="00000000" w:rsidR="00000000" w:rsidRPr="00000000">
        <w:rPr>
          <w:rtl w:val="0"/>
        </w:rPr>
        <w:t xml:space="preserve">Considero que en la peluquería sería útil aplicar estos pasos usando una plataforma digital que permita registrar cada servicio en el momento, y que esté conectada con el inventario para evitar faltantes de productos como tintes o tratamientos.</w:t>
      </w:r>
    </w:p>
    <w:p w:rsidR="00000000" w:rsidDel="00000000" w:rsidP="00000000" w:rsidRDefault="00000000" w:rsidRPr="00000000" w14:paraId="000000BB">
      <w:pPr>
        <w:rPr>
          <w:color w:val="213343"/>
          <w:sz w:val="24"/>
          <w:szCs w:val="24"/>
          <w:shd w:fill="f6f9fc" w:val="clear"/>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Definición de transacción contable</w:t>
        <w:br w:type="textWrapping"/>
      </w:r>
      <w:r w:rsidDel="00000000" w:rsidR="00000000" w:rsidRPr="00000000">
        <w:rPr>
          <w:rtl w:val="0"/>
        </w:rPr>
        <w:t xml:space="preserve"> “Una transacción contable es cualquier evento que afecta la posición financiera de su negocio y puede medirse en términos monetarios. Por ejemplo, cuando vendes un producto o servicio, pagas a un proveedor o recibes un préstamo, creas una transacción contable.</w:t>
        <w:br w:type="textWrapping"/>
        <w:t xml:space="preserve"> Cada transacción tiene dos caras: un débito y un crédito, que deben equilibrarse entre sí. Los débitos y créditos se registran en diferentes cuentas, como activos, pasivos, patrimonio, ingresos y gastos, según la naturaleza de la transacción.</w:t>
      </w:r>
    </w:p>
    <w:p w:rsidR="00000000" w:rsidDel="00000000" w:rsidP="00000000" w:rsidRDefault="00000000" w:rsidRPr="00000000" w14:paraId="000000BD">
      <w:pPr>
        <w:spacing w:after="240" w:before="240" w:lineRule="auto"/>
        <w:rPr/>
      </w:pPr>
      <w:r w:rsidDel="00000000" w:rsidR="00000000" w:rsidRPr="00000000">
        <w:rPr>
          <w:rtl w:val="0"/>
        </w:rPr>
        <w:t xml:space="preserve">Esto es relevante porque en la peluquería no solo se registran ventas, sino también compras de productos, pago de sueldos y otros gastos. Tener claro qué es una transacción contable ayuda a registrar todo correctamente y no solo enfocarse en los ingresos.”(</w:t>
      </w:r>
      <w:r w:rsidDel="00000000" w:rsidR="00000000" w:rsidRPr="00000000">
        <w:rPr>
          <w:i w:val="1"/>
          <w:iCs w:val="1"/>
          <w:rtl w:val="0"/>
        </w:rPr>
        <w:t xml:space="preserve">¿Cuáles Son las Mejores Formas de Registrar Transacciones En Su Sistema de Contabilidad?</w:t>
      </w:r>
      <w:r w:rsidDel="00000000" w:rsidR="00000000" w:rsidRPr="00000000">
        <w:rPr>
          <w:rtl w:val="0"/>
        </w:rPr>
        <w:t xml:space="preserve">, 2023)</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Registro manual de transacciones</w:t>
        <w:br w:type="textWrapping"/>
      </w:r>
      <w:r w:rsidDel="00000000" w:rsidR="00000000" w:rsidRPr="00000000">
        <w:rPr>
          <w:rtl w:val="0"/>
        </w:rPr>
        <w:t xml:space="preserve"> “Una forma de registrar las transacciones es utilizar un sistema manual, como un libro de contabilidad en papel, una hoja de cálculo o un programa de software simple. Este método requiere que ingrese cada transacción manualmente, ya sea a medida que ocurre o al final de un período. También debe categorizar cada transacción según la cuenta a la que afecta y el tipo de ingreso o gasto que representa.</w:t>
        <w:br w:type="textWrapping"/>
        <w:t xml:space="preserve"> Un sistema manual puede ser económico y flexible, pero también tiene algunos inconvenientes, como ser propenso a errores, llevar mucho tiempo y ser difícil de conciliar e informar.</w:t>
      </w:r>
    </w:p>
    <w:p w:rsidR="00000000" w:rsidDel="00000000" w:rsidP="00000000" w:rsidRDefault="00000000" w:rsidRPr="00000000" w14:paraId="000000BF">
      <w:pPr>
        <w:spacing w:after="240" w:before="240" w:lineRule="auto"/>
        <w:rPr/>
      </w:pPr>
      <w:r w:rsidDel="00000000" w:rsidR="00000000" w:rsidRPr="00000000">
        <w:rPr>
          <w:rtl w:val="0"/>
        </w:rPr>
        <w:t xml:space="preserve">En la peluquería actual, el registro se hace en un cuaderno, lo que confirma este problema: es más lento y aumenta la posibilidad de errores. Digitalizar el proceso agilizaría el trabajo y permitiría obtener reportes inmediatos.”(</w:t>
      </w:r>
      <w:r w:rsidDel="00000000" w:rsidR="00000000" w:rsidRPr="00000000">
        <w:rPr>
          <w:i w:val="1"/>
          <w:iCs w:val="1"/>
          <w:rtl w:val="0"/>
        </w:rPr>
        <w:t xml:space="preserve">¿Cuáles Son las Mejores Formas de Registrar Transacciones En Su Sistema de Contabilidad?</w:t>
      </w:r>
      <w:r w:rsidDel="00000000" w:rsidR="00000000" w:rsidRPr="00000000">
        <w:rPr>
          <w:rtl w:val="0"/>
        </w:rPr>
        <w:t xml:space="preserve">, 2023)</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Elección del método y sistema para tu negocio</w:t>
        <w:br w:type="textWrapping"/>
        <w:t xml:space="preserve">“</w:t>
      </w:r>
      <w:r w:rsidDel="00000000" w:rsidR="00000000" w:rsidRPr="00000000">
        <w:rPr>
          <w:rtl w:val="0"/>
        </w:rPr>
        <w:t xml:space="preserve"> El mejor método y sistema para registrar las transacciones depende de varios factores, como el tamaño y la complejidad de su negocio, el volumen y la frecuencia de sus transacciones, el nivel de detalle y control que necesita, y el presupuesto y los recursos que tiene. No existe una solución única para todos, por lo que debe sopesar los pros y los contras de cada opción y encontrar la que se adapte a sus necesidades y objetivos. También puede utilizar una combinación de métodos y sistemas, como el uso de un sistema manual para algunas transacciones y un sistema automático para otras, o el uso de diferentes sistemas para diferentes aspectos de su contabilidad.”(</w:t>
      </w:r>
      <w:r w:rsidDel="00000000" w:rsidR="00000000" w:rsidRPr="00000000">
        <w:rPr>
          <w:i w:val="1"/>
          <w:iCs w:val="1"/>
          <w:rtl w:val="0"/>
        </w:rPr>
        <w:t xml:space="preserve">¿Cuáles Son las Mejores Formas de Registrar Transacciones En Su Sistema de Contabilidad?</w:t>
      </w:r>
      <w:r w:rsidDel="00000000" w:rsidR="00000000" w:rsidRPr="00000000">
        <w:rPr>
          <w:rtl w:val="0"/>
        </w:rPr>
        <w:t xml:space="preserve">, 2023)</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Cómo mejorar la eficiencia en el registro de transacciones</w:t>
        <w:br w:type="textWrapping"/>
      </w:r>
      <w:r w:rsidDel="00000000" w:rsidR="00000000" w:rsidRPr="00000000">
        <w:rPr>
          <w:rtl w:val="0"/>
        </w:rPr>
        <w:t xml:space="preserve"> “El registro de transacciones puede ser una tarea tediosa y que requiere mucho tiempo, pero puede emplear varias tácticas para ahorrar tiempo y mejorar la eficiencia. La automatización e integración de sus transacciones con herramientas como facturas recurrentes, depósitos directos, fuentes bancarias y aplicaciones de terceros puede reducir el trabajo manual y agilizar los flujos de trabajo. Además, el procesamiento por lotes y la programación de sus transacciones agrupando otras similares, configurando recordatorios y eligiendo horarios y frecuencias óptimos pueden ayudarlo a evitar interrupciones, optimizar recursos y cumplir con los plazos.</w:t>
        <w:br w:type="textWrapping"/>
        <w:t xml:space="preserve"> Por último, revisar y conciliar sus transacciones comprobando si hay errores, discrepancias y anomalías; cotejar los registros con los extractos bancarios; y hacer ajustes y correcciones puede garantizar la precisión, la integridad y el cumplimiento.”</w:t>
      </w:r>
      <w:r w:rsidDel="00000000" w:rsidR="00000000" w:rsidRPr="00000000">
        <w:rPr>
          <w:rtl w:val="0"/>
        </w:rPr>
        <w:t xml:space="preserve">(</w:t>
      </w:r>
      <w:r w:rsidDel="00000000" w:rsidR="00000000" w:rsidRPr="00000000">
        <w:rPr>
          <w:i w:val="1"/>
          <w:iCs w:val="1"/>
          <w:rtl w:val="0"/>
        </w:rPr>
        <w:t xml:space="preserve">¿Cuáles Son las Mejores Formas de Registrar Transacciones En Su Sistema de Contabilidad?</w:t>
      </w:r>
      <w:r w:rsidDel="00000000" w:rsidR="00000000" w:rsidRPr="00000000">
        <w:rPr>
          <w:rtl w:val="0"/>
        </w:rPr>
        <w:t xml:space="preserve">, 2023)</w:t>
      </w:r>
    </w:p>
    <w:p w:rsidR="00000000" w:rsidDel="00000000" w:rsidP="00000000" w:rsidRDefault="00000000" w:rsidRPr="00000000" w14:paraId="000000C2">
      <w:pPr>
        <w:rPr/>
      </w:pPr>
      <w:r w:rsidDel="00000000" w:rsidR="00000000" w:rsidRPr="00000000">
        <w:rPr>
          <w:rtl w:val="0"/>
        </w:rPr>
        <w:t xml:space="preserve">Esto refuerza la idea de que la peluquería debe migrar a un sistema digital, ya que evitaría pérdidas de datos y permitiría organizar ventas por fecha, empleado o servicio, lo que ayuda a tomar decisiones basadas en datos reales.</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Recomendaciones para un registro de ventas eficiente</w:t>
      </w:r>
    </w:p>
    <w:p w:rsidR="00000000" w:rsidDel="00000000" w:rsidP="00000000" w:rsidRDefault="00000000" w:rsidRPr="00000000" w14:paraId="000000C4">
      <w:pPr>
        <w:numPr>
          <w:ilvl w:val="0"/>
          <w:numId w:val="8"/>
        </w:numPr>
        <w:spacing w:after="0" w:afterAutospacing="0" w:before="240" w:lineRule="auto"/>
        <w:ind w:left="720" w:hanging="360"/>
      </w:pPr>
      <w:r w:rsidDel="00000000" w:rsidR="00000000" w:rsidRPr="00000000">
        <w:rPr>
          <w:rtl w:val="0"/>
        </w:rPr>
        <w:t xml:space="preserve">“</w:t>
      </w:r>
      <w:r w:rsidDel="00000000" w:rsidR="00000000" w:rsidRPr="00000000">
        <w:rPr>
          <w:rtl w:val="0"/>
        </w:rPr>
        <w:t xml:space="preserve">Elige un método: lo ideal es que sea digital, para evitar errores de redacción o pérdida de información, y automatizado con software contable. La elección del software dependerá del tamaño de tu negocio, tus conocimientos tecnológicos y contables, y tu presupuesto.</w:t>
        <w:br w:type="textWrapping"/>
      </w:r>
    </w:p>
    <w:p w:rsidR="00000000" w:rsidDel="00000000" w:rsidP="00000000" w:rsidRDefault="00000000" w:rsidRPr="00000000" w14:paraId="000000C5">
      <w:pPr>
        <w:numPr>
          <w:ilvl w:val="0"/>
          <w:numId w:val="8"/>
        </w:numPr>
        <w:spacing w:after="0" w:afterAutospacing="0" w:before="0" w:beforeAutospacing="0" w:lineRule="auto"/>
        <w:ind w:left="720" w:hanging="360"/>
      </w:pPr>
      <w:r w:rsidDel="00000000" w:rsidR="00000000" w:rsidRPr="00000000">
        <w:rPr>
          <w:rtl w:val="0"/>
        </w:rPr>
        <w:t xml:space="preserve">Define la información a registrar según tus necesidades y el tipo de análisis que quieras realizar.</w:t>
        <w:br w:type="textWrapping"/>
      </w:r>
    </w:p>
    <w:p w:rsidR="00000000" w:rsidDel="00000000" w:rsidP="00000000" w:rsidRDefault="00000000" w:rsidRPr="00000000" w14:paraId="000000C6">
      <w:pPr>
        <w:numPr>
          <w:ilvl w:val="0"/>
          <w:numId w:val="8"/>
        </w:numPr>
        <w:spacing w:after="0" w:afterAutospacing="0" w:before="0" w:beforeAutospacing="0" w:lineRule="auto"/>
        <w:ind w:left="720" w:hanging="360"/>
      </w:pPr>
      <w:r w:rsidDel="00000000" w:rsidR="00000000" w:rsidRPr="00000000">
        <w:rPr>
          <w:rtl w:val="0"/>
        </w:rPr>
        <w:t xml:space="preserve">Sé constante y registra todas las ventas en el momento de la transacción.</w:t>
        <w:br w:type="textWrapping"/>
      </w:r>
    </w:p>
    <w:p w:rsidR="00000000" w:rsidDel="00000000" w:rsidP="00000000" w:rsidRDefault="00000000" w:rsidRPr="00000000" w14:paraId="000000C7">
      <w:pPr>
        <w:numPr>
          <w:ilvl w:val="0"/>
          <w:numId w:val="8"/>
        </w:numPr>
        <w:spacing w:after="0" w:afterAutospacing="0" w:before="0" w:beforeAutospacing="0" w:lineRule="auto"/>
        <w:ind w:left="720" w:hanging="360"/>
      </w:pPr>
      <w:r w:rsidDel="00000000" w:rsidR="00000000" w:rsidRPr="00000000">
        <w:rPr>
          <w:rtl w:val="0"/>
        </w:rPr>
        <w:t xml:space="preserve">Organiza la información con tablas, plantillas o software para facilitar la lectura y el análisis.</w:t>
        <w:br w:type="textWrapping"/>
      </w:r>
    </w:p>
    <w:p w:rsidR="00000000" w:rsidDel="00000000" w:rsidP="00000000" w:rsidRDefault="00000000" w:rsidRPr="00000000" w14:paraId="000000C8">
      <w:pPr>
        <w:numPr>
          <w:ilvl w:val="0"/>
          <w:numId w:val="8"/>
        </w:numPr>
        <w:spacing w:after="0" w:afterAutospacing="0" w:before="0" w:beforeAutospacing="0" w:lineRule="auto"/>
        <w:ind w:left="720" w:hanging="360"/>
      </w:pPr>
      <w:r w:rsidDel="00000000" w:rsidR="00000000" w:rsidRPr="00000000">
        <w:rPr>
          <w:rtl w:val="0"/>
        </w:rPr>
        <w:t xml:space="preserve">Agrupa las ventas por producto, cliente o fecha.</w:t>
        <w:br w:type="textWrapping"/>
      </w:r>
    </w:p>
    <w:p w:rsidR="00000000" w:rsidDel="00000000" w:rsidP="00000000" w:rsidRDefault="00000000" w:rsidRPr="00000000" w14:paraId="000000C9">
      <w:pPr>
        <w:numPr>
          <w:ilvl w:val="0"/>
          <w:numId w:val="8"/>
        </w:numPr>
        <w:spacing w:after="240" w:before="0" w:beforeAutospacing="0" w:lineRule="auto"/>
        <w:ind w:left="720" w:hanging="360"/>
      </w:pPr>
      <w:r w:rsidDel="00000000" w:rsidR="00000000" w:rsidRPr="00000000">
        <w:rPr>
          <w:rtl w:val="0"/>
        </w:rPr>
        <w:t xml:space="preserve">Realiza seguimientos regulares y revisa los registros periódicamente para identificar patrones y tendencias.”(Acosta, 2025b)</w:t>
        <w:br w:type="textWrapping"/>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Información mínima que se debe registrar:</w:t>
      </w:r>
    </w:p>
    <w:p w:rsidR="00000000" w:rsidDel="00000000" w:rsidP="00000000" w:rsidRDefault="00000000" w:rsidRPr="00000000" w14:paraId="000000CB">
      <w:pPr>
        <w:numPr>
          <w:ilvl w:val="0"/>
          <w:numId w:val="55"/>
        </w:numPr>
        <w:spacing w:after="0" w:afterAutospacing="0" w:before="240" w:lineRule="auto"/>
        <w:ind w:left="720" w:hanging="360"/>
      </w:pPr>
      <w:r w:rsidDel="00000000" w:rsidR="00000000" w:rsidRPr="00000000">
        <w:rPr>
          <w:rtl w:val="0"/>
        </w:rPr>
        <w:t xml:space="preserve">“</w:t>
      </w:r>
      <w:r w:rsidDel="00000000" w:rsidR="00000000" w:rsidRPr="00000000">
        <w:rPr>
          <w:rtl w:val="0"/>
        </w:rPr>
        <w:t xml:space="preserve">Fecha de la venta.</w:t>
        <w:br w:type="textWrapping"/>
      </w:r>
    </w:p>
    <w:p w:rsidR="00000000" w:rsidDel="00000000" w:rsidP="00000000" w:rsidRDefault="00000000" w:rsidRPr="00000000" w14:paraId="000000CC">
      <w:pPr>
        <w:numPr>
          <w:ilvl w:val="0"/>
          <w:numId w:val="55"/>
        </w:numPr>
        <w:spacing w:after="0" w:afterAutospacing="0" w:before="0" w:beforeAutospacing="0" w:lineRule="auto"/>
        <w:ind w:left="720" w:hanging="360"/>
      </w:pPr>
      <w:r w:rsidDel="00000000" w:rsidR="00000000" w:rsidRPr="00000000">
        <w:rPr>
          <w:rtl w:val="0"/>
        </w:rPr>
        <w:t xml:space="preserve">Descripción del producto o servicio.</w:t>
        <w:br w:type="textWrapping"/>
      </w:r>
    </w:p>
    <w:p w:rsidR="00000000" w:rsidDel="00000000" w:rsidP="00000000" w:rsidRDefault="00000000" w:rsidRPr="00000000" w14:paraId="000000CD">
      <w:pPr>
        <w:numPr>
          <w:ilvl w:val="0"/>
          <w:numId w:val="55"/>
        </w:numPr>
        <w:spacing w:after="0" w:afterAutospacing="0" w:before="0" w:beforeAutospacing="0" w:lineRule="auto"/>
        <w:ind w:left="720" w:hanging="360"/>
      </w:pPr>
      <w:r w:rsidDel="00000000" w:rsidR="00000000" w:rsidRPr="00000000">
        <w:rPr>
          <w:rtl w:val="0"/>
        </w:rPr>
        <w:t xml:space="preserve">Cantidad vendida.</w:t>
        <w:br w:type="textWrapping"/>
      </w:r>
    </w:p>
    <w:p w:rsidR="00000000" w:rsidDel="00000000" w:rsidP="00000000" w:rsidRDefault="00000000" w:rsidRPr="00000000" w14:paraId="000000CE">
      <w:pPr>
        <w:numPr>
          <w:ilvl w:val="0"/>
          <w:numId w:val="55"/>
        </w:numPr>
        <w:spacing w:after="0" w:afterAutospacing="0" w:before="0" w:beforeAutospacing="0" w:lineRule="auto"/>
        <w:ind w:left="720" w:hanging="360"/>
      </w:pPr>
      <w:r w:rsidDel="00000000" w:rsidR="00000000" w:rsidRPr="00000000">
        <w:rPr>
          <w:rtl w:val="0"/>
        </w:rPr>
        <w:t xml:space="preserve">Precio unitario.</w:t>
        <w:br w:type="textWrapping"/>
      </w:r>
    </w:p>
    <w:p w:rsidR="00000000" w:rsidDel="00000000" w:rsidP="00000000" w:rsidRDefault="00000000" w:rsidRPr="00000000" w14:paraId="000000CF">
      <w:pPr>
        <w:numPr>
          <w:ilvl w:val="0"/>
          <w:numId w:val="55"/>
        </w:numPr>
        <w:spacing w:after="0" w:afterAutospacing="0" w:before="0" w:beforeAutospacing="0" w:lineRule="auto"/>
        <w:ind w:left="720" w:hanging="360"/>
      </w:pPr>
      <w:r w:rsidDel="00000000" w:rsidR="00000000" w:rsidRPr="00000000">
        <w:rPr>
          <w:rtl w:val="0"/>
        </w:rPr>
        <w:t xml:space="preserve">Impuestos aplicables.</w:t>
        <w:br w:type="textWrapping"/>
      </w:r>
    </w:p>
    <w:p w:rsidR="00000000" w:rsidDel="00000000" w:rsidP="00000000" w:rsidRDefault="00000000" w:rsidRPr="00000000" w14:paraId="000000D0">
      <w:pPr>
        <w:numPr>
          <w:ilvl w:val="0"/>
          <w:numId w:val="55"/>
        </w:numPr>
        <w:spacing w:after="240" w:before="0" w:beforeAutospacing="0" w:lineRule="auto"/>
        <w:ind w:left="720" w:hanging="360"/>
      </w:pPr>
      <w:r w:rsidDel="00000000" w:rsidR="00000000" w:rsidRPr="00000000">
        <w:rPr>
          <w:rtl w:val="0"/>
        </w:rPr>
        <w:t xml:space="preserve">Forma de pago.”(Acosta, 2025b)</w:t>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Relación entre registro de ventas y gastos operativos</w:t>
      </w:r>
    </w:p>
    <w:p w:rsidR="00000000" w:rsidDel="00000000" w:rsidP="00000000" w:rsidRDefault="00000000" w:rsidRPr="00000000" w14:paraId="000000D3">
      <w:pPr>
        <w:rPr/>
      </w:pPr>
      <w:r w:rsidDel="00000000" w:rsidR="00000000" w:rsidRPr="00000000">
        <w:rPr>
          <w:rtl w:val="0"/>
        </w:rPr>
        <w:t xml:space="preserve">“</w:t>
      </w:r>
      <w:r w:rsidDel="00000000" w:rsidR="00000000" w:rsidRPr="00000000">
        <w:rPr>
          <w:rtl w:val="0"/>
        </w:rPr>
        <w:t xml:space="preserve">Si bien tanto los gastos operativos como los de capital son necesarios para las operaciones comerciales, cumplen diferentes propósitos. Los gastos operativos cubren costos como salarios, alquiler, servicios públicos y material de oficina, necesarios para las operaciones diarias. Por el contrario, los gastos de capital generalmente implican la compra o mejora de activos a largo plazo, como edificios, maquinaria o equipo.”(Consultant, 2025)</w:t>
      </w:r>
    </w:p>
    <w:p w:rsidR="00000000" w:rsidDel="00000000" w:rsidP="00000000" w:rsidRDefault="00000000" w:rsidRPr="00000000" w14:paraId="000000D4">
      <w:pPr>
        <w:rPr/>
      </w:pPr>
      <w:r w:rsidDel="00000000" w:rsidR="00000000" w:rsidRPr="00000000">
        <w:rPr>
          <w:rtl w:val="0"/>
        </w:rPr>
        <w:t xml:space="preserve"> Saber cuánto se vende y cuánto se gasta en operaciones es clave para determinar la rentabilidad real de la peluquería y ajustar precios o promociones si es necesario.</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Opinión personal:</w:t>
      </w:r>
    </w:p>
    <w:p w:rsidR="00000000" w:rsidDel="00000000" w:rsidP="00000000" w:rsidRDefault="00000000" w:rsidRPr="00000000" w14:paraId="000000D7">
      <w:pPr>
        <w:rPr/>
      </w:pPr>
      <w:r w:rsidDel="00000000" w:rsidR="00000000" w:rsidRPr="00000000">
        <w:rPr>
          <w:rtl w:val="0"/>
        </w:rPr>
        <w:t xml:space="preserve">Considero que el registro de ventas en una peluquería debería realizarse de forma digital, ya que es un método más rápido y eficiente. Actualmente, este negocio lo hace manualmente en un cuaderno, lo que retrasa el cálculo de cuentas y aumenta la probabilidad de errores. Para que el registro sea útil, pienso que debe incluir información como el tipo de venta realizada, quién la efectuó, qué producto o servicio se vendió, el valor de la venta y la ganancia obtenida. Registrar estos datos permite conocer cuánto se invirtió, cuántas ganancias quedaron después de cubrir los costos y con qué frecuencia se generan las ventas. Además, integrar el registro de ventas con el control de inventario y el seguimiento del trabajo de los empleados podría mejorar notablemente la eficacia y organización del negocio.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Preguntas (cerradas)</w:t>
      </w:r>
    </w:p>
    <w:p w:rsidR="00000000" w:rsidDel="00000000" w:rsidP="00000000" w:rsidRDefault="00000000" w:rsidRPr="00000000" w14:paraId="000000DA">
      <w:pPr>
        <w:numPr>
          <w:ilvl w:val="0"/>
          <w:numId w:val="35"/>
        </w:numPr>
        <w:ind w:left="720" w:hanging="360"/>
        <w:rPr>
          <w:u w:val="none"/>
        </w:rPr>
      </w:pPr>
      <w:r w:rsidDel="00000000" w:rsidR="00000000" w:rsidRPr="00000000">
        <w:rPr>
          <w:rtl w:val="0"/>
        </w:rPr>
        <w:t xml:space="preserve">¿Actualmente el registro de ventas en la peluquería se hace de forma manual?</w:t>
      </w:r>
    </w:p>
    <w:p w:rsidR="00000000" w:rsidDel="00000000" w:rsidP="00000000" w:rsidRDefault="00000000" w:rsidRPr="00000000" w14:paraId="000000DB">
      <w:pPr>
        <w:numPr>
          <w:ilvl w:val="0"/>
          <w:numId w:val="35"/>
        </w:numPr>
        <w:ind w:left="720" w:hanging="360"/>
        <w:rPr>
          <w:u w:val="none"/>
        </w:rPr>
      </w:pPr>
      <w:r w:rsidDel="00000000" w:rsidR="00000000" w:rsidRPr="00000000">
        <w:rPr>
          <w:rtl w:val="0"/>
        </w:rPr>
        <w:t xml:space="preserve">¿Considera que el método manual genera demoras al calcular las ganancias semanales?</w:t>
      </w:r>
    </w:p>
    <w:p w:rsidR="00000000" w:rsidDel="00000000" w:rsidP="00000000" w:rsidRDefault="00000000" w:rsidRPr="00000000" w14:paraId="000000DC">
      <w:pPr>
        <w:numPr>
          <w:ilvl w:val="0"/>
          <w:numId w:val="35"/>
        </w:numPr>
        <w:ind w:left="720" w:hanging="360"/>
        <w:rPr>
          <w:u w:val="none"/>
        </w:rPr>
      </w:pPr>
      <w:r w:rsidDel="00000000" w:rsidR="00000000" w:rsidRPr="00000000">
        <w:rPr>
          <w:rtl w:val="0"/>
        </w:rPr>
        <w:t xml:space="preserve">¿Se registran de manera detallada los datos de cada venta, como servicio/producto, precio y responsable?</w:t>
      </w:r>
    </w:p>
    <w:p w:rsidR="00000000" w:rsidDel="00000000" w:rsidP="00000000" w:rsidRDefault="00000000" w:rsidRPr="00000000" w14:paraId="000000DD">
      <w:pPr>
        <w:numPr>
          <w:ilvl w:val="0"/>
          <w:numId w:val="35"/>
        </w:numPr>
        <w:ind w:left="720" w:hanging="360"/>
        <w:rPr>
          <w:u w:val="none"/>
        </w:rPr>
      </w:pPr>
      <w:r w:rsidDel="00000000" w:rsidR="00000000" w:rsidRPr="00000000">
        <w:rPr>
          <w:rtl w:val="0"/>
        </w:rPr>
        <w:t xml:space="preserve">¿El registro de ventas incluye tanto servicios como productos?</w:t>
      </w:r>
    </w:p>
    <w:p w:rsidR="00000000" w:rsidDel="00000000" w:rsidP="00000000" w:rsidRDefault="00000000" w:rsidRPr="00000000" w14:paraId="000000DE">
      <w:pPr>
        <w:numPr>
          <w:ilvl w:val="0"/>
          <w:numId w:val="35"/>
        </w:numPr>
        <w:ind w:left="720" w:hanging="360"/>
        <w:rPr>
          <w:u w:val="none"/>
        </w:rPr>
      </w:pPr>
      <w:r w:rsidDel="00000000" w:rsidR="00000000" w:rsidRPr="00000000">
        <w:rPr>
          <w:rtl w:val="0"/>
        </w:rPr>
        <w:t xml:space="preserve">¿Se revisa el registro de ventas regularmente para tomar decisiones sobre compras e inventario?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Preguntas (abiertas)</w:t>
      </w:r>
    </w:p>
    <w:p w:rsidR="00000000" w:rsidDel="00000000" w:rsidP="00000000" w:rsidRDefault="00000000" w:rsidRPr="00000000" w14:paraId="000000E1">
      <w:pPr>
        <w:numPr>
          <w:ilvl w:val="0"/>
          <w:numId w:val="28"/>
        </w:numPr>
        <w:ind w:left="720" w:hanging="360"/>
        <w:rPr>
          <w:u w:val="none"/>
        </w:rPr>
      </w:pPr>
      <w:r w:rsidDel="00000000" w:rsidR="00000000" w:rsidRPr="00000000">
        <w:rPr>
          <w:rtl w:val="0"/>
        </w:rPr>
        <w:t xml:space="preserve">¿Qué información considera más importante registrar en cada venta para mejorar la gestión del negocio?</w:t>
      </w:r>
    </w:p>
    <w:p w:rsidR="00000000" w:rsidDel="00000000" w:rsidP="00000000" w:rsidRDefault="00000000" w:rsidRPr="00000000" w14:paraId="000000E2">
      <w:pPr>
        <w:numPr>
          <w:ilvl w:val="0"/>
          <w:numId w:val="28"/>
        </w:numPr>
        <w:ind w:left="720" w:hanging="360"/>
        <w:rPr>
          <w:u w:val="none"/>
        </w:rPr>
      </w:pPr>
      <w:r w:rsidDel="00000000" w:rsidR="00000000" w:rsidRPr="00000000">
        <w:rPr>
          <w:rtl w:val="0"/>
        </w:rPr>
        <w:t xml:space="preserve">¿Qué mejoras cree que un sistema digital podría aportar al registro de ventas e inventario?</w:t>
      </w:r>
    </w:p>
    <w:p w:rsidR="00000000" w:rsidDel="00000000" w:rsidP="00000000" w:rsidRDefault="00000000" w:rsidRPr="00000000" w14:paraId="000000E3">
      <w:pPr>
        <w:numPr>
          <w:ilvl w:val="0"/>
          <w:numId w:val="28"/>
        </w:numPr>
        <w:ind w:left="720" w:hanging="360"/>
        <w:rPr>
          <w:u w:val="none"/>
        </w:rPr>
      </w:pPr>
      <w:r w:rsidDel="00000000" w:rsidR="00000000" w:rsidRPr="00000000">
        <w:rPr>
          <w:rtl w:val="0"/>
        </w:rPr>
        <w:t xml:space="preserve">¿Qué problemas ha experimentado con el método actual de registro de ventas?</w:t>
      </w:r>
    </w:p>
    <w:p w:rsidR="00000000" w:rsidDel="00000000" w:rsidP="00000000" w:rsidRDefault="00000000" w:rsidRPr="00000000" w14:paraId="000000E4">
      <w:pPr>
        <w:numPr>
          <w:ilvl w:val="0"/>
          <w:numId w:val="28"/>
        </w:numPr>
        <w:ind w:left="720" w:hanging="360"/>
        <w:rPr>
          <w:u w:val="none"/>
        </w:rPr>
      </w:pPr>
      <w:r w:rsidDel="00000000" w:rsidR="00000000" w:rsidRPr="00000000">
        <w:rPr>
          <w:rtl w:val="0"/>
        </w:rPr>
        <w:t xml:space="preserve">¿Cómo realiza actualmente el cálculo de ganancias y gastos a partir del registro de ventas?</w:t>
      </w:r>
    </w:p>
    <w:p w:rsidR="00000000" w:rsidDel="00000000" w:rsidP="00000000" w:rsidRDefault="00000000" w:rsidRPr="00000000" w14:paraId="000000E5">
      <w:pPr>
        <w:numPr>
          <w:ilvl w:val="0"/>
          <w:numId w:val="28"/>
        </w:numPr>
        <w:ind w:left="720" w:hanging="360"/>
        <w:rPr>
          <w:u w:val="none"/>
        </w:rPr>
      </w:pPr>
      <w:r w:rsidDel="00000000" w:rsidR="00000000" w:rsidRPr="00000000">
        <w:rPr>
          <w:rtl w:val="0"/>
        </w:rPr>
        <w:t xml:space="preserve">¿Qué funciones le gustaría que tuviera un sistema digital para registrar ventas en esta peluquería?</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-Cálculo de Ganancias: aplicar porcentajes, generar reportes y controlar inventario. Katherin Tique</w:t>
      </w:r>
    </w:p>
    <w:p w:rsidR="00000000" w:rsidDel="00000000" w:rsidP="00000000" w:rsidRDefault="00000000" w:rsidRPr="00000000" w14:paraId="000000E9">
      <w:pPr>
        <w:rPr/>
      </w:pPr>
      <w:r w:rsidDel="00000000" w:rsidR="00000000" w:rsidRPr="00000000">
        <w:rPr>
          <w:rtl w:val="0"/>
        </w:rPr>
        <w:t xml:space="preserve"> toma los datos de ventas, aplica el 60% para el empleado y 40% para el negocio, y genera reportes con los resultados.</w:t>
      </w:r>
    </w:p>
    <w:p w:rsidR="00000000" w:rsidDel="00000000" w:rsidP="00000000" w:rsidRDefault="00000000" w:rsidRPr="00000000" w14:paraId="000000EA">
      <w:pPr>
        <w:rPr>
          <w:b w:val="1"/>
          <w:bCs w:val="1"/>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Métodos para aplicar porcentajes de reparto (ej. 60/40) en negocios de servicios</w:t>
      </w:r>
      <w:r w:rsidDel="00000000" w:rsidR="00000000" w:rsidRPr="00000000">
        <w:rPr>
          <w:rFonts w:ascii="Times New Roman" w:cs="Times New Roman" w:eastAsia="Times New Roman" w:hAnsi="Times New Roman"/>
          <w:b w:val="1"/>
          <w:bCs w:val="1"/>
          <w:color w:val="05103e"/>
          <w:sz w:val="18"/>
          <w:szCs w:val="18"/>
          <w:rtl w:val="0"/>
        </w:rPr>
        <w:t xml:space="preserve"> (2024. </w:t>
      </w:r>
      <w:r w:rsidDel="00000000" w:rsidR="00000000" w:rsidRPr="00000000">
        <w:rPr>
          <w:rFonts w:ascii="Times New Roman" w:cs="Times New Roman" w:eastAsia="Times New Roman" w:hAnsi="Times New Roman"/>
          <w:b w:val="1"/>
          <w:bCs w:val="1"/>
          <w:i w:val="1"/>
          <w:iCs w:val="1"/>
          <w:color w:val="05103e"/>
          <w:sz w:val="18"/>
          <w:szCs w:val="18"/>
          <w:rtl w:val="0"/>
        </w:rPr>
        <w:t xml:space="preserve">NetSuite ERP</w:t>
      </w:r>
      <w:r w:rsidDel="00000000" w:rsidR="00000000" w:rsidRPr="00000000">
        <w:rPr>
          <w:rFonts w:ascii="Times New Roman" w:cs="Times New Roman" w:eastAsia="Times New Roman" w:hAnsi="Times New Roman"/>
          <w:b w:val="1"/>
          <w:bCs w:val="1"/>
          <w:color w:val="05103e"/>
          <w:sz w:val="18"/>
          <w:szCs w:val="18"/>
          <w:rtl w:val="0"/>
        </w:rPr>
        <w:t xml:space="preserve">.)</w:t>
      </w: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b w:val="1"/>
          <w:bCs w:val="1"/>
          <w:color w:val="000000"/>
          <w:sz w:val="22"/>
          <w:szCs w:val="22"/>
        </w:rPr>
      </w:pPr>
      <w:r w:rsidDel="00000000" w:rsidR="00000000" w:rsidRPr="00000000">
        <w:rPr>
          <w:b w:val="1"/>
          <w:bCs w:val="1"/>
          <w:rtl w:val="0"/>
        </w:rPr>
        <w:t xml:space="preserve">“</w:t>
      </w:r>
      <w:r w:rsidDel="00000000" w:rsidR="00000000" w:rsidRPr="00000000">
        <w:rPr>
          <w:b w:val="1"/>
          <w:bCs w:val="1"/>
          <w:color w:val="000000"/>
          <w:sz w:val="22"/>
          <w:szCs w:val="22"/>
          <w:rtl w:val="0"/>
        </w:rPr>
        <w:t xml:space="preserve">Reparto sobre ingresos brutos</w:t>
      </w:r>
    </w:p>
    <w:p w:rsidR="00000000" w:rsidDel="00000000" w:rsidP="00000000" w:rsidRDefault="00000000" w:rsidRPr="00000000" w14:paraId="000000EE">
      <w:pPr>
        <w:numPr>
          <w:ilvl w:val="0"/>
          <w:numId w:val="20"/>
        </w:numPr>
        <w:spacing w:after="0" w:afterAutospacing="0" w:before="240" w:lineRule="auto"/>
        <w:ind w:left="720" w:hanging="360"/>
      </w:pPr>
      <w:r w:rsidDel="00000000" w:rsidR="00000000" w:rsidRPr="00000000">
        <w:rPr>
          <w:rtl w:val="0"/>
        </w:rPr>
        <w:t xml:space="preserve">Se toma el ingreso total generado por el servicio.</w:t>
        <w:br w:type="textWrapping"/>
      </w:r>
    </w:p>
    <w:p w:rsidR="00000000" w:rsidDel="00000000" w:rsidP="00000000" w:rsidRDefault="00000000" w:rsidRPr="00000000" w14:paraId="000000EF">
      <w:pPr>
        <w:numPr>
          <w:ilvl w:val="0"/>
          <w:numId w:val="20"/>
        </w:numPr>
        <w:spacing w:after="0" w:afterAutospacing="0" w:before="0" w:beforeAutospacing="0" w:lineRule="auto"/>
        <w:ind w:left="720" w:hanging="360"/>
      </w:pPr>
      <w:r w:rsidDel="00000000" w:rsidR="00000000" w:rsidRPr="00000000">
        <w:rPr>
          <w:rtl w:val="0"/>
        </w:rPr>
        <w:t xml:space="preserve">Se divide según el porcentaje acordado (ej. 60% para el socio A, 40% para el socio B).</w:t>
        <w:br w:type="textWrapping"/>
      </w:r>
    </w:p>
    <w:p w:rsidR="00000000" w:rsidDel="00000000" w:rsidP="00000000" w:rsidRDefault="00000000" w:rsidRPr="00000000" w14:paraId="000000F0">
      <w:pPr>
        <w:numPr>
          <w:ilvl w:val="0"/>
          <w:numId w:val="20"/>
        </w:numPr>
        <w:spacing w:after="0" w:afterAutospacing="0" w:before="0" w:beforeAutospacing="0" w:lineRule="auto"/>
        <w:ind w:left="720" w:hanging="360"/>
      </w:pPr>
      <w:r w:rsidDel="00000000" w:rsidR="00000000" w:rsidRPr="00000000">
        <w:rPr>
          <w:rtl w:val="0"/>
        </w:rPr>
        <w:t xml:space="preserve">Cada parte recibe su porcentaje sin descontar costos.</w:t>
        <w:br w:type="textWrapping"/>
      </w:r>
    </w:p>
    <w:p w:rsidR="00000000" w:rsidDel="00000000" w:rsidP="00000000" w:rsidRDefault="00000000" w:rsidRPr="00000000" w14:paraId="000000F1">
      <w:pPr>
        <w:numPr>
          <w:ilvl w:val="0"/>
          <w:numId w:val="20"/>
        </w:numPr>
        <w:spacing w:after="240" w:before="0" w:beforeAutospacing="0" w:lineRule="auto"/>
        <w:ind w:left="720" w:hanging="360"/>
      </w:pPr>
      <w:r w:rsidDel="00000000" w:rsidR="00000000" w:rsidRPr="00000000">
        <w:rPr>
          <w:rtl w:val="0"/>
        </w:rPr>
        <w:t xml:space="preserve">Útil cuando los costos ya están cubiertos o se asumen por separado.</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0F3">
      <w:pPr>
        <w:numPr>
          <w:ilvl w:val="0"/>
          <w:numId w:val="17"/>
        </w:numPr>
        <w:spacing w:after="0" w:afterAutospacing="0" w:before="240" w:lineRule="auto"/>
        <w:ind w:left="720" w:hanging="360"/>
      </w:pPr>
      <w:r w:rsidDel="00000000" w:rsidR="00000000" w:rsidRPr="00000000">
        <w:rPr>
          <w:rtl w:val="0"/>
        </w:rPr>
        <w:t xml:space="preserve">Ingreso total = $10,000</w:t>
        <w:br w:type="textWrapping"/>
      </w:r>
    </w:p>
    <w:p w:rsidR="00000000" w:rsidDel="00000000" w:rsidP="00000000" w:rsidRDefault="00000000" w:rsidRPr="00000000" w14:paraId="000000F4">
      <w:pPr>
        <w:numPr>
          <w:ilvl w:val="0"/>
          <w:numId w:val="17"/>
        </w:numPr>
        <w:spacing w:after="0" w:afterAutospacing="0" w:before="0" w:beforeAutospacing="0" w:lineRule="auto"/>
        <w:ind w:left="720" w:hanging="360"/>
      </w:pPr>
      <w:r w:rsidDel="00000000" w:rsidR="00000000" w:rsidRPr="00000000">
        <w:rPr>
          <w:rtl w:val="0"/>
        </w:rPr>
        <w:t xml:space="preserve">Socio A = 60% = $6,000</w:t>
        <w:br w:type="textWrapping"/>
      </w:r>
    </w:p>
    <w:p w:rsidR="00000000" w:rsidDel="00000000" w:rsidP="00000000" w:rsidRDefault="00000000" w:rsidRPr="00000000" w14:paraId="000000F5">
      <w:pPr>
        <w:numPr>
          <w:ilvl w:val="0"/>
          <w:numId w:val="17"/>
        </w:numPr>
        <w:spacing w:after="240" w:before="0" w:beforeAutospacing="0" w:lineRule="auto"/>
        <w:ind w:left="720" w:hanging="360"/>
      </w:pPr>
      <w:r w:rsidDel="00000000" w:rsidR="00000000" w:rsidRPr="00000000">
        <w:rPr>
          <w:rtl w:val="0"/>
        </w:rPr>
        <w:t xml:space="preserve">Socio B = 40% = $4,000</w:t>
      </w:r>
    </w:p>
    <w:p w:rsidR="00000000" w:rsidDel="00000000" w:rsidP="00000000" w:rsidRDefault="00000000" w:rsidRPr="00000000" w14:paraId="000000F6">
      <w:pPr>
        <w:pStyle w:val="Heading3"/>
        <w:keepNext w:val="0"/>
        <w:keepLines w:val="0"/>
        <w:spacing w:before="280" w:lineRule="auto"/>
        <w:rPr>
          <w:b w:val="1"/>
          <w:bCs w:val="1"/>
          <w:color w:val="000000"/>
          <w:sz w:val="22"/>
          <w:szCs w:val="22"/>
        </w:rPr>
      </w:pPr>
      <w:bookmarkStart w:colFirst="0" w:colLast="0" w:name="_adgel89blq6z" w:id="0"/>
      <w:bookmarkEnd w:id="0"/>
      <w:r w:rsidDel="00000000" w:rsidR="00000000" w:rsidRPr="00000000">
        <w:rPr>
          <w:b w:val="1"/>
          <w:bCs w:val="1"/>
          <w:color w:val="000000"/>
          <w:sz w:val="22"/>
          <w:szCs w:val="22"/>
          <w:rtl w:val="0"/>
        </w:rPr>
        <w:t xml:space="preserve">Reparto sobre ingresos netos</w:t>
      </w:r>
    </w:p>
    <w:p w:rsidR="00000000" w:rsidDel="00000000" w:rsidP="00000000" w:rsidRDefault="00000000" w:rsidRPr="00000000" w14:paraId="000000F7">
      <w:pPr>
        <w:numPr>
          <w:ilvl w:val="0"/>
          <w:numId w:val="36"/>
        </w:numPr>
        <w:spacing w:after="0" w:afterAutospacing="0" w:before="240" w:lineRule="auto"/>
        <w:ind w:left="720" w:hanging="360"/>
      </w:pPr>
      <w:r w:rsidDel="00000000" w:rsidR="00000000" w:rsidRPr="00000000">
        <w:rPr>
          <w:rtl w:val="0"/>
        </w:rPr>
        <w:t xml:space="preserve">Se restan primero los costos operativos directos (materiales, subcontratos, gastos).</w:t>
        <w:br w:type="textWrapping"/>
      </w:r>
    </w:p>
    <w:p w:rsidR="00000000" w:rsidDel="00000000" w:rsidP="00000000" w:rsidRDefault="00000000" w:rsidRPr="00000000" w14:paraId="000000F8">
      <w:pPr>
        <w:numPr>
          <w:ilvl w:val="0"/>
          <w:numId w:val="36"/>
        </w:numPr>
        <w:spacing w:after="0" w:afterAutospacing="0" w:before="0" w:beforeAutospacing="0" w:lineRule="auto"/>
        <w:ind w:left="720" w:hanging="360"/>
      </w:pPr>
      <w:r w:rsidDel="00000000" w:rsidR="00000000" w:rsidRPr="00000000">
        <w:rPr>
          <w:rtl w:val="0"/>
        </w:rPr>
        <w:t xml:space="preserve">Luego se aplica el porcentaje sobre lo que queda (ganancia neta).</w:t>
        <w:br w:type="textWrapping"/>
      </w:r>
    </w:p>
    <w:p w:rsidR="00000000" w:rsidDel="00000000" w:rsidP="00000000" w:rsidRDefault="00000000" w:rsidRPr="00000000" w14:paraId="000000F9">
      <w:pPr>
        <w:numPr>
          <w:ilvl w:val="0"/>
          <w:numId w:val="36"/>
        </w:numPr>
        <w:spacing w:after="240" w:before="0" w:beforeAutospacing="0" w:lineRule="auto"/>
        <w:ind w:left="720" w:hanging="360"/>
      </w:pPr>
      <w:r w:rsidDel="00000000" w:rsidR="00000000" w:rsidRPr="00000000">
        <w:rPr>
          <w:rtl w:val="0"/>
        </w:rPr>
        <w:t xml:space="preserve">Es justo cuando ambos socios comparten riesgos y costos.</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0FB">
      <w:pPr>
        <w:numPr>
          <w:ilvl w:val="0"/>
          <w:numId w:val="31"/>
        </w:numPr>
        <w:spacing w:after="0" w:afterAutospacing="0" w:before="240" w:lineRule="auto"/>
        <w:ind w:left="720" w:hanging="360"/>
      </w:pPr>
      <w:r w:rsidDel="00000000" w:rsidR="00000000" w:rsidRPr="00000000">
        <w:rPr>
          <w:rtl w:val="0"/>
        </w:rPr>
        <w:t xml:space="preserve">Ingreso total = $10,000</w:t>
        <w:br w:type="textWrapping"/>
      </w:r>
    </w:p>
    <w:p w:rsidR="00000000" w:rsidDel="00000000" w:rsidP="00000000" w:rsidRDefault="00000000" w:rsidRPr="00000000" w14:paraId="000000FC">
      <w:pPr>
        <w:numPr>
          <w:ilvl w:val="0"/>
          <w:numId w:val="31"/>
        </w:numPr>
        <w:spacing w:after="0" w:afterAutospacing="0" w:before="0" w:beforeAutospacing="0" w:lineRule="auto"/>
        <w:ind w:left="720" w:hanging="360"/>
      </w:pPr>
      <w:r w:rsidDel="00000000" w:rsidR="00000000" w:rsidRPr="00000000">
        <w:rPr>
          <w:rtl w:val="0"/>
        </w:rPr>
        <w:t xml:space="preserve">Costos = $3,000</w:t>
        <w:br w:type="textWrapping"/>
      </w:r>
    </w:p>
    <w:p w:rsidR="00000000" w:rsidDel="00000000" w:rsidP="00000000" w:rsidRDefault="00000000" w:rsidRPr="00000000" w14:paraId="000000FD">
      <w:pPr>
        <w:numPr>
          <w:ilvl w:val="0"/>
          <w:numId w:val="31"/>
        </w:numPr>
        <w:spacing w:after="0" w:afterAutospacing="0" w:before="0" w:beforeAutospacing="0" w:lineRule="auto"/>
        <w:ind w:left="720" w:hanging="360"/>
      </w:pPr>
      <w:r w:rsidDel="00000000" w:rsidR="00000000" w:rsidRPr="00000000">
        <w:rPr>
          <w:rtl w:val="0"/>
        </w:rPr>
        <w:t xml:space="preserve">Ganancia neta = $7,000</w:t>
        <w:br w:type="textWrapping"/>
      </w:r>
    </w:p>
    <w:p w:rsidR="00000000" w:rsidDel="00000000" w:rsidP="00000000" w:rsidRDefault="00000000" w:rsidRPr="00000000" w14:paraId="000000FE">
      <w:pPr>
        <w:numPr>
          <w:ilvl w:val="0"/>
          <w:numId w:val="31"/>
        </w:numPr>
        <w:spacing w:after="0" w:afterAutospacing="0" w:before="0" w:beforeAutospacing="0" w:lineRule="auto"/>
        <w:ind w:left="720" w:hanging="360"/>
      </w:pPr>
      <w:r w:rsidDel="00000000" w:rsidR="00000000" w:rsidRPr="00000000">
        <w:rPr>
          <w:rtl w:val="0"/>
        </w:rPr>
        <w:t xml:space="preserve">Socio A (60%) = $4,200</w:t>
        <w:br w:type="textWrapping"/>
      </w:r>
    </w:p>
    <w:p w:rsidR="00000000" w:rsidDel="00000000" w:rsidP="00000000" w:rsidRDefault="00000000" w:rsidRPr="00000000" w14:paraId="000000FF">
      <w:pPr>
        <w:numPr>
          <w:ilvl w:val="0"/>
          <w:numId w:val="31"/>
        </w:numPr>
        <w:spacing w:after="240" w:before="0" w:beforeAutospacing="0" w:lineRule="auto"/>
        <w:ind w:left="720" w:hanging="360"/>
      </w:pPr>
      <w:r w:rsidDel="00000000" w:rsidR="00000000" w:rsidRPr="00000000">
        <w:rPr>
          <w:rtl w:val="0"/>
        </w:rPr>
        <w:t xml:space="preserve">Socio B (40%) = $2,800</w:t>
      </w:r>
    </w:p>
    <w:p w:rsidR="00000000" w:rsidDel="00000000" w:rsidP="00000000" w:rsidRDefault="00000000" w:rsidRPr="00000000" w14:paraId="00000100">
      <w:pPr>
        <w:pStyle w:val="Heading3"/>
        <w:keepNext w:val="0"/>
        <w:keepLines w:val="0"/>
        <w:spacing w:before="280" w:lineRule="auto"/>
        <w:rPr>
          <w:b w:val="1"/>
          <w:bCs w:val="1"/>
          <w:color w:val="000000"/>
          <w:sz w:val="22"/>
          <w:szCs w:val="22"/>
        </w:rPr>
      </w:pPr>
      <w:bookmarkStart w:colFirst="0" w:colLast="0" w:name="_dh4lwcxdgr1x" w:id="1"/>
      <w:bookmarkEnd w:id="1"/>
      <w:r w:rsidDel="00000000" w:rsidR="00000000" w:rsidRPr="00000000">
        <w:rPr>
          <w:b w:val="1"/>
          <w:bCs w:val="1"/>
          <w:color w:val="000000"/>
          <w:sz w:val="22"/>
          <w:szCs w:val="22"/>
          <w:rtl w:val="0"/>
        </w:rPr>
        <w:t xml:space="preserve">reparto basado en horas trabajadas</w:t>
      </w:r>
    </w:p>
    <w:p w:rsidR="00000000" w:rsidDel="00000000" w:rsidP="00000000" w:rsidRDefault="00000000" w:rsidRPr="00000000" w14:paraId="00000101">
      <w:pPr>
        <w:numPr>
          <w:ilvl w:val="0"/>
          <w:numId w:val="41"/>
        </w:numPr>
        <w:spacing w:after="0" w:afterAutospacing="0" w:before="240" w:lineRule="auto"/>
        <w:ind w:left="720" w:hanging="360"/>
      </w:pPr>
      <w:r w:rsidDel="00000000" w:rsidR="00000000" w:rsidRPr="00000000">
        <w:rPr>
          <w:rtl w:val="0"/>
        </w:rPr>
        <w:t xml:space="preserve">Se calcula el total de horas invertidas por cada socio o colaborador.</w:t>
        <w:br w:type="textWrapping"/>
      </w:r>
    </w:p>
    <w:p w:rsidR="00000000" w:rsidDel="00000000" w:rsidP="00000000" w:rsidRDefault="00000000" w:rsidRPr="00000000" w14:paraId="00000102">
      <w:pPr>
        <w:numPr>
          <w:ilvl w:val="0"/>
          <w:numId w:val="41"/>
        </w:numPr>
        <w:spacing w:after="0" w:afterAutospacing="0" w:before="0" w:beforeAutospacing="0" w:lineRule="auto"/>
        <w:ind w:left="720" w:hanging="360"/>
      </w:pPr>
      <w:r w:rsidDel="00000000" w:rsidR="00000000" w:rsidRPr="00000000">
        <w:rPr>
          <w:rtl w:val="0"/>
        </w:rPr>
        <w:t xml:space="preserve">Se valora cada hora según una tarifa establecida.</w:t>
        <w:br w:type="textWrapping"/>
      </w:r>
    </w:p>
    <w:p w:rsidR="00000000" w:rsidDel="00000000" w:rsidP="00000000" w:rsidRDefault="00000000" w:rsidRPr="00000000" w14:paraId="00000103">
      <w:pPr>
        <w:numPr>
          <w:ilvl w:val="0"/>
          <w:numId w:val="41"/>
        </w:numPr>
        <w:spacing w:after="0" w:afterAutospacing="0" w:before="0" w:beforeAutospacing="0" w:lineRule="auto"/>
        <w:ind w:left="720" w:hanging="360"/>
      </w:pPr>
      <w:r w:rsidDel="00000000" w:rsidR="00000000" w:rsidRPr="00000000">
        <w:rPr>
          <w:rtl w:val="0"/>
        </w:rPr>
        <w:t xml:space="preserve">El reparto se hace proporcional a la contribución en horas, ajustando el porcentaje final.</w:t>
        <w:br w:type="textWrapping"/>
      </w:r>
    </w:p>
    <w:p w:rsidR="00000000" w:rsidDel="00000000" w:rsidP="00000000" w:rsidRDefault="00000000" w:rsidRPr="00000000" w14:paraId="00000104">
      <w:pPr>
        <w:numPr>
          <w:ilvl w:val="0"/>
          <w:numId w:val="41"/>
        </w:numPr>
        <w:spacing w:after="240" w:before="0" w:beforeAutospacing="0" w:lineRule="auto"/>
        <w:ind w:left="720" w:hanging="360"/>
      </w:pPr>
      <w:r w:rsidDel="00000000" w:rsidR="00000000" w:rsidRPr="00000000">
        <w:rPr>
          <w:rtl w:val="0"/>
        </w:rPr>
        <w:t xml:space="preserve">Útil en servicios donde el tiempo es clave y variable.</w:t>
      </w:r>
    </w:p>
    <w:p w:rsidR="00000000" w:rsidDel="00000000" w:rsidP="00000000" w:rsidRDefault="00000000" w:rsidRPr="00000000" w14:paraId="00000105">
      <w:pPr>
        <w:pStyle w:val="Heading3"/>
        <w:keepNext w:val="0"/>
        <w:keepLines w:val="0"/>
        <w:spacing w:before="280" w:lineRule="auto"/>
        <w:rPr>
          <w:b w:val="1"/>
          <w:bCs w:val="1"/>
          <w:color w:val="000000"/>
          <w:sz w:val="22"/>
          <w:szCs w:val="22"/>
        </w:rPr>
      </w:pPr>
      <w:bookmarkStart w:colFirst="0" w:colLast="0" w:name="_cxx78izb7za" w:id="2"/>
      <w:bookmarkEnd w:id="2"/>
      <w:r w:rsidDel="00000000" w:rsidR="00000000" w:rsidRPr="00000000">
        <w:rPr>
          <w:b w:val="1"/>
          <w:bCs w:val="1"/>
          <w:color w:val="000000"/>
          <w:sz w:val="22"/>
          <w:szCs w:val="22"/>
          <w:rtl w:val="0"/>
        </w:rPr>
        <w:t xml:space="preserve">Reparto con cuota fija + porcentaje</w:t>
      </w:r>
    </w:p>
    <w:p w:rsidR="00000000" w:rsidDel="00000000" w:rsidP="00000000" w:rsidRDefault="00000000" w:rsidRPr="00000000" w14:paraId="00000106">
      <w:pPr>
        <w:numPr>
          <w:ilvl w:val="0"/>
          <w:numId w:val="33"/>
        </w:numPr>
        <w:spacing w:after="0" w:afterAutospacing="0" w:before="240" w:lineRule="auto"/>
        <w:ind w:left="720" w:hanging="360"/>
      </w:pPr>
      <w:r w:rsidDel="00000000" w:rsidR="00000000" w:rsidRPr="00000000">
        <w:rPr>
          <w:rtl w:val="0"/>
        </w:rPr>
        <w:t xml:space="preserve">Se establece una cuota fija para uno de los socios o colaboradores (por ejemplo, un sueldo).</w:t>
        <w:br w:type="textWrapping"/>
      </w:r>
    </w:p>
    <w:p w:rsidR="00000000" w:rsidDel="00000000" w:rsidP="00000000" w:rsidRDefault="00000000" w:rsidRPr="00000000" w14:paraId="00000107">
      <w:pPr>
        <w:numPr>
          <w:ilvl w:val="0"/>
          <w:numId w:val="33"/>
        </w:numPr>
        <w:spacing w:after="0" w:afterAutospacing="0" w:before="0" w:beforeAutospacing="0" w:lineRule="auto"/>
        <w:ind w:left="720" w:hanging="360"/>
      </w:pPr>
      <w:r w:rsidDel="00000000" w:rsidR="00000000" w:rsidRPr="00000000">
        <w:rPr>
          <w:rtl w:val="0"/>
        </w:rPr>
        <w:t xml:space="preserve">El restante se reparte en porcentaje (60/40) sobre ganancias o ingresos netos.</w:t>
        <w:br w:type="textWrapping"/>
      </w:r>
    </w:p>
    <w:p w:rsidR="00000000" w:rsidDel="00000000" w:rsidP="00000000" w:rsidRDefault="00000000" w:rsidRPr="00000000" w14:paraId="00000108">
      <w:pPr>
        <w:numPr>
          <w:ilvl w:val="0"/>
          <w:numId w:val="33"/>
        </w:numPr>
        <w:spacing w:after="240" w:before="0" w:beforeAutospacing="0" w:lineRule="auto"/>
        <w:ind w:left="720" w:hanging="360"/>
      </w:pPr>
      <w:r w:rsidDel="00000000" w:rsidR="00000000" w:rsidRPr="00000000">
        <w:rPr>
          <w:rtl w:val="0"/>
        </w:rPr>
        <w:t xml:space="preserve">Permite asegurar un ingreso base y premiar la participación.</w:t>
      </w:r>
    </w:p>
    <w:p w:rsidR="00000000" w:rsidDel="00000000" w:rsidP="00000000" w:rsidRDefault="00000000" w:rsidRPr="00000000" w14:paraId="00000109">
      <w:pPr>
        <w:pStyle w:val="Heading3"/>
        <w:keepNext w:val="0"/>
        <w:keepLines w:val="0"/>
        <w:spacing w:before="280" w:lineRule="auto"/>
        <w:rPr>
          <w:b w:val="1"/>
          <w:bCs w:val="1"/>
          <w:color w:val="000000"/>
          <w:sz w:val="22"/>
          <w:szCs w:val="22"/>
        </w:rPr>
      </w:pPr>
      <w:bookmarkStart w:colFirst="0" w:colLast="0" w:name="_bwyat7r6zbng" w:id="3"/>
      <w:bookmarkEnd w:id="3"/>
      <w:r w:rsidDel="00000000" w:rsidR="00000000" w:rsidRPr="00000000">
        <w:rPr>
          <w:b w:val="1"/>
          <w:bCs w:val="1"/>
          <w:color w:val="000000"/>
          <w:sz w:val="22"/>
          <w:szCs w:val="22"/>
          <w:rtl w:val="0"/>
        </w:rPr>
        <w:t xml:space="preserve">Reparto escalonado o por objetivos</w:t>
      </w:r>
    </w:p>
    <w:p w:rsidR="00000000" w:rsidDel="00000000" w:rsidP="00000000" w:rsidRDefault="00000000" w:rsidRPr="00000000" w14:paraId="0000010A">
      <w:pPr>
        <w:numPr>
          <w:ilvl w:val="0"/>
          <w:numId w:val="5"/>
        </w:numPr>
        <w:spacing w:after="0" w:afterAutospacing="0" w:before="240" w:lineRule="auto"/>
        <w:ind w:left="720" w:hanging="360"/>
      </w:pPr>
      <w:r w:rsidDel="00000000" w:rsidR="00000000" w:rsidRPr="00000000">
        <w:rPr>
          <w:rtl w:val="0"/>
        </w:rPr>
        <w:t xml:space="preserve">Los porcentajes pueden variar según el cumplimiento de metas (ventas, satisfacción, proyectos).</w:t>
        <w:br w:type="textWrapping"/>
      </w:r>
    </w:p>
    <w:p w:rsidR="00000000" w:rsidDel="00000000" w:rsidP="00000000" w:rsidRDefault="00000000" w:rsidRPr="00000000" w14:paraId="0000010B">
      <w:pPr>
        <w:numPr>
          <w:ilvl w:val="0"/>
          <w:numId w:val="5"/>
        </w:numPr>
        <w:spacing w:after="0" w:afterAutospacing="0" w:before="0" w:beforeAutospacing="0" w:lineRule="auto"/>
        <w:ind w:left="720" w:hanging="360"/>
      </w:pPr>
      <w:r w:rsidDel="00000000" w:rsidR="00000000" w:rsidRPr="00000000">
        <w:rPr>
          <w:rtl w:val="0"/>
        </w:rPr>
        <w:t xml:space="preserve">Por ejemplo, 60/40 si no se cumple objetivo, pero 70/30 si se supera.</w:t>
        <w:br w:type="textWrapping"/>
      </w:r>
    </w:p>
    <w:p w:rsidR="00000000" w:rsidDel="00000000" w:rsidP="00000000" w:rsidRDefault="00000000" w:rsidRPr="00000000" w14:paraId="0000010C">
      <w:pPr>
        <w:numPr>
          <w:ilvl w:val="0"/>
          <w:numId w:val="5"/>
        </w:numPr>
        <w:spacing w:after="240" w:before="0" w:beforeAutospacing="0" w:lineRule="auto"/>
        <w:ind w:left="720" w:hanging="360"/>
      </w:pPr>
      <w:r w:rsidDel="00000000" w:rsidR="00000000" w:rsidRPr="00000000">
        <w:rPr>
          <w:rtl w:val="0"/>
        </w:rPr>
        <w:t xml:space="preserve">Incentiva el desempeño”.</w:t>
      </w:r>
      <w:r w:rsidDel="00000000" w:rsidR="00000000" w:rsidRPr="00000000">
        <w:rPr>
          <w:rFonts w:ascii="Times New Roman" w:cs="Times New Roman" w:eastAsia="Times New Roman" w:hAnsi="Times New Roman"/>
          <w:b w:val="1"/>
          <w:bCs w:val="1"/>
          <w:color w:val="05103e"/>
          <w:sz w:val="18"/>
          <w:szCs w:val="18"/>
          <w:rtl w:val="0"/>
        </w:rPr>
        <w:t xml:space="preserve"> (2024. </w:t>
      </w:r>
      <w:r w:rsidDel="00000000" w:rsidR="00000000" w:rsidRPr="00000000">
        <w:rPr>
          <w:rFonts w:ascii="Times New Roman" w:cs="Times New Roman" w:eastAsia="Times New Roman" w:hAnsi="Times New Roman"/>
          <w:b w:val="1"/>
          <w:bCs w:val="1"/>
          <w:i w:val="1"/>
          <w:iCs w:val="1"/>
          <w:color w:val="05103e"/>
          <w:sz w:val="18"/>
          <w:szCs w:val="18"/>
          <w:rtl w:val="0"/>
        </w:rPr>
        <w:t xml:space="preserve">NetSuite ERP</w:t>
      </w:r>
      <w:r w:rsidDel="00000000" w:rsidR="00000000" w:rsidRPr="00000000">
        <w:rPr>
          <w:rFonts w:ascii="Times New Roman" w:cs="Times New Roman" w:eastAsia="Times New Roman" w:hAnsi="Times New Roman"/>
          <w:b w:val="1"/>
          <w:bCs w:val="1"/>
          <w:color w:val="05103e"/>
          <w:sz w:val="18"/>
          <w:szCs w:val="18"/>
          <w:rtl w:val="0"/>
        </w:rPr>
        <w:t xml:space="preserve">.)</w:t>
      </w:r>
      <w:r w:rsidDel="00000000" w:rsidR="00000000" w:rsidRPr="00000000">
        <w:rPr>
          <w:rtl w:val="0"/>
        </w:rPr>
      </w:r>
    </w:p>
    <w:p w:rsidR="00000000" w:rsidDel="00000000" w:rsidP="00000000" w:rsidRDefault="00000000" w:rsidRPr="00000000" w14:paraId="0000010D">
      <w:pPr>
        <w:spacing w:after="240" w:before="240" w:lineRule="auto"/>
        <w:ind w:left="0" w:firstLine="0"/>
        <w:rPr>
          <w:b w:val="1"/>
          <w:bCs w:val="1"/>
          <w:sz w:val="26"/>
          <w:szCs w:val="26"/>
        </w:rPr>
      </w:pPr>
      <w:r w:rsidDel="00000000" w:rsidR="00000000" w:rsidRPr="00000000">
        <w:rPr>
          <w:b w:val="1"/>
          <w:bCs w:val="1"/>
          <w:sz w:val="26"/>
          <w:szCs w:val="26"/>
          <w:rtl w:val="0"/>
        </w:rPr>
        <w:t xml:space="preserve">Cómo calcular ganancias netas considerando gastos e inventario.</w:t>
      </w:r>
      <w:r w:rsidDel="00000000" w:rsidR="00000000" w:rsidRPr="00000000">
        <w:rPr>
          <w:rFonts w:ascii="Times New Roman" w:cs="Times New Roman" w:eastAsia="Times New Roman" w:hAnsi="Times New Roman"/>
          <w:b w:val="1"/>
          <w:bCs w:val="1"/>
          <w:color w:val="05103e"/>
          <w:sz w:val="18"/>
          <w:szCs w:val="18"/>
          <w:rtl w:val="0"/>
        </w:rPr>
        <w:t xml:space="preserve">(2013. </w:t>
      </w:r>
      <w:r w:rsidDel="00000000" w:rsidR="00000000" w:rsidRPr="00000000">
        <w:rPr>
          <w:rFonts w:ascii="Times New Roman" w:cs="Times New Roman" w:eastAsia="Times New Roman" w:hAnsi="Times New Roman"/>
          <w:b w:val="1"/>
          <w:bCs w:val="1"/>
          <w:i w:val="1"/>
          <w:iCs w:val="1"/>
          <w:color w:val="05103e"/>
          <w:sz w:val="18"/>
          <w:szCs w:val="18"/>
          <w:rtl w:val="0"/>
        </w:rPr>
        <w:t xml:space="preserve">Introduction to Financial Accounting</w:t>
      </w:r>
      <w:r w:rsidDel="00000000" w:rsidR="00000000" w:rsidRPr="00000000">
        <w:rPr>
          <w:rFonts w:ascii="Times New Roman" w:cs="Times New Roman" w:eastAsia="Times New Roman" w:hAnsi="Times New Roman"/>
          <w:b w:val="1"/>
          <w:bCs w:val="1"/>
          <w:color w:val="05103e"/>
          <w:sz w:val="18"/>
          <w:szCs w:val="18"/>
          <w:rtl w:val="0"/>
        </w:rPr>
        <w:t xml:space="preserve"> )</w: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4"/>
          <w:szCs w:val="24"/>
        </w:rPr>
      </w:pPr>
      <w:bookmarkStart w:colFirst="0" w:colLast="0" w:name="_5jmrpshc92k4" w:id="4"/>
      <w:bookmarkEnd w:id="4"/>
      <w:r w:rsidDel="00000000" w:rsidR="00000000" w:rsidRPr="00000000">
        <w:rPr>
          <w:b w:val="1"/>
          <w:bCs w:val="1"/>
          <w:color w:val="000000"/>
          <w:sz w:val="24"/>
          <w:szCs w:val="24"/>
          <w:rtl w:val="0"/>
        </w:rPr>
        <w:t xml:space="preserve">“Entendiendo los conceptos básicos</w:t>
      </w:r>
    </w:p>
    <w:p w:rsidR="00000000" w:rsidDel="00000000" w:rsidP="00000000" w:rsidRDefault="00000000" w:rsidRPr="00000000" w14:paraId="0000010F">
      <w:pPr>
        <w:numPr>
          <w:ilvl w:val="0"/>
          <w:numId w:val="53"/>
        </w:numPr>
        <w:spacing w:after="0" w:afterAutospacing="0" w:before="240" w:lineRule="auto"/>
        <w:ind w:left="720" w:hanging="360"/>
        <w:rPr>
          <w:sz w:val="24"/>
          <w:szCs w:val="24"/>
        </w:rPr>
      </w:pPr>
      <w:r w:rsidDel="00000000" w:rsidR="00000000" w:rsidRPr="00000000">
        <w:rPr>
          <w:b w:val="1"/>
          <w:bCs w:val="1"/>
          <w:sz w:val="24"/>
          <w:szCs w:val="24"/>
          <w:rtl w:val="0"/>
        </w:rPr>
        <w:t xml:space="preserve">Ingresos (Ventas):</w:t>
      </w:r>
      <w:r w:rsidDel="00000000" w:rsidR="00000000" w:rsidRPr="00000000">
        <w:rPr>
          <w:sz w:val="24"/>
          <w:szCs w:val="24"/>
          <w:rtl w:val="0"/>
        </w:rPr>
        <w:t xml:space="preserve"> dinero que entra por la venta de servicios o productos.</w:t>
        <w:br w:type="textWrapping"/>
      </w:r>
    </w:p>
    <w:p w:rsidR="00000000" w:rsidDel="00000000" w:rsidP="00000000" w:rsidRDefault="00000000" w:rsidRPr="00000000" w14:paraId="00000110">
      <w:pPr>
        <w:numPr>
          <w:ilvl w:val="0"/>
          <w:numId w:val="5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Costo de inventario vendido (Costo de ventas):</w:t>
      </w:r>
      <w:r w:rsidDel="00000000" w:rsidR="00000000" w:rsidRPr="00000000">
        <w:rPr>
          <w:sz w:val="24"/>
          <w:szCs w:val="24"/>
          <w:rtl w:val="0"/>
        </w:rPr>
        <w:t xml:space="preserve"> valor del inventario que se ha usado o vendido.</w:t>
        <w:br w:type="textWrapping"/>
      </w:r>
    </w:p>
    <w:p w:rsidR="00000000" w:rsidDel="00000000" w:rsidP="00000000" w:rsidRDefault="00000000" w:rsidRPr="00000000" w14:paraId="00000111">
      <w:pPr>
        <w:numPr>
          <w:ilvl w:val="0"/>
          <w:numId w:val="5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Gastos operativos:</w:t>
      </w:r>
      <w:r w:rsidDel="00000000" w:rsidR="00000000" w:rsidRPr="00000000">
        <w:rPr>
          <w:sz w:val="24"/>
          <w:szCs w:val="24"/>
          <w:rtl w:val="0"/>
        </w:rPr>
        <w:t xml:space="preserve"> costos indirectos como alquiler, sueldos, servicios, marketing, etc.</w:t>
        <w:br w:type="textWrapping"/>
      </w:r>
    </w:p>
    <w:p w:rsidR="00000000" w:rsidDel="00000000" w:rsidP="00000000" w:rsidRDefault="00000000" w:rsidRPr="00000000" w14:paraId="00000112">
      <w:pPr>
        <w:numPr>
          <w:ilvl w:val="0"/>
          <w:numId w:val="53"/>
        </w:numPr>
        <w:spacing w:after="240" w:before="0" w:beforeAutospacing="0" w:lineRule="auto"/>
        <w:ind w:left="720" w:hanging="360"/>
        <w:rPr>
          <w:sz w:val="24"/>
          <w:szCs w:val="24"/>
        </w:rPr>
      </w:pPr>
      <w:r w:rsidDel="00000000" w:rsidR="00000000" w:rsidRPr="00000000">
        <w:rPr>
          <w:b w:val="1"/>
          <w:bCs w:val="1"/>
          <w:sz w:val="24"/>
          <w:szCs w:val="24"/>
          <w:rtl w:val="0"/>
        </w:rPr>
        <w:t xml:space="preserve">Ganancia neta:</w:t>
      </w:r>
      <w:r w:rsidDel="00000000" w:rsidR="00000000" w:rsidRPr="00000000">
        <w:rPr>
          <w:sz w:val="24"/>
          <w:szCs w:val="24"/>
          <w:rtl w:val="0"/>
        </w:rPr>
        <w:t xml:space="preserve"> lo que queda después de restar todos los costos y gastos de los ingresos.</w:t>
      </w:r>
    </w:p>
    <w:p w:rsidR="00000000" w:rsidDel="00000000" w:rsidP="00000000" w:rsidRDefault="00000000" w:rsidRPr="00000000" w14:paraId="00000113">
      <w:pPr>
        <w:pStyle w:val="Heading3"/>
        <w:keepNext w:val="0"/>
        <w:keepLines w:val="0"/>
        <w:spacing w:before="280" w:lineRule="auto"/>
        <w:rPr>
          <w:b w:val="1"/>
          <w:bCs w:val="1"/>
          <w:color w:val="000000"/>
          <w:sz w:val="24"/>
          <w:szCs w:val="24"/>
        </w:rPr>
      </w:pPr>
      <w:bookmarkStart w:colFirst="0" w:colLast="0" w:name="_yi568papwqrk" w:id="5"/>
      <w:bookmarkEnd w:id="5"/>
      <w:r w:rsidDel="00000000" w:rsidR="00000000" w:rsidRPr="00000000">
        <w:rPr>
          <w:b w:val="1"/>
          <w:bCs w:val="1"/>
          <w:color w:val="000000"/>
          <w:sz w:val="24"/>
          <w:szCs w:val="24"/>
          <w:rtl w:val="0"/>
        </w:rPr>
        <w:t xml:space="preserve">Cómo considerar inventario</w:t>
      </w:r>
    </w:p>
    <w:p w:rsidR="00000000" w:rsidDel="00000000" w:rsidP="00000000" w:rsidRDefault="00000000" w:rsidRPr="00000000" w14:paraId="00000114">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El inventario inicial y final determinan el </w:t>
      </w:r>
      <w:r w:rsidDel="00000000" w:rsidR="00000000" w:rsidRPr="00000000">
        <w:rPr>
          <w:b w:val="1"/>
          <w:bCs w:val="1"/>
          <w:sz w:val="24"/>
          <w:szCs w:val="24"/>
          <w:rtl w:val="0"/>
        </w:rPr>
        <w:t xml:space="preserve">costo de ventas</w:t>
      </w:r>
      <w:r w:rsidDel="00000000" w:rsidR="00000000" w:rsidRPr="00000000">
        <w:rPr>
          <w:sz w:val="24"/>
          <w:szCs w:val="24"/>
          <w:rtl w:val="0"/>
        </w:rPr>
        <w:t xml:space="preserve">.</w:t>
        <w:br w:type="textWrapping"/>
      </w:r>
    </w:p>
    <w:p w:rsidR="00000000" w:rsidDel="00000000" w:rsidP="00000000" w:rsidRDefault="00000000" w:rsidRPr="00000000" w14:paraId="00000115">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Fórmula para costo de ventas:</w:t>
        <w:br w:type="textWrapping"/>
      </w:r>
    </w:p>
    <w:p w:rsidR="00000000" w:rsidDel="00000000" w:rsidP="00000000" w:rsidRDefault="00000000" w:rsidRPr="00000000" w14:paraId="00000116">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Donde:</w:t>
        <w:br w:type="textWrapping"/>
      </w:r>
    </w:p>
    <w:p w:rsidR="00000000" w:rsidDel="00000000" w:rsidP="00000000" w:rsidRDefault="00000000" w:rsidRPr="00000000" w14:paraId="00000117">
      <w:pPr>
        <w:numPr>
          <w:ilvl w:val="1"/>
          <w:numId w:val="19"/>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Inventario inicial:</w:t>
      </w:r>
      <w:r w:rsidDel="00000000" w:rsidR="00000000" w:rsidRPr="00000000">
        <w:rPr>
          <w:sz w:val="24"/>
          <w:szCs w:val="24"/>
          <w:rtl w:val="0"/>
        </w:rPr>
        <w:t xml:space="preserve"> valor del inventario al inicio del período.</w:t>
        <w:br w:type="textWrapping"/>
      </w:r>
    </w:p>
    <w:p w:rsidR="00000000" w:rsidDel="00000000" w:rsidP="00000000" w:rsidRDefault="00000000" w:rsidRPr="00000000" w14:paraId="00000118">
      <w:pPr>
        <w:numPr>
          <w:ilvl w:val="1"/>
          <w:numId w:val="19"/>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Compras:</w:t>
      </w:r>
      <w:r w:rsidDel="00000000" w:rsidR="00000000" w:rsidRPr="00000000">
        <w:rPr>
          <w:sz w:val="24"/>
          <w:szCs w:val="24"/>
          <w:rtl w:val="0"/>
        </w:rPr>
        <w:t xml:space="preserve"> valor de inventario comprado durante el período.</w:t>
        <w:br w:type="textWrapping"/>
      </w:r>
    </w:p>
    <w:p w:rsidR="00000000" w:rsidDel="00000000" w:rsidP="00000000" w:rsidRDefault="00000000" w:rsidRPr="00000000" w14:paraId="00000119">
      <w:pPr>
        <w:numPr>
          <w:ilvl w:val="1"/>
          <w:numId w:val="19"/>
        </w:numPr>
        <w:spacing w:after="240" w:before="0" w:beforeAutospacing="0" w:lineRule="auto"/>
        <w:ind w:left="1440" w:hanging="360"/>
        <w:rPr>
          <w:sz w:val="24"/>
          <w:szCs w:val="24"/>
        </w:rPr>
      </w:pPr>
      <w:r w:rsidDel="00000000" w:rsidR="00000000" w:rsidRPr="00000000">
        <w:rPr>
          <w:b w:val="1"/>
          <w:bCs w:val="1"/>
          <w:sz w:val="24"/>
          <w:szCs w:val="24"/>
          <w:rtl w:val="0"/>
        </w:rPr>
        <w:t xml:space="preserve">Inventario final:</w:t>
      </w:r>
      <w:r w:rsidDel="00000000" w:rsidR="00000000" w:rsidRPr="00000000">
        <w:rPr>
          <w:sz w:val="24"/>
          <w:szCs w:val="24"/>
          <w:rtl w:val="0"/>
        </w:rPr>
        <w:t xml:space="preserve"> valor del inventario al final del período.</w:t>
      </w:r>
    </w:p>
    <w:p w:rsidR="00000000" w:rsidDel="00000000" w:rsidP="00000000" w:rsidRDefault="00000000" w:rsidRPr="00000000" w14:paraId="0000011A">
      <w:pPr>
        <w:pStyle w:val="Heading3"/>
        <w:keepNext w:val="0"/>
        <w:keepLines w:val="0"/>
        <w:spacing w:before="280" w:lineRule="auto"/>
        <w:rPr>
          <w:b w:val="1"/>
          <w:bCs w:val="1"/>
          <w:color w:val="000000"/>
          <w:sz w:val="24"/>
          <w:szCs w:val="24"/>
        </w:rPr>
      </w:pPr>
      <w:bookmarkStart w:colFirst="0" w:colLast="0" w:name="_o830kf5q2cd9" w:id="6"/>
      <w:bookmarkEnd w:id="6"/>
      <w:r w:rsidDel="00000000" w:rsidR="00000000" w:rsidRPr="00000000">
        <w:rPr>
          <w:b w:val="1"/>
          <w:bCs w:val="1"/>
          <w:color w:val="000000"/>
          <w:sz w:val="24"/>
          <w:szCs w:val="24"/>
          <w:rtl w:val="0"/>
        </w:rPr>
        <w:t xml:space="preserve">Paso a paso para calcular</w:t>
      </w:r>
    </w:p>
    <w:p w:rsidR="00000000" w:rsidDel="00000000" w:rsidP="00000000" w:rsidRDefault="00000000" w:rsidRPr="00000000" w14:paraId="0000011B">
      <w:pPr>
        <w:numPr>
          <w:ilvl w:val="0"/>
          <w:numId w:val="51"/>
        </w:numPr>
        <w:spacing w:after="0" w:afterAutospacing="0" w:before="240" w:lineRule="auto"/>
        <w:ind w:left="720" w:hanging="360"/>
        <w:rPr>
          <w:sz w:val="24"/>
          <w:szCs w:val="24"/>
        </w:rPr>
      </w:pPr>
      <w:r w:rsidDel="00000000" w:rsidR="00000000" w:rsidRPr="00000000">
        <w:rPr>
          <w:b w:val="1"/>
          <w:bCs w:val="1"/>
          <w:sz w:val="24"/>
          <w:szCs w:val="24"/>
          <w:rtl w:val="0"/>
        </w:rPr>
        <w:t xml:space="preserve">Determina ingresos</w:t>
      </w:r>
      <w:r w:rsidDel="00000000" w:rsidR="00000000" w:rsidRPr="00000000">
        <w:rPr>
          <w:sz w:val="24"/>
          <w:szCs w:val="24"/>
          <w:rtl w:val="0"/>
        </w:rPr>
        <w:t xml:space="preserve">: suma total de ventas.</w:t>
        <w:br w:type="textWrapping"/>
      </w:r>
    </w:p>
    <w:p w:rsidR="00000000" w:rsidDel="00000000" w:rsidP="00000000" w:rsidRDefault="00000000" w:rsidRPr="00000000" w14:paraId="0000011C">
      <w:pPr>
        <w:numPr>
          <w:ilvl w:val="0"/>
          <w:numId w:val="5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Calcula el costo de ventas</w:t>
      </w:r>
      <w:r w:rsidDel="00000000" w:rsidR="00000000" w:rsidRPr="00000000">
        <w:rPr>
          <w:sz w:val="24"/>
          <w:szCs w:val="24"/>
          <w:rtl w:val="0"/>
        </w:rPr>
        <w:t xml:space="preserve"> usando la fórmula del inventario.</w:t>
        <w:br w:type="textWrapping"/>
      </w:r>
    </w:p>
    <w:p w:rsidR="00000000" w:rsidDel="00000000" w:rsidP="00000000" w:rsidRDefault="00000000" w:rsidRPr="00000000" w14:paraId="0000011D">
      <w:pPr>
        <w:numPr>
          <w:ilvl w:val="0"/>
          <w:numId w:val="5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Calcula gastos operativos</w:t>
      </w:r>
      <w:r w:rsidDel="00000000" w:rsidR="00000000" w:rsidRPr="00000000">
        <w:rPr>
          <w:sz w:val="24"/>
          <w:szCs w:val="24"/>
          <w:rtl w:val="0"/>
        </w:rPr>
        <w:t xml:space="preserve">: sueldos, renta, servicios, marketing, etc.</w:t>
        <w:br w:type="textWrapping"/>
      </w:r>
    </w:p>
    <w:p w:rsidR="00000000" w:rsidDel="00000000" w:rsidP="00000000" w:rsidRDefault="00000000" w:rsidRPr="00000000" w14:paraId="0000011E">
      <w:pPr>
        <w:numPr>
          <w:ilvl w:val="0"/>
          <w:numId w:val="51"/>
        </w:numPr>
        <w:spacing w:after="240" w:before="0" w:beforeAutospacing="0" w:lineRule="auto"/>
        <w:ind w:left="720" w:hanging="360"/>
        <w:rPr>
          <w:sz w:val="24"/>
          <w:szCs w:val="24"/>
        </w:rPr>
      </w:pPr>
      <w:r w:rsidDel="00000000" w:rsidR="00000000" w:rsidRPr="00000000">
        <w:rPr>
          <w:b w:val="1"/>
          <w:bCs w:val="1"/>
          <w:sz w:val="24"/>
          <w:szCs w:val="24"/>
          <w:rtl w:val="0"/>
        </w:rPr>
        <w:t xml:space="preserve">Aplica la fórmula para obtener la ganancia neta</w:t>
      </w:r>
      <w:r w:rsidDel="00000000" w:rsidR="00000000" w:rsidRPr="00000000">
        <w:rPr>
          <w:sz w:val="24"/>
          <w:szCs w:val="24"/>
          <w:rtl w:val="0"/>
        </w:rPr>
        <w:t xml:space="preserve">.</w:t>
      </w:r>
    </w:p>
    <w:p w:rsidR="00000000" w:rsidDel="00000000" w:rsidP="00000000" w:rsidRDefault="00000000" w:rsidRPr="00000000" w14:paraId="0000011F">
      <w:pPr>
        <w:pStyle w:val="Heading3"/>
        <w:keepNext w:val="0"/>
        <w:keepLines w:val="0"/>
        <w:spacing w:before="280" w:lineRule="auto"/>
        <w:rPr>
          <w:b w:val="1"/>
          <w:bCs w:val="1"/>
          <w:color w:val="000000"/>
          <w:sz w:val="24"/>
          <w:szCs w:val="24"/>
        </w:rPr>
      </w:pPr>
      <w:bookmarkStart w:colFirst="0" w:colLast="0" w:name="_8e8h0hqw9jcx" w:id="7"/>
      <w:bookmarkEnd w:id="7"/>
      <w:r w:rsidDel="00000000" w:rsidR="00000000" w:rsidRPr="00000000">
        <w:rPr>
          <w:b w:val="1"/>
          <w:bCs w:val="1"/>
          <w:color w:val="000000"/>
          <w:sz w:val="24"/>
          <w:szCs w:val="24"/>
          <w:rtl w:val="0"/>
        </w:rPr>
        <w:t xml:space="preserve">. Ejemplo práctico</w:t>
      </w:r>
    </w:p>
    <w:tbl>
      <w:tblPr>
        <w:tblStyle w:val="Table1"/>
        <w:tblW w:w="3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250"/>
        <w:tblGridChange w:id="0">
          <w:tblGrid>
            <w:gridCol w:w="1940"/>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jc w:val="center"/>
              <w:rPr>
                <w:sz w:val="24"/>
                <w:szCs w:val="24"/>
              </w:rPr>
            </w:pPr>
            <w:r w:rsidDel="00000000" w:rsidR="00000000" w:rsidRPr="00000000">
              <w:rPr>
                <w:b w:val="1"/>
                <w:bCs w:val="1"/>
                <w:sz w:val="24"/>
                <w:szCs w:val="24"/>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jc w:val="center"/>
              <w:rPr>
                <w:sz w:val="24"/>
                <w:szCs w:val="24"/>
              </w:rPr>
            </w:pPr>
            <w:r w:rsidDel="00000000" w:rsidR="00000000" w:rsidRPr="00000000">
              <w:rPr>
                <w:b w:val="1"/>
                <w:bCs w:val="1"/>
                <w:sz w:val="24"/>
                <w:szCs w:val="24"/>
                <w:rtl w:val="0"/>
              </w:rPr>
              <w:t xml:space="preserve">Monto ($)</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Inventario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5,000</w:t>
            </w:r>
          </w:p>
        </w:tc>
      </w:tr>
      <w:tr>
        <w:trPr>
          <w:cantSplit w:val="0"/>
          <w:trHeight w:val="407.373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Compras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3,000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Inventario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4,000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Ventas (Ingresos)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15,000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Gastos operativos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6,000</w:t>
            </w:r>
          </w:p>
        </w:tc>
      </w:tr>
    </w:tbl>
    <w:p w:rsidR="00000000" w:rsidDel="00000000" w:rsidP="00000000" w:rsidRDefault="00000000" w:rsidRPr="00000000" w14:paraId="0000012C">
      <w:pPr>
        <w:numPr>
          <w:ilvl w:val="0"/>
          <w:numId w:val="10"/>
        </w:numPr>
        <w:spacing w:after="0" w:afterAutospacing="0" w:before="240" w:lineRule="auto"/>
        <w:ind w:left="720" w:hanging="360"/>
        <w:rPr>
          <w:sz w:val="24"/>
          <w:szCs w:val="24"/>
        </w:rPr>
      </w:pPr>
      <w:r w:rsidDel="00000000" w:rsidR="00000000" w:rsidRPr="00000000">
        <w:rPr>
          <w:sz w:val="24"/>
          <w:szCs w:val="24"/>
          <w:rtl w:val="0"/>
        </w:rPr>
        <w:br w:type="textWrapping"/>
        <w:t xml:space="preserve">Costo de ventas = 5,000 + 3,000 - 4,000 = 4,000</w:t>
        <w:br w:type="textWrapping"/>
      </w:r>
    </w:p>
    <w:p w:rsidR="00000000" w:rsidDel="00000000" w:rsidP="00000000" w:rsidRDefault="00000000" w:rsidRPr="00000000" w14:paraId="0000012D">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Ganancia neta = 15,000 - 4,000 - 6,000 = 5,000”</w:t>
      </w:r>
      <w:r w:rsidDel="00000000" w:rsidR="00000000" w:rsidRPr="00000000">
        <w:rPr>
          <w:rFonts w:ascii="Times New Roman" w:cs="Times New Roman" w:eastAsia="Times New Roman" w:hAnsi="Times New Roman"/>
          <w:b w:val="1"/>
          <w:bCs w:val="1"/>
          <w:color w:val="05103e"/>
          <w:sz w:val="18"/>
          <w:szCs w:val="18"/>
          <w:rtl w:val="0"/>
        </w:rPr>
        <w:t xml:space="preserve">(2013. </w:t>
      </w:r>
      <w:r w:rsidDel="00000000" w:rsidR="00000000" w:rsidRPr="00000000">
        <w:rPr>
          <w:rFonts w:ascii="Times New Roman" w:cs="Times New Roman" w:eastAsia="Times New Roman" w:hAnsi="Times New Roman"/>
          <w:b w:val="1"/>
          <w:bCs w:val="1"/>
          <w:i w:val="1"/>
          <w:iCs w:val="1"/>
          <w:color w:val="05103e"/>
          <w:sz w:val="18"/>
          <w:szCs w:val="18"/>
          <w:rtl w:val="0"/>
        </w:rPr>
        <w:t xml:space="preserve">Introduction to Financial Accounting</w:t>
      </w:r>
      <w:r w:rsidDel="00000000" w:rsidR="00000000" w:rsidRPr="00000000">
        <w:rPr>
          <w:rFonts w:ascii="Times New Roman" w:cs="Times New Roman" w:eastAsia="Times New Roman" w:hAnsi="Times New Roman"/>
          <w:b w:val="1"/>
          <w:bCs w:val="1"/>
          <w:color w:val="05103e"/>
          <w:sz w:val="18"/>
          <w:szCs w:val="18"/>
          <w:rtl w:val="0"/>
        </w:rPr>
        <w:t xml:space="preserve"> )</w:t>
      </w:r>
      <w:r w:rsidDel="00000000" w:rsidR="00000000" w:rsidRPr="00000000">
        <w:rPr>
          <w:rtl w:val="0"/>
        </w:rPr>
      </w:r>
    </w:p>
    <w:p w:rsidR="00000000" w:rsidDel="00000000" w:rsidP="00000000" w:rsidRDefault="00000000" w:rsidRPr="00000000" w14:paraId="0000012E">
      <w:pPr>
        <w:spacing w:after="240" w:before="240" w:lineRule="auto"/>
        <w:ind w:left="0" w:firstLine="0"/>
        <w:rPr>
          <w:sz w:val="24"/>
          <w:szCs w:val="24"/>
        </w:rPr>
      </w:pPr>
      <w:r w:rsidDel="00000000" w:rsidR="00000000" w:rsidRPr="00000000">
        <w:rPr>
          <w:sz w:val="24"/>
          <w:szCs w:val="24"/>
          <w:rtl w:val="0"/>
        </w:rPr>
        <w:t xml:space="preserve">Ventajas de automatizar los cálculos frente a hacerlo manualmente.(</w:t>
      </w:r>
      <w:r w:rsidDel="00000000" w:rsidR="00000000" w:rsidRPr="00000000">
        <w:rPr>
          <w:b w:val="1"/>
          <w:bCs w:val="1"/>
          <w:i w:val="1"/>
          <w:iCs w:val="1"/>
          <w:color w:val="05103e"/>
          <w:sz w:val="18"/>
          <w:szCs w:val="18"/>
          <w:rtl w:val="0"/>
        </w:rPr>
        <w:t xml:space="preserve">Information Technology for Management</w:t>
      </w:r>
      <w:r w:rsidDel="00000000" w:rsidR="00000000" w:rsidRPr="00000000">
        <w:rPr>
          <w:b w:val="1"/>
          <w:bCs w:val="1"/>
          <w:color w:val="05103e"/>
          <w:sz w:val="18"/>
          <w:szCs w:val="18"/>
          <w:rtl w:val="0"/>
        </w:rPr>
        <w:t xml:space="preserve">.2023</w:t>
      </w:r>
      <w:r w:rsidDel="00000000" w:rsidR="00000000" w:rsidRPr="00000000">
        <w:rPr>
          <w:rFonts w:ascii="Times New Roman" w:cs="Times New Roman" w:eastAsia="Times New Roman" w:hAnsi="Times New Roman"/>
          <w:b w:val="1"/>
          <w:bCs w:val="1"/>
          <w:color w:val="05103e"/>
          <w:sz w:val="18"/>
          <w:szCs w:val="18"/>
          <w:rtl w:val="0"/>
        </w:rPr>
        <w:t xml:space="preserve">)</w: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4"/>
          <w:szCs w:val="24"/>
        </w:rPr>
      </w:pPr>
      <w:bookmarkStart w:colFirst="0" w:colLast="0" w:name="_c0z5ibe8kuxy" w:id="8"/>
      <w:bookmarkEnd w:id="8"/>
      <w:r w:rsidDel="00000000" w:rsidR="00000000" w:rsidRPr="00000000">
        <w:rPr>
          <w:b w:val="1"/>
          <w:bCs w:val="1"/>
          <w:color w:val="000000"/>
          <w:sz w:val="24"/>
          <w:szCs w:val="24"/>
          <w:rtl w:val="0"/>
        </w:rPr>
        <w:t xml:space="preserve">“Mayor rapidez y eficiencia</w:t>
      </w:r>
    </w:p>
    <w:p w:rsidR="00000000" w:rsidDel="00000000" w:rsidP="00000000" w:rsidRDefault="00000000" w:rsidRPr="00000000" w14:paraId="00000130">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Los cálculos automáticos se hacen en segundos, mientras que manualmente pueden tardar mucho más.</w:t>
        <w:br w:type="textWrapping"/>
      </w:r>
    </w:p>
    <w:p w:rsidR="00000000" w:rsidDel="00000000" w:rsidP="00000000" w:rsidRDefault="00000000" w:rsidRPr="00000000" w14:paraId="00000131">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Permite dedicar más tiempo a análisis y toma de decisiones, no a sumar y restar.</w:t>
      </w:r>
    </w:p>
    <w:p w:rsidR="00000000" w:rsidDel="00000000" w:rsidP="00000000" w:rsidRDefault="00000000" w:rsidRPr="00000000" w14:paraId="00000132">
      <w:pPr>
        <w:pStyle w:val="Heading3"/>
        <w:keepNext w:val="0"/>
        <w:keepLines w:val="0"/>
        <w:spacing w:before="280" w:lineRule="auto"/>
        <w:rPr>
          <w:b w:val="1"/>
          <w:bCs w:val="1"/>
          <w:color w:val="000000"/>
          <w:sz w:val="24"/>
          <w:szCs w:val="24"/>
        </w:rPr>
      </w:pPr>
      <w:bookmarkStart w:colFirst="0" w:colLast="0" w:name="_svydwipiedpf" w:id="9"/>
      <w:bookmarkEnd w:id="9"/>
      <w:r w:rsidDel="00000000" w:rsidR="00000000" w:rsidRPr="00000000">
        <w:rPr>
          <w:b w:val="1"/>
          <w:bCs w:val="1"/>
          <w:color w:val="000000"/>
          <w:sz w:val="24"/>
          <w:szCs w:val="24"/>
          <w:rtl w:val="0"/>
        </w:rPr>
        <w:t xml:space="preserve">2. Reducción de errores</w:t>
      </w:r>
    </w:p>
    <w:p w:rsidR="00000000" w:rsidDel="00000000" w:rsidP="00000000" w:rsidRDefault="00000000" w:rsidRPr="00000000" w14:paraId="00000133">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El error humano en operaciones manuales es común, sobre todo con números complejos o repetitivos.</w:t>
        <w:br w:type="textWrapping"/>
      </w:r>
    </w:p>
    <w:p w:rsidR="00000000" w:rsidDel="00000000" w:rsidP="00000000" w:rsidRDefault="00000000" w:rsidRPr="00000000" w14:paraId="00000134">
      <w:pPr>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Las fórmulas automatizadas eliminan equivocaciones en sumas, restas, porcentajes, etc.</w:t>
      </w:r>
    </w:p>
    <w:p w:rsidR="00000000" w:rsidDel="00000000" w:rsidP="00000000" w:rsidRDefault="00000000" w:rsidRPr="00000000" w14:paraId="00000135">
      <w:pPr>
        <w:pStyle w:val="Heading3"/>
        <w:keepNext w:val="0"/>
        <w:keepLines w:val="0"/>
        <w:spacing w:before="280" w:lineRule="auto"/>
        <w:rPr>
          <w:b w:val="1"/>
          <w:bCs w:val="1"/>
          <w:color w:val="000000"/>
          <w:sz w:val="24"/>
          <w:szCs w:val="24"/>
        </w:rPr>
      </w:pPr>
      <w:bookmarkStart w:colFirst="0" w:colLast="0" w:name="_rclulic42rp" w:id="10"/>
      <w:bookmarkEnd w:id="10"/>
      <w:r w:rsidDel="00000000" w:rsidR="00000000" w:rsidRPr="00000000">
        <w:rPr>
          <w:b w:val="1"/>
          <w:bCs w:val="1"/>
          <w:color w:val="000000"/>
          <w:sz w:val="24"/>
          <w:szCs w:val="24"/>
          <w:rtl w:val="0"/>
        </w:rPr>
        <w:t xml:space="preserve">3. Actualización instantánea</w:t>
      </w:r>
    </w:p>
    <w:p w:rsidR="00000000" w:rsidDel="00000000" w:rsidP="00000000" w:rsidRDefault="00000000" w:rsidRPr="00000000" w14:paraId="00000136">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Si cambian datos (como costos o ingresos), los resultados se actualizan automáticamente sin rehacer todo el proceso.</w:t>
        <w:br w:type="textWrapping"/>
      </w:r>
    </w:p>
    <w:p w:rsidR="00000000" w:rsidDel="00000000" w:rsidP="00000000" w:rsidRDefault="00000000" w:rsidRPr="00000000" w14:paraId="00000137">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Facilita ver escenarios o hacer proyecciones rápidas.</w:t>
      </w:r>
    </w:p>
    <w:p w:rsidR="00000000" w:rsidDel="00000000" w:rsidP="00000000" w:rsidRDefault="00000000" w:rsidRPr="00000000" w14:paraId="00000138">
      <w:pPr>
        <w:pStyle w:val="Heading3"/>
        <w:keepNext w:val="0"/>
        <w:keepLines w:val="0"/>
        <w:spacing w:before="280" w:lineRule="auto"/>
        <w:rPr>
          <w:b w:val="1"/>
          <w:bCs w:val="1"/>
          <w:color w:val="000000"/>
          <w:sz w:val="24"/>
          <w:szCs w:val="24"/>
        </w:rPr>
      </w:pPr>
      <w:bookmarkStart w:colFirst="0" w:colLast="0" w:name="_2x1q9cbkgt2m" w:id="11"/>
      <w:bookmarkEnd w:id="11"/>
      <w:r w:rsidDel="00000000" w:rsidR="00000000" w:rsidRPr="00000000">
        <w:rPr>
          <w:b w:val="1"/>
          <w:bCs w:val="1"/>
          <w:color w:val="000000"/>
          <w:sz w:val="24"/>
          <w:szCs w:val="24"/>
          <w:rtl w:val="0"/>
        </w:rPr>
        <w:t xml:space="preserve">4. Consistencia y estandarización</w:t>
      </w:r>
    </w:p>
    <w:p w:rsidR="00000000" w:rsidDel="00000000" w:rsidP="00000000" w:rsidRDefault="00000000" w:rsidRPr="00000000" w14:paraId="00000139">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Al automatizar con plantillas o software, todos los cálculos siguen el mismo método, garantizando uniformidad.</w:t>
        <w:br w:type="textWrapping"/>
      </w:r>
    </w:p>
    <w:p w:rsidR="00000000" w:rsidDel="00000000" w:rsidP="00000000" w:rsidRDefault="00000000" w:rsidRPr="00000000" w14:paraId="0000013A">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Esto facilita comparar periodos o proyectos sin confusión.</w:t>
      </w:r>
    </w:p>
    <w:p w:rsidR="00000000" w:rsidDel="00000000" w:rsidP="00000000" w:rsidRDefault="00000000" w:rsidRPr="00000000" w14:paraId="0000013B">
      <w:pPr>
        <w:pStyle w:val="Heading3"/>
        <w:keepNext w:val="0"/>
        <w:keepLines w:val="0"/>
        <w:spacing w:before="280" w:lineRule="auto"/>
        <w:rPr>
          <w:b w:val="1"/>
          <w:bCs w:val="1"/>
          <w:color w:val="000000"/>
          <w:sz w:val="24"/>
          <w:szCs w:val="24"/>
        </w:rPr>
      </w:pPr>
      <w:bookmarkStart w:colFirst="0" w:colLast="0" w:name="_q60tn4bwy2yc" w:id="12"/>
      <w:bookmarkEnd w:id="12"/>
      <w:r w:rsidDel="00000000" w:rsidR="00000000" w:rsidRPr="00000000">
        <w:rPr>
          <w:b w:val="1"/>
          <w:bCs w:val="1"/>
          <w:color w:val="000000"/>
          <w:sz w:val="24"/>
          <w:szCs w:val="24"/>
          <w:rtl w:val="0"/>
        </w:rPr>
        <w:t xml:space="preserve">5. Escalabilidad</w:t>
      </w:r>
    </w:p>
    <w:p w:rsidR="00000000" w:rsidDel="00000000" w:rsidP="00000000" w:rsidRDefault="00000000" w:rsidRPr="00000000" w14:paraId="0000013C">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La automatización puede manejar grandes volúmenes de datos o múltiples clientes/proyectos sin aumentar la carga de trabajo.</w:t>
        <w:br w:type="textWrapping"/>
      </w:r>
    </w:p>
    <w:p w:rsidR="00000000" w:rsidDel="00000000" w:rsidP="00000000" w:rsidRDefault="00000000" w:rsidRPr="00000000" w14:paraId="0000013D">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El trabajo manual se  vuelve inviable a mayor escala.</w:t>
      </w:r>
    </w:p>
    <w:p w:rsidR="00000000" w:rsidDel="00000000" w:rsidP="00000000" w:rsidRDefault="00000000" w:rsidRPr="00000000" w14:paraId="0000013E">
      <w:pPr>
        <w:pStyle w:val="Heading3"/>
        <w:keepNext w:val="0"/>
        <w:keepLines w:val="0"/>
        <w:spacing w:before="280" w:lineRule="auto"/>
        <w:rPr>
          <w:b w:val="1"/>
          <w:bCs w:val="1"/>
          <w:color w:val="000000"/>
          <w:sz w:val="24"/>
          <w:szCs w:val="24"/>
        </w:rPr>
      </w:pPr>
      <w:bookmarkStart w:colFirst="0" w:colLast="0" w:name="_7bd89qhvepz" w:id="13"/>
      <w:bookmarkEnd w:id="13"/>
      <w:r w:rsidDel="00000000" w:rsidR="00000000" w:rsidRPr="00000000">
        <w:rPr>
          <w:b w:val="1"/>
          <w:bCs w:val="1"/>
          <w:color w:val="000000"/>
          <w:sz w:val="24"/>
          <w:szCs w:val="24"/>
          <w:rtl w:val="0"/>
        </w:rPr>
        <w:t xml:space="preserve">6. Mejor documentación y trazabilidad</w:t>
      </w:r>
    </w:p>
    <w:p w:rsidR="00000000" w:rsidDel="00000000" w:rsidP="00000000" w:rsidRDefault="00000000" w:rsidRPr="00000000" w14:paraId="0000013F">
      <w:pPr>
        <w:numPr>
          <w:ilvl w:val="0"/>
          <w:numId w:val="47"/>
        </w:numPr>
        <w:spacing w:after="0" w:afterAutospacing="0" w:before="240" w:lineRule="auto"/>
        <w:ind w:left="720" w:hanging="360"/>
        <w:rPr>
          <w:sz w:val="24"/>
          <w:szCs w:val="24"/>
        </w:rPr>
      </w:pPr>
      <w:r w:rsidDel="00000000" w:rsidR="00000000" w:rsidRPr="00000000">
        <w:rPr>
          <w:sz w:val="24"/>
          <w:szCs w:val="24"/>
          <w:rtl w:val="0"/>
        </w:rPr>
        <w:t xml:space="preserve">Las hojas de cálculo o software guardan historial y fórmulas usadas.</w:t>
        <w:br w:type="textWrapping"/>
      </w:r>
    </w:p>
    <w:p w:rsidR="00000000" w:rsidDel="00000000" w:rsidP="00000000" w:rsidRDefault="00000000" w:rsidRPr="00000000" w14:paraId="00000140">
      <w:pPr>
        <w:numPr>
          <w:ilvl w:val="0"/>
          <w:numId w:val="47"/>
        </w:numPr>
        <w:spacing w:after="240" w:before="0" w:beforeAutospacing="0" w:lineRule="auto"/>
        <w:ind w:left="720" w:hanging="360"/>
        <w:rPr>
          <w:sz w:val="24"/>
          <w:szCs w:val="24"/>
        </w:rPr>
      </w:pPr>
      <w:r w:rsidDel="00000000" w:rsidR="00000000" w:rsidRPr="00000000">
        <w:rPr>
          <w:sz w:val="24"/>
          <w:szCs w:val="24"/>
          <w:rtl w:val="0"/>
        </w:rPr>
        <w:t xml:space="preserve">Facilita auditorías, reportes y revisión de cómo se llegó a un resultado.</w:t>
      </w:r>
    </w:p>
    <w:p w:rsidR="00000000" w:rsidDel="00000000" w:rsidP="00000000" w:rsidRDefault="00000000" w:rsidRPr="00000000" w14:paraId="00000141">
      <w:pPr>
        <w:pStyle w:val="Heading3"/>
        <w:keepNext w:val="0"/>
        <w:keepLines w:val="0"/>
        <w:spacing w:before="280" w:lineRule="auto"/>
        <w:rPr>
          <w:b w:val="1"/>
          <w:bCs w:val="1"/>
          <w:color w:val="000000"/>
          <w:sz w:val="24"/>
          <w:szCs w:val="24"/>
        </w:rPr>
      </w:pPr>
      <w:bookmarkStart w:colFirst="0" w:colLast="0" w:name="_666n0eol2bt3" w:id="14"/>
      <w:bookmarkEnd w:id="14"/>
      <w:r w:rsidDel="00000000" w:rsidR="00000000" w:rsidRPr="00000000">
        <w:rPr>
          <w:b w:val="1"/>
          <w:bCs w:val="1"/>
          <w:color w:val="000000"/>
          <w:sz w:val="24"/>
          <w:szCs w:val="24"/>
          <w:rtl w:val="0"/>
        </w:rPr>
        <w:t xml:space="preserve">7. Facilita la colaboración</w:t>
      </w:r>
    </w:p>
    <w:p w:rsidR="00000000" w:rsidDel="00000000" w:rsidP="00000000" w:rsidRDefault="00000000" w:rsidRPr="00000000" w14:paraId="00000142">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Archivos o plataformas automatizadas se pueden compartir y editar por varios usuarios.</w:t>
        <w:br w:type="textWrapping"/>
      </w:r>
    </w:p>
    <w:p w:rsidR="00000000" w:rsidDel="00000000" w:rsidP="00000000" w:rsidRDefault="00000000" w:rsidRPr="00000000" w14:paraId="00000143">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Esto agiliza la coordinación en equipos o con socios.</w:t>
      </w:r>
    </w:p>
    <w:p w:rsidR="00000000" w:rsidDel="00000000" w:rsidP="00000000" w:rsidRDefault="00000000" w:rsidRPr="00000000" w14:paraId="00000144">
      <w:pPr>
        <w:spacing w:after="240" w:before="240" w:lineRule="auto"/>
        <w:ind w:left="0" w:firstLine="0"/>
        <w:rPr>
          <w:sz w:val="24"/>
          <w:szCs w:val="24"/>
        </w:rPr>
      </w:pPr>
      <w:r w:rsidDel="00000000" w:rsidR="00000000" w:rsidRPr="00000000">
        <w:rPr>
          <w:sz w:val="24"/>
          <w:szCs w:val="24"/>
          <w:rtl w:val="0"/>
        </w:rPr>
        <w:t xml:space="preserve">Tipos de reportes útiles: diarios, semanales, mensuales.</w:t>
      </w:r>
    </w:p>
    <w:p w:rsidR="00000000" w:rsidDel="00000000" w:rsidP="00000000" w:rsidRDefault="00000000" w:rsidRPr="00000000" w14:paraId="00000145">
      <w:pPr>
        <w:pStyle w:val="Heading2"/>
        <w:keepNext w:val="0"/>
        <w:keepLines w:val="0"/>
        <w:spacing w:after="80" w:lineRule="auto"/>
        <w:rPr>
          <w:b w:val="1"/>
          <w:bCs w:val="1"/>
          <w:sz w:val="24"/>
          <w:szCs w:val="24"/>
        </w:rPr>
      </w:pPr>
      <w:bookmarkStart w:colFirst="0" w:colLast="0" w:name="_ovf9ir12fil8" w:id="15"/>
      <w:bookmarkEnd w:id="15"/>
      <w:r w:rsidDel="00000000" w:rsidR="00000000" w:rsidRPr="00000000">
        <w:rPr>
          <w:b w:val="1"/>
          <w:bCs w:val="1"/>
          <w:sz w:val="24"/>
          <w:szCs w:val="24"/>
          <w:rtl w:val="0"/>
        </w:rPr>
        <w:t xml:space="preserve">Reportes Diarios</w:t>
      </w:r>
    </w:p>
    <w:p w:rsidR="00000000" w:rsidDel="00000000" w:rsidP="00000000" w:rsidRDefault="00000000" w:rsidRPr="00000000" w14:paraId="00000146">
      <w:pPr>
        <w:pStyle w:val="Heading3"/>
        <w:keepNext w:val="0"/>
        <w:keepLines w:val="0"/>
        <w:spacing w:before="280" w:lineRule="auto"/>
        <w:rPr>
          <w:b w:val="1"/>
          <w:bCs w:val="1"/>
          <w:color w:val="000000"/>
          <w:sz w:val="24"/>
          <w:szCs w:val="24"/>
        </w:rPr>
      </w:pPr>
      <w:bookmarkStart w:colFirst="0" w:colLast="0" w:name="_hsfwf9chyzp1" w:id="16"/>
      <w:bookmarkEnd w:id="16"/>
      <w:r w:rsidDel="00000000" w:rsidR="00000000" w:rsidRPr="00000000">
        <w:rPr>
          <w:b w:val="1"/>
          <w:bCs w:val="1"/>
          <w:color w:val="000000"/>
          <w:sz w:val="24"/>
          <w:szCs w:val="24"/>
          <w:rtl w:val="0"/>
        </w:rPr>
        <w:t xml:space="preserve">Objetivo:</w:t>
      </w:r>
    </w:p>
    <w:p w:rsidR="00000000" w:rsidDel="00000000" w:rsidP="00000000" w:rsidRDefault="00000000" w:rsidRPr="00000000" w14:paraId="00000147">
      <w:pPr>
        <w:numPr>
          <w:ilvl w:val="0"/>
          <w:numId w:val="52"/>
        </w:numPr>
        <w:spacing w:after="0" w:afterAutospacing="0" w:before="240" w:lineRule="auto"/>
        <w:ind w:left="720" w:hanging="360"/>
        <w:rPr>
          <w:sz w:val="24"/>
          <w:szCs w:val="24"/>
        </w:rPr>
      </w:pPr>
      <w:r w:rsidDel="00000000" w:rsidR="00000000" w:rsidRPr="00000000">
        <w:rPr>
          <w:sz w:val="24"/>
          <w:szCs w:val="24"/>
          <w:rtl w:val="0"/>
        </w:rPr>
        <w:t xml:space="preserve">Control operativo y monitoreo inmediato.</w:t>
        <w:br w:type="textWrapping"/>
      </w:r>
    </w:p>
    <w:p w:rsidR="00000000" w:rsidDel="00000000" w:rsidP="00000000" w:rsidRDefault="00000000" w:rsidRPr="00000000" w14:paraId="00000148">
      <w:pPr>
        <w:numPr>
          <w:ilvl w:val="0"/>
          <w:numId w:val="52"/>
        </w:numPr>
        <w:spacing w:after="240" w:before="0" w:beforeAutospacing="0" w:lineRule="auto"/>
        <w:ind w:left="720" w:hanging="360"/>
        <w:rPr>
          <w:sz w:val="24"/>
          <w:szCs w:val="24"/>
        </w:rPr>
      </w:pPr>
      <w:r w:rsidDel="00000000" w:rsidR="00000000" w:rsidRPr="00000000">
        <w:rPr>
          <w:sz w:val="24"/>
          <w:szCs w:val="24"/>
          <w:rtl w:val="0"/>
        </w:rPr>
        <w:t xml:space="preserve">Detectar problemas o desviaciones rápido.</w:t>
      </w:r>
    </w:p>
    <w:p w:rsidR="00000000" w:rsidDel="00000000" w:rsidP="00000000" w:rsidRDefault="00000000" w:rsidRPr="00000000" w14:paraId="00000149">
      <w:pPr>
        <w:pStyle w:val="Heading3"/>
        <w:keepNext w:val="0"/>
        <w:keepLines w:val="0"/>
        <w:spacing w:before="280" w:lineRule="auto"/>
        <w:rPr>
          <w:b w:val="1"/>
          <w:bCs w:val="1"/>
          <w:color w:val="000000"/>
          <w:sz w:val="24"/>
          <w:szCs w:val="24"/>
        </w:rPr>
      </w:pPr>
      <w:bookmarkStart w:colFirst="0" w:colLast="0" w:name="_2xtkvu1a3te3" w:id="17"/>
      <w:bookmarkEnd w:id="17"/>
      <w:r w:rsidDel="00000000" w:rsidR="00000000" w:rsidRPr="00000000">
        <w:rPr>
          <w:b w:val="1"/>
          <w:bCs w:val="1"/>
          <w:color w:val="000000"/>
          <w:sz w:val="24"/>
          <w:szCs w:val="24"/>
          <w:rtl w:val="0"/>
        </w:rPr>
        <w:t xml:space="preserve">Contenido típico:</w:t>
      </w:r>
    </w:p>
    <w:p w:rsidR="00000000" w:rsidDel="00000000" w:rsidP="00000000" w:rsidRDefault="00000000" w:rsidRPr="00000000" w14:paraId="0000014A">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Ventas totales del día.</w:t>
        <w:br w:type="textWrapping"/>
      </w:r>
    </w:p>
    <w:p w:rsidR="00000000" w:rsidDel="00000000" w:rsidP="00000000" w:rsidRDefault="00000000" w:rsidRPr="00000000" w14:paraId="0000014B">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Número de clientes atendidos.</w:t>
        <w:br w:type="textWrapping"/>
      </w:r>
    </w:p>
    <w:p w:rsidR="00000000" w:rsidDel="00000000" w:rsidP="00000000" w:rsidRDefault="00000000" w:rsidRPr="00000000" w14:paraId="0000014C">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Inventario disponible o usado.</w:t>
        <w:br w:type="textWrapping"/>
      </w:r>
    </w:p>
    <w:p w:rsidR="00000000" w:rsidDel="00000000" w:rsidP="00000000" w:rsidRDefault="00000000" w:rsidRPr="00000000" w14:paraId="0000014D">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Gastos menores o imprevistos.</w:t>
        <w:br w:type="textWrapping"/>
      </w:r>
    </w:p>
    <w:p w:rsidR="00000000" w:rsidDel="00000000" w:rsidP="00000000" w:rsidRDefault="00000000" w:rsidRPr="00000000" w14:paraId="0000014E">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Estado de caja (dinero en efectivo).</w:t>
        <w:br w:type="textWrapping"/>
      </w:r>
    </w:p>
    <w:p w:rsidR="00000000" w:rsidDel="00000000" w:rsidP="00000000" w:rsidRDefault="00000000" w:rsidRPr="00000000" w14:paraId="0000014F">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Indicadores clave (ej. horas trabajadas, tickets cerrados).</w:t>
      </w:r>
    </w:p>
    <w:p w:rsidR="00000000" w:rsidDel="00000000" w:rsidP="00000000" w:rsidRDefault="00000000" w:rsidRPr="00000000" w14:paraId="00000150">
      <w:pPr>
        <w:pStyle w:val="Heading3"/>
        <w:keepNext w:val="0"/>
        <w:keepLines w:val="0"/>
        <w:spacing w:before="280" w:lineRule="auto"/>
        <w:rPr>
          <w:b w:val="1"/>
          <w:bCs w:val="1"/>
          <w:color w:val="000000"/>
          <w:sz w:val="24"/>
          <w:szCs w:val="24"/>
        </w:rPr>
      </w:pPr>
      <w:bookmarkStart w:colFirst="0" w:colLast="0" w:name="_2ejdcbnpm0wd" w:id="18"/>
      <w:bookmarkEnd w:id="18"/>
      <w:r w:rsidDel="00000000" w:rsidR="00000000" w:rsidRPr="00000000">
        <w:rPr>
          <w:b w:val="1"/>
          <w:bCs w:val="1"/>
          <w:color w:val="000000"/>
          <w:sz w:val="24"/>
          <w:szCs w:val="24"/>
          <w:rtl w:val="0"/>
        </w:rPr>
        <w:t xml:space="preserve">Ejemplo de uso:</w:t>
      </w:r>
    </w:p>
    <w:p w:rsidR="00000000" w:rsidDel="00000000" w:rsidP="00000000" w:rsidRDefault="00000000" w:rsidRPr="00000000" w14:paraId="00000151">
      <w:pPr>
        <w:numPr>
          <w:ilvl w:val="0"/>
          <w:numId w:val="44"/>
        </w:numPr>
        <w:spacing w:after="240" w:before="240" w:lineRule="auto"/>
        <w:ind w:left="720" w:hanging="360"/>
        <w:rPr>
          <w:sz w:val="24"/>
          <w:szCs w:val="24"/>
        </w:rPr>
      </w:pPr>
      <w:r w:rsidDel="00000000" w:rsidR="00000000" w:rsidRPr="00000000">
        <w:rPr>
          <w:sz w:val="24"/>
          <w:szCs w:val="24"/>
          <w:rtl w:val="0"/>
        </w:rPr>
        <w:t xml:space="preserve">En un negocio de servicios, para controlar la cantidad de horas vendidas y el flujo de caja diario.</w:t>
      </w:r>
    </w:p>
    <w:p w:rsidR="00000000" w:rsidDel="00000000" w:rsidP="00000000" w:rsidRDefault="00000000" w:rsidRPr="00000000" w14:paraId="00000152">
      <w:pPr>
        <w:pStyle w:val="Heading2"/>
        <w:keepNext w:val="0"/>
        <w:keepLines w:val="0"/>
        <w:spacing w:after="80" w:lineRule="auto"/>
        <w:rPr>
          <w:b w:val="1"/>
          <w:bCs w:val="1"/>
          <w:sz w:val="24"/>
          <w:szCs w:val="24"/>
        </w:rPr>
      </w:pPr>
      <w:bookmarkStart w:colFirst="0" w:colLast="0" w:name="_xwd15ocz7uhp" w:id="19"/>
      <w:bookmarkEnd w:id="19"/>
      <w:r w:rsidDel="00000000" w:rsidR="00000000" w:rsidRPr="00000000">
        <w:rPr>
          <w:b w:val="1"/>
          <w:bCs w:val="1"/>
          <w:sz w:val="24"/>
          <w:szCs w:val="24"/>
          <w:rtl w:val="0"/>
        </w:rPr>
        <w:t xml:space="preserve">2. Reportes Semanales</w:t>
      </w:r>
    </w:p>
    <w:p w:rsidR="00000000" w:rsidDel="00000000" w:rsidP="00000000" w:rsidRDefault="00000000" w:rsidRPr="00000000" w14:paraId="00000153">
      <w:pPr>
        <w:pStyle w:val="Heading3"/>
        <w:keepNext w:val="0"/>
        <w:keepLines w:val="0"/>
        <w:spacing w:before="280" w:lineRule="auto"/>
        <w:rPr>
          <w:b w:val="1"/>
          <w:bCs w:val="1"/>
          <w:color w:val="000000"/>
          <w:sz w:val="24"/>
          <w:szCs w:val="24"/>
        </w:rPr>
      </w:pPr>
      <w:bookmarkStart w:colFirst="0" w:colLast="0" w:name="_cijqywj9sgk" w:id="20"/>
      <w:bookmarkEnd w:id="20"/>
      <w:r w:rsidDel="00000000" w:rsidR="00000000" w:rsidRPr="00000000">
        <w:rPr>
          <w:b w:val="1"/>
          <w:bCs w:val="1"/>
          <w:color w:val="000000"/>
          <w:sz w:val="24"/>
          <w:szCs w:val="24"/>
          <w:rtl w:val="0"/>
        </w:rPr>
        <w:t xml:space="preserve">Objetivo:</w:t>
      </w:r>
    </w:p>
    <w:p w:rsidR="00000000" w:rsidDel="00000000" w:rsidP="00000000" w:rsidRDefault="00000000" w:rsidRPr="00000000" w14:paraId="00000154">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Revisar el desempeño a corto plazo.</w:t>
        <w:br w:type="textWrapping"/>
      </w:r>
    </w:p>
    <w:p w:rsidR="00000000" w:rsidDel="00000000" w:rsidP="00000000" w:rsidRDefault="00000000" w:rsidRPr="00000000" w14:paraId="00000155">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Evaluar cumplimiento de metas semanales.</w:t>
        <w:br w:type="textWrapping"/>
      </w:r>
    </w:p>
    <w:p w:rsidR="00000000" w:rsidDel="00000000" w:rsidP="00000000" w:rsidRDefault="00000000" w:rsidRPr="00000000" w14:paraId="00000156">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Planificar ajustes rápidos.</w:t>
      </w:r>
    </w:p>
    <w:p w:rsidR="00000000" w:rsidDel="00000000" w:rsidP="00000000" w:rsidRDefault="00000000" w:rsidRPr="00000000" w14:paraId="00000157">
      <w:pPr>
        <w:pStyle w:val="Heading3"/>
        <w:keepNext w:val="0"/>
        <w:keepLines w:val="0"/>
        <w:spacing w:before="280" w:lineRule="auto"/>
        <w:rPr>
          <w:b w:val="1"/>
          <w:bCs w:val="1"/>
          <w:color w:val="000000"/>
          <w:sz w:val="24"/>
          <w:szCs w:val="24"/>
        </w:rPr>
      </w:pPr>
      <w:bookmarkStart w:colFirst="0" w:colLast="0" w:name="_f8nuc0awfb3c" w:id="21"/>
      <w:bookmarkEnd w:id="21"/>
      <w:r w:rsidDel="00000000" w:rsidR="00000000" w:rsidRPr="00000000">
        <w:rPr>
          <w:b w:val="1"/>
          <w:bCs w:val="1"/>
          <w:color w:val="000000"/>
          <w:sz w:val="24"/>
          <w:szCs w:val="24"/>
          <w:rtl w:val="0"/>
        </w:rPr>
        <w:t xml:space="preserve">Contenido típico:</w:t>
      </w:r>
    </w:p>
    <w:p w:rsidR="00000000" w:rsidDel="00000000" w:rsidP="00000000" w:rsidRDefault="00000000" w:rsidRPr="00000000" w14:paraId="00000158">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Ventas y facturación acumuladas.</w:t>
        <w:br w:type="textWrapping"/>
      </w:r>
    </w:p>
    <w:p w:rsidR="00000000" w:rsidDel="00000000" w:rsidP="00000000" w:rsidRDefault="00000000" w:rsidRPr="00000000" w14:paraId="00000159">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Comparativo con la semana anterior o con presupuesto.</w:t>
        <w:br w:type="textWrapping"/>
      </w:r>
    </w:p>
    <w:p w:rsidR="00000000" w:rsidDel="00000000" w:rsidP="00000000" w:rsidRDefault="00000000" w:rsidRPr="00000000" w14:paraId="0000015A">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Estado de inventario.</w:t>
        <w:br w:type="textWrapping"/>
      </w:r>
    </w:p>
    <w:p w:rsidR="00000000" w:rsidDel="00000000" w:rsidP="00000000" w:rsidRDefault="00000000" w:rsidRPr="00000000" w14:paraId="0000015B">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Costos y gastos semanales.</w:t>
        <w:br w:type="textWrapping"/>
      </w:r>
    </w:p>
    <w:p w:rsidR="00000000" w:rsidDel="00000000" w:rsidP="00000000" w:rsidRDefault="00000000" w:rsidRPr="00000000" w14:paraId="0000015C">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Principales incidencias o novedades.</w:t>
        <w:br w:type="textWrapping"/>
      </w:r>
    </w:p>
    <w:p w:rsidR="00000000" w:rsidDel="00000000" w:rsidP="00000000" w:rsidRDefault="00000000" w:rsidRPr="00000000" w14:paraId="0000015D">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Avance en proyectos o tareas.</w:t>
      </w:r>
    </w:p>
    <w:p w:rsidR="00000000" w:rsidDel="00000000" w:rsidP="00000000" w:rsidRDefault="00000000" w:rsidRPr="00000000" w14:paraId="0000015E">
      <w:pPr>
        <w:pStyle w:val="Heading3"/>
        <w:keepNext w:val="0"/>
        <w:keepLines w:val="0"/>
        <w:spacing w:before="280" w:lineRule="auto"/>
        <w:rPr>
          <w:b w:val="1"/>
          <w:bCs w:val="1"/>
          <w:color w:val="000000"/>
          <w:sz w:val="24"/>
          <w:szCs w:val="24"/>
        </w:rPr>
      </w:pPr>
      <w:bookmarkStart w:colFirst="0" w:colLast="0" w:name="_4omx3yaqmutq" w:id="22"/>
      <w:bookmarkEnd w:id="22"/>
      <w:r w:rsidDel="00000000" w:rsidR="00000000" w:rsidRPr="00000000">
        <w:rPr>
          <w:b w:val="1"/>
          <w:bCs w:val="1"/>
          <w:color w:val="000000"/>
          <w:sz w:val="24"/>
          <w:szCs w:val="24"/>
          <w:rtl w:val="0"/>
        </w:rPr>
        <w:t xml:space="preserve">Ejemplo de uso:</w:t>
      </w:r>
    </w:p>
    <w:p w:rsidR="00000000" w:rsidDel="00000000" w:rsidP="00000000" w:rsidRDefault="00000000" w:rsidRPr="00000000" w14:paraId="0000015F">
      <w:pPr>
        <w:numPr>
          <w:ilvl w:val="0"/>
          <w:numId w:val="45"/>
        </w:numPr>
        <w:spacing w:after="0" w:afterAutospacing="0" w:before="240" w:lineRule="auto"/>
        <w:ind w:left="720" w:hanging="360"/>
        <w:rPr>
          <w:sz w:val="24"/>
          <w:szCs w:val="24"/>
        </w:rPr>
      </w:pPr>
      <w:r w:rsidDel="00000000" w:rsidR="00000000" w:rsidRPr="00000000">
        <w:rPr>
          <w:sz w:val="24"/>
          <w:szCs w:val="24"/>
          <w:rtl w:val="0"/>
        </w:rPr>
        <w:t xml:space="preserve">Evaluar el rendimiento de equipos o campañas de marketing.</w:t>
        <w:br w:type="textWrapping"/>
      </w:r>
    </w:p>
    <w:p w:rsidR="00000000" w:rsidDel="00000000" w:rsidP="00000000" w:rsidRDefault="00000000" w:rsidRPr="00000000" w14:paraId="00000160">
      <w:pPr>
        <w:numPr>
          <w:ilvl w:val="0"/>
          <w:numId w:val="45"/>
        </w:numPr>
        <w:spacing w:after="240" w:before="0" w:beforeAutospacing="0" w:lineRule="auto"/>
        <w:ind w:left="720" w:hanging="360"/>
        <w:rPr>
          <w:sz w:val="24"/>
          <w:szCs w:val="24"/>
        </w:rPr>
      </w:pPr>
      <w:r w:rsidDel="00000000" w:rsidR="00000000" w:rsidRPr="00000000">
        <w:rPr>
          <w:sz w:val="24"/>
          <w:szCs w:val="24"/>
          <w:rtl w:val="0"/>
        </w:rPr>
        <w:t xml:space="preserve">Ajustar recursos para la siguiente semana.</w:t>
      </w:r>
    </w:p>
    <w:p w:rsidR="00000000" w:rsidDel="00000000" w:rsidP="00000000" w:rsidRDefault="00000000" w:rsidRPr="00000000" w14:paraId="00000161">
      <w:pPr>
        <w:pStyle w:val="Heading2"/>
        <w:keepNext w:val="0"/>
        <w:keepLines w:val="0"/>
        <w:spacing w:after="80" w:lineRule="auto"/>
        <w:rPr>
          <w:b w:val="1"/>
          <w:bCs w:val="1"/>
          <w:sz w:val="24"/>
          <w:szCs w:val="24"/>
        </w:rPr>
      </w:pPr>
      <w:bookmarkStart w:colFirst="0" w:colLast="0" w:name="_marvajxt45v9" w:id="23"/>
      <w:bookmarkEnd w:id="23"/>
      <w:r w:rsidDel="00000000" w:rsidR="00000000" w:rsidRPr="00000000">
        <w:rPr>
          <w:b w:val="1"/>
          <w:bCs w:val="1"/>
          <w:sz w:val="24"/>
          <w:szCs w:val="24"/>
          <w:rtl w:val="0"/>
        </w:rPr>
        <w:t xml:space="preserve">3. Reportes Mensuales</w:t>
      </w:r>
    </w:p>
    <w:p w:rsidR="00000000" w:rsidDel="00000000" w:rsidP="00000000" w:rsidRDefault="00000000" w:rsidRPr="00000000" w14:paraId="00000162">
      <w:pPr>
        <w:pStyle w:val="Heading3"/>
        <w:keepNext w:val="0"/>
        <w:keepLines w:val="0"/>
        <w:spacing w:before="280" w:lineRule="auto"/>
        <w:rPr>
          <w:b w:val="1"/>
          <w:bCs w:val="1"/>
          <w:color w:val="000000"/>
          <w:sz w:val="24"/>
          <w:szCs w:val="24"/>
        </w:rPr>
      </w:pPr>
      <w:bookmarkStart w:colFirst="0" w:colLast="0" w:name="_5qsalntpnwmi" w:id="24"/>
      <w:bookmarkEnd w:id="24"/>
      <w:r w:rsidDel="00000000" w:rsidR="00000000" w:rsidRPr="00000000">
        <w:rPr>
          <w:b w:val="1"/>
          <w:bCs w:val="1"/>
          <w:color w:val="000000"/>
          <w:sz w:val="24"/>
          <w:szCs w:val="24"/>
          <w:rtl w:val="0"/>
        </w:rPr>
        <w:t xml:space="preserve">Objetivo:</w:t>
      </w:r>
    </w:p>
    <w:p w:rsidR="00000000" w:rsidDel="00000000" w:rsidP="00000000" w:rsidRDefault="00000000" w:rsidRPr="00000000" w14:paraId="00000163">
      <w:pPr>
        <w:numPr>
          <w:ilvl w:val="0"/>
          <w:numId w:val="42"/>
        </w:numPr>
        <w:spacing w:after="0" w:afterAutospacing="0" w:before="240" w:lineRule="auto"/>
        <w:ind w:left="720" w:hanging="360"/>
        <w:rPr>
          <w:sz w:val="24"/>
          <w:szCs w:val="24"/>
        </w:rPr>
      </w:pPr>
      <w:r w:rsidDel="00000000" w:rsidR="00000000" w:rsidRPr="00000000">
        <w:rPr>
          <w:sz w:val="24"/>
          <w:szCs w:val="24"/>
          <w:rtl w:val="0"/>
        </w:rPr>
        <w:t xml:space="preserve">Análisis integral y estratégico.</w:t>
        <w:br w:type="textWrapping"/>
      </w:r>
    </w:p>
    <w:p w:rsidR="00000000" w:rsidDel="00000000" w:rsidP="00000000" w:rsidRDefault="00000000" w:rsidRPr="00000000" w14:paraId="00000164">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Tomar decisiones de mediano plazo.</w:t>
        <w:br w:type="textWrapping"/>
      </w:r>
    </w:p>
    <w:p w:rsidR="00000000" w:rsidDel="00000000" w:rsidP="00000000" w:rsidRDefault="00000000" w:rsidRPr="00000000" w14:paraId="00000165">
      <w:pPr>
        <w:numPr>
          <w:ilvl w:val="0"/>
          <w:numId w:val="42"/>
        </w:numPr>
        <w:spacing w:after="240" w:before="0" w:beforeAutospacing="0" w:lineRule="auto"/>
        <w:ind w:left="720" w:hanging="360"/>
        <w:rPr>
          <w:sz w:val="24"/>
          <w:szCs w:val="24"/>
        </w:rPr>
      </w:pPr>
      <w:r w:rsidDel="00000000" w:rsidR="00000000" w:rsidRPr="00000000">
        <w:rPr>
          <w:sz w:val="24"/>
          <w:szCs w:val="24"/>
          <w:rtl w:val="0"/>
        </w:rPr>
        <w:t xml:space="preserve">Evaluar rentabilidad y eficiencia.</w:t>
      </w:r>
    </w:p>
    <w:p w:rsidR="00000000" w:rsidDel="00000000" w:rsidP="00000000" w:rsidRDefault="00000000" w:rsidRPr="00000000" w14:paraId="00000166">
      <w:pPr>
        <w:pStyle w:val="Heading3"/>
        <w:keepNext w:val="0"/>
        <w:keepLines w:val="0"/>
        <w:spacing w:before="280" w:lineRule="auto"/>
        <w:rPr>
          <w:b w:val="1"/>
          <w:bCs w:val="1"/>
          <w:color w:val="000000"/>
          <w:sz w:val="24"/>
          <w:szCs w:val="24"/>
        </w:rPr>
      </w:pPr>
      <w:bookmarkStart w:colFirst="0" w:colLast="0" w:name="_xs6oekdehcto" w:id="25"/>
      <w:bookmarkEnd w:id="25"/>
      <w:r w:rsidDel="00000000" w:rsidR="00000000" w:rsidRPr="00000000">
        <w:rPr>
          <w:b w:val="1"/>
          <w:bCs w:val="1"/>
          <w:color w:val="000000"/>
          <w:sz w:val="24"/>
          <w:szCs w:val="24"/>
          <w:rtl w:val="0"/>
        </w:rPr>
        <w:t xml:space="preserve">Contenido típico:</w:t>
      </w:r>
    </w:p>
    <w:p w:rsidR="00000000" w:rsidDel="00000000" w:rsidP="00000000" w:rsidRDefault="00000000" w:rsidRPr="00000000" w14:paraId="00000167">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Ingresos y ganancias netas.</w:t>
        <w:br w:type="textWrapping"/>
      </w:r>
    </w:p>
    <w:p w:rsidR="00000000" w:rsidDel="00000000" w:rsidP="00000000" w:rsidRDefault="00000000" w:rsidRPr="00000000" w14:paraId="00000168">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Análisis detallado de costos y gastos.</w:t>
        <w:br w:type="textWrapping"/>
      </w:r>
    </w:p>
    <w:p w:rsidR="00000000" w:rsidDel="00000000" w:rsidP="00000000" w:rsidRDefault="00000000" w:rsidRPr="00000000" w14:paraId="00000169">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Estado y rotación de inventario.</w:t>
        <w:br w:type="textWrapping"/>
      </w:r>
    </w:p>
    <w:p w:rsidR="00000000" w:rsidDel="00000000" w:rsidP="00000000" w:rsidRDefault="00000000" w:rsidRPr="00000000" w14:paraId="0000016A">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Comparativo con meses anteriores y con el presupuesto anual.</w:t>
        <w:br w:type="textWrapping"/>
      </w:r>
    </w:p>
    <w:p w:rsidR="00000000" w:rsidDel="00000000" w:rsidP="00000000" w:rsidRDefault="00000000" w:rsidRPr="00000000" w14:paraId="0000016B">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Indicadores clave de desempeño (KPIs).</w:t>
        <w:br w:type="textWrapping"/>
      </w:r>
    </w:p>
    <w:p w:rsidR="00000000" w:rsidDel="00000000" w:rsidP="00000000" w:rsidRDefault="00000000" w:rsidRPr="00000000" w14:paraId="0000016C">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Proyecciones y ajustes necesarios.</w:t>
      </w:r>
    </w:p>
    <w:p w:rsidR="00000000" w:rsidDel="00000000" w:rsidP="00000000" w:rsidRDefault="00000000" w:rsidRPr="00000000" w14:paraId="0000016D">
      <w:pPr>
        <w:pStyle w:val="Heading3"/>
        <w:keepNext w:val="0"/>
        <w:keepLines w:val="0"/>
        <w:spacing w:before="280" w:lineRule="auto"/>
        <w:rPr>
          <w:b w:val="1"/>
          <w:bCs w:val="1"/>
          <w:color w:val="000000"/>
          <w:sz w:val="24"/>
          <w:szCs w:val="24"/>
        </w:rPr>
      </w:pPr>
      <w:bookmarkStart w:colFirst="0" w:colLast="0" w:name="_g6av4y3v5hw8" w:id="26"/>
      <w:bookmarkEnd w:id="26"/>
      <w:r w:rsidDel="00000000" w:rsidR="00000000" w:rsidRPr="00000000">
        <w:rPr>
          <w:b w:val="1"/>
          <w:bCs w:val="1"/>
          <w:color w:val="000000"/>
          <w:sz w:val="24"/>
          <w:szCs w:val="24"/>
          <w:rtl w:val="0"/>
        </w:rPr>
        <w:t xml:space="preserve">Ejemplo de uso:</w:t>
      </w:r>
    </w:p>
    <w:p w:rsidR="00000000" w:rsidDel="00000000" w:rsidP="00000000" w:rsidRDefault="00000000" w:rsidRPr="00000000" w14:paraId="0000016E">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Presentar resultados a socios o inversionistas.</w:t>
        <w:br w:type="textWrapping"/>
      </w:r>
    </w:p>
    <w:p w:rsidR="00000000" w:rsidDel="00000000" w:rsidP="00000000" w:rsidRDefault="00000000" w:rsidRPr="00000000" w14:paraId="0000016F">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Planificar inversiones o recortes”.(</w:t>
      </w:r>
      <w:r w:rsidDel="00000000" w:rsidR="00000000" w:rsidRPr="00000000">
        <w:rPr>
          <w:rFonts w:ascii="Times New Roman" w:cs="Times New Roman" w:eastAsia="Times New Roman" w:hAnsi="Times New Roman"/>
          <w:b w:val="1"/>
          <w:bCs w:val="1"/>
          <w:i w:val="1"/>
          <w:iCs w:val="1"/>
          <w:color w:val="05103e"/>
          <w:sz w:val="18"/>
          <w:szCs w:val="18"/>
          <w:rtl w:val="0"/>
        </w:rPr>
        <w:t xml:space="preserve">Information Technology for Management</w:t>
      </w:r>
      <w:r w:rsidDel="00000000" w:rsidR="00000000" w:rsidRPr="00000000">
        <w:rPr>
          <w:rFonts w:ascii="Times New Roman" w:cs="Times New Roman" w:eastAsia="Times New Roman" w:hAnsi="Times New Roman"/>
          <w:b w:val="1"/>
          <w:bCs w:val="1"/>
          <w:color w:val="05103e"/>
          <w:sz w:val="18"/>
          <w:szCs w:val="18"/>
          <w:rtl w:val="0"/>
        </w:rPr>
        <w:t xml:space="preserve">.2023)</w:t>
      </w:r>
      <w:r w:rsidDel="00000000" w:rsidR="00000000" w:rsidRPr="00000000">
        <w:rPr>
          <w:rtl w:val="0"/>
        </w:rPr>
      </w:r>
    </w:p>
    <w:p w:rsidR="00000000" w:rsidDel="00000000" w:rsidP="00000000" w:rsidRDefault="00000000" w:rsidRPr="00000000" w14:paraId="00000170">
      <w:pPr>
        <w:spacing w:after="240" w:before="240" w:lineRule="auto"/>
        <w:rPr>
          <w:sz w:val="24"/>
          <w:szCs w:val="24"/>
        </w:rPr>
      </w:pPr>
      <w:r w:rsidDel="00000000" w:rsidR="00000000" w:rsidRPr="00000000">
        <w:rPr>
          <w:sz w:val="24"/>
          <w:szCs w:val="24"/>
          <w:rtl w:val="0"/>
        </w:rPr>
        <w:t xml:space="preserve">Ejemplos de software que generan reportes financieros y controlan inventario.(</w:t>
      </w:r>
      <w:r w:rsidDel="00000000" w:rsidR="00000000" w:rsidRPr="00000000">
        <w:rPr>
          <w:b w:val="1"/>
          <w:bCs w:val="1"/>
          <w:i w:val="1"/>
          <w:iCs w:val="1"/>
          <w:color w:val="05103e"/>
          <w:sz w:val="18"/>
          <w:szCs w:val="18"/>
          <w:rtl w:val="0"/>
        </w:rPr>
        <w:t xml:space="preserve">Operations Management</w:t>
      </w:r>
      <w:r w:rsidDel="00000000" w:rsidR="00000000" w:rsidRPr="00000000">
        <w:rPr>
          <w:b w:val="1"/>
          <w:bCs w:val="1"/>
          <w:color w:val="05103e"/>
          <w:sz w:val="18"/>
          <w:szCs w:val="18"/>
          <w:rtl w:val="0"/>
        </w:rPr>
        <w:t xml:space="preserve">. Pearson eLibrary. 2023)</w:t>
      </w: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bCs w:val="1"/>
          <w:color w:val="000000"/>
          <w:sz w:val="24"/>
          <w:szCs w:val="24"/>
        </w:rPr>
      </w:pPr>
      <w:bookmarkStart w:colFirst="0" w:colLast="0" w:name="_iitz3f7izwfj" w:id="27"/>
      <w:bookmarkEnd w:id="27"/>
      <w:r w:rsidDel="00000000" w:rsidR="00000000" w:rsidRPr="00000000">
        <w:rPr>
          <w:b w:val="1"/>
          <w:bCs w:val="1"/>
          <w:color w:val="000000"/>
          <w:sz w:val="24"/>
          <w:szCs w:val="24"/>
          <w:rtl w:val="0"/>
        </w:rPr>
        <w:t xml:space="preserve">“QuickBooks</w:t>
      </w:r>
    </w:p>
    <w:p w:rsidR="00000000" w:rsidDel="00000000" w:rsidP="00000000" w:rsidRDefault="00000000" w:rsidRPr="00000000" w14:paraId="00000172">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Muy popular para contabilidad y finanzas.</w:t>
        <w:br w:type="textWrapping"/>
      </w:r>
    </w:p>
    <w:p w:rsidR="00000000" w:rsidDel="00000000" w:rsidP="00000000" w:rsidRDefault="00000000" w:rsidRPr="00000000" w14:paraId="0000017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Genera reportes financieros detallados (ganancias, pérdidas, flujo de caja).</w:t>
        <w:br w:type="textWrapping"/>
      </w:r>
    </w:p>
    <w:p w:rsidR="00000000" w:rsidDel="00000000" w:rsidP="00000000" w:rsidRDefault="00000000" w:rsidRPr="00000000" w14:paraId="00000174">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Tiene módulos para controlar el inventario.</w:t>
        <w:br w:type="textWrapping"/>
      </w:r>
    </w:p>
    <w:p w:rsidR="00000000" w:rsidDel="00000000" w:rsidP="00000000" w:rsidRDefault="00000000" w:rsidRPr="00000000" w14:paraId="00000175">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Fácil integración con bancos y otras apps.</w:t>
      </w:r>
    </w:p>
    <w:p w:rsidR="00000000" w:rsidDel="00000000" w:rsidP="00000000" w:rsidRDefault="00000000" w:rsidRPr="00000000" w14:paraId="00000176">
      <w:pPr>
        <w:pStyle w:val="Heading3"/>
        <w:keepNext w:val="0"/>
        <w:keepLines w:val="0"/>
        <w:spacing w:before="280" w:lineRule="auto"/>
        <w:rPr>
          <w:b w:val="1"/>
          <w:bCs w:val="1"/>
          <w:color w:val="000000"/>
          <w:sz w:val="24"/>
          <w:szCs w:val="24"/>
        </w:rPr>
      </w:pPr>
      <w:bookmarkStart w:colFirst="0" w:colLast="0" w:name="_6qcdghhny3ir" w:id="28"/>
      <w:bookmarkEnd w:id="28"/>
      <w:r w:rsidDel="00000000" w:rsidR="00000000" w:rsidRPr="00000000">
        <w:rPr>
          <w:b w:val="1"/>
          <w:bCs w:val="1"/>
          <w:color w:val="000000"/>
          <w:sz w:val="24"/>
          <w:szCs w:val="24"/>
          <w:rtl w:val="0"/>
        </w:rPr>
        <w:t xml:space="preserve">2.Zoho Books</w:t>
      </w:r>
    </w:p>
    <w:p w:rsidR="00000000" w:rsidDel="00000000" w:rsidP="00000000" w:rsidRDefault="00000000" w:rsidRPr="00000000" w14:paraId="00000177">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Software en la nube con contabilidad completa.</w:t>
        <w:br w:type="textWrapping"/>
      </w:r>
    </w:p>
    <w:p w:rsidR="00000000" w:rsidDel="00000000" w:rsidP="00000000" w:rsidRDefault="00000000" w:rsidRPr="00000000" w14:paraId="0000017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Controla inventarios, facturación, pagos y reportes financieros.</w:t>
        <w:br w:type="textWrapping"/>
      </w:r>
    </w:p>
    <w:p w:rsidR="00000000" w:rsidDel="00000000" w:rsidP="00000000" w:rsidRDefault="00000000" w:rsidRPr="00000000" w14:paraId="00000179">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Buenas opciones de personalización y colaboración en equipo.</w:t>
      </w:r>
    </w:p>
    <w:p w:rsidR="00000000" w:rsidDel="00000000" w:rsidP="00000000" w:rsidRDefault="00000000" w:rsidRPr="00000000" w14:paraId="0000017A">
      <w:pPr>
        <w:pStyle w:val="Heading3"/>
        <w:keepNext w:val="0"/>
        <w:keepLines w:val="0"/>
        <w:spacing w:before="280" w:lineRule="auto"/>
        <w:rPr>
          <w:b w:val="1"/>
          <w:bCs w:val="1"/>
          <w:color w:val="000000"/>
          <w:sz w:val="24"/>
          <w:szCs w:val="24"/>
        </w:rPr>
      </w:pPr>
      <w:bookmarkStart w:colFirst="0" w:colLast="0" w:name="_b3dmrondygy4" w:id="29"/>
      <w:bookmarkEnd w:id="29"/>
      <w:r w:rsidDel="00000000" w:rsidR="00000000" w:rsidRPr="00000000">
        <w:rPr>
          <w:b w:val="1"/>
          <w:bCs w:val="1"/>
          <w:color w:val="000000"/>
          <w:sz w:val="24"/>
          <w:szCs w:val="24"/>
          <w:rtl w:val="0"/>
        </w:rPr>
        <w:t xml:space="preserve">3. FreshBooks</w:t>
      </w:r>
    </w:p>
    <w:p w:rsidR="00000000" w:rsidDel="00000000" w:rsidP="00000000" w:rsidRDefault="00000000" w:rsidRPr="00000000" w14:paraId="0000017B">
      <w:pPr>
        <w:numPr>
          <w:ilvl w:val="0"/>
          <w:numId w:val="46"/>
        </w:numPr>
        <w:spacing w:after="0" w:afterAutospacing="0" w:before="240" w:lineRule="auto"/>
        <w:ind w:left="720" w:hanging="360"/>
        <w:rPr>
          <w:sz w:val="24"/>
          <w:szCs w:val="24"/>
        </w:rPr>
      </w:pPr>
      <w:r w:rsidDel="00000000" w:rsidR="00000000" w:rsidRPr="00000000">
        <w:rPr>
          <w:sz w:val="24"/>
          <w:szCs w:val="24"/>
          <w:rtl w:val="0"/>
        </w:rPr>
        <w:t xml:space="preserve">Ideal para negocios de servicios.</w:t>
        <w:br w:type="textWrapping"/>
      </w:r>
    </w:p>
    <w:p w:rsidR="00000000" w:rsidDel="00000000" w:rsidP="00000000" w:rsidRDefault="00000000" w:rsidRPr="00000000" w14:paraId="0000017C">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Facturación, seguimiento de gastos y reportes financieros claros.</w:t>
        <w:br w:type="textWrapping"/>
      </w:r>
    </w:p>
    <w:p w:rsidR="00000000" w:rsidDel="00000000" w:rsidP="00000000" w:rsidRDefault="00000000" w:rsidRPr="00000000" w14:paraId="0000017D">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Control básico de inventario.</w:t>
        <w:br w:type="textWrapping"/>
      </w:r>
    </w:p>
    <w:p w:rsidR="00000000" w:rsidDel="00000000" w:rsidP="00000000" w:rsidRDefault="00000000" w:rsidRPr="00000000" w14:paraId="0000017E">
      <w:pPr>
        <w:numPr>
          <w:ilvl w:val="0"/>
          <w:numId w:val="46"/>
        </w:numPr>
        <w:spacing w:after="240" w:before="0" w:beforeAutospacing="0" w:lineRule="auto"/>
        <w:ind w:left="720" w:hanging="360"/>
        <w:rPr>
          <w:sz w:val="24"/>
          <w:szCs w:val="24"/>
        </w:rPr>
      </w:pPr>
      <w:r w:rsidDel="00000000" w:rsidR="00000000" w:rsidRPr="00000000">
        <w:rPr>
          <w:sz w:val="24"/>
          <w:szCs w:val="24"/>
          <w:rtl w:val="0"/>
        </w:rPr>
        <w:t xml:space="preserve">Muy fácil de usar.</w:t>
      </w:r>
    </w:p>
    <w:p w:rsidR="00000000" w:rsidDel="00000000" w:rsidP="00000000" w:rsidRDefault="00000000" w:rsidRPr="00000000" w14:paraId="0000017F">
      <w:pPr>
        <w:pStyle w:val="Heading3"/>
        <w:keepNext w:val="0"/>
        <w:keepLines w:val="0"/>
        <w:spacing w:before="280" w:lineRule="auto"/>
        <w:rPr>
          <w:b w:val="1"/>
          <w:bCs w:val="1"/>
          <w:color w:val="000000"/>
          <w:sz w:val="24"/>
          <w:szCs w:val="24"/>
        </w:rPr>
      </w:pPr>
      <w:bookmarkStart w:colFirst="0" w:colLast="0" w:name="_mr3p5ntio8g5" w:id="30"/>
      <w:bookmarkEnd w:id="30"/>
      <w:r w:rsidDel="00000000" w:rsidR="00000000" w:rsidRPr="00000000">
        <w:rPr>
          <w:b w:val="1"/>
          <w:bCs w:val="1"/>
          <w:color w:val="000000"/>
          <w:sz w:val="24"/>
          <w:szCs w:val="24"/>
          <w:rtl w:val="0"/>
        </w:rPr>
        <w:t xml:space="preserve">4. Odoo</w:t>
      </w:r>
    </w:p>
    <w:p w:rsidR="00000000" w:rsidDel="00000000" w:rsidP="00000000" w:rsidRDefault="00000000" w:rsidRPr="00000000" w14:paraId="00000180">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ERP modular que incluye contabilidad, inventario, ventas y más.</w:t>
        <w:br w:type="textWrapping"/>
      </w:r>
    </w:p>
    <w:p w:rsidR="00000000" w:rsidDel="00000000" w:rsidP="00000000" w:rsidRDefault="00000000" w:rsidRPr="00000000" w14:paraId="0000018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Perfecto si quieres un sistema integral.</w:t>
        <w:br w:type="textWrapping"/>
      </w:r>
    </w:p>
    <w:p w:rsidR="00000000" w:rsidDel="00000000" w:rsidP="00000000" w:rsidRDefault="00000000" w:rsidRPr="00000000" w14:paraId="0000018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Los reportes financieros y control de inventarios son muy robustos.</w:t>
        <w:br w:type="textWrapping"/>
      </w:r>
    </w:p>
    <w:p w:rsidR="00000000" w:rsidDel="00000000" w:rsidP="00000000" w:rsidRDefault="00000000" w:rsidRPr="00000000" w14:paraId="00000183">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Requiere un poco más de configuración.</w:t>
      </w:r>
    </w:p>
    <w:p w:rsidR="00000000" w:rsidDel="00000000" w:rsidP="00000000" w:rsidRDefault="00000000" w:rsidRPr="00000000" w14:paraId="00000184">
      <w:pPr>
        <w:pStyle w:val="Heading3"/>
        <w:keepNext w:val="0"/>
        <w:keepLines w:val="0"/>
        <w:spacing w:before="280" w:lineRule="auto"/>
        <w:rPr>
          <w:b w:val="1"/>
          <w:bCs w:val="1"/>
          <w:color w:val="000000"/>
          <w:sz w:val="24"/>
          <w:szCs w:val="24"/>
        </w:rPr>
      </w:pPr>
      <w:bookmarkStart w:colFirst="0" w:colLast="0" w:name="_cw6hxop75d10" w:id="31"/>
      <w:bookmarkEnd w:id="31"/>
      <w:r w:rsidDel="00000000" w:rsidR="00000000" w:rsidRPr="00000000">
        <w:rPr>
          <w:b w:val="1"/>
          <w:bCs w:val="1"/>
          <w:color w:val="000000"/>
          <w:sz w:val="24"/>
          <w:szCs w:val="24"/>
          <w:rtl w:val="0"/>
        </w:rPr>
        <w:t xml:space="preserve">5. Sage 50 cloud</w:t>
      </w:r>
    </w:p>
    <w:p w:rsidR="00000000" w:rsidDel="00000000" w:rsidP="00000000" w:rsidRDefault="00000000" w:rsidRPr="00000000" w14:paraId="00000185">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Contabilidad y gestión financiera avanzada.</w:t>
        <w:br w:type="textWrapping"/>
      </w:r>
    </w:p>
    <w:p w:rsidR="00000000" w:rsidDel="00000000" w:rsidP="00000000" w:rsidRDefault="00000000" w:rsidRPr="00000000" w14:paraId="00000186">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Control de inventarios y compras.</w:t>
        <w:br w:type="textWrapping"/>
      </w:r>
    </w:p>
    <w:p w:rsidR="00000000" w:rsidDel="00000000" w:rsidP="00000000" w:rsidRDefault="00000000" w:rsidRPr="00000000" w14:paraId="00000187">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Reportes financieros personalizados.</w:t>
        <w:br w:type="textWrapping"/>
      </w:r>
    </w:p>
    <w:p w:rsidR="00000000" w:rsidDel="00000000" w:rsidP="00000000" w:rsidRDefault="00000000" w:rsidRPr="00000000" w14:paraId="00000188">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Orientado a pymes con necesidades sólidas.</w:t>
      </w:r>
    </w:p>
    <w:p w:rsidR="00000000" w:rsidDel="00000000" w:rsidP="00000000" w:rsidRDefault="00000000" w:rsidRPr="00000000" w14:paraId="00000189">
      <w:pPr>
        <w:pStyle w:val="Heading3"/>
        <w:keepNext w:val="0"/>
        <w:keepLines w:val="0"/>
        <w:spacing w:before="280" w:lineRule="auto"/>
        <w:rPr>
          <w:b w:val="1"/>
          <w:bCs w:val="1"/>
          <w:color w:val="000000"/>
          <w:sz w:val="24"/>
          <w:szCs w:val="24"/>
        </w:rPr>
      </w:pPr>
      <w:bookmarkStart w:colFirst="0" w:colLast="0" w:name="_7t6ih4etqqli" w:id="32"/>
      <w:bookmarkEnd w:id="32"/>
      <w:r w:rsidDel="00000000" w:rsidR="00000000" w:rsidRPr="00000000">
        <w:rPr>
          <w:b w:val="1"/>
          <w:bCs w:val="1"/>
          <w:color w:val="000000"/>
          <w:sz w:val="24"/>
          <w:szCs w:val="24"/>
          <w:rtl w:val="0"/>
        </w:rPr>
        <w:t xml:space="preserve">6. NetSuite</w:t>
      </w:r>
    </w:p>
    <w:p w:rsidR="00000000" w:rsidDel="00000000" w:rsidP="00000000" w:rsidRDefault="00000000" w:rsidRPr="00000000" w14:paraId="0000018A">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ERP en la nube para empresas medianas y grandes.</w:t>
        <w:br w:type="textWrapping"/>
      </w:r>
    </w:p>
    <w:p w:rsidR="00000000" w:rsidDel="00000000" w:rsidP="00000000" w:rsidRDefault="00000000" w:rsidRPr="00000000" w14:paraId="0000018B">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Completo control financiero y de inventarios.</w:t>
        <w:br w:type="textWrapping"/>
      </w:r>
    </w:p>
    <w:p w:rsidR="00000000" w:rsidDel="00000000" w:rsidP="00000000" w:rsidRDefault="00000000" w:rsidRPr="00000000" w14:paraId="0000018C">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Reportes avanzados con análisis en tiempo real.</w:t>
        <w:br w:type="textWrapping"/>
      </w:r>
    </w:p>
    <w:p w:rsidR="00000000" w:rsidDel="00000000" w:rsidP="00000000" w:rsidRDefault="00000000" w:rsidRPr="00000000" w14:paraId="0000018D">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Más costoso y complejo, pero muy potente.”(</w:t>
      </w:r>
      <w:r w:rsidDel="00000000" w:rsidR="00000000" w:rsidRPr="00000000">
        <w:rPr>
          <w:b w:val="1"/>
          <w:bCs w:val="1"/>
          <w:i w:val="1"/>
          <w:iCs w:val="1"/>
          <w:color w:val="05103e"/>
          <w:sz w:val="18"/>
          <w:szCs w:val="18"/>
          <w:rtl w:val="0"/>
        </w:rPr>
        <w:t xml:space="preserve">Operations Management</w:t>
      </w:r>
      <w:r w:rsidDel="00000000" w:rsidR="00000000" w:rsidRPr="00000000">
        <w:rPr>
          <w:b w:val="1"/>
          <w:bCs w:val="1"/>
          <w:color w:val="05103e"/>
          <w:sz w:val="18"/>
          <w:szCs w:val="18"/>
          <w:rtl w:val="0"/>
        </w:rPr>
        <w:t xml:space="preserve">. Pearson eLibrary. 2023)</w:t>
      </w:r>
      <w:r w:rsidDel="00000000" w:rsidR="00000000" w:rsidRPr="00000000">
        <w:rPr>
          <w:rtl w:val="0"/>
        </w:rPr>
      </w:r>
    </w:p>
    <w:p w:rsidR="00000000" w:rsidDel="00000000" w:rsidP="00000000" w:rsidRDefault="00000000" w:rsidRPr="00000000" w14:paraId="0000018E">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jc w:val="center"/>
        <w:rPr>
          <w:b w:val="1"/>
          <w:bCs w:val="1"/>
        </w:rPr>
      </w:pPr>
      <w:r w:rsidDel="00000000" w:rsidR="00000000" w:rsidRPr="00000000">
        <w:rPr>
          <w:rtl w:val="0"/>
        </w:rPr>
      </w:r>
    </w:p>
    <w:p w:rsidR="00000000" w:rsidDel="00000000" w:rsidP="00000000" w:rsidRDefault="00000000" w:rsidRPr="00000000" w14:paraId="00000192">
      <w:pPr>
        <w:jc w:val="center"/>
        <w:rPr>
          <w:b w:val="1"/>
          <w:bCs w:val="1"/>
        </w:rPr>
      </w:pPr>
      <w:r w:rsidDel="00000000" w:rsidR="00000000" w:rsidRPr="00000000">
        <w:rPr>
          <w:rtl w:val="0"/>
        </w:rPr>
      </w:r>
    </w:p>
    <w:p w:rsidR="00000000" w:rsidDel="00000000" w:rsidP="00000000" w:rsidRDefault="00000000" w:rsidRPr="00000000" w14:paraId="00000193">
      <w:pPr>
        <w:jc w:val="center"/>
        <w:rPr>
          <w:b w:val="1"/>
          <w:bCs w:val="1"/>
        </w:rPr>
      </w:pPr>
      <w:r w:rsidDel="00000000" w:rsidR="00000000" w:rsidRPr="00000000">
        <w:rPr>
          <w:rtl w:val="0"/>
        </w:rPr>
      </w:r>
    </w:p>
    <w:p w:rsidR="00000000" w:rsidDel="00000000" w:rsidP="00000000" w:rsidRDefault="00000000" w:rsidRPr="00000000" w14:paraId="00000194">
      <w:pPr>
        <w:jc w:val="center"/>
        <w:rPr>
          <w:b w:val="1"/>
          <w:bCs w:val="1"/>
        </w:rPr>
      </w:pPr>
      <w:r w:rsidDel="00000000" w:rsidR="00000000" w:rsidRPr="00000000">
        <w:rPr>
          <w:rtl w:val="0"/>
        </w:rPr>
      </w:r>
    </w:p>
    <w:p w:rsidR="00000000" w:rsidDel="00000000" w:rsidP="00000000" w:rsidRDefault="00000000" w:rsidRPr="00000000" w14:paraId="00000195">
      <w:pPr>
        <w:jc w:val="center"/>
        <w:rPr>
          <w:b w:val="1"/>
          <w:bCs w:val="1"/>
        </w:rPr>
      </w:pPr>
      <w:r w:rsidDel="00000000" w:rsidR="00000000" w:rsidRPr="00000000">
        <w:rPr>
          <w:rtl w:val="0"/>
        </w:rPr>
      </w:r>
    </w:p>
    <w:p w:rsidR="00000000" w:rsidDel="00000000" w:rsidP="00000000" w:rsidRDefault="00000000" w:rsidRPr="00000000" w14:paraId="00000196">
      <w:pPr>
        <w:jc w:val="center"/>
        <w:rPr>
          <w:b w:val="1"/>
          <w:bCs w:val="1"/>
        </w:rPr>
      </w:pPr>
      <w:r w:rsidDel="00000000" w:rsidR="00000000" w:rsidRPr="00000000">
        <w:rPr>
          <w:rtl w:val="0"/>
        </w:rPr>
      </w:r>
    </w:p>
    <w:p w:rsidR="00000000" w:rsidDel="00000000" w:rsidP="00000000" w:rsidRDefault="00000000" w:rsidRPr="00000000" w14:paraId="00000197">
      <w:pPr>
        <w:jc w:val="center"/>
        <w:rPr>
          <w:b w:val="1"/>
          <w:bCs w:val="1"/>
        </w:rPr>
      </w:pPr>
      <w:r w:rsidDel="00000000" w:rsidR="00000000" w:rsidRPr="00000000">
        <w:rPr>
          <w:rtl w:val="0"/>
        </w:rPr>
      </w:r>
    </w:p>
    <w:p w:rsidR="00000000" w:rsidDel="00000000" w:rsidP="00000000" w:rsidRDefault="00000000" w:rsidRPr="00000000" w14:paraId="00000198">
      <w:pPr>
        <w:jc w:val="center"/>
        <w:rPr>
          <w:b w:val="1"/>
          <w:bCs w:val="1"/>
        </w:rPr>
      </w:pPr>
      <w:r w:rsidDel="00000000" w:rsidR="00000000" w:rsidRPr="00000000">
        <w:rPr>
          <w:rtl w:val="0"/>
        </w:rPr>
      </w:r>
    </w:p>
    <w:p w:rsidR="00000000" w:rsidDel="00000000" w:rsidP="00000000" w:rsidRDefault="00000000" w:rsidRPr="00000000" w14:paraId="00000199">
      <w:pPr>
        <w:jc w:val="center"/>
        <w:rPr>
          <w:b w:val="1"/>
          <w:bCs w:val="1"/>
        </w:rPr>
      </w:pPr>
      <w:r w:rsidDel="00000000" w:rsidR="00000000" w:rsidRPr="00000000">
        <w:rPr>
          <w:rtl w:val="0"/>
        </w:rPr>
      </w:r>
    </w:p>
    <w:p w:rsidR="00000000" w:rsidDel="00000000" w:rsidP="00000000" w:rsidRDefault="00000000" w:rsidRPr="00000000" w14:paraId="0000019A">
      <w:pPr>
        <w:jc w:val="center"/>
        <w:rPr>
          <w:b w:val="1"/>
          <w:bCs w:val="1"/>
        </w:rPr>
      </w:pPr>
      <w:r w:rsidDel="00000000" w:rsidR="00000000" w:rsidRPr="00000000">
        <w:rPr>
          <w:rtl w:val="0"/>
        </w:rPr>
      </w:r>
    </w:p>
    <w:p w:rsidR="00000000" w:rsidDel="00000000" w:rsidP="00000000" w:rsidRDefault="00000000" w:rsidRPr="00000000" w14:paraId="0000019B">
      <w:pPr>
        <w:jc w:val="center"/>
        <w:rPr>
          <w:b w:val="1"/>
          <w:bCs w:val="1"/>
        </w:rPr>
      </w:pPr>
      <w:r w:rsidDel="00000000" w:rsidR="00000000" w:rsidRPr="00000000">
        <w:rPr>
          <w:rtl w:val="0"/>
        </w:rPr>
      </w:r>
    </w:p>
    <w:p w:rsidR="00000000" w:rsidDel="00000000" w:rsidP="00000000" w:rsidRDefault="00000000" w:rsidRPr="00000000" w14:paraId="0000019C">
      <w:pPr>
        <w:jc w:val="center"/>
        <w:rPr>
          <w:b w:val="1"/>
          <w:bCs w:val="1"/>
        </w:rPr>
      </w:pPr>
      <w:r w:rsidDel="00000000" w:rsidR="00000000" w:rsidRPr="00000000">
        <w:rPr>
          <w:rtl w:val="0"/>
        </w:rPr>
      </w:r>
    </w:p>
    <w:p w:rsidR="00000000" w:rsidDel="00000000" w:rsidP="00000000" w:rsidRDefault="00000000" w:rsidRPr="00000000" w14:paraId="0000019D">
      <w:pPr>
        <w:jc w:val="center"/>
        <w:rPr>
          <w:b w:val="1"/>
          <w:bCs w:val="1"/>
        </w:rPr>
      </w:pPr>
      <w:r w:rsidDel="00000000" w:rsidR="00000000" w:rsidRPr="00000000">
        <w:rPr>
          <w:rtl w:val="0"/>
        </w:rPr>
      </w:r>
    </w:p>
    <w:p w:rsidR="00000000" w:rsidDel="00000000" w:rsidP="00000000" w:rsidRDefault="00000000" w:rsidRPr="00000000" w14:paraId="0000019E">
      <w:pPr>
        <w:jc w:val="center"/>
        <w:rPr>
          <w:b w:val="1"/>
          <w:bCs w:val="1"/>
        </w:rPr>
      </w:pPr>
      <w:r w:rsidDel="00000000" w:rsidR="00000000" w:rsidRPr="00000000">
        <w:rPr>
          <w:rtl w:val="0"/>
        </w:rPr>
      </w:r>
    </w:p>
    <w:p w:rsidR="00000000" w:rsidDel="00000000" w:rsidP="00000000" w:rsidRDefault="00000000" w:rsidRPr="00000000" w14:paraId="0000019F">
      <w:pPr>
        <w:jc w:val="center"/>
        <w:rPr>
          <w:b w:val="1"/>
          <w:bCs w:val="1"/>
        </w:rPr>
      </w:pPr>
      <w:r w:rsidDel="00000000" w:rsidR="00000000" w:rsidRPr="00000000">
        <w:rPr>
          <w:rtl w:val="0"/>
        </w:rPr>
      </w:r>
    </w:p>
    <w:p w:rsidR="00000000" w:rsidDel="00000000" w:rsidP="00000000" w:rsidRDefault="00000000" w:rsidRPr="00000000" w14:paraId="000001A0">
      <w:pPr>
        <w:jc w:val="center"/>
        <w:rPr>
          <w:b w:val="1"/>
          <w:bCs w:val="1"/>
        </w:rPr>
      </w:pPr>
      <w:r w:rsidDel="00000000" w:rsidR="00000000" w:rsidRPr="00000000">
        <w:rPr>
          <w:rtl w:val="0"/>
        </w:rPr>
      </w:r>
    </w:p>
    <w:p w:rsidR="00000000" w:rsidDel="00000000" w:rsidP="00000000" w:rsidRDefault="00000000" w:rsidRPr="00000000" w14:paraId="000001A1">
      <w:pPr>
        <w:jc w:val="center"/>
        <w:rPr>
          <w:b w:val="1"/>
          <w:bCs w:val="1"/>
        </w:rPr>
      </w:pPr>
      <w:r w:rsidDel="00000000" w:rsidR="00000000" w:rsidRPr="00000000">
        <w:rPr>
          <w:rtl w:val="0"/>
        </w:rPr>
      </w:r>
    </w:p>
    <w:p w:rsidR="00000000" w:rsidDel="00000000" w:rsidP="00000000" w:rsidRDefault="00000000" w:rsidRPr="00000000" w14:paraId="000001A2">
      <w:pPr>
        <w:jc w:val="center"/>
        <w:rPr>
          <w:b w:val="1"/>
          <w:bCs w:val="1"/>
        </w:rPr>
      </w:pPr>
      <w:r w:rsidDel="00000000" w:rsidR="00000000" w:rsidRPr="00000000">
        <w:rPr>
          <w:rtl w:val="0"/>
        </w:rPr>
      </w:r>
    </w:p>
    <w:p w:rsidR="00000000" w:rsidDel="00000000" w:rsidP="00000000" w:rsidRDefault="00000000" w:rsidRPr="00000000" w14:paraId="000001A3">
      <w:pPr>
        <w:jc w:val="center"/>
        <w:rPr>
          <w:b w:val="1"/>
          <w:bCs w:val="1"/>
        </w:rPr>
      </w:pPr>
      <w:r w:rsidDel="00000000" w:rsidR="00000000" w:rsidRPr="00000000">
        <w:rPr>
          <w:rtl w:val="0"/>
        </w:rPr>
      </w:r>
    </w:p>
    <w:p w:rsidR="00000000" w:rsidDel="00000000" w:rsidP="00000000" w:rsidRDefault="00000000" w:rsidRPr="00000000" w14:paraId="000001A4">
      <w:pPr>
        <w:jc w:val="center"/>
        <w:rPr>
          <w:b w:val="1"/>
          <w:bCs w:val="1"/>
        </w:rPr>
      </w:pPr>
      <w:r w:rsidDel="00000000" w:rsidR="00000000" w:rsidRPr="00000000">
        <w:rPr>
          <w:rtl w:val="0"/>
        </w:rPr>
      </w:r>
    </w:p>
    <w:p w:rsidR="00000000" w:rsidDel="00000000" w:rsidP="00000000" w:rsidRDefault="00000000" w:rsidRPr="00000000" w14:paraId="000001A5">
      <w:pPr>
        <w:jc w:val="center"/>
        <w:rPr>
          <w:b w:val="1"/>
          <w:bCs w:val="1"/>
        </w:rPr>
      </w:pPr>
      <w:r w:rsidDel="00000000" w:rsidR="00000000" w:rsidRPr="00000000">
        <w:rPr>
          <w:rtl w:val="0"/>
        </w:rPr>
      </w:r>
    </w:p>
    <w:p w:rsidR="00000000" w:rsidDel="00000000" w:rsidP="00000000" w:rsidRDefault="00000000" w:rsidRPr="00000000" w14:paraId="000001A6">
      <w:pPr>
        <w:jc w:val="center"/>
        <w:rPr>
          <w:b w:val="1"/>
          <w:bCs w:val="1"/>
        </w:rPr>
      </w:pPr>
      <w:r w:rsidDel="00000000" w:rsidR="00000000" w:rsidRPr="00000000">
        <w:rPr>
          <w:rtl w:val="0"/>
        </w:rPr>
      </w:r>
    </w:p>
    <w:p w:rsidR="00000000" w:rsidDel="00000000" w:rsidP="00000000" w:rsidRDefault="00000000" w:rsidRPr="00000000" w14:paraId="000001A7">
      <w:pPr>
        <w:jc w:val="center"/>
        <w:rPr>
          <w:b w:val="1"/>
          <w:bCs w:val="1"/>
        </w:rPr>
      </w:pPr>
      <w:r w:rsidDel="00000000" w:rsidR="00000000" w:rsidRPr="00000000">
        <w:rPr>
          <w:rtl w:val="0"/>
        </w:rPr>
      </w:r>
    </w:p>
    <w:p w:rsidR="00000000" w:rsidDel="00000000" w:rsidP="00000000" w:rsidRDefault="00000000" w:rsidRPr="00000000" w14:paraId="000001A8">
      <w:pPr>
        <w:jc w:val="center"/>
        <w:rPr>
          <w:b w:val="1"/>
          <w:bCs w:val="1"/>
        </w:rPr>
      </w:pPr>
      <w:r w:rsidDel="00000000" w:rsidR="00000000" w:rsidRPr="00000000">
        <w:rPr>
          <w:rtl w:val="0"/>
        </w:rPr>
      </w:r>
    </w:p>
    <w:p w:rsidR="00000000" w:rsidDel="00000000" w:rsidP="00000000" w:rsidRDefault="00000000" w:rsidRPr="00000000" w14:paraId="000001A9">
      <w:pPr>
        <w:jc w:val="center"/>
        <w:rPr>
          <w:b w:val="1"/>
          <w:bCs w:val="1"/>
        </w:rPr>
      </w:pPr>
      <w:r w:rsidDel="00000000" w:rsidR="00000000" w:rsidRPr="00000000">
        <w:rPr>
          <w:rtl w:val="0"/>
        </w:rPr>
      </w:r>
    </w:p>
    <w:p w:rsidR="00000000" w:rsidDel="00000000" w:rsidP="00000000" w:rsidRDefault="00000000" w:rsidRPr="00000000" w14:paraId="000001AA">
      <w:pPr>
        <w:jc w:val="center"/>
        <w:rPr>
          <w:b w:val="1"/>
          <w:bCs w:val="1"/>
        </w:rPr>
      </w:pPr>
      <w:r w:rsidDel="00000000" w:rsidR="00000000" w:rsidRPr="00000000">
        <w:rPr>
          <w:rtl w:val="0"/>
        </w:rPr>
      </w:r>
    </w:p>
    <w:p w:rsidR="00000000" w:rsidDel="00000000" w:rsidP="00000000" w:rsidRDefault="00000000" w:rsidRPr="00000000" w14:paraId="000001AB">
      <w:pPr>
        <w:jc w:val="center"/>
        <w:rPr>
          <w:b w:val="1"/>
          <w:bCs w:val="1"/>
        </w:rPr>
      </w:pPr>
      <w:r w:rsidDel="00000000" w:rsidR="00000000" w:rsidRPr="00000000">
        <w:rPr>
          <w:b w:val="1"/>
          <w:bCs w:val="1"/>
          <w:rtl w:val="0"/>
        </w:rPr>
        <w:t xml:space="preserve">Referencias Bibliográficas</w:t>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ind w:left="720" w:firstLine="0"/>
        <w:rPr>
          <w:b w:val="1"/>
          <w:bCs w:val="1"/>
        </w:rPr>
      </w:pPr>
      <w:r w:rsidDel="00000000" w:rsidR="00000000" w:rsidRPr="00000000">
        <w:rPr>
          <w:rtl w:val="0"/>
        </w:rPr>
      </w:r>
    </w:p>
    <w:p w:rsidR="00000000" w:rsidDel="00000000" w:rsidP="00000000" w:rsidRDefault="00000000" w:rsidRPr="00000000" w14:paraId="000001AE">
      <w:pPr>
        <w:numPr>
          <w:ilvl w:val="0"/>
          <w:numId w:val="14"/>
        </w:numPr>
        <w:spacing w:line="480" w:lineRule="auto"/>
        <w:ind w:left="1440" w:hanging="360"/>
        <w:rPr>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Acosta, O. M. (2025b, abril 29). </w:t>
      </w:r>
      <w:r w:rsidDel="00000000" w:rsidR="00000000" w:rsidRPr="00000000">
        <w:rPr>
          <w:rFonts w:ascii="Times New Roman" w:cs="Times New Roman" w:eastAsia="Times New Roman" w:hAnsi="Times New Roman"/>
          <w:b w:val="1"/>
          <w:bCs w:val="1"/>
          <w:i w:val="1"/>
          <w:iCs w:val="1"/>
          <w:sz w:val="18"/>
          <w:szCs w:val="18"/>
          <w:rtl w:val="0"/>
        </w:rPr>
        <w:t xml:space="preserve">Nuevos emprendedores: ¿cómo llevar un registro de ventas diarias?</w:t>
      </w:r>
      <w:r w:rsidDel="00000000" w:rsidR="00000000" w:rsidRPr="00000000">
        <w:rPr>
          <w:rFonts w:ascii="Times New Roman" w:cs="Times New Roman" w:eastAsia="Times New Roman" w:hAnsi="Times New Roman"/>
          <w:b w:val="1"/>
          <w:bCs w:val="1"/>
          <w:sz w:val="18"/>
          <w:szCs w:val="18"/>
          <w:rtl w:val="0"/>
        </w:rPr>
        <w:t xml:space="preserve"> Cuenti.</w:t>
      </w:r>
      <w:hyperlink r:id="rId6">
        <w:r w:rsidDel="00000000" w:rsidR="00000000" w:rsidRPr="00000000">
          <w:rPr>
            <w:rFonts w:ascii="Times New Roman" w:cs="Times New Roman" w:eastAsia="Times New Roman" w:hAnsi="Times New Roman"/>
            <w:b w:val="1"/>
            <w:bCs w:val="1"/>
            <w:color w:val="1155cc"/>
            <w:sz w:val="18"/>
            <w:szCs w:val="18"/>
            <w:u w:val="single"/>
            <w:rtl w:val="0"/>
          </w:rPr>
          <w:t xml:space="preserve">https://cuenti.com/software-contable/nuevos-emprendedores-como-llevar-un-registro-de-ventas-diarias/</w:t>
        </w:r>
      </w:hyperlink>
      <w:r w:rsidDel="00000000" w:rsidR="00000000" w:rsidRPr="00000000">
        <w:rPr>
          <w:rtl w:val="0"/>
        </w:rPr>
      </w:r>
    </w:p>
    <w:p w:rsidR="00000000" w:rsidDel="00000000" w:rsidP="00000000" w:rsidRDefault="00000000" w:rsidRPr="00000000" w14:paraId="000001AF">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Aramayo, I. (2025b, junio 2). Control de ingresos: Registro digital vs. registro manual. </w:t>
      </w:r>
      <w:r w:rsidDel="00000000" w:rsidR="00000000" w:rsidRPr="00000000">
        <w:rPr>
          <w:rFonts w:ascii="Times New Roman" w:cs="Times New Roman" w:eastAsia="Times New Roman" w:hAnsi="Times New Roman"/>
          <w:b w:val="1"/>
          <w:bCs w:val="1"/>
          <w:i w:val="1"/>
          <w:iCs w:val="1"/>
          <w:color w:val="05103e"/>
          <w:sz w:val="18"/>
          <w:szCs w:val="18"/>
          <w:rtl w:val="0"/>
        </w:rPr>
        <w:t xml:space="preserve">CityTroops Blog - Field Service Management Software (FSM)</w:t>
      </w:r>
      <w:r w:rsidDel="00000000" w:rsidR="00000000" w:rsidRPr="00000000">
        <w:rPr>
          <w:rFonts w:ascii="Times New Roman" w:cs="Times New Roman" w:eastAsia="Times New Roman" w:hAnsi="Times New Roman"/>
          <w:b w:val="1"/>
          <w:bCs w:val="1"/>
          <w:color w:val="05103e"/>
          <w:sz w:val="18"/>
          <w:szCs w:val="18"/>
          <w:rtl w:val="0"/>
        </w:rPr>
        <w:t xml:space="preserve">. </w:t>
      </w:r>
      <w:hyperlink r:id="rId7">
        <w:r w:rsidDel="00000000" w:rsidR="00000000" w:rsidRPr="00000000">
          <w:rPr>
            <w:rFonts w:ascii="Times New Roman" w:cs="Times New Roman" w:eastAsia="Times New Roman" w:hAnsi="Times New Roman"/>
            <w:b w:val="1"/>
            <w:bCs w:val="1"/>
            <w:color w:val="1155cc"/>
            <w:sz w:val="18"/>
            <w:szCs w:val="18"/>
            <w:u w:val="single"/>
            <w:rtl w:val="0"/>
          </w:rPr>
          <w:t xml:space="preserve">https://blog.citytroops.com/es/control-de-ingresos-app-para-seguridad/</w:t>
        </w:r>
      </w:hyperlink>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Bedoya, D. (2025b, abril 25). Cálculo de Comisiones: Conoce la forma correcta de realizarlo. </w:t>
      </w:r>
      <w:r w:rsidDel="00000000" w:rsidR="00000000" w:rsidRPr="00000000">
        <w:rPr>
          <w:rFonts w:ascii="Times New Roman" w:cs="Times New Roman" w:eastAsia="Times New Roman" w:hAnsi="Times New Roman"/>
          <w:b w:val="1"/>
          <w:bCs w:val="1"/>
          <w:i w:val="1"/>
          <w:iCs w:val="1"/>
          <w:color w:val="05103e"/>
          <w:sz w:val="18"/>
          <w:szCs w:val="18"/>
          <w:rtl w:val="0"/>
        </w:rPr>
        <w:t xml:space="preserve">Fisapay</w:t>
      </w:r>
      <w:r w:rsidDel="00000000" w:rsidR="00000000" w:rsidRPr="00000000">
        <w:rPr>
          <w:rFonts w:ascii="Times New Roman" w:cs="Times New Roman" w:eastAsia="Times New Roman" w:hAnsi="Times New Roman"/>
          <w:b w:val="1"/>
          <w:bCs w:val="1"/>
          <w:color w:val="05103e"/>
          <w:sz w:val="18"/>
          <w:szCs w:val="18"/>
          <w:rtl w:val="0"/>
        </w:rPr>
        <w:t xml:space="preserve">. </w:t>
      </w:r>
      <w:hyperlink r:id="rId8">
        <w:r w:rsidDel="00000000" w:rsidR="00000000" w:rsidRPr="00000000">
          <w:rPr>
            <w:rFonts w:ascii="Times New Roman" w:cs="Times New Roman" w:eastAsia="Times New Roman" w:hAnsi="Times New Roman"/>
            <w:b w:val="1"/>
            <w:bCs w:val="1"/>
            <w:color w:val="1155cc"/>
            <w:sz w:val="18"/>
            <w:szCs w:val="18"/>
            <w:u w:val="single"/>
            <w:rtl w:val="0"/>
          </w:rPr>
          <w:t xml:space="preserve">https://fisapay.com/blog-cliente-empresa/calculo-de-comisiones-conoce-forma-correcta/</w:t>
        </w:r>
      </w:hyperlink>
      <w:r w:rsidDel="00000000" w:rsidR="00000000" w:rsidRPr="00000000">
        <w:rPr>
          <w:rFonts w:ascii="Times New Roman" w:cs="Times New Roman" w:eastAsia="Times New Roman" w:hAnsi="Times New Roman"/>
          <w:b w:val="1"/>
          <w:bCs w:val="1"/>
          <w:color w:val="05103e"/>
          <w:sz w:val="18"/>
          <w:szCs w:val="18"/>
          <w:rtl w:val="0"/>
        </w:rPr>
        <w:t xml:space="preserve"> </w:t>
      </w:r>
      <w:r w:rsidDel="00000000" w:rsidR="00000000" w:rsidRPr="00000000">
        <w:rPr>
          <w:rtl w:val="0"/>
        </w:rPr>
      </w:r>
    </w:p>
    <w:p w:rsidR="00000000" w:rsidDel="00000000" w:rsidP="00000000" w:rsidRDefault="00000000" w:rsidRPr="00000000" w14:paraId="000001B2">
      <w:pPr>
        <w:ind w:left="1440" w:firstLine="0"/>
        <w:rPr>
          <w:b w:val="1"/>
          <w:bCs w:val="1"/>
        </w:rPr>
      </w:pPr>
      <w:r w:rsidDel="00000000" w:rsidR="00000000" w:rsidRPr="00000000">
        <w:rPr>
          <w:rtl w:val="0"/>
        </w:rPr>
      </w:r>
    </w:p>
    <w:p w:rsidR="00000000" w:rsidDel="00000000" w:rsidP="00000000" w:rsidRDefault="00000000" w:rsidRPr="00000000" w14:paraId="000001B3">
      <w:pPr>
        <w:numPr>
          <w:ilvl w:val="0"/>
          <w:numId w:val="14"/>
        </w:numPr>
        <w:spacing w:line="480" w:lineRule="auto"/>
        <w:ind w:left="1440" w:hanging="360"/>
        <w:rPr>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¿Cuáles son las mejores formas de registrar transacciones en su sistema de contabilidad?</w:t>
      </w:r>
      <w:r w:rsidDel="00000000" w:rsidR="00000000" w:rsidRPr="00000000">
        <w:rPr>
          <w:rFonts w:ascii="Times New Roman" w:cs="Times New Roman" w:eastAsia="Times New Roman" w:hAnsi="Times New Roman"/>
          <w:b w:val="1"/>
          <w:bCs w:val="1"/>
          <w:sz w:val="18"/>
          <w:szCs w:val="18"/>
          <w:rtl w:val="0"/>
        </w:rPr>
        <w:t xml:space="preserve"> (2023, 6 noviembre).</w:t>
      </w:r>
      <w:hyperlink r:id="rId9">
        <w:r w:rsidDel="00000000" w:rsidR="00000000" w:rsidRPr="00000000">
          <w:rPr>
            <w:rFonts w:ascii="Times New Roman" w:cs="Times New Roman" w:eastAsia="Times New Roman" w:hAnsi="Times New Roman"/>
            <w:b w:val="1"/>
            <w:bCs w:val="1"/>
            <w:color w:val="1155cc"/>
            <w:sz w:val="18"/>
            <w:szCs w:val="18"/>
            <w:u w:val="single"/>
            <w:rtl w:val="0"/>
          </w:rPr>
          <w:t xml:space="preserve"> www.linkedin.com. https://es.linkedin.com/advice/3/what-best-ways-record-transactions-your-accounting-vg2tc?lang=es&amp;lang=es</w:t>
        </w:r>
      </w:hyperlink>
      <w:r w:rsidDel="00000000" w:rsidR="00000000" w:rsidRPr="00000000">
        <w:rPr>
          <w:rtl w:val="0"/>
        </w:rPr>
      </w:r>
    </w:p>
    <w:p w:rsidR="00000000" w:rsidDel="00000000" w:rsidP="00000000" w:rsidRDefault="00000000" w:rsidRPr="00000000" w14:paraId="000001B4">
      <w:pPr>
        <w:numPr>
          <w:ilvl w:val="0"/>
          <w:numId w:val="14"/>
        </w:numPr>
        <w:spacing w:line="480" w:lineRule="auto"/>
        <w:ind w:left="144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Consultant, A. A. S. T. A. (2025, 25 julio). </w:t>
      </w:r>
      <w:r w:rsidDel="00000000" w:rsidR="00000000" w:rsidRPr="00000000">
        <w:rPr>
          <w:rFonts w:ascii="Times New Roman" w:cs="Times New Roman" w:eastAsia="Times New Roman" w:hAnsi="Times New Roman"/>
          <w:b w:val="1"/>
          <w:bCs w:val="1"/>
          <w:i w:val="1"/>
          <w:iCs w:val="1"/>
          <w:sz w:val="18"/>
          <w:szCs w:val="18"/>
          <w:rtl w:val="0"/>
        </w:rPr>
        <w:t xml:space="preserve">Operating expenses explained: Types, examples, accounting, &amp; more</w:t>
      </w:r>
      <w:r w:rsidDel="00000000" w:rsidR="00000000" w:rsidRPr="00000000">
        <w:rPr>
          <w:rFonts w:ascii="Times New Roman" w:cs="Times New Roman" w:eastAsia="Times New Roman" w:hAnsi="Times New Roman"/>
          <w:b w:val="1"/>
          <w:bCs w:val="1"/>
          <w:sz w:val="18"/>
          <w:szCs w:val="18"/>
          <w:rtl w:val="0"/>
        </w:rPr>
        <w:t xml:space="preserve">. FinQuery.</w:t>
      </w:r>
      <w:hyperlink r:id="rId10">
        <w:r w:rsidDel="00000000" w:rsidR="00000000" w:rsidRPr="00000000">
          <w:rPr>
            <w:rFonts w:ascii="Times New Roman" w:cs="Times New Roman" w:eastAsia="Times New Roman" w:hAnsi="Times New Roman"/>
            <w:b w:val="1"/>
            <w:bCs w:val="1"/>
            <w:color w:val="1155cc"/>
            <w:sz w:val="18"/>
            <w:szCs w:val="18"/>
            <w:u w:val="single"/>
            <w:rtl w:val="0"/>
          </w:rPr>
          <w:t xml:space="preserve"> https://finquery.com/blog/operating-expenses/</w:t>
        </w:r>
      </w:hyperlink>
      <w:r w:rsidDel="00000000" w:rsidR="00000000" w:rsidRPr="00000000">
        <w:rPr>
          <w:rtl w:val="0"/>
        </w:rPr>
      </w:r>
    </w:p>
    <w:p w:rsidR="00000000" w:rsidDel="00000000" w:rsidP="00000000" w:rsidRDefault="00000000" w:rsidRPr="00000000" w14:paraId="000001B5">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colaboradores de Wikipedia. (2025a, enero 23). </w:t>
      </w:r>
      <w:r w:rsidDel="00000000" w:rsidR="00000000" w:rsidRPr="00000000">
        <w:rPr>
          <w:rFonts w:ascii="Times New Roman" w:cs="Times New Roman" w:eastAsia="Times New Roman" w:hAnsi="Times New Roman"/>
          <w:b w:val="1"/>
          <w:bCs w:val="1"/>
          <w:i w:val="1"/>
          <w:iCs w:val="1"/>
          <w:color w:val="05103e"/>
          <w:sz w:val="18"/>
          <w:szCs w:val="18"/>
          <w:rtl w:val="0"/>
        </w:rPr>
        <w:t xml:space="preserve">Salón de belleza</w:t>
      </w:r>
      <w:r w:rsidDel="00000000" w:rsidR="00000000" w:rsidRPr="00000000">
        <w:rPr>
          <w:rFonts w:ascii="Times New Roman" w:cs="Times New Roman" w:eastAsia="Times New Roman" w:hAnsi="Times New Roman"/>
          <w:b w:val="1"/>
          <w:bCs w:val="1"/>
          <w:color w:val="05103e"/>
          <w:sz w:val="18"/>
          <w:szCs w:val="18"/>
          <w:rtl w:val="0"/>
        </w:rPr>
        <w:t xml:space="preserve">. Wikipedia, la Enciclopedia Libre. </w:t>
      </w:r>
      <w:hyperlink r:id="rId11">
        <w:r w:rsidDel="00000000" w:rsidR="00000000" w:rsidRPr="00000000">
          <w:rPr>
            <w:rFonts w:ascii="Times New Roman" w:cs="Times New Roman" w:eastAsia="Times New Roman" w:hAnsi="Times New Roman"/>
            <w:b w:val="1"/>
            <w:bCs w:val="1"/>
            <w:color w:val="1155cc"/>
            <w:sz w:val="18"/>
            <w:szCs w:val="18"/>
            <w:u w:val="single"/>
            <w:rtl w:val="0"/>
          </w:rPr>
          <w:t xml:space="preserve">https://es.wikipedia.org/wiki/Sal%C3%B3n_de_belleza</w:t>
        </w:r>
      </w:hyperlink>
      <w:r w:rsidDel="00000000" w:rsidR="00000000" w:rsidRPr="00000000">
        <w:rPr>
          <w:rtl w:val="0"/>
        </w:rPr>
      </w:r>
    </w:p>
    <w:p w:rsidR="00000000" w:rsidDel="00000000" w:rsidP="00000000" w:rsidRDefault="00000000" w:rsidRPr="00000000" w14:paraId="000001B6">
      <w:pPr>
        <w:ind w:left="1440" w:firstLine="0"/>
        <w:rPr>
          <w:rFonts w:ascii="Times New Roman" w:cs="Times New Roman" w:eastAsia="Times New Roman" w:hAnsi="Times New Roman"/>
          <w:b w:val="1"/>
          <w:bCs w:val="1"/>
          <w:color w:val="05103e"/>
          <w:sz w:val="18"/>
          <w:szCs w:val="18"/>
        </w:rPr>
      </w:pPr>
      <w:r w:rsidDel="00000000" w:rsidR="00000000" w:rsidRPr="00000000">
        <w:rPr>
          <w:rtl w:val="0"/>
        </w:rPr>
      </w:r>
    </w:p>
    <w:p w:rsidR="00000000" w:rsidDel="00000000" w:rsidP="00000000" w:rsidRDefault="00000000" w:rsidRPr="00000000" w14:paraId="000001B7">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colaboradores de Wikipedia. (2025b, marzo 6). </w:t>
      </w:r>
      <w:r w:rsidDel="00000000" w:rsidR="00000000" w:rsidRPr="00000000">
        <w:rPr>
          <w:rFonts w:ascii="Times New Roman" w:cs="Times New Roman" w:eastAsia="Times New Roman" w:hAnsi="Times New Roman"/>
          <w:b w:val="1"/>
          <w:bCs w:val="1"/>
          <w:i w:val="1"/>
          <w:iCs w:val="1"/>
          <w:color w:val="05103e"/>
          <w:sz w:val="18"/>
          <w:szCs w:val="18"/>
          <w:rtl w:val="0"/>
        </w:rPr>
        <w:t xml:space="preserve">Inventario</w:t>
      </w:r>
      <w:r w:rsidDel="00000000" w:rsidR="00000000" w:rsidRPr="00000000">
        <w:rPr>
          <w:rFonts w:ascii="Times New Roman" w:cs="Times New Roman" w:eastAsia="Times New Roman" w:hAnsi="Times New Roman"/>
          <w:b w:val="1"/>
          <w:bCs w:val="1"/>
          <w:color w:val="05103e"/>
          <w:sz w:val="18"/>
          <w:szCs w:val="18"/>
          <w:rtl w:val="0"/>
        </w:rPr>
        <w:t xml:space="preserve">. Wikipedia, la Enciclopedia Libre. </w:t>
      </w:r>
      <w:hyperlink r:id="rId12">
        <w:r w:rsidDel="00000000" w:rsidR="00000000" w:rsidRPr="00000000">
          <w:rPr>
            <w:rFonts w:ascii="Times New Roman" w:cs="Times New Roman" w:eastAsia="Times New Roman" w:hAnsi="Times New Roman"/>
            <w:b w:val="1"/>
            <w:bCs w:val="1"/>
            <w:color w:val="1155cc"/>
            <w:sz w:val="18"/>
            <w:szCs w:val="18"/>
            <w:u w:val="single"/>
            <w:rtl w:val="0"/>
          </w:rPr>
          <w:t xml:space="preserve">https://es.wikipedia.org/wiki/Inventario</w:t>
        </w:r>
      </w:hyperlink>
      <w:r w:rsidDel="00000000" w:rsidR="00000000" w:rsidRPr="00000000">
        <w:rPr>
          <w:rFonts w:ascii="Times New Roman" w:cs="Times New Roman" w:eastAsia="Times New Roman" w:hAnsi="Times New Roman"/>
          <w:b w:val="1"/>
          <w:bCs w:val="1"/>
          <w:color w:val="05103e"/>
          <w:sz w:val="18"/>
          <w:szCs w:val="18"/>
          <w:rtl w:val="0"/>
        </w:rPr>
        <w:t xml:space="preserve"> </w:t>
      </w:r>
    </w:p>
    <w:p w:rsidR="00000000" w:rsidDel="00000000" w:rsidP="00000000" w:rsidRDefault="00000000" w:rsidRPr="00000000" w14:paraId="000001B8">
      <w:pPr>
        <w:ind w:left="1440" w:firstLine="0"/>
        <w:rPr>
          <w:rFonts w:ascii="Times New Roman" w:cs="Times New Roman" w:eastAsia="Times New Roman" w:hAnsi="Times New Roman"/>
          <w:b w:val="1"/>
          <w:bCs w:val="1"/>
          <w:color w:val="05103e"/>
          <w:sz w:val="18"/>
          <w:szCs w:val="18"/>
        </w:rPr>
      </w:pPr>
      <w:r w:rsidDel="00000000" w:rsidR="00000000" w:rsidRPr="00000000">
        <w:rPr>
          <w:rtl w:val="0"/>
        </w:rPr>
      </w:r>
    </w:p>
    <w:p w:rsidR="00000000" w:rsidDel="00000000" w:rsidP="00000000" w:rsidRDefault="00000000" w:rsidRPr="00000000" w14:paraId="000001B9">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Cortes, N. (2025, 10 febrero). ¿Qué es el registro de personal? </w:t>
      </w:r>
      <w:r w:rsidDel="00000000" w:rsidR="00000000" w:rsidRPr="00000000">
        <w:rPr>
          <w:rFonts w:ascii="Times New Roman" w:cs="Times New Roman" w:eastAsia="Times New Roman" w:hAnsi="Times New Roman"/>
          <w:b w:val="1"/>
          <w:bCs w:val="1"/>
          <w:i w:val="1"/>
          <w:iCs w:val="1"/>
          <w:color w:val="05103e"/>
          <w:sz w:val="18"/>
          <w:szCs w:val="18"/>
          <w:rtl w:val="0"/>
        </w:rPr>
        <w:t xml:space="preserve">Geovictoria chile</w:t>
      </w:r>
      <w:r w:rsidDel="00000000" w:rsidR="00000000" w:rsidRPr="00000000">
        <w:rPr>
          <w:rFonts w:ascii="Times New Roman" w:cs="Times New Roman" w:eastAsia="Times New Roman" w:hAnsi="Times New Roman"/>
          <w:b w:val="1"/>
          <w:bCs w:val="1"/>
          <w:color w:val="05103e"/>
          <w:sz w:val="18"/>
          <w:szCs w:val="18"/>
          <w:rtl w:val="0"/>
        </w:rPr>
        <w:t xml:space="preserve">. </w:t>
      </w:r>
      <w:hyperlink r:id="rId13">
        <w:r w:rsidDel="00000000" w:rsidR="00000000" w:rsidRPr="00000000">
          <w:rPr>
            <w:rFonts w:ascii="Times New Roman" w:cs="Times New Roman" w:eastAsia="Times New Roman" w:hAnsi="Times New Roman"/>
            <w:b w:val="1"/>
            <w:bCs w:val="1"/>
            <w:color w:val="1155cc"/>
            <w:sz w:val="18"/>
            <w:szCs w:val="18"/>
            <w:u w:val="single"/>
            <w:rtl w:val="0"/>
          </w:rPr>
          <w:t xml:space="preserve">https://www.geovictoria.com/es-cl/blog/recursos-humanos/que-es-el-registro-de-personal#:~:texto=El%20 registro%20de%20personas%20es,ascensos%20y%20 promociones%20entre%20 otros</w:t>
        </w:r>
      </w:hyperlink>
      <w:r w:rsidDel="00000000" w:rsidR="00000000" w:rsidRPr="00000000">
        <w:rPr>
          <w:rFonts w:ascii="Times New Roman" w:cs="Times New Roman" w:eastAsia="Times New Roman" w:hAnsi="Times New Roman"/>
          <w:b w:val="1"/>
          <w:bCs w:val="1"/>
          <w:color w:val="05103e"/>
          <w:sz w:val="18"/>
          <w:szCs w:val="18"/>
          <w:rtl w:val="0"/>
        </w:rPr>
        <w:t xml:space="preserve">.  </w:t>
      </w:r>
    </w:p>
    <w:p w:rsidR="00000000" w:rsidDel="00000000" w:rsidP="00000000" w:rsidRDefault="00000000" w:rsidRPr="00000000" w14:paraId="000001BA">
      <w:pPr>
        <w:ind w:left="1440" w:firstLine="0"/>
        <w:rPr>
          <w:rFonts w:ascii="Times New Roman" w:cs="Times New Roman" w:eastAsia="Times New Roman" w:hAnsi="Times New Roman"/>
          <w:b w:val="1"/>
          <w:bCs w:val="1"/>
          <w:color w:val="05103e"/>
          <w:sz w:val="18"/>
          <w:szCs w:val="18"/>
        </w:rPr>
      </w:pPr>
      <w:r w:rsidDel="00000000" w:rsidR="00000000" w:rsidRPr="00000000">
        <w:rPr>
          <w:rtl w:val="0"/>
        </w:rPr>
      </w:r>
    </w:p>
    <w:p w:rsidR="00000000" w:rsidDel="00000000" w:rsidP="00000000" w:rsidRDefault="00000000" w:rsidRPr="00000000" w14:paraId="000001BB">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Capterra. (2024). </w:t>
      </w:r>
      <w:r w:rsidDel="00000000" w:rsidR="00000000" w:rsidRPr="00000000">
        <w:rPr>
          <w:rFonts w:ascii="Times New Roman" w:cs="Times New Roman" w:eastAsia="Times New Roman" w:hAnsi="Times New Roman"/>
          <w:b w:val="1"/>
          <w:bCs w:val="1"/>
          <w:i w:val="1"/>
          <w:iCs w:val="1"/>
          <w:color w:val="05103e"/>
          <w:sz w:val="18"/>
          <w:szCs w:val="18"/>
          <w:rtl w:val="0"/>
        </w:rPr>
        <w:t xml:space="preserve">QuickBooks Reviews</w:t>
      </w:r>
      <w:r w:rsidDel="00000000" w:rsidR="00000000" w:rsidRPr="00000000">
        <w:rPr>
          <w:rFonts w:ascii="Times New Roman" w:cs="Times New Roman" w:eastAsia="Times New Roman" w:hAnsi="Times New Roman"/>
          <w:b w:val="1"/>
          <w:bCs w:val="1"/>
          <w:color w:val="05103e"/>
          <w:sz w:val="18"/>
          <w:szCs w:val="18"/>
          <w:rtl w:val="0"/>
        </w:rPr>
        <w:t xml:space="preserve">. Recuperado de </w:t>
      </w:r>
      <w:hyperlink r:id="rId14">
        <w:r w:rsidDel="00000000" w:rsidR="00000000" w:rsidRPr="00000000">
          <w:rPr>
            <w:rFonts w:ascii="Times New Roman" w:cs="Times New Roman" w:eastAsia="Times New Roman" w:hAnsi="Times New Roman"/>
            <w:b w:val="1"/>
            <w:bCs w:val="1"/>
            <w:color w:val="1155cc"/>
            <w:sz w:val="18"/>
            <w:szCs w:val="18"/>
            <w:u w:val="single"/>
            <w:rtl w:val="0"/>
          </w:rPr>
          <w:t xml:space="preserve">https://www.capterra.com/p/145869/QuickBooks-Online/</w:t>
        </w:r>
      </w:hyperlink>
      <w:r w:rsidDel="00000000" w:rsidR="00000000" w:rsidRPr="00000000">
        <w:rPr>
          <w:rFonts w:ascii="Times New Roman" w:cs="Times New Roman" w:eastAsia="Times New Roman" w:hAnsi="Times New Roman"/>
          <w:b w:val="1"/>
          <w:bCs w:val="1"/>
          <w:color w:val="05103e"/>
          <w:sz w:val="18"/>
          <w:szCs w:val="18"/>
          <w:rtl w:val="0"/>
        </w:rPr>
        <w:t xml:space="preserve"> </w:t>
      </w:r>
    </w:p>
    <w:p w:rsidR="00000000" w:rsidDel="00000000" w:rsidP="00000000" w:rsidRDefault="00000000" w:rsidRPr="00000000" w14:paraId="000001BC">
      <w:pPr>
        <w:ind w:left="0" w:firstLine="0"/>
        <w:rPr>
          <w:rFonts w:ascii="Times New Roman" w:cs="Times New Roman" w:eastAsia="Times New Roman" w:hAnsi="Times New Roman"/>
          <w:b w:val="1"/>
          <w:bCs w:val="1"/>
          <w:color w:val="05103e"/>
          <w:sz w:val="18"/>
          <w:szCs w:val="18"/>
        </w:rPr>
      </w:pPr>
      <w:r w:rsidDel="00000000" w:rsidR="00000000" w:rsidRPr="00000000">
        <w:rPr>
          <w:rtl w:val="0"/>
        </w:rPr>
      </w:r>
    </w:p>
    <w:p w:rsidR="00000000" w:rsidDel="00000000" w:rsidP="00000000" w:rsidRDefault="00000000" w:rsidRPr="00000000" w14:paraId="000001BD">
      <w:pPr>
        <w:numPr>
          <w:ilvl w:val="0"/>
          <w:numId w:val="14"/>
        </w:numPr>
        <w:ind w:left="1440" w:hanging="360"/>
        <w:rPr>
          <w:rFonts w:ascii="Times New Roman" w:cs="Times New Roman" w:eastAsia="Times New Roman" w:hAnsi="Times New Roman"/>
          <w:b w:val="1"/>
          <w:bCs w:val="1"/>
          <w:color w:val="05103e"/>
          <w:sz w:val="18"/>
          <w:szCs w:val="18"/>
          <w:u w:val="none"/>
        </w:rPr>
      </w:pPr>
      <w:r w:rsidDel="00000000" w:rsidR="00000000" w:rsidRPr="00000000">
        <w:rPr>
          <w:rFonts w:ascii="Times New Roman" w:cs="Times New Roman" w:eastAsia="Times New Roman" w:hAnsi="Times New Roman"/>
          <w:b w:val="1"/>
          <w:bCs w:val="1"/>
          <w:sz w:val="18"/>
          <w:szCs w:val="18"/>
          <w:rtl w:val="0"/>
        </w:rPr>
        <w:t xml:space="preserve">Registros de ventas: qué son, cómo se hacen y ejemplo. (2023, 21 enero). </w:t>
      </w:r>
      <w:r w:rsidDel="00000000" w:rsidR="00000000" w:rsidRPr="00000000">
        <w:rPr>
          <w:rFonts w:ascii="Times New Roman" w:cs="Times New Roman" w:eastAsia="Times New Roman" w:hAnsi="Times New Roman"/>
          <w:b w:val="1"/>
          <w:bCs w:val="1"/>
          <w:i w:val="1"/>
          <w:iCs w:val="1"/>
          <w:sz w:val="18"/>
          <w:szCs w:val="18"/>
          <w:rtl w:val="0"/>
        </w:rPr>
        <w:t xml:space="preserve">hubspot.es</w:t>
      </w:r>
      <w:r w:rsidDel="00000000" w:rsidR="00000000" w:rsidRPr="00000000">
        <w:rPr>
          <w:rFonts w:ascii="Times New Roman" w:cs="Times New Roman" w:eastAsia="Times New Roman" w:hAnsi="Times New Roman"/>
          <w:b w:val="1"/>
          <w:bCs w:val="1"/>
          <w:sz w:val="18"/>
          <w:szCs w:val="18"/>
          <w:rtl w:val="0"/>
        </w:rPr>
        <w:t xml:space="preserve">. </w:t>
      </w:r>
      <w:hyperlink r:id="rId15">
        <w:r w:rsidDel="00000000" w:rsidR="00000000" w:rsidRPr="00000000">
          <w:rPr>
            <w:rFonts w:ascii="Times New Roman" w:cs="Times New Roman" w:eastAsia="Times New Roman" w:hAnsi="Times New Roman"/>
            <w:b w:val="1"/>
            <w:bCs w:val="1"/>
            <w:color w:val="1155cc"/>
            <w:sz w:val="18"/>
            <w:szCs w:val="18"/>
            <w:u w:val="single"/>
            <w:rtl w:val="0"/>
          </w:rPr>
          <w:t xml:space="preserve">https://blog.hubspot.es/sales/registros-de-ventas</w:t>
        </w:r>
      </w:hyperlink>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1BE">
      <w:pPr>
        <w:ind w:left="1440" w:firstLine="0"/>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BF">
      <w:pPr>
        <w:numPr>
          <w:ilvl w:val="0"/>
          <w:numId w:val="14"/>
        </w:numPr>
        <w:ind w:left="1440" w:hanging="360"/>
        <w:rPr>
          <w:b w:val="1"/>
          <w:bCs w:val="1"/>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Muresan, D. (2021b, septiembre 8). </w:t>
      </w:r>
      <w:r w:rsidDel="00000000" w:rsidR="00000000" w:rsidRPr="00000000">
        <w:rPr>
          <w:rFonts w:ascii="Times New Roman" w:cs="Times New Roman" w:eastAsia="Times New Roman" w:hAnsi="Times New Roman"/>
          <w:b w:val="1"/>
          <w:bCs w:val="1"/>
          <w:i w:val="1"/>
          <w:iCs w:val="1"/>
          <w:color w:val="05103e"/>
          <w:sz w:val="18"/>
          <w:szCs w:val="18"/>
          <w:rtl w:val="0"/>
        </w:rPr>
        <w:t xml:space="preserve">8 Ideas para Effectively Managing your Salon Staff</w:t>
      </w:r>
      <w:r w:rsidDel="00000000" w:rsidR="00000000" w:rsidRPr="00000000">
        <w:rPr>
          <w:rFonts w:ascii="Times New Roman" w:cs="Times New Roman" w:eastAsia="Times New Roman" w:hAnsi="Times New Roman"/>
          <w:b w:val="1"/>
          <w:bCs w:val="1"/>
          <w:color w:val="05103e"/>
          <w:sz w:val="18"/>
          <w:szCs w:val="18"/>
          <w:rtl w:val="0"/>
        </w:rPr>
        <w:t xml:space="preserve">. </w:t>
      </w:r>
      <w:hyperlink r:id="rId16">
        <w:r w:rsidDel="00000000" w:rsidR="00000000" w:rsidRPr="00000000">
          <w:rPr>
            <w:rFonts w:ascii="Times New Roman" w:cs="Times New Roman" w:eastAsia="Times New Roman" w:hAnsi="Times New Roman"/>
            <w:b w:val="1"/>
            <w:bCs w:val="1"/>
            <w:color w:val="1155cc"/>
            <w:sz w:val="18"/>
            <w:szCs w:val="18"/>
            <w:u w:val="single"/>
            <w:rtl w:val="0"/>
          </w:rPr>
          <w:t xml:space="preserve">https://heygoldie-com.translate.goog/blog/effective-salon-staff-management?_x_tr_sl=en&amp;_x_tr_tl=es&amp;_x_tr_hl=es&amp;_x_tr_pto=tc</w:t>
        </w:r>
      </w:hyperlink>
      <w:r w:rsidDel="00000000" w:rsidR="00000000" w:rsidRPr="00000000">
        <w:rPr>
          <w:rtl w:val="0"/>
        </w:rPr>
      </w:r>
    </w:p>
    <w:p w:rsidR="00000000" w:rsidDel="00000000" w:rsidP="00000000" w:rsidRDefault="00000000" w:rsidRPr="00000000" w14:paraId="000001C0">
      <w:pPr>
        <w:ind w:left="1440" w:firstLine="0"/>
        <w:rPr>
          <w:rFonts w:ascii="Times New Roman" w:cs="Times New Roman" w:eastAsia="Times New Roman" w:hAnsi="Times New Roman"/>
          <w:b w:val="1"/>
          <w:bCs w:val="1"/>
          <w:color w:val="05103e"/>
          <w:sz w:val="18"/>
          <w:szCs w:val="18"/>
        </w:rPr>
      </w:pPr>
      <w:r w:rsidDel="00000000" w:rsidR="00000000" w:rsidRPr="00000000">
        <w:rPr>
          <w:rtl w:val="0"/>
        </w:rPr>
      </w:r>
    </w:p>
    <w:p w:rsidR="00000000" w:rsidDel="00000000" w:rsidP="00000000" w:rsidRDefault="00000000" w:rsidRPr="00000000" w14:paraId="000001C1">
      <w:pPr>
        <w:numPr>
          <w:ilvl w:val="0"/>
          <w:numId w:val="14"/>
        </w:numPr>
        <w:spacing w:line="276" w:lineRule="auto"/>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Rubens, A. (2025b, abril 2). </w:t>
      </w:r>
      <w:r w:rsidDel="00000000" w:rsidR="00000000" w:rsidRPr="00000000">
        <w:rPr>
          <w:rFonts w:ascii="Times New Roman" w:cs="Times New Roman" w:eastAsia="Times New Roman" w:hAnsi="Times New Roman"/>
          <w:b w:val="1"/>
          <w:bCs w:val="1"/>
          <w:i w:val="1"/>
          <w:iCs w:val="1"/>
          <w:color w:val="05103e"/>
          <w:sz w:val="18"/>
          <w:szCs w:val="18"/>
          <w:rtl w:val="0"/>
        </w:rPr>
        <w:t xml:space="preserve">¿Cómo llevar el control de los empleados? Estrategias efectivas para una gestión eficiente</w:t>
      </w:r>
      <w:r w:rsidDel="00000000" w:rsidR="00000000" w:rsidRPr="00000000">
        <w:rPr>
          <w:rFonts w:ascii="Times New Roman" w:cs="Times New Roman" w:eastAsia="Times New Roman" w:hAnsi="Times New Roman"/>
          <w:b w:val="1"/>
          <w:bCs w:val="1"/>
          <w:color w:val="05103e"/>
          <w:sz w:val="18"/>
          <w:szCs w:val="18"/>
          <w:rtl w:val="0"/>
        </w:rPr>
        <w:t xml:space="preserve">. Kickidler. </w:t>
      </w:r>
      <w:hyperlink r:id="rId17">
        <w:r w:rsidDel="00000000" w:rsidR="00000000" w:rsidRPr="00000000">
          <w:rPr>
            <w:rFonts w:ascii="Times New Roman" w:cs="Times New Roman" w:eastAsia="Times New Roman" w:hAnsi="Times New Roman"/>
            <w:b w:val="1"/>
            <w:bCs w:val="1"/>
            <w:color w:val="1155cc"/>
            <w:sz w:val="18"/>
            <w:szCs w:val="18"/>
            <w:u w:val="single"/>
            <w:rtl w:val="0"/>
          </w:rPr>
          <w:t xml:space="preserve">https://www.kickidler.com/es/info/como-llevar-el-control-de-los-empleados-estrategias-efectivas-para-una-gestion-eficiente.html</w:t>
        </w:r>
      </w:hyperlink>
      <w:r w:rsidDel="00000000" w:rsidR="00000000" w:rsidRPr="00000000">
        <w:rPr>
          <w:rFonts w:ascii="Times New Roman" w:cs="Times New Roman" w:eastAsia="Times New Roman" w:hAnsi="Times New Roman"/>
          <w:b w:val="1"/>
          <w:bCs w:val="1"/>
          <w:color w:val="05103e"/>
          <w:sz w:val="18"/>
          <w:szCs w:val="18"/>
          <w:rtl w:val="0"/>
        </w:rPr>
        <w:t xml:space="preserve"> </w:t>
      </w:r>
    </w:p>
    <w:p w:rsidR="00000000" w:rsidDel="00000000" w:rsidP="00000000" w:rsidRDefault="00000000" w:rsidRPr="00000000" w14:paraId="000001C2">
      <w:pPr>
        <w:ind w:left="0" w:firstLine="0"/>
        <w:rPr>
          <w:rFonts w:ascii="Times New Roman" w:cs="Times New Roman" w:eastAsia="Times New Roman" w:hAnsi="Times New Roman"/>
          <w:b w:val="1"/>
          <w:bCs w:val="1"/>
          <w:color w:val="05103e"/>
          <w:sz w:val="18"/>
          <w:szCs w:val="18"/>
        </w:rPr>
      </w:pPr>
      <w:r w:rsidDel="00000000" w:rsidR="00000000" w:rsidRPr="00000000">
        <w:rPr>
          <w:rtl w:val="0"/>
        </w:rPr>
      </w:r>
    </w:p>
    <w:p w:rsidR="00000000" w:rsidDel="00000000" w:rsidP="00000000" w:rsidRDefault="00000000" w:rsidRPr="00000000" w14:paraId="000001C3">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Intuit. (2024). </w:t>
      </w:r>
      <w:r w:rsidDel="00000000" w:rsidR="00000000" w:rsidRPr="00000000">
        <w:rPr>
          <w:rFonts w:ascii="Times New Roman" w:cs="Times New Roman" w:eastAsia="Times New Roman" w:hAnsi="Times New Roman"/>
          <w:b w:val="1"/>
          <w:bCs w:val="1"/>
          <w:i w:val="1"/>
          <w:iCs w:val="1"/>
          <w:color w:val="05103e"/>
          <w:sz w:val="18"/>
          <w:szCs w:val="18"/>
          <w:rtl w:val="0"/>
        </w:rPr>
        <w:t xml:space="preserve">QuickBooks Online Features &amp; Pricing</w:t>
      </w:r>
      <w:r w:rsidDel="00000000" w:rsidR="00000000" w:rsidRPr="00000000">
        <w:rPr>
          <w:rFonts w:ascii="Times New Roman" w:cs="Times New Roman" w:eastAsia="Times New Roman" w:hAnsi="Times New Roman"/>
          <w:b w:val="1"/>
          <w:bCs w:val="1"/>
          <w:color w:val="05103e"/>
          <w:sz w:val="18"/>
          <w:szCs w:val="18"/>
          <w:rtl w:val="0"/>
        </w:rPr>
        <w:t xml:space="preserve">. Recuperado de </w:t>
      </w:r>
      <w:hyperlink r:id="rId18">
        <w:r w:rsidDel="00000000" w:rsidR="00000000" w:rsidRPr="00000000">
          <w:rPr>
            <w:rFonts w:ascii="Times New Roman" w:cs="Times New Roman" w:eastAsia="Times New Roman" w:hAnsi="Times New Roman"/>
            <w:b w:val="1"/>
            <w:bCs w:val="1"/>
            <w:color w:val="1155cc"/>
            <w:sz w:val="18"/>
            <w:szCs w:val="18"/>
            <w:u w:val="single"/>
            <w:rtl w:val="0"/>
          </w:rPr>
          <w:t xml:space="preserve">https://quickbooks.intuit.com/</w:t>
        </w:r>
      </w:hyperlink>
      <w:r w:rsidDel="00000000" w:rsidR="00000000" w:rsidRPr="00000000">
        <w:rPr>
          <w:rFonts w:ascii="Times New Roman" w:cs="Times New Roman" w:eastAsia="Times New Roman" w:hAnsi="Times New Roman"/>
          <w:b w:val="1"/>
          <w:bCs w:val="1"/>
          <w:color w:val="05103e"/>
          <w:sz w:val="18"/>
          <w:szCs w:val="18"/>
          <w:rtl w:val="0"/>
        </w:rPr>
        <w:t xml:space="preserve"> </w:t>
        <w:br w:type="textWrapping"/>
        <w:t xml:space="preserve"> </w:t>
      </w:r>
    </w:p>
    <w:p w:rsidR="00000000" w:rsidDel="00000000" w:rsidP="00000000" w:rsidRDefault="00000000" w:rsidRPr="00000000" w14:paraId="000001C4">
      <w:pPr>
        <w:numPr>
          <w:ilvl w:val="0"/>
          <w:numId w:val="14"/>
        </w:numPr>
        <w:spacing w:line="276" w:lineRule="auto"/>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i w:val="1"/>
          <w:iCs w:val="1"/>
          <w:color w:val="05103e"/>
          <w:sz w:val="18"/>
          <w:szCs w:val="18"/>
          <w:rtl w:val="0"/>
        </w:rPr>
        <w:t xml:space="preserve">Qué es un inventario - concepto y tipos | Vender en Amazon</w:t>
      </w:r>
      <w:r w:rsidDel="00000000" w:rsidR="00000000" w:rsidRPr="00000000">
        <w:rPr>
          <w:rFonts w:ascii="Times New Roman" w:cs="Times New Roman" w:eastAsia="Times New Roman" w:hAnsi="Times New Roman"/>
          <w:b w:val="1"/>
          <w:bCs w:val="1"/>
          <w:color w:val="05103e"/>
          <w:sz w:val="18"/>
          <w:szCs w:val="18"/>
          <w:rtl w:val="0"/>
        </w:rPr>
        <w:t xml:space="preserve">. (s. f.). </w:t>
      </w:r>
      <w:hyperlink r:id="rId19">
        <w:r w:rsidDel="00000000" w:rsidR="00000000" w:rsidRPr="00000000">
          <w:rPr>
            <w:rFonts w:ascii="Times New Roman" w:cs="Times New Roman" w:eastAsia="Times New Roman" w:hAnsi="Times New Roman"/>
            <w:b w:val="1"/>
            <w:bCs w:val="1"/>
            <w:color w:val="1155cc"/>
            <w:sz w:val="18"/>
            <w:szCs w:val="18"/>
            <w:u w:val="single"/>
            <w:rtl w:val="0"/>
          </w:rPr>
          <w:t xml:space="preserve">https://vender.amazon.com.mx/sellerblog/que-es-un-inventario-</w:t>
        </w:r>
      </w:hyperlink>
      <w:r w:rsidDel="00000000" w:rsidR="00000000" w:rsidRPr="00000000">
        <w:rPr>
          <w:rFonts w:ascii="Times New Roman" w:cs="Times New Roman" w:eastAsia="Times New Roman" w:hAnsi="Times New Roman"/>
          <w:b w:val="1"/>
          <w:bCs w:val="1"/>
          <w:color w:val="05103e"/>
          <w:sz w:val="18"/>
          <w:szCs w:val="18"/>
          <w:rtl w:val="0"/>
        </w:rPr>
        <w:t xml:space="preserve"> </w:t>
      </w:r>
    </w:p>
    <w:p w:rsidR="00000000" w:rsidDel="00000000" w:rsidP="00000000" w:rsidRDefault="00000000" w:rsidRPr="00000000" w14:paraId="000001C5">
      <w:pPr>
        <w:spacing w:line="276" w:lineRule="auto"/>
        <w:ind w:left="1440" w:firstLine="0"/>
        <w:rPr>
          <w:rFonts w:ascii="Times New Roman" w:cs="Times New Roman" w:eastAsia="Times New Roman" w:hAnsi="Times New Roman"/>
          <w:b w:val="1"/>
          <w:bCs w:val="1"/>
          <w:color w:val="05103e"/>
          <w:sz w:val="18"/>
          <w:szCs w:val="18"/>
        </w:rPr>
      </w:pPr>
      <w:r w:rsidDel="00000000" w:rsidR="00000000" w:rsidRPr="00000000">
        <w:rPr>
          <w:rtl w:val="0"/>
        </w:rPr>
      </w:r>
    </w:p>
    <w:p w:rsidR="00000000" w:rsidDel="00000000" w:rsidP="00000000" w:rsidRDefault="00000000" w:rsidRPr="00000000" w14:paraId="000001C6">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Zoho Corporation. (2024). </w:t>
      </w:r>
      <w:r w:rsidDel="00000000" w:rsidR="00000000" w:rsidRPr="00000000">
        <w:rPr>
          <w:rFonts w:ascii="Times New Roman" w:cs="Times New Roman" w:eastAsia="Times New Roman" w:hAnsi="Times New Roman"/>
          <w:b w:val="1"/>
          <w:bCs w:val="1"/>
          <w:i w:val="1"/>
          <w:iCs w:val="1"/>
          <w:color w:val="05103e"/>
          <w:sz w:val="18"/>
          <w:szCs w:val="18"/>
          <w:rtl w:val="0"/>
        </w:rPr>
        <w:t xml:space="preserve">Zoho Books: Online Accounting Software</w:t>
      </w:r>
      <w:r w:rsidDel="00000000" w:rsidR="00000000" w:rsidRPr="00000000">
        <w:rPr>
          <w:rFonts w:ascii="Times New Roman" w:cs="Times New Roman" w:eastAsia="Times New Roman" w:hAnsi="Times New Roman"/>
          <w:b w:val="1"/>
          <w:bCs w:val="1"/>
          <w:color w:val="05103e"/>
          <w:sz w:val="18"/>
          <w:szCs w:val="18"/>
          <w:rtl w:val="0"/>
        </w:rPr>
        <w:t xml:space="preserve">. Recuperado de </w:t>
      </w:r>
      <w:hyperlink r:id="rId20">
        <w:r w:rsidDel="00000000" w:rsidR="00000000" w:rsidRPr="00000000">
          <w:rPr>
            <w:rFonts w:ascii="Times New Roman" w:cs="Times New Roman" w:eastAsia="Times New Roman" w:hAnsi="Times New Roman"/>
            <w:b w:val="1"/>
            <w:bCs w:val="1"/>
            <w:color w:val="1155cc"/>
            <w:sz w:val="18"/>
            <w:szCs w:val="18"/>
            <w:u w:val="single"/>
            <w:rtl w:val="0"/>
          </w:rPr>
          <w:t xml:space="preserve">https://www.zoho.com/books/</w:t>
        </w:r>
      </w:hyperlink>
      <w:r w:rsidDel="00000000" w:rsidR="00000000" w:rsidRPr="00000000">
        <w:rPr>
          <w:rFonts w:ascii="Times New Roman" w:cs="Times New Roman" w:eastAsia="Times New Roman" w:hAnsi="Times New Roman"/>
          <w:b w:val="1"/>
          <w:bCs w:val="1"/>
          <w:color w:val="05103e"/>
          <w:sz w:val="18"/>
          <w:szCs w:val="18"/>
          <w:rtl w:val="0"/>
        </w:rPr>
        <w:t xml:space="preserve"> </w:t>
        <w:br w:type="textWrapping"/>
      </w:r>
    </w:p>
    <w:p w:rsidR="00000000" w:rsidDel="00000000" w:rsidP="00000000" w:rsidRDefault="00000000" w:rsidRPr="00000000" w14:paraId="000001C7">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G2. (2024). </w:t>
      </w:r>
      <w:r w:rsidDel="00000000" w:rsidR="00000000" w:rsidRPr="00000000">
        <w:rPr>
          <w:rFonts w:ascii="Times New Roman" w:cs="Times New Roman" w:eastAsia="Times New Roman" w:hAnsi="Times New Roman"/>
          <w:b w:val="1"/>
          <w:bCs w:val="1"/>
          <w:i w:val="1"/>
          <w:iCs w:val="1"/>
          <w:color w:val="05103e"/>
          <w:sz w:val="18"/>
          <w:szCs w:val="18"/>
          <w:rtl w:val="0"/>
        </w:rPr>
        <w:t xml:space="preserve">Zoho Books Reviews &amp; Ratings</w:t>
      </w:r>
      <w:r w:rsidDel="00000000" w:rsidR="00000000" w:rsidRPr="00000000">
        <w:rPr>
          <w:rFonts w:ascii="Times New Roman" w:cs="Times New Roman" w:eastAsia="Times New Roman" w:hAnsi="Times New Roman"/>
          <w:b w:val="1"/>
          <w:bCs w:val="1"/>
          <w:color w:val="05103e"/>
          <w:sz w:val="18"/>
          <w:szCs w:val="18"/>
          <w:rtl w:val="0"/>
        </w:rPr>
        <w:t xml:space="preserve">. Recuperado de </w:t>
      </w:r>
      <w:hyperlink r:id="rId21">
        <w:r w:rsidDel="00000000" w:rsidR="00000000" w:rsidRPr="00000000">
          <w:rPr>
            <w:rFonts w:ascii="Times New Roman" w:cs="Times New Roman" w:eastAsia="Times New Roman" w:hAnsi="Times New Roman"/>
            <w:b w:val="1"/>
            <w:bCs w:val="1"/>
            <w:color w:val="1155cc"/>
            <w:sz w:val="18"/>
            <w:szCs w:val="18"/>
            <w:u w:val="single"/>
            <w:rtl w:val="0"/>
          </w:rPr>
          <w:t xml:space="preserve">https://www.g2.com/products/zoho-books/reviews</w:t>
        </w:r>
      </w:hyperlink>
      <w:r w:rsidDel="00000000" w:rsidR="00000000" w:rsidRPr="00000000">
        <w:rPr>
          <w:rtl w:val="0"/>
        </w:rPr>
      </w:r>
    </w:p>
    <w:p w:rsidR="00000000" w:rsidDel="00000000" w:rsidP="00000000" w:rsidRDefault="00000000" w:rsidRPr="00000000" w14:paraId="000001C8">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FreshBooks. (2024). </w:t>
      </w:r>
      <w:r w:rsidDel="00000000" w:rsidR="00000000" w:rsidRPr="00000000">
        <w:rPr>
          <w:rFonts w:ascii="Times New Roman" w:cs="Times New Roman" w:eastAsia="Times New Roman" w:hAnsi="Times New Roman"/>
          <w:b w:val="1"/>
          <w:bCs w:val="1"/>
          <w:i w:val="1"/>
          <w:iCs w:val="1"/>
          <w:color w:val="05103e"/>
          <w:sz w:val="18"/>
          <w:szCs w:val="18"/>
          <w:rtl w:val="0"/>
        </w:rPr>
        <w:t xml:space="preserve">Features &amp; Pricing</w:t>
      </w:r>
      <w:r w:rsidDel="00000000" w:rsidR="00000000" w:rsidRPr="00000000">
        <w:rPr>
          <w:rFonts w:ascii="Times New Roman" w:cs="Times New Roman" w:eastAsia="Times New Roman" w:hAnsi="Times New Roman"/>
          <w:b w:val="1"/>
          <w:bCs w:val="1"/>
          <w:color w:val="05103e"/>
          <w:sz w:val="18"/>
          <w:szCs w:val="18"/>
          <w:rtl w:val="0"/>
        </w:rPr>
        <w:t xml:space="preserve">. Recuperado de </w:t>
      </w:r>
      <w:hyperlink r:id="rId22">
        <w:r w:rsidDel="00000000" w:rsidR="00000000" w:rsidRPr="00000000">
          <w:rPr>
            <w:rFonts w:ascii="Times New Roman" w:cs="Times New Roman" w:eastAsia="Times New Roman" w:hAnsi="Times New Roman"/>
            <w:b w:val="1"/>
            <w:bCs w:val="1"/>
            <w:color w:val="1155cc"/>
            <w:sz w:val="18"/>
            <w:szCs w:val="18"/>
            <w:u w:val="single"/>
            <w:rtl w:val="0"/>
          </w:rPr>
          <w:t xml:space="preserve">https://www.freshbooks.com/</w:t>
          <w:br w:type="textWrapping"/>
        </w:r>
      </w:hyperlink>
      <w:r w:rsidDel="00000000" w:rsidR="00000000" w:rsidRPr="00000000">
        <w:rPr>
          <w:rtl w:val="0"/>
        </w:rPr>
      </w:r>
    </w:p>
    <w:p w:rsidR="00000000" w:rsidDel="00000000" w:rsidP="00000000" w:rsidRDefault="00000000" w:rsidRPr="00000000" w14:paraId="000001C9">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Software Advice. (2024). </w:t>
      </w:r>
      <w:r w:rsidDel="00000000" w:rsidR="00000000" w:rsidRPr="00000000">
        <w:rPr>
          <w:rFonts w:ascii="Times New Roman" w:cs="Times New Roman" w:eastAsia="Times New Roman" w:hAnsi="Times New Roman"/>
          <w:b w:val="1"/>
          <w:bCs w:val="1"/>
          <w:i w:val="1"/>
          <w:iCs w:val="1"/>
          <w:color w:val="05103e"/>
          <w:sz w:val="18"/>
          <w:szCs w:val="18"/>
          <w:rtl w:val="0"/>
        </w:rPr>
        <w:t xml:space="preserve">FreshBooks User Reviews</w:t>
      </w:r>
      <w:r w:rsidDel="00000000" w:rsidR="00000000" w:rsidRPr="00000000">
        <w:rPr>
          <w:rFonts w:ascii="Times New Roman" w:cs="Times New Roman" w:eastAsia="Times New Roman" w:hAnsi="Times New Roman"/>
          <w:b w:val="1"/>
          <w:bCs w:val="1"/>
          <w:color w:val="05103e"/>
          <w:sz w:val="18"/>
          <w:szCs w:val="18"/>
          <w:rtl w:val="0"/>
        </w:rPr>
        <w:t xml:space="preserve">. Recuperado de </w:t>
      </w:r>
      <w:hyperlink r:id="rId23">
        <w:r w:rsidDel="00000000" w:rsidR="00000000" w:rsidRPr="00000000">
          <w:rPr>
            <w:rFonts w:ascii="Times New Roman" w:cs="Times New Roman" w:eastAsia="Times New Roman" w:hAnsi="Times New Roman"/>
            <w:b w:val="1"/>
            <w:bCs w:val="1"/>
            <w:color w:val="1155cc"/>
            <w:sz w:val="18"/>
            <w:szCs w:val="18"/>
            <w:u w:val="single"/>
            <w:rtl w:val="0"/>
          </w:rPr>
          <w:t xml:space="preserve">https://www.softwareadvice.com/accounting/freshbooks-profile/</w:t>
        </w:r>
      </w:hyperlink>
      <w:r w:rsidDel="00000000" w:rsidR="00000000" w:rsidRPr="00000000">
        <w:rPr>
          <w:rtl w:val="0"/>
        </w:rPr>
      </w:r>
    </w:p>
    <w:p w:rsidR="00000000" w:rsidDel="00000000" w:rsidP="00000000" w:rsidRDefault="00000000" w:rsidRPr="00000000" w14:paraId="000001CA">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Odoo S.A. (2024). </w:t>
      </w:r>
      <w:r w:rsidDel="00000000" w:rsidR="00000000" w:rsidRPr="00000000">
        <w:rPr>
          <w:rFonts w:ascii="Times New Roman" w:cs="Times New Roman" w:eastAsia="Times New Roman" w:hAnsi="Times New Roman"/>
          <w:b w:val="1"/>
          <w:bCs w:val="1"/>
          <w:i w:val="1"/>
          <w:iCs w:val="1"/>
          <w:color w:val="05103e"/>
          <w:sz w:val="18"/>
          <w:szCs w:val="18"/>
          <w:rtl w:val="0"/>
        </w:rPr>
        <w:t xml:space="preserve">Odoo ERP Software</w:t>
      </w:r>
      <w:r w:rsidDel="00000000" w:rsidR="00000000" w:rsidRPr="00000000">
        <w:rPr>
          <w:rFonts w:ascii="Times New Roman" w:cs="Times New Roman" w:eastAsia="Times New Roman" w:hAnsi="Times New Roman"/>
          <w:b w:val="1"/>
          <w:bCs w:val="1"/>
          <w:color w:val="05103e"/>
          <w:sz w:val="18"/>
          <w:szCs w:val="18"/>
          <w:rtl w:val="0"/>
        </w:rPr>
        <w:t xml:space="preserve">. Recuperado de </w:t>
      </w:r>
      <w:hyperlink r:id="rId24">
        <w:r w:rsidDel="00000000" w:rsidR="00000000" w:rsidRPr="00000000">
          <w:rPr>
            <w:rFonts w:ascii="Times New Roman" w:cs="Times New Roman" w:eastAsia="Times New Roman" w:hAnsi="Times New Roman"/>
            <w:b w:val="1"/>
            <w:bCs w:val="1"/>
            <w:color w:val="1155cc"/>
            <w:sz w:val="18"/>
            <w:szCs w:val="18"/>
            <w:u w:val="single"/>
            <w:rtl w:val="0"/>
          </w:rPr>
          <w:t xml:space="preserve">https://www.odoo.com/</w:t>
          <w:br w:type="textWrapping"/>
        </w:r>
      </w:hyperlink>
      <w:r w:rsidDel="00000000" w:rsidR="00000000" w:rsidRPr="00000000">
        <w:rPr>
          <w:rtl w:val="0"/>
        </w:rPr>
      </w:r>
    </w:p>
    <w:p w:rsidR="00000000" w:rsidDel="00000000" w:rsidP="00000000" w:rsidRDefault="00000000" w:rsidRPr="00000000" w14:paraId="000001CB">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TechRadar. (2023). </w:t>
      </w:r>
      <w:r w:rsidDel="00000000" w:rsidR="00000000" w:rsidRPr="00000000">
        <w:rPr>
          <w:rFonts w:ascii="Times New Roman" w:cs="Times New Roman" w:eastAsia="Times New Roman" w:hAnsi="Times New Roman"/>
          <w:b w:val="1"/>
          <w:bCs w:val="1"/>
          <w:i w:val="1"/>
          <w:iCs w:val="1"/>
          <w:color w:val="05103e"/>
          <w:sz w:val="18"/>
          <w:szCs w:val="18"/>
          <w:rtl w:val="0"/>
        </w:rPr>
        <w:t xml:space="preserve">Odoo Review</w:t>
      </w:r>
      <w:r w:rsidDel="00000000" w:rsidR="00000000" w:rsidRPr="00000000">
        <w:rPr>
          <w:rFonts w:ascii="Times New Roman" w:cs="Times New Roman" w:eastAsia="Times New Roman" w:hAnsi="Times New Roman"/>
          <w:b w:val="1"/>
          <w:bCs w:val="1"/>
          <w:color w:val="05103e"/>
          <w:sz w:val="18"/>
          <w:szCs w:val="18"/>
          <w:rtl w:val="0"/>
        </w:rPr>
        <w:t xml:space="preserve">. Recuperado de </w:t>
      </w:r>
      <w:hyperlink r:id="rId25">
        <w:r w:rsidDel="00000000" w:rsidR="00000000" w:rsidRPr="00000000">
          <w:rPr>
            <w:rFonts w:ascii="Times New Roman" w:cs="Times New Roman" w:eastAsia="Times New Roman" w:hAnsi="Times New Roman"/>
            <w:b w:val="1"/>
            <w:bCs w:val="1"/>
            <w:color w:val="1155cc"/>
            <w:sz w:val="18"/>
            <w:szCs w:val="18"/>
            <w:u w:val="single"/>
            <w:rtl w:val="0"/>
          </w:rPr>
          <w:t xml:space="preserve">https://www.techradar.com/reviews/odoo</w:t>
        </w:r>
      </w:hyperlink>
      <w:r w:rsidDel="00000000" w:rsidR="00000000" w:rsidRPr="00000000">
        <w:rPr>
          <w:rtl w:val="0"/>
        </w:rPr>
      </w:r>
    </w:p>
    <w:p w:rsidR="00000000" w:rsidDel="00000000" w:rsidP="00000000" w:rsidRDefault="00000000" w:rsidRPr="00000000" w14:paraId="000001CC">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Sage Group. (2024). </w:t>
      </w:r>
      <w:r w:rsidDel="00000000" w:rsidR="00000000" w:rsidRPr="00000000">
        <w:rPr>
          <w:rFonts w:ascii="Times New Roman" w:cs="Times New Roman" w:eastAsia="Times New Roman" w:hAnsi="Times New Roman"/>
          <w:b w:val="1"/>
          <w:bCs w:val="1"/>
          <w:i w:val="1"/>
          <w:iCs w:val="1"/>
          <w:color w:val="05103e"/>
          <w:sz w:val="18"/>
          <w:szCs w:val="18"/>
          <w:rtl w:val="0"/>
        </w:rPr>
        <w:t xml:space="preserve">Sage 50cloud</w:t>
      </w:r>
      <w:hyperlink r:id="rId26">
        <w:r w:rsidDel="00000000" w:rsidR="00000000" w:rsidRPr="00000000">
          <w:rPr>
            <w:rFonts w:ascii="Times New Roman" w:cs="Times New Roman" w:eastAsia="Times New Roman" w:hAnsi="Times New Roman"/>
            <w:b w:val="1"/>
            <w:bCs w:val="1"/>
            <w:color w:val="1155cc"/>
            <w:sz w:val="18"/>
            <w:szCs w:val="18"/>
            <w:u w:val="single"/>
            <w:rtl w:val="0"/>
          </w:rPr>
          <w:t xml:space="preserve">https://www.sage.com/en-us/products/sage-50cloud/</w:t>
        </w:r>
      </w:hyperlink>
      <w:r w:rsidDel="00000000" w:rsidR="00000000" w:rsidRPr="00000000">
        <w:rPr>
          <w:rFonts w:ascii="Times New Roman" w:cs="Times New Roman" w:eastAsia="Times New Roman" w:hAnsi="Times New Roman"/>
          <w:b w:val="1"/>
          <w:bCs w:val="1"/>
          <w:color w:val="05103e"/>
          <w:sz w:val="18"/>
          <w:szCs w:val="18"/>
          <w:rtl w:val="0"/>
        </w:rPr>
        <w:br w:type="textWrapping"/>
      </w:r>
    </w:p>
    <w:p w:rsidR="00000000" w:rsidDel="00000000" w:rsidP="00000000" w:rsidRDefault="00000000" w:rsidRPr="00000000" w14:paraId="000001CD">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PCMag. (2023). </w:t>
      </w:r>
      <w:r w:rsidDel="00000000" w:rsidR="00000000" w:rsidRPr="00000000">
        <w:rPr>
          <w:rFonts w:ascii="Times New Roman" w:cs="Times New Roman" w:eastAsia="Times New Roman" w:hAnsi="Times New Roman"/>
          <w:b w:val="1"/>
          <w:bCs w:val="1"/>
          <w:i w:val="1"/>
          <w:iCs w:val="1"/>
          <w:color w:val="05103e"/>
          <w:sz w:val="18"/>
          <w:szCs w:val="18"/>
          <w:rtl w:val="0"/>
        </w:rPr>
        <w:t xml:space="preserve">Sage 50cloud Review</w:t>
      </w:r>
      <w:r w:rsidDel="00000000" w:rsidR="00000000" w:rsidRPr="00000000">
        <w:rPr>
          <w:rFonts w:ascii="Times New Roman" w:cs="Times New Roman" w:eastAsia="Times New Roman" w:hAnsi="Times New Roman"/>
          <w:b w:val="1"/>
          <w:bCs w:val="1"/>
          <w:color w:val="05103e"/>
          <w:sz w:val="18"/>
          <w:szCs w:val="18"/>
          <w:rtl w:val="0"/>
        </w:rPr>
        <w:t xml:space="preserve">.</w:t>
      </w:r>
      <w:hyperlink r:id="rId27">
        <w:r w:rsidDel="00000000" w:rsidR="00000000" w:rsidRPr="00000000">
          <w:rPr>
            <w:rFonts w:ascii="Times New Roman" w:cs="Times New Roman" w:eastAsia="Times New Roman" w:hAnsi="Times New Roman"/>
            <w:b w:val="1"/>
            <w:bCs w:val="1"/>
            <w:color w:val="1155cc"/>
            <w:sz w:val="18"/>
            <w:szCs w:val="18"/>
            <w:u w:val="single"/>
            <w:rtl w:val="0"/>
          </w:rPr>
          <w:t xml:space="preserve">https://www.pcmag.com/reviews/sage-50cloud</w:t>
        </w:r>
      </w:hyperlink>
      <w:r w:rsidDel="00000000" w:rsidR="00000000" w:rsidRPr="00000000">
        <w:rPr>
          <w:rtl w:val="0"/>
        </w:rPr>
      </w:r>
    </w:p>
    <w:p w:rsidR="00000000" w:rsidDel="00000000" w:rsidP="00000000" w:rsidRDefault="00000000" w:rsidRPr="00000000" w14:paraId="000001CE">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Oracle NetSuite. (2024). </w:t>
      </w:r>
      <w:r w:rsidDel="00000000" w:rsidR="00000000" w:rsidRPr="00000000">
        <w:rPr>
          <w:rFonts w:ascii="Times New Roman" w:cs="Times New Roman" w:eastAsia="Times New Roman" w:hAnsi="Times New Roman"/>
          <w:b w:val="1"/>
          <w:bCs w:val="1"/>
          <w:i w:val="1"/>
          <w:iCs w:val="1"/>
          <w:color w:val="05103e"/>
          <w:sz w:val="18"/>
          <w:szCs w:val="18"/>
          <w:rtl w:val="0"/>
        </w:rPr>
        <w:t xml:space="preserve">NetSuite ERP</w:t>
      </w:r>
      <w:r w:rsidDel="00000000" w:rsidR="00000000" w:rsidRPr="00000000">
        <w:rPr>
          <w:rFonts w:ascii="Times New Roman" w:cs="Times New Roman" w:eastAsia="Times New Roman" w:hAnsi="Times New Roman"/>
          <w:b w:val="1"/>
          <w:bCs w:val="1"/>
          <w:color w:val="05103e"/>
          <w:sz w:val="18"/>
          <w:szCs w:val="18"/>
          <w:rtl w:val="0"/>
        </w:rPr>
        <w:t xml:space="preserve">. </w:t>
      </w:r>
      <w:hyperlink r:id="rId28">
        <w:r w:rsidDel="00000000" w:rsidR="00000000" w:rsidRPr="00000000">
          <w:rPr>
            <w:rFonts w:ascii="Times New Roman" w:cs="Times New Roman" w:eastAsia="Times New Roman" w:hAnsi="Times New Roman"/>
            <w:b w:val="1"/>
            <w:bCs w:val="1"/>
            <w:color w:val="1155cc"/>
            <w:sz w:val="18"/>
            <w:szCs w:val="18"/>
            <w:u w:val="single"/>
            <w:rtl w:val="0"/>
          </w:rPr>
          <w:t xml:space="preserve"> https://www.netsuite.com/</w:t>
          <w:br w:type="textWrapping"/>
        </w:r>
      </w:hyperlink>
      <w:r w:rsidDel="00000000" w:rsidR="00000000" w:rsidRPr="00000000">
        <w:rPr>
          <w:rtl w:val="0"/>
        </w:rPr>
      </w:r>
    </w:p>
    <w:p w:rsidR="00000000" w:rsidDel="00000000" w:rsidP="00000000" w:rsidRDefault="00000000" w:rsidRPr="00000000" w14:paraId="000001CF">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Gartner. (2023). </w:t>
      </w:r>
      <w:r w:rsidDel="00000000" w:rsidR="00000000" w:rsidRPr="00000000">
        <w:rPr>
          <w:rFonts w:ascii="Times New Roman" w:cs="Times New Roman" w:eastAsia="Times New Roman" w:hAnsi="Times New Roman"/>
          <w:b w:val="1"/>
          <w:bCs w:val="1"/>
          <w:i w:val="1"/>
          <w:iCs w:val="1"/>
          <w:color w:val="05103e"/>
          <w:sz w:val="18"/>
          <w:szCs w:val="18"/>
          <w:rtl w:val="0"/>
        </w:rPr>
        <w:t xml:space="preserve">Magic Quadrant for Cloud ERP for Product-Centric Enterprises</w:t>
      </w:r>
      <w:r w:rsidDel="00000000" w:rsidR="00000000" w:rsidRPr="00000000">
        <w:rPr>
          <w:rFonts w:ascii="Times New Roman" w:cs="Times New Roman" w:eastAsia="Times New Roman" w:hAnsi="Times New Roman"/>
          <w:b w:val="1"/>
          <w:bCs w:val="1"/>
          <w:color w:val="05103e"/>
          <w:sz w:val="18"/>
          <w:szCs w:val="18"/>
          <w:rtl w:val="0"/>
        </w:rPr>
        <w:t xml:space="preserve">. </w:t>
      </w:r>
      <w:hyperlink r:id="rId29">
        <w:r w:rsidDel="00000000" w:rsidR="00000000" w:rsidRPr="00000000">
          <w:rPr>
            <w:rFonts w:ascii="Times New Roman" w:cs="Times New Roman" w:eastAsia="Times New Roman" w:hAnsi="Times New Roman"/>
            <w:b w:val="1"/>
            <w:bCs w:val="1"/>
            <w:color w:val="1155cc"/>
            <w:sz w:val="18"/>
            <w:szCs w:val="18"/>
            <w:u w:val="single"/>
            <w:rtl w:val="0"/>
          </w:rPr>
          <w:t xml:space="preserve">https://www.gartner.com/en/documents/3995517</w:t>
        </w:r>
      </w:hyperlink>
      <w:r w:rsidDel="00000000" w:rsidR="00000000" w:rsidRPr="00000000">
        <w:rPr>
          <w:rtl w:val="0"/>
        </w:rPr>
      </w:r>
    </w:p>
    <w:p w:rsidR="00000000" w:rsidDel="00000000" w:rsidP="00000000" w:rsidRDefault="00000000" w:rsidRPr="00000000" w14:paraId="000001D0">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Horngren, C. T., Datar, S. M., &amp; Rajan, M. (2012). </w:t>
      </w:r>
      <w:r w:rsidDel="00000000" w:rsidR="00000000" w:rsidRPr="00000000">
        <w:rPr>
          <w:rFonts w:ascii="Times New Roman" w:cs="Times New Roman" w:eastAsia="Times New Roman" w:hAnsi="Times New Roman"/>
          <w:b w:val="1"/>
          <w:bCs w:val="1"/>
          <w:i w:val="1"/>
          <w:iCs w:val="1"/>
          <w:color w:val="05103e"/>
          <w:sz w:val="18"/>
          <w:szCs w:val="18"/>
          <w:rtl w:val="0"/>
        </w:rPr>
        <w:t xml:space="preserve">Cost Accounting: A Managerial Emphasis</w:t>
      </w:r>
      <w:r w:rsidDel="00000000" w:rsidR="00000000" w:rsidRPr="00000000">
        <w:rPr>
          <w:rFonts w:ascii="Times New Roman" w:cs="Times New Roman" w:eastAsia="Times New Roman" w:hAnsi="Times New Roman"/>
          <w:b w:val="1"/>
          <w:bCs w:val="1"/>
          <w:color w:val="05103e"/>
          <w:sz w:val="18"/>
          <w:szCs w:val="18"/>
          <w:rtl w:val="0"/>
        </w:rPr>
        <w:t xml:space="preserve"> (14th ed.). Prentice Hall.(Cost accounting,2011)</w:t>
      </w:r>
    </w:p>
    <w:p w:rsidR="00000000" w:rsidDel="00000000" w:rsidP="00000000" w:rsidRDefault="00000000" w:rsidRPr="00000000" w14:paraId="000001D1">
      <w:pPr>
        <w:ind w:left="1440" w:firstLine="0"/>
        <w:rPr>
          <w:rFonts w:ascii="Times New Roman" w:cs="Times New Roman" w:eastAsia="Times New Roman" w:hAnsi="Times New Roman"/>
          <w:b w:val="1"/>
          <w:bCs w:val="1"/>
          <w:color w:val="05103e"/>
          <w:sz w:val="18"/>
          <w:szCs w:val="18"/>
        </w:rPr>
      </w:pPr>
      <w:r w:rsidDel="00000000" w:rsidR="00000000" w:rsidRPr="00000000">
        <w:rPr>
          <w:rtl w:val="0"/>
        </w:rPr>
      </w:r>
    </w:p>
    <w:p w:rsidR="00000000" w:rsidDel="00000000" w:rsidP="00000000" w:rsidRDefault="00000000" w:rsidRPr="00000000" w14:paraId="000001D2">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Horngren, C. T., Sundem, G. L., &amp; Elliott, J. A. (2013). </w:t>
      </w:r>
      <w:r w:rsidDel="00000000" w:rsidR="00000000" w:rsidRPr="00000000">
        <w:rPr>
          <w:rFonts w:ascii="Times New Roman" w:cs="Times New Roman" w:eastAsia="Times New Roman" w:hAnsi="Times New Roman"/>
          <w:b w:val="1"/>
          <w:bCs w:val="1"/>
          <w:i w:val="1"/>
          <w:iCs w:val="1"/>
          <w:color w:val="05103e"/>
          <w:sz w:val="18"/>
          <w:szCs w:val="18"/>
          <w:rtl w:val="0"/>
        </w:rPr>
        <w:t xml:space="preserve">Introduction to Financial Accounting</w:t>
      </w:r>
      <w:r w:rsidDel="00000000" w:rsidR="00000000" w:rsidRPr="00000000">
        <w:rPr>
          <w:rFonts w:ascii="Times New Roman" w:cs="Times New Roman" w:eastAsia="Times New Roman" w:hAnsi="Times New Roman"/>
          <w:b w:val="1"/>
          <w:bCs w:val="1"/>
          <w:color w:val="05103e"/>
          <w:sz w:val="18"/>
          <w:szCs w:val="18"/>
          <w:rtl w:val="0"/>
        </w:rPr>
        <w:t xml:space="preserve"> (11th ed.). Pearson  </w:t>
      </w:r>
    </w:p>
    <w:p w:rsidR="00000000" w:rsidDel="00000000" w:rsidP="00000000" w:rsidRDefault="00000000" w:rsidRPr="00000000" w14:paraId="000001D3">
      <w:pPr>
        <w:ind w:left="1440" w:firstLine="0"/>
        <w:rPr>
          <w:rFonts w:ascii="Times New Roman" w:cs="Times New Roman" w:eastAsia="Times New Roman" w:hAnsi="Times New Roman"/>
          <w:b w:val="1"/>
          <w:bCs w:val="1"/>
          <w:color w:val="05103e"/>
          <w:sz w:val="18"/>
          <w:szCs w:val="18"/>
        </w:rPr>
      </w:pPr>
      <w:r w:rsidDel="00000000" w:rsidR="00000000" w:rsidRPr="00000000">
        <w:rPr>
          <w:rtl w:val="0"/>
        </w:rPr>
      </w:r>
    </w:p>
    <w:p w:rsidR="00000000" w:rsidDel="00000000" w:rsidP="00000000" w:rsidRDefault="00000000" w:rsidRPr="00000000" w14:paraId="000001D4">
      <w:pPr>
        <w:numPr>
          <w:ilvl w:val="0"/>
          <w:numId w:val="14"/>
        </w:numPr>
        <w:spacing w:after="0" w:afterAutospacing="0" w:before="240" w:lineRule="auto"/>
        <w:ind w:left="1440" w:hanging="360"/>
        <w:rPr>
          <w:sz w:val="18"/>
          <w:szCs w:val="18"/>
        </w:rPr>
      </w:pPr>
      <w:r w:rsidDel="00000000" w:rsidR="00000000" w:rsidRPr="00000000">
        <w:rPr>
          <w:rFonts w:ascii="Times New Roman" w:cs="Times New Roman" w:eastAsia="Times New Roman" w:hAnsi="Times New Roman"/>
          <w:b w:val="1"/>
          <w:bCs w:val="1"/>
          <w:i w:val="1"/>
          <w:iCs w:val="1"/>
          <w:color w:val="05103e"/>
          <w:sz w:val="18"/>
          <w:szCs w:val="18"/>
          <w:rtl w:val="0"/>
        </w:rPr>
        <w:t xml:space="preserve">Information Technology for Management</w:t>
      </w:r>
      <w:r w:rsidDel="00000000" w:rsidR="00000000" w:rsidRPr="00000000">
        <w:rPr>
          <w:rFonts w:ascii="Times New Roman" w:cs="Times New Roman" w:eastAsia="Times New Roman" w:hAnsi="Times New Roman"/>
          <w:b w:val="1"/>
          <w:bCs w:val="1"/>
          <w:color w:val="05103e"/>
          <w:sz w:val="18"/>
          <w:szCs w:val="18"/>
          <w:rtl w:val="0"/>
        </w:rPr>
        <w:t xml:space="preserve">. (2023.). Google Books. </w:t>
      </w:r>
      <w:hyperlink r:id="rId30">
        <w:r w:rsidDel="00000000" w:rsidR="00000000" w:rsidRPr="00000000">
          <w:rPr>
            <w:rFonts w:ascii="Times New Roman" w:cs="Times New Roman" w:eastAsia="Times New Roman" w:hAnsi="Times New Roman"/>
            <w:b w:val="1"/>
            <w:bCs w:val="1"/>
            <w:color w:val="1155cc"/>
            <w:sz w:val="18"/>
            <w:szCs w:val="18"/>
            <w:u w:val="single"/>
            <w:rtl w:val="0"/>
          </w:rPr>
          <w:t xml:space="preserve">https://books.google.com.co/books/about/Information_Technology_for_Management.html?id=vqAeEAAAQBAJ&amp;redir_esc=y</w:t>
          <w:br w:type="textWrapping"/>
        </w:r>
      </w:hyperlink>
      <w:r w:rsidDel="00000000" w:rsidR="00000000" w:rsidRPr="00000000">
        <w:rPr>
          <w:rtl w:val="0"/>
        </w:rPr>
      </w:r>
    </w:p>
    <w:p w:rsidR="00000000" w:rsidDel="00000000" w:rsidP="00000000" w:rsidRDefault="00000000" w:rsidRPr="00000000" w14:paraId="000001D5">
      <w:pPr>
        <w:numPr>
          <w:ilvl w:val="0"/>
          <w:numId w:val="14"/>
        </w:numPr>
        <w:ind w:left="1440" w:hanging="360"/>
        <w:rPr>
          <w:rFonts w:ascii="Times New Roman" w:cs="Times New Roman" w:eastAsia="Times New Roman" w:hAnsi="Times New Roman"/>
          <w:b w:val="1"/>
          <w:bCs w:val="1"/>
          <w:color w:val="05103e"/>
          <w:sz w:val="18"/>
          <w:szCs w:val="18"/>
        </w:rPr>
      </w:pPr>
      <w:r w:rsidDel="00000000" w:rsidR="00000000" w:rsidRPr="00000000">
        <w:rPr>
          <w:rFonts w:ascii="Times New Roman" w:cs="Times New Roman" w:eastAsia="Times New Roman" w:hAnsi="Times New Roman"/>
          <w:b w:val="1"/>
          <w:bCs w:val="1"/>
          <w:color w:val="05103e"/>
          <w:sz w:val="18"/>
          <w:szCs w:val="18"/>
          <w:rtl w:val="0"/>
        </w:rPr>
        <w:t xml:space="preserve">Heizer, J., Munson, C., &amp; Render, B. (2023). </w:t>
      </w:r>
      <w:r w:rsidDel="00000000" w:rsidR="00000000" w:rsidRPr="00000000">
        <w:rPr>
          <w:rFonts w:ascii="Times New Roman" w:cs="Times New Roman" w:eastAsia="Times New Roman" w:hAnsi="Times New Roman"/>
          <w:b w:val="1"/>
          <w:bCs w:val="1"/>
          <w:i w:val="1"/>
          <w:iCs w:val="1"/>
          <w:color w:val="05103e"/>
          <w:sz w:val="18"/>
          <w:szCs w:val="18"/>
          <w:rtl w:val="0"/>
        </w:rPr>
        <w:t xml:space="preserve">Operations Management</w:t>
      </w:r>
      <w:r w:rsidDel="00000000" w:rsidR="00000000" w:rsidRPr="00000000">
        <w:rPr>
          <w:rFonts w:ascii="Times New Roman" w:cs="Times New Roman" w:eastAsia="Times New Roman" w:hAnsi="Times New Roman"/>
          <w:b w:val="1"/>
          <w:bCs w:val="1"/>
          <w:color w:val="05103e"/>
          <w:sz w:val="18"/>
          <w:szCs w:val="18"/>
          <w:rtl w:val="0"/>
        </w:rPr>
        <w:t xml:space="preserve">. Pearson eLibrary. </w:t>
      </w:r>
      <w:hyperlink r:id="rId31">
        <w:r w:rsidDel="00000000" w:rsidR="00000000" w:rsidRPr="00000000">
          <w:rPr>
            <w:rFonts w:ascii="Times New Roman" w:cs="Times New Roman" w:eastAsia="Times New Roman" w:hAnsi="Times New Roman"/>
            <w:b w:val="1"/>
            <w:bCs w:val="1"/>
            <w:color w:val="1155cc"/>
            <w:sz w:val="18"/>
            <w:szCs w:val="18"/>
            <w:u w:val="single"/>
            <w:rtl w:val="0"/>
          </w:rPr>
          <w:t xml:space="preserve">https://elibrary.pearson.de/book/99.150005/9781292444895?utm_source.com</w:t>
        </w:r>
      </w:hyperlink>
      <w:r w:rsidDel="00000000" w:rsidR="00000000" w:rsidRPr="00000000">
        <w:rPr>
          <w:rtl w:val="0"/>
        </w:rPr>
      </w:r>
    </w:p>
    <w:p w:rsidR="00000000" w:rsidDel="00000000" w:rsidP="00000000" w:rsidRDefault="00000000" w:rsidRPr="00000000" w14:paraId="000001D6">
      <w:pPr>
        <w:ind w:left="1440" w:firstLine="0"/>
        <w:rPr>
          <w:rFonts w:ascii="Times New Roman" w:cs="Times New Roman" w:eastAsia="Times New Roman" w:hAnsi="Times New Roman"/>
          <w:b w:val="1"/>
          <w:bCs w:val="1"/>
          <w:color w:val="05103e"/>
          <w:sz w:val="18"/>
          <w:szCs w:val="18"/>
        </w:rPr>
      </w:pPr>
      <w:r w:rsidDel="00000000" w:rsidR="00000000" w:rsidRPr="00000000">
        <w:rPr>
          <w:rtl w:val="0"/>
        </w:rPr>
      </w:r>
    </w:p>
    <w:p w:rsidR="00000000" w:rsidDel="00000000" w:rsidP="00000000" w:rsidRDefault="00000000" w:rsidRPr="00000000" w14:paraId="000001D7">
      <w:pPr>
        <w:ind w:left="1440" w:firstLine="0"/>
        <w:rPr>
          <w:rFonts w:ascii="Times New Roman" w:cs="Times New Roman" w:eastAsia="Times New Roman" w:hAnsi="Times New Roman"/>
          <w:b w:val="1"/>
          <w:bCs w:val="1"/>
          <w:color w:val="05103e"/>
          <w:sz w:val="18"/>
          <w:szCs w:val="18"/>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b w:val="1"/>
          <w:bCs w:val="1"/>
          <w:color w:val="05103e"/>
          <w:sz w:val="18"/>
          <w:szCs w:val="18"/>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b w:val="1"/>
          <w:bCs w:val="1"/>
          <w:color w:val="05103e"/>
          <w:sz w:val="18"/>
          <w:szCs w:val="18"/>
        </w:rPr>
      </w:pPr>
      <w:r w:rsidDel="00000000" w:rsidR="00000000" w:rsidRPr="00000000">
        <w:rPr>
          <w:rtl w:val="0"/>
        </w:rPr>
      </w:r>
    </w:p>
    <w:p w:rsidR="00000000" w:rsidDel="00000000" w:rsidP="00000000" w:rsidRDefault="00000000" w:rsidRPr="00000000" w14:paraId="000001DA">
      <w:pPr>
        <w:ind w:left="1440" w:firstLine="0"/>
        <w:rPr>
          <w:rFonts w:ascii="Times New Roman" w:cs="Times New Roman" w:eastAsia="Times New Roman" w:hAnsi="Times New Roman"/>
          <w:b w:val="1"/>
          <w:bCs w:val="1"/>
          <w:color w:val="05103e"/>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b w:val="1"/>
          <w:bCs w:val="1"/>
          <w:color w:val="05103e"/>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b w:val="1"/>
          <w:bCs w:val="1"/>
          <w:color w:val="05103e"/>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b w:val="1"/>
          <w:bCs w:val="1"/>
          <w:color w:val="05103e"/>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b w:val="1"/>
          <w:bCs w:val="1"/>
          <w:color w:val="05103e"/>
        </w:rPr>
      </w:pPr>
      <w:r w:rsidDel="00000000" w:rsidR="00000000" w:rsidRPr="00000000">
        <w:rPr>
          <w:rFonts w:ascii="Times New Roman" w:cs="Times New Roman" w:eastAsia="Times New Roman" w:hAnsi="Times New Roman"/>
          <w:b w:val="1"/>
          <w:bCs w:val="1"/>
          <w:color w:val="05103e"/>
          <w:rtl w:val="0"/>
        </w:rPr>
        <w:t xml:space="preserve">                              </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zoho.com/books/" TargetMode="External"/><Relationship Id="rId22" Type="http://schemas.openxmlformats.org/officeDocument/2006/relationships/hyperlink" Target="https://www.freshbooks.com/" TargetMode="External"/><Relationship Id="rId21" Type="http://schemas.openxmlformats.org/officeDocument/2006/relationships/hyperlink" Target="https://www.g2.com/products/zoho-books/reviews" TargetMode="External"/><Relationship Id="rId24" Type="http://schemas.openxmlformats.org/officeDocument/2006/relationships/hyperlink" Target="https://www.odoo.com/" TargetMode="External"/><Relationship Id="rId23" Type="http://schemas.openxmlformats.org/officeDocument/2006/relationships/hyperlink" Target="https://www.softwareadvice.com/accounting/freshbooks-profi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inkedin.com" TargetMode="External"/><Relationship Id="rId26" Type="http://schemas.openxmlformats.org/officeDocument/2006/relationships/hyperlink" Target="https://www.sage.com/en-us/products/sage-50cloud/" TargetMode="External"/><Relationship Id="rId25" Type="http://schemas.openxmlformats.org/officeDocument/2006/relationships/hyperlink" Target="https://www.techradar.com/reviews/odoo" TargetMode="External"/><Relationship Id="rId28" Type="http://schemas.openxmlformats.org/officeDocument/2006/relationships/hyperlink" Target="https://www.netsuite.com/" TargetMode="External"/><Relationship Id="rId27" Type="http://schemas.openxmlformats.org/officeDocument/2006/relationships/hyperlink" Target="https://www.pcmag.com/reviews/sage-50cloud" TargetMode="External"/><Relationship Id="rId5" Type="http://schemas.openxmlformats.org/officeDocument/2006/relationships/styles" Target="styles.xml"/><Relationship Id="rId6" Type="http://schemas.openxmlformats.org/officeDocument/2006/relationships/hyperlink" Target="https://cuenti.com/software-contable/nuevos-emprendedores-como-llevar-un-registro-de-ventas-diarias/" TargetMode="External"/><Relationship Id="rId29" Type="http://schemas.openxmlformats.org/officeDocument/2006/relationships/hyperlink" Target="https://www.gartner.com/en/documents/3995517" TargetMode="External"/><Relationship Id="rId7" Type="http://schemas.openxmlformats.org/officeDocument/2006/relationships/hyperlink" Target="https://blog.citytroops.com/es/control-de-ingresos-app-para-seguridad/" TargetMode="External"/><Relationship Id="rId8" Type="http://schemas.openxmlformats.org/officeDocument/2006/relationships/hyperlink" Target="https://fisapay.com/blog-cliente-empresa/calculo-de-comisiones-conoce-forma-correcta/" TargetMode="External"/><Relationship Id="rId31" Type="http://schemas.openxmlformats.org/officeDocument/2006/relationships/hyperlink" Target="https://elibrary.pearson.de/book/99.150005/9781292444895?utm_source=chatgpt.com" TargetMode="External"/><Relationship Id="rId30" Type="http://schemas.openxmlformats.org/officeDocument/2006/relationships/hyperlink" Target="https://books.google.com.co/books/about/Information_Technology_for_Management.html?id=vqAeEAAAQBAJ&amp;redir_esc=y" TargetMode="External"/><Relationship Id="rId11" Type="http://schemas.openxmlformats.org/officeDocument/2006/relationships/hyperlink" Target="https://es.wikipedia.org/wiki/Sal%C3%B3n_de_belleza" TargetMode="External"/><Relationship Id="rId10" Type="http://schemas.openxmlformats.org/officeDocument/2006/relationships/hyperlink" Target="https://finquery.com/blog/operating-expenses/" TargetMode="External"/><Relationship Id="rId13" Type="http://schemas.openxmlformats.org/officeDocument/2006/relationships/hyperlink" Target="https://www.geovictoria.com/es-cl/blog/recursos-humanos/que-es-el-registro-de-personal#:~:text=El%20registro%20de%20personal%20es,ascensos%20y%20promociones%20entre%20otros" TargetMode="External"/><Relationship Id="rId12" Type="http://schemas.openxmlformats.org/officeDocument/2006/relationships/hyperlink" Target="https://es.wikipedia.org/wiki/Inventario" TargetMode="External"/><Relationship Id="rId15" Type="http://schemas.openxmlformats.org/officeDocument/2006/relationships/hyperlink" Target="https://blog.hubspot.es/sales/registros-de-ventas" TargetMode="External"/><Relationship Id="rId14" Type="http://schemas.openxmlformats.org/officeDocument/2006/relationships/hyperlink" Target="https://www.capterra.com/p/145869/QuickBooks-Online/" TargetMode="External"/><Relationship Id="rId17" Type="http://schemas.openxmlformats.org/officeDocument/2006/relationships/hyperlink" Target="https://www.kickidler.com/es/info/como-llevar-el-control-de-los-empleados-estrategias-efectivas-para-una-gestion-eficiente.html" TargetMode="External"/><Relationship Id="rId16" Type="http://schemas.openxmlformats.org/officeDocument/2006/relationships/hyperlink" Target="https://heygoldie-com.translate.goog/blog/effective-salon-staff-management?_x_tr_sl=en&amp;_x_tr_tl=es&amp;_x_tr_hl=es&amp;_x_tr_pto=tc" TargetMode="External"/><Relationship Id="rId19" Type="http://schemas.openxmlformats.org/officeDocument/2006/relationships/hyperlink" Target="https://vender.amazon.com.mx/sellerblog/que-es-un-inventario-" TargetMode="External"/><Relationship Id="rId18" Type="http://schemas.openxmlformats.org/officeDocument/2006/relationships/hyperlink" Target="https://quickbooks.intu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