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048946C6" w:rsidR="00381847" w:rsidRPr="001646BD" w:rsidRDefault="00E769D9" w:rsidP="001646BD">
      <w:pPr>
        <w:rPr>
          <w:b/>
          <w:sz w:val="20"/>
          <w:szCs w:val="20"/>
        </w:rPr>
      </w:pPr>
      <w:r w:rsidRPr="001646BD">
        <w:rPr>
          <w:b/>
          <w:sz w:val="20"/>
          <w:szCs w:val="20"/>
        </w:rPr>
        <w:t xml:space="preserve">Green Pace Developer: Security Policy Guide </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bookmarkStart w:id="0" w:name="_Toc242635634"/>
      <w:r>
        <w:t>Green Pace Secure Development Policy</w:t>
      </w:r>
      <w:bookmarkEnd w:id="0"/>
      <w:r>
        <w:br w:type="page"/>
      </w:r>
    </w:p>
    <w:p w14:paraId="058B542B" w14:textId="77777777" w:rsidR="00381847" w:rsidRPr="005C0C1A" w:rsidRDefault="00E769D9" w:rsidP="005C0C1A">
      <w:pPr>
        <w:pStyle w:val="Heading2"/>
        <w:rPr>
          <w:b w:val="0"/>
          <w:sz w:val="32"/>
          <w:szCs w:val="32"/>
        </w:rPr>
      </w:pPr>
      <w:bookmarkStart w:id="1" w:name="_Toc242635635"/>
      <w:r w:rsidRPr="005C0C1A">
        <w:rPr>
          <w:b w:val="0"/>
          <w:sz w:val="32"/>
          <w:szCs w:val="32"/>
        </w:rPr>
        <w:lastRenderedPageBreak/>
        <w:t>Contents</w:t>
      </w:r>
      <w:bookmarkEnd w:id="1"/>
    </w:p>
    <w:sdt>
      <w:sdtPr>
        <w:id w:val="3491018"/>
        <w:docPartObj>
          <w:docPartGallery w:val="Table of Contents"/>
          <w:docPartUnique/>
        </w:docPartObj>
      </w:sdtPr>
      <w:sdtEndPr/>
      <w:sdtContent>
        <w:p w14:paraId="4E20D930" w14:textId="3D00DB20" w:rsidR="00185B54" w:rsidRDefault="00E769D9">
          <w:pPr>
            <w:pStyle w:val="TOC1"/>
            <w:tabs>
              <w:tab w:val="right" w:pos="10790"/>
            </w:tabs>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242635634" w:history="1">
            <w:r w:rsidR="00185B54" w:rsidRPr="000C1160">
              <w:rPr>
                <w:rStyle w:val="Hyperlink"/>
                <w:noProof/>
              </w:rPr>
              <w:t>Green Pace Secure Development Policy</w:t>
            </w:r>
            <w:r w:rsidR="00185B54">
              <w:rPr>
                <w:noProof/>
                <w:webHidden/>
              </w:rPr>
              <w:tab/>
            </w:r>
            <w:r w:rsidR="00185B54">
              <w:rPr>
                <w:noProof/>
                <w:webHidden/>
              </w:rPr>
              <w:fldChar w:fldCharType="begin"/>
            </w:r>
            <w:r w:rsidR="00185B54">
              <w:rPr>
                <w:noProof/>
                <w:webHidden/>
              </w:rPr>
              <w:instrText xml:space="preserve"> PAGEREF _Toc242635634 \h </w:instrText>
            </w:r>
            <w:r w:rsidR="00185B54">
              <w:rPr>
                <w:noProof/>
                <w:webHidden/>
              </w:rPr>
            </w:r>
            <w:r w:rsidR="00185B54">
              <w:rPr>
                <w:noProof/>
                <w:webHidden/>
              </w:rPr>
              <w:fldChar w:fldCharType="separate"/>
            </w:r>
            <w:r w:rsidR="00185B54">
              <w:rPr>
                <w:noProof/>
                <w:webHidden/>
              </w:rPr>
              <w:t>0</w:t>
            </w:r>
            <w:r w:rsidR="00185B54">
              <w:rPr>
                <w:noProof/>
                <w:webHidden/>
              </w:rPr>
              <w:fldChar w:fldCharType="end"/>
            </w:r>
          </w:hyperlink>
        </w:p>
        <w:p w14:paraId="5D38D436" w14:textId="7C15A2C0" w:rsidR="00185B54" w:rsidRDefault="00185B54">
          <w:pPr>
            <w:pStyle w:val="TOC2"/>
            <w:tabs>
              <w:tab w:val="right" w:pos="10790"/>
            </w:tabs>
            <w:rPr>
              <w:rFonts w:asciiTheme="minorHAnsi" w:eastAsiaTheme="minorEastAsia" w:hAnsiTheme="minorHAnsi" w:cstheme="minorBidi"/>
              <w:noProof/>
              <w:kern w:val="2"/>
              <w14:ligatures w14:val="standardContextual"/>
            </w:rPr>
          </w:pPr>
          <w:hyperlink w:anchor="_Toc242635635" w:history="1">
            <w:r w:rsidRPr="000C1160">
              <w:rPr>
                <w:rStyle w:val="Hyperlink"/>
                <w:noProof/>
              </w:rPr>
              <w:t>Contents</w:t>
            </w:r>
            <w:r>
              <w:rPr>
                <w:noProof/>
                <w:webHidden/>
              </w:rPr>
              <w:tab/>
            </w:r>
            <w:r>
              <w:rPr>
                <w:noProof/>
                <w:webHidden/>
              </w:rPr>
              <w:fldChar w:fldCharType="begin"/>
            </w:r>
            <w:r>
              <w:rPr>
                <w:noProof/>
                <w:webHidden/>
              </w:rPr>
              <w:instrText xml:space="preserve"> PAGEREF _Toc242635635 \h </w:instrText>
            </w:r>
            <w:r>
              <w:rPr>
                <w:noProof/>
                <w:webHidden/>
              </w:rPr>
            </w:r>
            <w:r>
              <w:rPr>
                <w:noProof/>
                <w:webHidden/>
              </w:rPr>
              <w:fldChar w:fldCharType="separate"/>
            </w:r>
            <w:r>
              <w:rPr>
                <w:noProof/>
                <w:webHidden/>
              </w:rPr>
              <w:t>1</w:t>
            </w:r>
            <w:r>
              <w:rPr>
                <w:noProof/>
                <w:webHidden/>
              </w:rPr>
              <w:fldChar w:fldCharType="end"/>
            </w:r>
          </w:hyperlink>
        </w:p>
        <w:p w14:paraId="68320A49" w14:textId="7176F6B2" w:rsidR="00185B54" w:rsidRDefault="00185B54">
          <w:pPr>
            <w:pStyle w:val="TOC2"/>
            <w:tabs>
              <w:tab w:val="right" w:pos="10790"/>
            </w:tabs>
            <w:rPr>
              <w:rFonts w:asciiTheme="minorHAnsi" w:eastAsiaTheme="minorEastAsia" w:hAnsiTheme="minorHAnsi" w:cstheme="minorBidi"/>
              <w:noProof/>
              <w:kern w:val="2"/>
              <w14:ligatures w14:val="standardContextual"/>
            </w:rPr>
          </w:pPr>
          <w:hyperlink w:anchor="_Toc242635636" w:history="1">
            <w:r w:rsidRPr="000C1160">
              <w:rPr>
                <w:rStyle w:val="Hyperlink"/>
                <w:noProof/>
              </w:rPr>
              <w:t>Overview</w:t>
            </w:r>
            <w:r>
              <w:rPr>
                <w:noProof/>
                <w:webHidden/>
              </w:rPr>
              <w:tab/>
            </w:r>
            <w:r>
              <w:rPr>
                <w:noProof/>
                <w:webHidden/>
              </w:rPr>
              <w:fldChar w:fldCharType="begin"/>
            </w:r>
            <w:r>
              <w:rPr>
                <w:noProof/>
                <w:webHidden/>
              </w:rPr>
              <w:instrText xml:space="preserve"> PAGEREF _Toc242635636 \h </w:instrText>
            </w:r>
            <w:r>
              <w:rPr>
                <w:noProof/>
                <w:webHidden/>
              </w:rPr>
            </w:r>
            <w:r>
              <w:rPr>
                <w:noProof/>
                <w:webHidden/>
              </w:rPr>
              <w:fldChar w:fldCharType="separate"/>
            </w:r>
            <w:r>
              <w:rPr>
                <w:noProof/>
                <w:webHidden/>
              </w:rPr>
              <w:t>2</w:t>
            </w:r>
            <w:r>
              <w:rPr>
                <w:noProof/>
                <w:webHidden/>
              </w:rPr>
              <w:fldChar w:fldCharType="end"/>
            </w:r>
          </w:hyperlink>
        </w:p>
        <w:p w14:paraId="62C17739" w14:textId="4F47626D" w:rsidR="00185B54" w:rsidRDefault="00185B54">
          <w:pPr>
            <w:pStyle w:val="TOC2"/>
            <w:tabs>
              <w:tab w:val="right" w:pos="10790"/>
            </w:tabs>
            <w:rPr>
              <w:rFonts w:asciiTheme="minorHAnsi" w:eastAsiaTheme="minorEastAsia" w:hAnsiTheme="minorHAnsi" w:cstheme="minorBidi"/>
              <w:noProof/>
              <w:kern w:val="2"/>
              <w14:ligatures w14:val="standardContextual"/>
            </w:rPr>
          </w:pPr>
          <w:hyperlink w:anchor="_Toc242635637" w:history="1">
            <w:r w:rsidRPr="000C1160">
              <w:rPr>
                <w:rStyle w:val="Hyperlink"/>
                <w:noProof/>
              </w:rPr>
              <w:t>Purpose</w:t>
            </w:r>
            <w:r>
              <w:rPr>
                <w:noProof/>
                <w:webHidden/>
              </w:rPr>
              <w:tab/>
            </w:r>
            <w:r>
              <w:rPr>
                <w:noProof/>
                <w:webHidden/>
              </w:rPr>
              <w:fldChar w:fldCharType="begin"/>
            </w:r>
            <w:r>
              <w:rPr>
                <w:noProof/>
                <w:webHidden/>
              </w:rPr>
              <w:instrText xml:space="preserve"> PAGEREF _Toc242635637 \h </w:instrText>
            </w:r>
            <w:r>
              <w:rPr>
                <w:noProof/>
                <w:webHidden/>
              </w:rPr>
            </w:r>
            <w:r>
              <w:rPr>
                <w:noProof/>
                <w:webHidden/>
              </w:rPr>
              <w:fldChar w:fldCharType="separate"/>
            </w:r>
            <w:r>
              <w:rPr>
                <w:noProof/>
                <w:webHidden/>
              </w:rPr>
              <w:t>2</w:t>
            </w:r>
            <w:r>
              <w:rPr>
                <w:noProof/>
                <w:webHidden/>
              </w:rPr>
              <w:fldChar w:fldCharType="end"/>
            </w:r>
          </w:hyperlink>
        </w:p>
        <w:p w14:paraId="3307A458" w14:textId="5DAF75F9" w:rsidR="00185B54" w:rsidRDefault="00185B54">
          <w:pPr>
            <w:pStyle w:val="TOC2"/>
            <w:tabs>
              <w:tab w:val="right" w:pos="10790"/>
            </w:tabs>
            <w:rPr>
              <w:rFonts w:asciiTheme="minorHAnsi" w:eastAsiaTheme="minorEastAsia" w:hAnsiTheme="minorHAnsi" w:cstheme="minorBidi"/>
              <w:noProof/>
              <w:kern w:val="2"/>
              <w14:ligatures w14:val="standardContextual"/>
            </w:rPr>
          </w:pPr>
          <w:hyperlink w:anchor="_Toc242635638" w:history="1">
            <w:r w:rsidRPr="000C1160">
              <w:rPr>
                <w:rStyle w:val="Hyperlink"/>
                <w:noProof/>
              </w:rPr>
              <w:t>Scope</w:t>
            </w:r>
            <w:r>
              <w:rPr>
                <w:noProof/>
                <w:webHidden/>
              </w:rPr>
              <w:tab/>
            </w:r>
            <w:r>
              <w:rPr>
                <w:noProof/>
                <w:webHidden/>
              </w:rPr>
              <w:fldChar w:fldCharType="begin"/>
            </w:r>
            <w:r>
              <w:rPr>
                <w:noProof/>
                <w:webHidden/>
              </w:rPr>
              <w:instrText xml:space="preserve"> PAGEREF _Toc242635638 \h </w:instrText>
            </w:r>
            <w:r>
              <w:rPr>
                <w:noProof/>
                <w:webHidden/>
              </w:rPr>
            </w:r>
            <w:r>
              <w:rPr>
                <w:noProof/>
                <w:webHidden/>
              </w:rPr>
              <w:fldChar w:fldCharType="separate"/>
            </w:r>
            <w:r>
              <w:rPr>
                <w:noProof/>
                <w:webHidden/>
              </w:rPr>
              <w:t>2</w:t>
            </w:r>
            <w:r>
              <w:rPr>
                <w:noProof/>
                <w:webHidden/>
              </w:rPr>
              <w:fldChar w:fldCharType="end"/>
            </w:r>
          </w:hyperlink>
        </w:p>
        <w:p w14:paraId="47388741" w14:textId="5537F723" w:rsidR="00185B54" w:rsidRDefault="00185B54">
          <w:pPr>
            <w:pStyle w:val="TOC3"/>
            <w:rPr>
              <w:rFonts w:asciiTheme="minorHAnsi" w:eastAsiaTheme="minorEastAsia" w:hAnsiTheme="minorHAnsi" w:cstheme="minorBidi"/>
              <w:noProof/>
              <w:kern w:val="2"/>
              <w14:ligatures w14:val="standardContextual"/>
            </w:rPr>
          </w:pPr>
          <w:hyperlink w:anchor="_Toc242635639" w:history="1">
            <w:r w:rsidRPr="000C1160">
              <w:rPr>
                <w:rStyle w:val="Hyperlink"/>
                <w:noProof/>
              </w:rPr>
              <w:t>Ten Core Security Principles</w:t>
            </w:r>
            <w:r>
              <w:rPr>
                <w:noProof/>
                <w:webHidden/>
              </w:rPr>
              <w:tab/>
            </w:r>
            <w:r>
              <w:rPr>
                <w:noProof/>
                <w:webHidden/>
              </w:rPr>
              <w:fldChar w:fldCharType="begin"/>
            </w:r>
            <w:r>
              <w:rPr>
                <w:noProof/>
                <w:webHidden/>
              </w:rPr>
              <w:instrText xml:space="preserve"> PAGEREF _Toc242635639 \h </w:instrText>
            </w:r>
            <w:r>
              <w:rPr>
                <w:noProof/>
                <w:webHidden/>
              </w:rPr>
            </w:r>
            <w:r>
              <w:rPr>
                <w:noProof/>
                <w:webHidden/>
              </w:rPr>
              <w:fldChar w:fldCharType="separate"/>
            </w:r>
            <w:r>
              <w:rPr>
                <w:noProof/>
                <w:webHidden/>
              </w:rPr>
              <w:t>2</w:t>
            </w:r>
            <w:r>
              <w:rPr>
                <w:noProof/>
                <w:webHidden/>
              </w:rPr>
              <w:fldChar w:fldCharType="end"/>
            </w:r>
          </w:hyperlink>
        </w:p>
        <w:p w14:paraId="5EA9A6CC" w14:textId="23D89D07" w:rsidR="00185B54" w:rsidRDefault="00185B54">
          <w:pPr>
            <w:pStyle w:val="TOC3"/>
            <w:rPr>
              <w:rFonts w:asciiTheme="minorHAnsi" w:eastAsiaTheme="minorEastAsia" w:hAnsiTheme="minorHAnsi" w:cstheme="minorBidi"/>
              <w:noProof/>
              <w:kern w:val="2"/>
              <w14:ligatures w14:val="standardContextual"/>
            </w:rPr>
          </w:pPr>
          <w:hyperlink w:anchor="_Toc242635640" w:history="1">
            <w:r w:rsidRPr="000C1160">
              <w:rPr>
                <w:rStyle w:val="Hyperlink"/>
                <w:noProof/>
              </w:rPr>
              <w:t>C/C++ Ten Coding Standards</w:t>
            </w:r>
            <w:r>
              <w:rPr>
                <w:noProof/>
                <w:webHidden/>
              </w:rPr>
              <w:tab/>
            </w:r>
            <w:r>
              <w:rPr>
                <w:noProof/>
                <w:webHidden/>
              </w:rPr>
              <w:fldChar w:fldCharType="begin"/>
            </w:r>
            <w:r>
              <w:rPr>
                <w:noProof/>
                <w:webHidden/>
              </w:rPr>
              <w:instrText xml:space="preserve"> PAGEREF _Toc242635640 \h </w:instrText>
            </w:r>
            <w:r>
              <w:rPr>
                <w:noProof/>
                <w:webHidden/>
              </w:rPr>
            </w:r>
            <w:r>
              <w:rPr>
                <w:noProof/>
                <w:webHidden/>
              </w:rPr>
              <w:fldChar w:fldCharType="separate"/>
            </w:r>
            <w:r>
              <w:rPr>
                <w:noProof/>
                <w:webHidden/>
              </w:rPr>
              <w:t>3</w:t>
            </w:r>
            <w:r>
              <w:rPr>
                <w:noProof/>
                <w:webHidden/>
              </w:rPr>
              <w:fldChar w:fldCharType="end"/>
            </w:r>
          </w:hyperlink>
        </w:p>
        <w:p w14:paraId="2D70C650" w14:textId="2F462272" w:rsidR="00185B54" w:rsidRDefault="00185B54">
          <w:pPr>
            <w:pStyle w:val="TOC4"/>
            <w:tabs>
              <w:tab w:val="right" w:pos="10790"/>
            </w:tabs>
            <w:rPr>
              <w:rFonts w:asciiTheme="minorHAnsi" w:eastAsiaTheme="minorEastAsia" w:hAnsiTheme="minorHAnsi" w:cstheme="minorBidi"/>
              <w:noProof/>
              <w:kern w:val="2"/>
              <w14:ligatures w14:val="standardContextual"/>
            </w:rPr>
          </w:pPr>
          <w:hyperlink w:anchor="_Toc242635641" w:history="1">
            <w:r w:rsidRPr="000C1160">
              <w:rPr>
                <w:rStyle w:val="Hyperlink"/>
                <w:noProof/>
              </w:rPr>
              <w:t>Coding Standard 1</w:t>
            </w:r>
            <w:r>
              <w:rPr>
                <w:noProof/>
                <w:webHidden/>
              </w:rPr>
              <w:tab/>
            </w:r>
            <w:r>
              <w:rPr>
                <w:noProof/>
                <w:webHidden/>
              </w:rPr>
              <w:fldChar w:fldCharType="begin"/>
            </w:r>
            <w:r>
              <w:rPr>
                <w:noProof/>
                <w:webHidden/>
              </w:rPr>
              <w:instrText xml:space="preserve"> PAGEREF _Toc242635641 \h </w:instrText>
            </w:r>
            <w:r>
              <w:rPr>
                <w:noProof/>
                <w:webHidden/>
              </w:rPr>
            </w:r>
            <w:r>
              <w:rPr>
                <w:noProof/>
                <w:webHidden/>
              </w:rPr>
              <w:fldChar w:fldCharType="separate"/>
            </w:r>
            <w:r>
              <w:rPr>
                <w:noProof/>
                <w:webHidden/>
              </w:rPr>
              <w:t>3</w:t>
            </w:r>
            <w:r>
              <w:rPr>
                <w:noProof/>
                <w:webHidden/>
              </w:rPr>
              <w:fldChar w:fldCharType="end"/>
            </w:r>
          </w:hyperlink>
        </w:p>
        <w:p w14:paraId="5A74BB9C" w14:textId="25CCA021" w:rsidR="00185B54" w:rsidRDefault="00185B54">
          <w:pPr>
            <w:pStyle w:val="TOC4"/>
            <w:tabs>
              <w:tab w:val="right" w:pos="10790"/>
            </w:tabs>
            <w:rPr>
              <w:rFonts w:asciiTheme="minorHAnsi" w:eastAsiaTheme="minorEastAsia" w:hAnsiTheme="minorHAnsi" w:cstheme="minorBidi"/>
              <w:noProof/>
              <w:kern w:val="2"/>
              <w14:ligatures w14:val="standardContextual"/>
            </w:rPr>
          </w:pPr>
          <w:hyperlink w:anchor="_Toc242635642" w:history="1">
            <w:r w:rsidRPr="000C1160">
              <w:rPr>
                <w:rStyle w:val="Hyperlink"/>
                <w:noProof/>
              </w:rPr>
              <w:t>Coding Standard 2</w:t>
            </w:r>
            <w:r>
              <w:rPr>
                <w:noProof/>
                <w:webHidden/>
              </w:rPr>
              <w:tab/>
            </w:r>
            <w:r>
              <w:rPr>
                <w:noProof/>
                <w:webHidden/>
              </w:rPr>
              <w:fldChar w:fldCharType="begin"/>
            </w:r>
            <w:r>
              <w:rPr>
                <w:noProof/>
                <w:webHidden/>
              </w:rPr>
              <w:instrText xml:space="preserve"> PAGEREF _Toc242635642 \h </w:instrText>
            </w:r>
            <w:r>
              <w:rPr>
                <w:noProof/>
                <w:webHidden/>
              </w:rPr>
            </w:r>
            <w:r>
              <w:rPr>
                <w:noProof/>
                <w:webHidden/>
              </w:rPr>
              <w:fldChar w:fldCharType="separate"/>
            </w:r>
            <w:r>
              <w:rPr>
                <w:noProof/>
                <w:webHidden/>
              </w:rPr>
              <w:t>6</w:t>
            </w:r>
            <w:r>
              <w:rPr>
                <w:noProof/>
                <w:webHidden/>
              </w:rPr>
              <w:fldChar w:fldCharType="end"/>
            </w:r>
          </w:hyperlink>
        </w:p>
        <w:p w14:paraId="4B4E33A0" w14:textId="31223D22" w:rsidR="00185B54" w:rsidRDefault="00185B54">
          <w:pPr>
            <w:pStyle w:val="TOC4"/>
            <w:tabs>
              <w:tab w:val="right" w:pos="10790"/>
            </w:tabs>
            <w:rPr>
              <w:rFonts w:asciiTheme="minorHAnsi" w:eastAsiaTheme="minorEastAsia" w:hAnsiTheme="minorHAnsi" w:cstheme="minorBidi"/>
              <w:noProof/>
              <w:kern w:val="2"/>
              <w14:ligatures w14:val="standardContextual"/>
            </w:rPr>
          </w:pPr>
          <w:hyperlink w:anchor="_Toc242635643" w:history="1">
            <w:r w:rsidRPr="000C1160">
              <w:rPr>
                <w:rStyle w:val="Hyperlink"/>
                <w:noProof/>
              </w:rPr>
              <w:t>Coding Standard 3</w:t>
            </w:r>
            <w:r>
              <w:rPr>
                <w:noProof/>
                <w:webHidden/>
              </w:rPr>
              <w:tab/>
            </w:r>
            <w:r>
              <w:rPr>
                <w:noProof/>
                <w:webHidden/>
              </w:rPr>
              <w:fldChar w:fldCharType="begin"/>
            </w:r>
            <w:r>
              <w:rPr>
                <w:noProof/>
                <w:webHidden/>
              </w:rPr>
              <w:instrText xml:space="preserve"> PAGEREF _Toc242635643 \h </w:instrText>
            </w:r>
            <w:r>
              <w:rPr>
                <w:noProof/>
                <w:webHidden/>
              </w:rPr>
            </w:r>
            <w:r>
              <w:rPr>
                <w:noProof/>
                <w:webHidden/>
              </w:rPr>
              <w:fldChar w:fldCharType="separate"/>
            </w:r>
            <w:r>
              <w:rPr>
                <w:noProof/>
                <w:webHidden/>
              </w:rPr>
              <w:t>8</w:t>
            </w:r>
            <w:r>
              <w:rPr>
                <w:noProof/>
                <w:webHidden/>
              </w:rPr>
              <w:fldChar w:fldCharType="end"/>
            </w:r>
          </w:hyperlink>
        </w:p>
        <w:p w14:paraId="121F66CE" w14:textId="7702E8E5" w:rsidR="00185B54" w:rsidRDefault="00185B54">
          <w:pPr>
            <w:pStyle w:val="TOC4"/>
            <w:tabs>
              <w:tab w:val="right" w:pos="10790"/>
            </w:tabs>
            <w:rPr>
              <w:rFonts w:asciiTheme="minorHAnsi" w:eastAsiaTheme="minorEastAsia" w:hAnsiTheme="minorHAnsi" w:cstheme="minorBidi"/>
              <w:noProof/>
              <w:kern w:val="2"/>
              <w14:ligatures w14:val="standardContextual"/>
            </w:rPr>
          </w:pPr>
          <w:hyperlink w:anchor="_Toc242635644" w:history="1">
            <w:r w:rsidRPr="000C1160">
              <w:rPr>
                <w:rStyle w:val="Hyperlink"/>
                <w:noProof/>
              </w:rPr>
              <w:t>Coding Standard 4</w:t>
            </w:r>
            <w:r>
              <w:rPr>
                <w:noProof/>
                <w:webHidden/>
              </w:rPr>
              <w:tab/>
            </w:r>
            <w:r>
              <w:rPr>
                <w:noProof/>
                <w:webHidden/>
              </w:rPr>
              <w:fldChar w:fldCharType="begin"/>
            </w:r>
            <w:r>
              <w:rPr>
                <w:noProof/>
                <w:webHidden/>
              </w:rPr>
              <w:instrText xml:space="preserve"> PAGEREF _Toc242635644 \h </w:instrText>
            </w:r>
            <w:r>
              <w:rPr>
                <w:noProof/>
                <w:webHidden/>
              </w:rPr>
            </w:r>
            <w:r>
              <w:rPr>
                <w:noProof/>
                <w:webHidden/>
              </w:rPr>
              <w:fldChar w:fldCharType="separate"/>
            </w:r>
            <w:r>
              <w:rPr>
                <w:noProof/>
                <w:webHidden/>
              </w:rPr>
              <w:t>10</w:t>
            </w:r>
            <w:r>
              <w:rPr>
                <w:noProof/>
                <w:webHidden/>
              </w:rPr>
              <w:fldChar w:fldCharType="end"/>
            </w:r>
          </w:hyperlink>
        </w:p>
        <w:p w14:paraId="59B7B2F8" w14:textId="2DC341F5" w:rsidR="00185B54" w:rsidRDefault="00185B54">
          <w:pPr>
            <w:pStyle w:val="TOC4"/>
            <w:tabs>
              <w:tab w:val="right" w:pos="10790"/>
            </w:tabs>
            <w:rPr>
              <w:rFonts w:asciiTheme="minorHAnsi" w:eastAsiaTheme="minorEastAsia" w:hAnsiTheme="minorHAnsi" w:cstheme="minorBidi"/>
              <w:noProof/>
              <w:kern w:val="2"/>
              <w14:ligatures w14:val="standardContextual"/>
            </w:rPr>
          </w:pPr>
          <w:hyperlink w:anchor="_Toc242635645" w:history="1">
            <w:r w:rsidRPr="000C1160">
              <w:rPr>
                <w:rStyle w:val="Hyperlink"/>
                <w:noProof/>
              </w:rPr>
              <w:t>Coding Standard 5</w:t>
            </w:r>
            <w:r>
              <w:rPr>
                <w:noProof/>
                <w:webHidden/>
              </w:rPr>
              <w:tab/>
            </w:r>
            <w:r>
              <w:rPr>
                <w:noProof/>
                <w:webHidden/>
              </w:rPr>
              <w:fldChar w:fldCharType="begin"/>
            </w:r>
            <w:r>
              <w:rPr>
                <w:noProof/>
                <w:webHidden/>
              </w:rPr>
              <w:instrText xml:space="preserve"> PAGEREF _Toc242635645 \h </w:instrText>
            </w:r>
            <w:r>
              <w:rPr>
                <w:noProof/>
                <w:webHidden/>
              </w:rPr>
            </w:r>
            <w:r>
              <w:rPr>
                <w:noProof/>
                <w:webHidden/>
              </w:rPr>
              <w:fldChar w:fldCharType="separate"/>
            </w:r>
            <w:r>
              <w:rPr>
                <w:noProof/>
                <w:webHidden/>
              </w:rPr>
              <w:t>13</w:t>
            </w:r>
            <w:r>
              <w:rPr>
                <w:noProof/>
                <w:webHidden/>
              </w:rPr>
              <w:fldChar w:fldCharType="end"/>
            </w:r>
          </w:hyperlink>
        </w:p>
        <w:p w14:paraId="7759AE87" w14:textId="69DCC007" w:rsidR="00185B54" w:rsidRDefault="00185B54">
          <w:pPr>
            <w:pStyle w:val="TOC4"/>
            <w:tabs>
              <w:tab w:val="right" w:pos="10790"/>
            </w:tabs>
            <w:rPr>
              <w:rFonts w:asciiTheme="minorHAnsi" w:eastAsiaTheme="minorEastAsia" w:hAnsiTheme="minorHAnsi" w:cstheme="minorBidi"/>
              <w:noProof/>
              <w:kern w:val="2"/>
              <w14:ligatures w14:val="standardContextual"/>
            </w:rPr>
          </w:pPr>
          <w:hyperlink w:anchor="_Toc242635646" w:history="1">
            <w:r w:rsidRPr="000C1160">
              <w:rPr>
                <w:rStyle w:val="Hyperlink"/>
                <w:noProof/>
              </w:rPr>
              <w:t>Coding Standard 6</w:t>
            </w:r>
            <w:r>
              <w:rPr>
                <w:noProof/>
                <w:webHidden/>
              </w:rPr>
              <w:tab/>
            </w:r>
            <w:r>
              <w:rPr>
                <w:noProof/>
                <w:webHidden/>
              </w:rPr>
              <w:fldChar w:fldCharType="begin"/>
            </w:r>
            <w:r>
              <w:rPr>
                <w:noProof/>
                <w:webHidden/>
              </w:rPr>
              <w:instrText xml:space="preserve"> PAGEREF _Toc242635646 \h </w:instrText>
            </w:r>
            <w:r>
              <w:rPr>
                <w:noProof/>
                <w:webHidden/>
              </w:rPr>
            </w:r>
            <w:r>
              <w:rPr>
                <w:noProof/>
                <w:webHidden/>
              </w:rPr>
              <w:fldChar w:fldCharType="separate"/>
            </w:r>
            <w:r>
              <w:rPr>
                <w:noProof/>
                <w:webHidden/>
              </w:rPr>
              <w:t>15</w:t>
            </w:r>
            <w:r>
              <w:rPr>
                <w:noProof/>
                <w:webHidden/>
              </w:rPr>
              <w:fldChar w:fldCharType="end"/>
            </w:r>
          </w:hyperlink>
        </w:p>
        <w:p w14:paraId="46897A76" w14:textId="5D216CEE" w:rsidR="00185B54" w:rsidRDefault="00185B54">
          <w:pPr>
            <w:pStyle w:val="TOC4"/>
            <w:tabs>
              <w:tab w:val="right" w:pos="10790"/>
            </w:tabs>
            <w:rPr>
              <w:rFonts w:asciiTheme="minorHAnsi" w:eastAsiaTheme="minorEastAsia" w:hAnsiTheme="minorHAnsi" w:cstheme="minorBidi"/>
              <w:noProof/>
              <w:kern w:val="2"/>
              <w14:ligatures w14:val="standardContextual"/>
            </w:rPr>
          </w:pPr>
          <w:hyperlink w:anchor="_Toc242635647" w:history="1">
            <w:r w:rsidRPr="000C1160">
              <w:rPr>
                <w:rStyle w:val="Hyperlink"/>
                <w:noProof/>
              </w:rPr>
              <w:t>Coding Standard 7</w:t>
            </w:r>
            <w:r>
              <w:rPr>
                <w:noProof/>
                <w:webHidden/>
              </w:rPr>
              <w:tab/>
            </w:r>
            <w:r>
              <w:rPr>
                <w:noProof/>
                <w:webHidden/>
              </w:rPr>
              <w:fldChar w:fldCharType="begin"/>
            </w:r>
            <w:r>
              <w:rPr>
                <w:noProof/>
                <w:webHidden/>
              </w:rPr>
              <w:instrText xml:space="preserve"> PAGEREF _Toc242635647 \h </w:instrText>
            </w:r>
            <w:r>
              <w:rPr>
                <w:noProof/>
                <w:webHidden/>
              </w:rPr>
            </w:r>
            <w:r>
              <w:rPr>
                <w:noProof/>
                <w:webHidden/>
              </w:rPr>
              <w:fldChar w:fldCharType="separate"/>
            </w:r>
            <w:r>
              <w:rPr>
                <w:noProof/>
                <w:webHidden/>
              </w:rPr>
              <w:t>17</w:t>
            </w:r>
            <w:r>
              <w:rPr>
                <w:noProof/>
                <w:webHidden/>
              </w:rPr>
              <w:fldChar w:fldCharType="end"/>
            </w:r>
          </w:hyperlink>
        </w:p>
        <w:p w14:paraId="232BDFCE" w14:textId="0E9AC389" w:rsidR="00185B54" w:rsidRDefault="00185B54">
          <w:pPr>
            <w:pStyle w:val="TOC4"/>
            <w:tabs>
              <w:tab w:val="right" w:pos="10790"/>
            </w:tabs>
            <w:rPr>
              <w:rFonts w:asciiTheme="minorHAnsi" w:eastAsiaTheme="minorEastAsia" w:hAnsiTheme="minorHAnsi" w:cstheme="minorBidi"/>
              <w:noProof/>
              <w:kern w:val="2"/>
              <w14:ligatures w14:val="standardContextual"/>
            </w:rPr>
          </w:pPr>
          <w:hyperlink w:anchor="_Toc242635648" w:history="1">
            <w:r w:rsidRPr="000C1160">
              <w:rPr>
                <w:rStyle w:val="Hyperlink"/>
                <w:noProof/>
              </w:rPr>
              <w:t>Coding Standard 8</w:t>
            </w:r>
            <w:r>
              <w:rPr>
                <w:noProof/>
                <w:webHidden/>
              </w:rPr>
              <w:tab/>
            </w:r>
            <w:r>
              <w:rPr>
                <w:noProof/>
                <w:webHidden/>
              </w:rPr>
              <w:fldChar w:fldCharType="begin"/>
            </w:r>
            <w:r>
              <w:rPr>
                <w:noProof/>
                <w:webHidden/>
              </w:rPr>
              <w:instrText xml:space="preserve"> PAGEREF _Toc242635648 \h </w:instrText>
            </w:r>
            <w:r>
              <w:rPr>
                <w:noProof/>
                <w:webHidden/>
              </w:rPr>
            </w:r>
            <w:r>
              <w:rPr>
                <w:noProof/>
                <w:webHidden/>
              </w:rPr>
              <w:fldChar w:fldCharType="separate"/>
            </w:r>
            <w:r>
              <w:rPr>
                <w:noProof/>
                <w:webHidden/>
              </w:rPr>
              <w:t>20</w:t>
            </w:r>
            <w:r>
              <w:rPr>
                <w:noProof/>
                <w:webHidden/>
              </w:rPr>
              <w:fldChar w:fldCharType="end"/>
            </w:r>
          </w:hyperlink>
        </w:p>
        <w:p w14:paraId="65359AA1" w14:textId="1E8108BD" w:rsidR="00185B54" w:rsidRDefault="00185B54">
          <w:pPr>
            <w:pStyle w:val="TOC4"/>
            <w:tabs>
              <w:tab w:val="right" w:pos="10790"/>
            </w:tabs>
            <w:rPr>
              <w:rFonts w:asciiTheme="minorHAnsi" w:eastAsiaTheme="minorEastAsia" w:hAnsiTheme="minorHAnsi" w:cstheme="minorBidi"/>
              <w:noProof/>
              <w:kern w:val="2"/>
              <w14:ligatures w14:val="standardContextual"/>
            </w:rPr>
          </w:pPr>
          <w:hyperlink w:anchor="_Toc242635649" w:history="1">
            <w:r w:rsidRPr="000C1160">
              <w:rPr>
                <w:rStyle w:val="Hyperlink"/>
                <w:noProof/>
              </w:rPr>
              <w:t>Coding Standard 9</w:t>
            </w:r>
            <w:r>
              <w:rPr>
                <w:noProof/>
                <w:webHidden/>
              </w:rPr>
              <w:tab/>
            </w:r>
            <w:r>
              <w:rPr>
                <w:noProof/>
                <w:webHidden/>
              </w:rPr>
              <w:fldChar w:fldCharType="begin"/>
            </w:r>
            <w:r>
              <w:rPr>
                <w:noProof/>
                <w:webHidden/>
              </w:rPr>
              <w:instrText xml:space="preserve"> PAGEREF _Toc242635649 \h </w:instrText>
            </w:r>
            <w:r>
              <w:rPr>
                <w:noProof/>
                <w:webHidden/>
              </w:rPr>
            </w:r>
            <w:r>
              <w:rPr>
                <w:noProof/>
                <w:webHidden/>
              </w:rPr>
              <w:fldChar w:fldCharType="separate"/>
            </w:r>
            <w:r>
              <w:rPr>
                <w:noProof/>
                <w:webHidden/>
              </w:rPr>
              <w:t>22</w:t>
            </w:r>
            <w:r>
              <w:rPr>
                <w:noProof/>
                <w:webHidden/>
              </w:rPr>
              <w:fldChar w:fldCharType="end"/>
            </w:r>
          </w:hyperlink>
        </w:p>
        <w:p w14:paraId="547A068D" w14:textId="3F6A96FF" w:rsidR="00185B54" w:rsidRDefault="00185B54">
          <w:pPr>
            <w:pStyle w:val="TOC4"/>
            <w:tabs>
              <w:tab w:val="right" w:pos="10790"/>
            </w:tabs>
            <w:rPr>
              <w:rFonts w:asciiTheme="minorHAnsi" w:eastAsiaTheme="minorEastAsia" w:hAnsiTheme="minorHAnsi" w:cstheme="minorBidi"/>
              <w:noProof/>
              <w:kern w:val="2"/>
              <w14:ligatures w14:val="standardContextual"/>
            </w:rPr>
          </w:pPr>
          <w:hyperlink w:anchor="_Toc242635650" w:history="1">
            <w:r w:rsidRPr="000C1160">
              <w:rPr>
                <w:rStyle w:val="Hyperlink"/>
                <w:noProof/>
              </w:rPr>
              <w:t>Coding Standard 10</w:t>
            </w:r>
            <w:r>
              <w:rPr>
                <w:noProof/>
                <w:webHidden/>
              </w:rPr>
              <w:tab/>
            </w:r>
            <w:r>
              <w:rPr>
                <w:noProof/>
                <w:webHidden/>
              </w:rPr>
              <w:fldChar w:fldCharType="begin"/>
            </w:r>
            <w:r>
              <w:rPr>
                <w:noProof/>
                <w:webHidden/>
              </w:rPr>
              <w:instrText xml:space="preserve"> PAGEREF _Toc242635650 \h </w:instrText>
            </w:r>
            <w:r>
              <w:rPr>
                <w:noProof/>
                <w:webHidden/>
              </w:rPr>
            </w:r>
            <w:r>
              <w:rPr>
                <w:noProof/>
                <w:webHidden/>
              </w:rPr>
              <w:fldChar w:fldCharType="separate"/>
            </w:r>
            <w:r>
              <w:rPr>
                <w:noProof/>
                <w:webHidden/>
              </w:rPr>
              <w:t>24</w:t>
            </w:r>
            <w:r>
              <w:rPr>
                <w:noProof/>
                <w:webHidden/>
              </w:rPr>
              <w:fldChar w:fldCharType="end"/>
            </w:r>
          </w:hyperlink>
        </w:p>
        <w:p w14:paraId="685A36EC" w14:textId="77A78269" w:rsidR="00185B54" w:rsidRDefault="00185B54">
          <w:pPr>
            <w:pStyle w:val="TOC3"/>
            <w:rPr>
              <w:rFonts w:asciiTheme="minorHAnsi" w:eastAsiaTheme="minorEastAsia" w:hAnsiTheme="minorHAnsi" w:cstheme="minorBidi"/>
              <w:noProof/>
              <w:kern w:val="2"/>
              <w14:ligatures w14:val="standardContextual"/>
            </w:rPr>
          </w:pPr>
          <w:hyperlink w:anchor="_Toc242635651" w:history="1">
            <w:r w:rsidRPr="000C1160">
              <w:rPr>
                <w:rStyle w:val="Hyperlink"/>
                <w:noProof/>
              </w:rPr>
              <w:t>Defense-in-Depth Illustration</w:t>
            </w:r>
            <w:r>
              <w:rPr>
                <w:noProof/>
                <w:webHidden/>
              </w:rPr>
              <w:tab/>
            </w:r>
            <w:r>
              <w:rPr>
                <w:noProof/>
                <w:webHidden/>
              </w:rPr>
              <w:fldChar w:fldCharType="begin"/>
            </w:r>
            <w:r>
              <w:rPr>
                <w:noProof/>
                <w:webHidden/>
              </w:rPr>
              <w:instrText xml:space="preserve"> PAGEREF _Toc242635651 \h </w:instrText>
            </w:r>
            <w:r>
              <w:rPr>
                <w:noProof/>
                <w:webHidden/>
              </w:rPr>
            </w:r>
            <w:r>
              <w:rPr>
                <w:noProof/>
                <w:webHidden/>
              </w:rPr>
              <w:fldChar w:fldCharType="separate"/>
            </w:r>
            <w:r>
              <w:rPr>
                <w:noProof/>
                <w:webHidden/>
              </w:rPr>
              <w:t>26</w:t>
            </w:r>
            <w:r>
              <w:rPr>
                <w:noProof/>
                <w:webHidden/>
              </w:rPr>
              <w:fldChar w:fldCharType="end"/>
            </w:r>
          </w:hyperlink>
        </w:p>
        <w:p w14:paraId="67F9E48F" w14:textId="52481938" w:rsidR="00185B54" w:rsidRDefault="00185B54">
          <w:pPr>
            <w:pStyle w:val="TOC3"/>
            <w:rPr>
              <w:rFonts w:asciiTheme="minorHAnsi" w:eastAsiaTheme="minorEastAsia" w:hAnsiTheme="minorHAnsi" w:cstheme="minorBidi"/>
              <w:noProof/>
              <w:kern w:val="2"/>
              <w14:ligatures w14:val="standardContextual"/>
            </w:rPr>
          </w:pPr>
          <w:hyperlink w:anchor="_Toc242635652" w:history="1">
            <w:r w:rsidRPr="000C1160">
              <w:rPr>
                <w:rStyle w:val="Hyperlink"/>
                <w:noProof/>
              </w:rPr>
              <w:t>Automation</w:t>
            </w:r>
            <w:r>
              <w:rPr>
                <w:noProof/>
                <w:webHidden/>
              </w:rPr>
              <w:tab/>
            </w:r>
            <w:r>
              <w:rPr>
                <w:noProof/>
                <w:webHidden/>
              </w:rPr>
              <w:fldChar w:fldCharType="begin"/>
            </w:r>
            <w:r>
              <w:rPr>
                <w:noProof/>
                <w:webHidden/>
              </w:rPr>
              <w:instrText xml:space="preserve"> PAGEREF _Toc242635652 \h </w:instrText>
            </w:r>
            <w:r>
              <w:rPr>
                <w:noProof/>
                <w:webHidden/>
              </w:rPr>
            </w:r>
            <w:r>
              <w:rPr>
                <w:noProof/>
                <w:webHidden/>
              </w:rPr>
              <w:fldChar w:fldCharType="separate"/>
            </w:r>
            <w:r>
              <w:rPr>
                <w:noProof/>
                <w:webHidden/>
              </w:rPr>
              <w:t>26</w:t>
            </w:r>
            <w:r>
              <w:rPr>
                <w:noProof/>
                <w:webHidden/>
              </w:rPr>
              <w:fldChar w:fldCharType="end"/>
            </w:r>
          </w:hyperlink>
        </w:p>
        <w:p w14:paraId="78C22035" w14:textId="15777F18" w:rsidR="00185B54" w:rsidRDefault="00185B54">
          <w:pPr>
            <w:pStyle w:val="TOC3"/>
            <w:rPr>
              <w:rFonts w:asciiTheme="minorHAnsi" w:eastAsiaTheme="minorEastAsia" w:hAnsiTheme="minorHAnsi" w:cstheme="minorBidi"/>
              <w:noProof/>
              <w:kern w:val="2"/>
              <w14:ligatures w14:val="standardContextual"/>
            </w:rPr>
          </w:pPr>
          <w:hyperlink w:anchor="_Toc242635653" w:history="1">
            <w:r w:rsidRPr="000C1160">
              <w:rPr>
                <w:rStyle w:val="Hyperlink"/>
                <w:noProof/>
              </w:rPr>
              <w:t>Summary of Risk Assessments</w:t>
            </w:r>
            <w:r>
              <w:rPr>
                <w:noProof/>
                <w:webHidden/>
              </w:rPr>
              <w:tab/>
            </w:r>
            <w:r>
              <w:rPr>
                <w:noProof/>
                <w:webHidden/>
              </w:rPr>
              <w:fldChar w:fldCharType="begin"/>
            </w:r>
            <w:r>
              <w:rPr>
                <w:noProof/>
                <w:webHidden/>
              </w:rPr>
              <w:instrText xml:space="preserve"> PAGEREF _Toc242635653 \h </w:instrText>
            </w:r>
            <w:r>
              <w:rPr>
                <w:noProof/>
                <w:webHidden/>
              </w:rPr>
            </w:r>
            <w:r>
              <w:rPr>
                <w:noProof/>
                <w:webHidden/>
              </w:rPr>
              <w:fldChar w:fldCharType="separate"/>
            </w:r>
            <w:r>
              <w:rPr>
                <w:noProof/>
                <w:webHidden/>
              </w:rPr>
              <w:t>27</w:t>
            </w:r>
            <w:r>
              <w:rPr>
                <w:noProof/>
                <w:webHidden/>
              </w:rPr>
              <w:fldChar w:fldCharType="end"/>
            </w:r>
          </w:hyperlink>
        </w:p>
        <w:p w14:paraId="4A5A7E6D" w14:textId="308FDAD2" w:rsidR="00185B54" w:rsidRDefault="00185B54">
          <w:pPr>
            <w:pStyle w:val="TOC3"/>
            <w:rPr>
              <w:rFonts w:asciiTheme="minorHAnsi" w:eastAsiaTheme="minorEastAsia" w:hAnsiTheme="minorHAnsi" w:cstheme="minorBidi"/>
              <w:noProof/>
              <w:kern w:val="2"/>
              <w14:ligatures w14:val="standardContextual"/>
            </w:rPr>
          </w:pPr>
          <w:hyperlink w:anchor="_Toc242635654" w:history="1">
            <w:r w:rsidRPr="000C1160">
              <w:rPr>
                <w:rStyle w:val="Hyperlink"/>
                <w:noProof/>
              </w:rPr>
              <w:t>Policies for Encryption and Triple A</w:t>
            </w:r>
            <w:r>
              <w:rPr>
                <w:noProof/>
                <w:webHidden/>
              </w:rPr>
              <w:tab/>
            </w:r>
            <w:r>
              <w:rPr>
                <w:noProof/>
                <w:webHidden/>
              </w:rPr>
              <w:fldChar w:fldCharType="begin"/>
            </w:r>
            <w:r>
              <w:rPr>
                <w:noProof/>
                <w:webHidden/>
              </w:rPr>
              <w:instrText xml:space="preserve"> PAGEREF _Toc242635654 \h </w:instrText>
            </w:r>
            <w:r>
              <w:rPr>
                <w:noProof/>
                <w:webHidden/>
              </w:rPr>
            </w:r>
            <w:r>
              <w:rPr>
                <w:noProof/>
                <w:webHidden/>
              </w:rPr>
              <w:fldChar w:fldCharType="separate"/>
            </w:r>
            <w:r>
              <w:rPr>
                <w:noProof/>
                <w:webHidden/>
              </w:rPr>
              <w:t>27</w:t>
            </w:r>
            <w:r>
              <w:rPr>
                <w:noProof/>
                <w:webHidden/>
              </w:rPr>
              <w:fldChar w:fldCharType="end"/>
            </w:r>
          </w:hyperlink>
        </w:p>
        <w:p w14:paraId="0CB0E81A" w14:textId="055EE427" w:rsidR="00185B54" w:rsidRDefault="00185B54">
          <w:pPr>
            <w:pStyle w:val="TOC2"/>
            <w:tabs>
              <w:tab w:val="right" w:pos="10790"/>
            </w:tabs>
            <w:rPr>
              <w:rFonts w:asciiTheme="minorHAnsi" w:eastAsiaTheme="minorEastAsia" w:hAnsiTheme="minorHAnsi" w:cstheme="minorBidi"/>
              <w:noProof/>
              <w:kern w:val="2"/>
              <w14:ligatures w14:val="standardContextual"/>
            </w:rPr>
          </w:pPr>
          <w:hyperlink w:anchor="_Toc242635655" w:history="1">
            <w:r w:rsidRPr="000C1160">
              <w:rPr>
                <w:rStyle w:val="Hyperlink"/>
                <w:noProof/>
              </w:rPr>
              <w:t>Audit Controls and Management</w:t>
            </w:r>
            <w:r>
              <w:rPr>
                <w:noProof/>
                <w:webHidden/>
              </w:rPr>
              <w:tab/>
            </w:r>
            <w:r>
              <w:rPr>
                <w:noProof/>
                <w:webHidden/>
              </w:rPr>
              <w:fldChar w:fldCharType="begin"/>
            </w:r>
            <w:r>
              <w:rPr>
                <w:noProof/>
                <w:webHidden/>
              </w:rPr>
              <w:instrText xml:space="preserve"> PAGEREF _Toc242635655 \h </w:instrText>
            </w:r>
            <w:r>
              <w:rPr>
                <w:noProof/>
                <w:webHidden/>
              </w:rPr>
            </w:r>
            <w:r>
              <w:rPr>
                <w:noProof/>
                <w:webHidden/>
              </w:rPr>
              <w:fldChar w:fldCharType="separate"/>
            </w:r>
            <w:r>
              <w:rPr>
                <w:noProof/>
                <w:webHidden/>
              </w:rPr>
              <w:t>29</w:t>
            </w:r>
            <w:r>
              <w:rPr>
                <w:noProof/>
                <w:webHidden/>
              </w:rPr>
              <w:fldChar w:fldCharType="end"/>
            </w:r>
          </w:hyperlink>
        </w:p>
        <w:p w14:paraId="79C4F260" w14:textId="1302D27F" w:rsidR="00185B54" w:rsidRDefault="00185B54">
          <w:pPr>
            <w:pStyle w:val="TOC2"/>
            <w:tabs>
              <w:tab w:val="right" w:pos="10790"/>
            </w:tabs>
            <w:rPr>
              <w:rFonts w:asciiTheme="minorHAnsi" w:eastAsiaTheme="minorEastAsia" w:hAnsiTheme="minorHAnsi" w:cstheme="minorBidi"/>
              <w:noProof/>
              <w:kern w:val="2"/>
              <w14:ligatures w14:val="standardContextual"/>
            </w:rPr>
          </w:pPr>
          <w:hyperlink w:anchor="_Toc242635656" w:history="1">
            <w:r w:rsidRPr="000C1160">
              <w:rPr>
                <w:rStyle w:val="Hyperlink"/>
                <w:noProof/>
              </w:rPr>
              <w:t>Enforcement</w:t>
            </w:r>
            <w:r>
              <w:rPr>
                <w:noProof/>
                <w:webHidden/>
              </w:rPr>
              <w:tab/>
            </w:r>
            <w:r>
              <w:rPr>
                <w:noProof/>
                <w:webHidden/>
              </w:rPr>
              <w:fldChar w:fldCharType="begin"/>
            </w:r>
            <w:r>
              <w:rPr>
                <w:noProof/>
                <w:webHidden/>
              </w:rPr>
              <w:instrText xml:space="preserve"> PAGEREF _Toc242635656 \h </w:instrText>
            </w:r>
            <w:r>
              <w:rPr>
                <w:noProof/>
                <w:webHidden/>
              </w:rPr>
            </w:r>
            <w:r>
              <w:rPr>
                <w:noProof/>
                <w:webHidden/>
              </w:rPr>
              <w:fldChar w:fldCharType="separate"/>
            </w:r>
            <w:r>
              <w:rPr>
                <w:noProof/>
                <w:webHidden/>
              </w:rPr>
              <w:t>29</w:t>
            </w:r>
            <w:r>
              <w:rPr>
                <w:noProof/>
                <w:webHidden/>
              </w:rPr>
              <w:fldChar w:fldCharType="end"/>
            </w:r>
          </w:hyperlink>
        </w:p>
        <w:p w14:paraId="13935147" w14:textId="5CE49BBD" w:rsidR="00185B54" w:rsidRDefault="00185B54">
          <w:pPr>
            <w:pStyle w:val="TOC2"/>
            <w:tabs>
              <w:tab w:val="right" w:pos="10790"/>
            </w:tabs>
            <w:rPr>
              <w:rFonts w:asciiTheme="minorHAnsi" w:eastAsiaTheme="minorEastAsia" w:hAnsiTheme="minorHAnsi" w:cstheme="minorBidi"/>
              <w:noProof/>
              <w:kern w:val="2"/>
              <w14:ligatures w14:val="standardContextual"/>
            </w:rPr>
          </w:pPr>
          <w:hyperlink w:anchor="_Toc242635657" w:history="1">
            <w:r w:rsidRPr="000C1160">
              <w:rPr>
                <w:rStyle w:val="Hyperlink"/>
                <w:noProof/>
              </w:rPr>
              <w:t>Exceptions Process</w:t>
            </w:r>
            <w:r>
              <w:rPr>
                <w:noProof/>
                <w:webHidden/>
              </w:rPr>
              <w:tab/>
            </w:r>
            <w:r>
              <w:rPr>
                <w:noProof/>
                <w:webHidden/>
              </w:rPr>
              <w:fldChar w:fldCharType="begin"/>
            </w:r>
            <w:r>
              <w:rPr>
                <w:noProof/>
                <w:webHidden/>
              </w:rPr>
              <w:instrText xml:space="preserve"> PAGEREF _Toc242635657 \h </w:instrText>
            </w:r>
            <w:r>
              <w:rPr>
                <w:noProof/>
                <w:webHidden/>
              </w:rPr>
            </w:r>
            <w:r>
              <w:rPr>
                <w:noProof/>
                <w:webHidden/>
              </w:rPr>
              <w:fldChar w:fldCharType="separate"/>
            </w:r>
            <w:r>
              <w:rPr>
                <w:noProof/>
                <w:webHidden/>
              </w:rPr>
              <w:t>29</w:t>
            </w:r>
            <w:r>
              <w:rPr>
                <w:noProof/>
                <w:webHidden/>
              </w:rPr>
              <w:fldChar w:fldCharType="end"/>
            </w:r>
          </w:hyperlink>
        </w:p>
        <w:p w14:paraId="15A1C2C6" w14:textId="72C8954E" w:rsidR="00185B54" w:rsidRDefault="00185B54">
          <w:pPr>
            <w:pStyle w:val="TOC2"/>
            <w:tabs>
              <w:tab w:val="right" w:pos="10790"/>
            </w:tabs>
            <w:rPr>
              <w:rFonts w:asciiTheme="minorHAnsi" w:eastAsiaTheme="minorEastAsia" w:hAnsiTheme="minorHAnsi" w:cstheme="minorBidi"/>
              <w:noProof/>
              <w:kern w:val="2"/>
              <w14:ligatures w14:val="standardContextual"/>
            </w:rPr>
          </w:pPr>
          <w:hyperlink w:anchor="_Toc242635658" w:history="1">
            <w:r w:rsidRPr="000C1160">
              <w:rPr>
                <w:rStyle w:val="Hyperlink"/>
                <w:noProof/>
              </w:rPr>
              <w:t>Distribution</w:t>
            </w:r>
            <w:r>
              <w:rPr>
                <w:noProof/>
                <w:webHidden/>
              </w:rPr>
              <w:tab/>
            </w:r>
            <w:r>
              <w:rPr>
                <w:noProof/>
                <w:webHidden/>
              </w:rPr>
              <w:fldChar w:fldCharType="begin"/>
            </w:r>
            <w:r>
              <w:rPr>
                <w:noProof/>
                <w:webHidden/>
              </w:rPr>
              <w:instrText xml:space="preserve"> PAGEREF _Toc242635658 \h </w:instrText>
            </w:r>
            <w:r>
              <w:rPr>
                <w:noProof/>
                <w:webHidden/>
              </w:rPr>
            </w:r>
            <w:r>
              <w:rPr>
                <w:noProof/>
                <w:webHidden/>
              </w:rPr>
              <w:fldChar w:fldCharType="separate"/>
            </w:r>
            <w:r>
              <w:rPr>
                <w:noProof/>
                <w:webHidden/>
              </w:rPr>
              <w:t>31</w:t>
            </w:r>
            <w:r>
              <w:rPr>
                <w:noProof/>
                <w:webHidden/>
              </w:rPr>
              <w:fldChar w:fldCharType="end"/>
            </w:r>
          </w:hyperlink>
        </w:p>
        <w:p w14:paraId="79B9DF52" w14:textId="7ADD4DBA" w:rsidR="00185B54" w:rsidRDefault="00185B54">
          <w:pPr>
            <w:pStyle w:val="TOC2"/>
            <w:tabs>
              <w:tab w:val="right" w:pos="10790"/>
            </w:tabs>
            <w:rPr>
              <w:rFonts w:asciiTheme="minorHAnsi" w:eastAsiaTheme="minorEastAsia" w:hAnsiTheme="minorHAnsi" w:cstheme="minorBidi"/>
              <w:noProof/>
              <w:kern w:val="2"/>
              <w14:ligatures w14:val="standardContextual"/>
            </w:rPr>
          </w:pPr>
          <w:hyperlink w:anchor="_Toc242635659" w:history="1">
            <w:r w:rsidRPr="000C1160">
              <w:rPr>
                <w:rStyle w:val="Hyperlink"/>
                <w:noProof/>
              </w:rPr>
              <w:t>Policy Change Control</w:t>
            </w:r>
            <w:r>
              <w:rPr>
                <w:noProof/>
                <w:webHidden/>
              </w:rPr>
              <w:tab/>
            </w:r>
            <w:r>
              <w:rPr>
                <w:noProof/>
                <w:webHidden/>
              </w:rPr>
              <w:fldChar w:fldCharType="begin"/>
            </w:r>
            <w:r>
              <w:rPr>
                <w:noProof/>
                <w:webHidden/>
              </w:rPr>
              <w:instrText xml:space="preserve"> PAGEREF _Toc242635659 \h </w:instrText>
            </w:r>
            <w:r>
              <w:rPr>
                <w:noProof/>
                <w:webHidden/>
              </w:rPr>
            </w:r>
            <w:r>
              <w:rPr>
                <w:noProof/>
                <w:webHidden/>
              </w:rPr>
              <w:fldChar w:fldCharType="separate"/>
            </w:r>
            <w:r>
              <w:rPr>
                <w:noProof/>
                <w:webHidden/>
              </w:rPr>
              <w:t>31</w:t>
            </w:r>
            <w:r>
              <w:rPr>
                <w:noProof/>
                <w:webHidden/>
              </w:rPr>
              <w:fldChar w:fldCharType="end"/>
            </w:r>
          </w:hyperlink>
        </w:p>
        <w:p w14:paraId="6AB9523C" w14:textId="5395F9AF" w:rsidR="00185B54" w:rsidRDefault="00185B54">
          <w:pPr>
            <w:pStyle w:val="TOC2"/>
            <w:tabs>
              <w:tab w:val="right" w:pos="10790"/>
            </w:tabs>
            <w:rPr>
              <w:rFonts w:asciiTheme="minorHAnsi" w:eastAsiaTheme="minorEastAsia" w:hAnsiTheme="minorHAnsi" w:cstheme="minorBidi"/>
              <w:noProof/>
              <w:kern w:val="2"/>
              <w14:ligatures w14:val="standardContextual"/>
            </w:rPr>
          </w:pPr>
          <w:hyperlink w:anchor="_Toc242635660" w:history="1">
            <w:r w:rsidRPr="000C1160">
              <w:rPr>
                <w:rStyle w:val="Hyperlink"/>
                <w:noProof/>
              </w:rPr>
              <w:t>Policy Version History</w:t>
            </w:r>
            <w:r>
              <w:rPr>
                <w:noProof/>
                <w:webHidden/>
              </w:rPr>
              <w:tab/>
            </w:r>
            <w:r>
              <w:rPr>
                <w:noProof/>
                <w:webHidden/>
              </w:rPr>
              <w:fldChar w:fldCharType="begin"/>
            </w:r>
            <w:r>
              <w:rPr>
                <w:noProof/>
                <w:webHidden/>
              </w:rPr>
              <w:instrText xml:space="preserve"> PAGEREF _Toc242635660 \h </w:instrText>
            </w:r>
            <w:r>
              <w:rPr>
                <w:noProof/>
                <w:webHidden/>
              </w:rPr>
            </w:r>
            <w:r>
              <w:rPr>
                <w:noProof/>
                <w:webHidden/>
              </w:rPr>
              <w:fldChar w:fldCharType="separate"/>
            </w:r>
            <w:r>
              <w:rPr>
                <w:noProof/>
                <w:webHidden/>
              </w:rPr>
              <w:t>31</w:t>
            </w:r>
            <w:r>
              <w:rPr>
                <w:noProof/>
                <w:webHidden/>
              </w:rPr>
              <w:fldChar w:fldCharType="end"/>
            </w:r>
          </w:hyperlink>
        </w:p>
        <w:p w14:paraId="6294B4F7" w14:textId="6579BEE5" w:rsidR="00185B54" w:rsidRDefault="00185B54">
          <w:pPr>
            <w:pStyle w:val="TOC2"/>
            <w:tabs>
              <w:tab w:val="right" w:pos="10790"/>
            </w:tabs>
            <w:rPr>
              <w:rFonts w:asciiTheme="minorHAnsi" w:eastAsiaTheme="minorEastAsia" w:hAnsiTheme="minorHAnsi" w:cstheme="minorBidi"/>
              <w:noProof/>
              <w:kern w:val="2"/>
              <w14:ligatures w14:val="standardContextual"/>
            </w:rPr>
          </w:pPr>
          <w:hyperlink w:anchor="_Toc242635661" w:history="1">
            <w:r w:rsidRPr="000C1160">
              <w:rPr>
                <w:rStyle w:val="Hyperlink"/>
                <w:noProof/>
              </w:rPr>
              <w:t>Appendix A Lookups</w:t>
            </w:r>
            <w:r>
              <w:rPr>
                <w:noProof/>
                <w:webHidden/>
              </w:rPr>
              <w:tab/>
            </w:r>
            <w:r>
              <w:rPr>
                <w:noProof/>
                <w:webHidden/>
              </w:rPr>
              <w:fldChar w:fldCharType="begin"/>
            </w:r>
            <w:r>
              <w:rPr>
                <w:noProof/>
                <w:webHidden/>
              </w:rPr>
              <w:instrText xml:space="preserve"> PAGEREF _Toc242635661 \h </w:instrText>
            </w:r>
            <w:r>
              <w:rPr>
                <w:noProof/>
                <w:webHidden/>
              </w:rPr>
            </w:r>
            <w:r>
              <w:rPr>
                <w:noProof/>
                <w:webHidden/>
              </w:rPr>
              <w:fldChar w:fldCharType="separate"/>
            </w:r>
            <w:r>
              <w:rPr>
                <w:noProof/>
                <w:webHidden/>
              </w:rPr>
              <w:t>31</w:t>
            </w:r>
            <w:r>
              <w:rPr>
                <w:noProof/>
                <w:webHidden/>
              </w:rPr>
              <w:fldChar w:fldCharType="end"/>
            </w:r>
          </w:hyperlink>
        </w:p>
        <w:p w14:paraId="7DEF5A84" w14:textId="4CD62169" w:rsidR="00185B54" w:rsidRDefault="00185B54">
          <w:pPr>
            <w:pStyle w:val="TOC3"/>
            <w:rPr>
              <w:rFonts w:asciiTheme="minorHAnsi" w:eastAsiaTheme="minorEastAsia" w:hAnsiTheme="minorHAnsi" w:cstheme="minorBidi"/>
              <w:noProof/>
              <w:kern w:val="2"/>
              <w14:ligatures w14:val="standardContextual"/>
            </w:rPr>
          </w:pPr>
          <w:hyperlink w:anchor="_Toc242635662" w:history="1">
            <w:r w:rsidRPr="000C1160">
              <w:rPr>
                <w:rStyle w:val="Hyperlink"/>
                <w:noProof/>
              </w:rPr>
              <w:t>Approved C/C++ Language Acronyms</w:t>
            </w:r>
            <w:r>
              <w:rPr>
                <w:noProof/>
                <w:webHidden/>
              </w:rPr>
              <w:tab/>
            </w:r>
            <w:r>
              <w:rPr>
                <w:noProof/>
                <w:webHidden/>
              </w:rPr>
              <w:fldChar w:fldCharType="begin"/>
            </w:r>
            <w:r>
              <w:rPr>
                <w:noProof/>
                <w:webHidden/>
              </w:rPr>
              <w:instrText xml:space="preserve"> PAGEREF _Toc242635662 \h </w:instrText>
            </w:r>
            <w:r>
              <w:rPr>
                <w:noProof/>
                <w:webHidden/>
              </w:rPr>
            </w:r>
            <w:r>
              <w:rPr>
                <w:noProof/>
                <w:webHidden/>
              </w:rPr>
              <w:fldChar w:fldCharType="separate"/>
            </w:r>
            <w:r>
              <w:rPr>
                <w:noProof/>
                <w:webHidden/>
              </w:rPr>
              <w:t>31</w:t>
            </w:r>
            <w:r>
              <w:rPr>
                <w:noProof/>
                <w:webHidden/>
              </w:rPr>
              <w:fldChar w:fldCharType="end"/>
            </w:r>
          </w:hyperlink>
        </w:p>
        <w:p w14:paraId="627084A5" w14:textId="3F689A1A" w:rsidR="00185B54" w:rsidRDefault="00185B54">
          <w:pPr>
            <w:pStyle w:val="TOC2"/>
            <w:tabs>
              <w:tab w:val="right" w:pos="10790"/>
            </w:tabs>
            <w:rPr>
              <w:rFonts w:asciiTheme="minorHAnsi" w:eastAsiaTheme="minorEastAsia" w:hAnsiTheme="minorHAnsi" w:cstheme="minorBidi"/>
              <w:noProof/>
              <w:kern w:val="2"/>
              <w14:ligatures w14:val="standardContextual"/>
            </w:rPr>
          </w:pPr>
          <w:hyperlink w:anchor="_Toc242635663" w:history="1">
            <w:r w:rsidRPr="000C1160">
              <w:rPr>
                <w:rStyle w:val="Hyperlink"/>
                <w:noProof/>
              </w:rPr>
              <w:t>References</w:t>
            </w:r>
            <w:r>
              <w:rPr>
                <w:noProof/>
                <w:webHidden/>
              </w:rPr>
              <w:tab/>
            </w:r>
            <w:r>
              <w:rPr>
                <w:noProof/>
                <w:webHidden/>
              </w:rPr>
              <w:fldChar w:fldCharType="begin"/>
            </w:r>
            <w:r>
              <w:rPr>
                <w:noProof/>
                <w:webHidden/>
              </w:rPr>
              <w:instrText xml:space="preserve"> PAGEREF _Toc242635663 \h </w:instrText>
            </w:r>
            <w:r>
              <w:rPr>
                <w:noProof/>
                <w:webHidden/>
              </w:rPr>
            </w:r>
            <w:r>
              <w:rPr>
                <w:noProof/>
                <w:webHidden/>
              </w:rPr>
              <w:fldChar w:fldCharType="separate"/>
            </w:r>
            <w:r>
              <w:rPr>
                <w:noProof/>
                <w:webHidden/>
              </w:rPr>
              <w:t>32</w:t>
            </w:r>
            <w:r>
              <w:rPr>
                <w:noProof/>
                <w:webHidden/>
              </w:rPr>
              <w:fldChar w:fldCharType="end"/>
            </w:r>
          </w:hyperlink>
        </w:p>
        <w:p w14:paraId="74838482" w14:textId="119D902D" w:rsidR="00381847" w:rsidRDefault="00E769D9">
          <w:pPr>
            <w:tabs>
              <w:tab w:val="right" w:pos="13997"/>
            </w:tabs>
            <w:ind w:left="360"/>
            <w:rPr>
              <w:color w:val="000000"/>
            </w:rPr>
          </w:pPr>
          <w:r>
            <w:fldChar w:fldCharType="end"/>
          </w:r>
        </w:p>
      </w:sdtContent>
    </w:sdt>
    <w:p w14:paraId="747F55F3" w14:textId="5CFCB231"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2" w:name="_Toc242635636"/>
      <w:r>
        <w:lastRenderedPageBreak/>
        <w:t>Overview</w:t>
      </w:r>
      <w:bookmarkEnd w:id="2"/>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3" w:name="_Toc242635637"/>
      <w:r>
        <w:t>Purpose</w:t>
      </w:r>
      <w:bookmarkEnd w:id="3"/>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4" w:name="_Toc242635638"/>
      <w:r>
        <w:t>Scope</w:t>
      </w:r>
      <w:bookmarkEnd w:id="4"/>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1E12FE44" w14:textId="77777777" w:rsidR="00381847" w:rsidRDefault="00E769D9" w:rsidP="0059536C">
      <w:pPr>
        <w:pStyle w:val="Heading3"/>
      </w:pPr>
      <w:bookmarkStart w:id="5" w:name="_Toc242635639"/>
      <w:r>
        <w:t>Ten Core Security Principles</w:t>
      </w:r>
      <w:bookmarkEnd w:id="5"/>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3A94856E" w:rsidR="00381847" w:rsidRDefault="00C47E3A">
            <w:pPr>
              <w:pBdr>
                <w:top w:val="nil"/>
                <w:left w:val="nil"/>
                <w:bottom w:val="nil"/>
                <w:right w:val="nil"/>
                <w:between w:val="nil"/>
              </w:pBdr>
            </w:pPr>
            <w:r w:rsidRPr="00C47E3A">
              <w:t>A program must always verify the input and never assume that the data received is secure. Input must be checked for many things, including type, length, range, and format. The best way to stay safe is to secure it at the input stage initially; otherwise, it can be much more frustrating to fix problems later.</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48B25E9" w:rsidR="00381847" w:rsidRDefault="00C47E3A">
            <w:pPr>
              <w:pBdr>
                <w:top w:val="nil"/>
                <w:left w:val="nil"/>
                <w:bottom w:val="nil"/>
                <w:right w:val="nil"/>
                <w:between w:val="nil"/>
              </w:pBdr>
            </w:pPr>
            <w:r w:rsidRPr="00C47E3A">
              <w:t>There is a reason that compiler warnings are not just suggestions, even if the program runs as expected. These warnings help to point developers toward unsafe conversions, unusual memory usage, uninitialized values, and other potential future security vulnerabilities. To maintain a secure development process, the developer must understand the warnings and correct the underlying issues instead of just bypassing the warnings and making them disappear.</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5CECEA8D" w:rsidR="00381847" w:rsidRDefault="00C47E3A">
            <w:pPr>
              <w:pBdr>
                <w:top w:val="nil"/>
                <w:left w:val="nil"/>
                <w:bottom w:val="nil"/>
                <w:right w:val="nil"/>
                <w:between w:val="nil"/>
              </w:pBdr>
            </w:pPr>
            <w:r w:rsidRPr="00C47E3A">
              <w:t>Security should be a priority during the design process from the beginning, not an afterthought once the program is completed. This is very important when anticipating the downstream impact on the end user. The questions that you need to ask yourself are key: What information needs to be protected? Who should be able to access it? How will the application respond in the case of a catastrophe? If you build security into the architecture, it will be part of the system instead of something that has to be patched in later.</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69D3739" w:rsidR="00381847" w:rsidRDefault="00054932">
            <w:pPr>
              <w:pBdr>
                <w:top w:val="nil"/>
                <w:left w:val="nil"/>
                <w:bottom w:val="nil"/>
                <w:right w:val="nil"/>
                <w:between w:val="nil"/>
              </w:pBdr>
            </w:pPr>
            <w:r w:rsidRPr="00054932">
              <w:t xml:space="preserve">The more complicated code becomes, the more opportunities there are for something to go wrong. Keeping code </w:t>
            </w:r>
            <w:proofErr w:type="gramStart"/>
            <w:r w:rsidRPr="00054932">
              <w:t>simple</w:t>
            </w:r>
            <w:proofErr w:type="gramEnd"/>
            <w:r w:rsidRPr="00054932">
              <w:t xml:space="preserve"> makes it easier for developers to understand, test, maintain, and most importantly find mistakes. This does not mean taking shortcuts. It means avoiding unnecessary complexity that can create security problems or make existing problems harder to find.</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30A3ABCF" w:rsidR="00381847" w:rsidRDefault="00054932">
            <w:pPr>
              <w:pBdr>
                <w:top w:val="nil"/>
                <w:left w:val="nil"/>
                <w:bottom w:val="nil"/>
                <w:right w:val="nil"/>
                <w:between w:val="nil"/>
              </w:pBdr>
            </w:pPr>
            <w:r w:rsidRPr="00054932">
              <w:t xml:space="preserve">When it comes to access, the safest starting point is no. A </w:t>
            </w:r>
            <w:proofErr w:type="gramStart"/>
            <w:r w:rsidRPr="00054932">
              <w:t>user</w:t>
            </w:r>
            <w:proofErr w:type="gramEnd"/>
            <w:r w:rsidRPr="00054932">
              <w:t xml:space="preserve"> or program should only be given access after it has been specifically allowed. Starting with everything open and then trying to figure out what needs to be blocked leaves too much room for something to be missed. Default </w:t>
            </w:r>
            <w:proofErr w:type="gramStart"/>
            <w:r w:rsidRPr="00054932">
              <w:t>deny</w:t>
            </w:r>
            <w:proofErr w:type="gramEnd"/>
            <w:r w:rsidRPr="00054932">
              <w:t xml:space="preserve"> gives the system a much safer starting point when something does not go according to plan.</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Adhere to the Principle of Least Privilege</w:t>
            </w:r>
          </w:p>
        </w:tc>
        <w:tc>
          <w:tcPr>
            <w:tcW w:w="8238" w:type="dxa"/>
            <w:shd w:val="clear" w:color="auto" w:fill="auto"/>
            <w:tcMar>
              <w:top w:w="100" w:type="dxa"/>
              <w:left w:w="100" w:type="dxa"/>
              <w:bottom w:w="100" w:type="dxa"/>
              <w:right w:w="100" w:type="dxa"/>
            </w:tcMar>
          </w:tcPr>
          <w:p w14:paraId="7247E8FC" w14:textId="77A4513C" w:rsidR="00381847" w:rsidRDefault="00054932">
            <w:pPr>
              <w:pBdr>
                <w:top w:val="nil"/>
                <w:left w:val="nil"/>
                <w:bottom w:val="nil"/>
                <w:right w:val="nil"/>
                <w:between w:val="nil"/>
              </w:pBdr>
            </w:pPr>
            <w:r w:rsidRPr="00054932">
              <w:t xml:space="preserve">Users, programs, and processes should only have the level of access they </w:t>
            </w:r>
            <w:proofErr w:type="gramStart"/>
            <w:r w:rsidRPr="00054932">
              <w:t>actually need</w:t>
            </w:r>
            <w:proofErr w:type="gramEnd"/>
            <w:r w:rsidRPr="00054932">
              <w:t xml:space="preserve"> to do their job. There is no reason to give someone access to an entire system when they only need one small part of it. If an account or program is ever compromised, limiting its privileges also limits how much damage can be done. Basically, if you do not need access to it, you probably should not have access to it.</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60452ED" w:rsidR="00381847" w:rsidRDefault="00054932">
            <w:pPr>
              <w:pBdr>
                <w:top w:val="nil"/>
                <w:left w:val="nil"/>
                <w:bottom w:val="nil"/>
                <w:right w:val="nil"/>
                <w:between w:val="nil"/>
              </w:pBdr>
            </w:pPr>
            <w:r w:rsidRPr="00054932">
              <w:t>Just because data is leaving one part of a program does not mean the responsibility for security ends there. Data being sent to a database, another application, or another system needs to be checked and sanitized before it is passed along. We saw this firsthand with SQL injection, where input that looks simple can completely change what a database is told to do. Checking the data before sending it can prevent a small input problem from becoming a much larger security issue.</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45A8F1A0" w:rsidR="00381847" w:rsidRDefault="00054932">
            <w:pPr>
              <w:pBdr>
                <w:top w:val="nil"/>
                <w:left w:val="nil"/>
                <w:bottom w:val="nil"/>
                <w:right w:val="nil"/>
                <w:between w:val="nil"/>
              </w:pBdr>
            </w:pPr>
            <w:r w:rsidRPr="00054932">
              <w:t>Defense in depth is basically the idea that you should never depend on one security measure to protect everything. Multiple layers of security provide backup so that if one layer fails, another one is still there. At the same time, more is not always better just for the sake of having more. Each layer should serve a purpose because too much unnecessary security can create its own problems with cost, complexity, and usability.</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29E240DE" w:rsidR="00381847" w:rsidRDefault="00054932">
            <w:pPr>
              <w:pBdr>
                <w:top w:val="nil"/>
                <w:left w:val="nil"/>
                <w:bottom w:val="nil"/>
                <w:right w:val="nil"/>
                <w:between w:val="nil"/>
              </w:pBdr>
            </w:pPr>
            <w:r w:rsidRPr="00054932">
              <w:t xml:space="preserve">Testing software cannot only be about proving that it works correctly. Developers also need to look for what happens when something goes wrong. Code reviews, testing, and security tools can help catch vulnerabilities before the software reaches the end user. This course has </w:t>
            </w:r>
            <w:proofErr w:type="gramStart"/>
            <w:r w:rsidRPr="00054932">
              <w:t>definitely shown</w:t>
            </w:r>
            <w:proofErr w:type="gramEnd"/>
            <w:r w:rsidRPr="00054932">
              <w:t xml:space="preserve"> me that testing the unexpected is just as important as testing what the program is supposed to do.</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005000F4" w:rsidR="00381847" w:rsidRDefault="00054932">
            <w:pPr>
              <w:pBdr>
                <w:top w:val="nil"/>
                <w:left w:val="nil"/>
                <w:bottom w:val="nil"/>
                <w:right w:val="nil"/>
                <w:between w:val="nil"/>
              </w:pBdr>
            </w:pPr>
            <w:r w:rsidRPr="00054932">
              <w:t>Developers need a consistent set of security expectations instead of everyone deciding for themselves what secure code should look like. A secure coding standard gives the entire team guidelines to follow and makes code easier to review and maintain. Standards such as SEI CERT C++ also give developers examples of known problems and safer ways to handle them. Having a standard does not eliminate every vulnerability, but it gives everyone the same secure foundation to work from.</w:t>
            </w:r>
          </w:p>
        </w:tc>
      </w:tr>
    </w:tbl>
    <w:p w14:paraId="27FBDA56" w14:textId="77777777" w:rsidR="00381847" w:rsidRDefault="00381847">
      <w:bookmarkStart w:id="6" w:name="_heading=h.kfauw168p7ru" w:colFirst="0" w:colLast="0"/>
      <w:bookmarkEnd w:id="6"/>
    </w:p>
    <w:p w14:paraId="03F3DEAD" w14:textId="77777777" w:rsidR="00381847" w:rsidRDefault="00E769D9" w:rsidP="0059536C">
      <w:pPr>
        <w:pStyle w:val="Heading3"/>
      </w:pPr>
      <w:bookmarkStart w:id="7" w:name="_Toc242635640"/>
      <w:r>
        <w:t>C/C++ Ten Coding Standards</w:t>
      </w:r>
      <w:bookmarkEnd w:id="7"/>
    </w:p>
    <w:p w14:paraId="7B4C2F4E" w14:textId="77777777" w:rsidR="00381847" w:rsidRDefault="00E769D9" w:rsidP="0059536C">
      <w:pPr>
        <w:pStyle w:val="Heading4"/>
      </w:pPr>
      <w:bookmarkStart w:id="8" w:name="_Toc242635641"/>
      <w:r>
        <w:t>Coding Standard 1</w:t>
      </w:r>
      <w:bookmarkEnd w:id="8"/>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5137CB22" w:rsidR="00381847" w:rsidRDefault="00054932">
            <w:pPr>
              <w:jc w:val="center"/>
            </w:pPr>
            <w:r>
              <w:t>STD-001-CPP</w:t>
            </w:r>
          </w:p>
        </w:tc>
        <w:tc>
          <w:tcPr>
            <w:tcW w:w="7632" w:type="dxa"/>
            <w:tcMar>
              <w:top w:w="100" w:type="dxa"/>
              <w:left w:w="100" w:type="dxa"/>
              <w:bottom w:w="100" w:type="dxa"/>
              <w:right w:w="100" w:type="dxa"/>
            </w:tcMar>
          </w:tcPr>
          <w:p w14:paraId="2948D698" w14:textId="77777777" w:rsidR="008A6952" w:rsidRPr="008A6952" w:rsidRDefault="008A6952" w:rsidP="008A6952">
            <w:pPr>
              <w:rPr>
                <w:b/>
                <w:bCs/>
              </w:rPr>
            </w:pPr>
            <w:r w:rsidRPr="008A6952">
              <w:rPr>
                <w:b/>
                <w:bCs/>
              </w:rPr>
              <w:t>Use Appropriate Data Types</w:t>
            </w:r>
          </w:p>
          <w:p w14:paraId="2798B4D2" w14:textId="77777777" w:rsidR="00EC665C" w:rsidRPr="00EC665C" w:rsidRDefault="00EC665C" w:rsidP="00EC665C">
            <w:r w:rsidRPr="00EC665C">
              <w:t>Choosing the correct data type may seem like a small decision, but it can create a much bigger problem later if the data does not behave the way the developer expects. The type needs to make sense for the information being stored, including the possible size and range of the value. Using the correct type from the beginning helps prevent incorrect calculations, unexpected results, and security issues that really did not need to happen in the first place.</w:t>
            </w:r>
          </w:p>
          <w:p w14:paraId="285DAFC3" w14:textId="77777777" w:rsidR="00EC665C" w:rsidRPr="00EC665C" w:rsidRDefault="00EC665C" w:rsidP="00EC665C">
            <w:r w:rsidRPr="00EC665C">
              <w:rPr>
                <w:b/>
                <w:bCs/>
              </w:rPr>
              <w:t>SEI CERT Rule: INT31-C</w:t>
            </w:r>
          </w:p>
          <w:p w14:paraId="7140E542" w14:textId="3DD4CCD9" w:rsidR="008A6952" w:rsidRPr="00EC665C" w:rsidRDefault="00EC665C">
            <w:hyperlink r:id="rId13" w:history="1">
              <w:r w:rsidRPr="00EC665C">
                <w:rPr>
                  <w:rStyle w:val="Hyperlink"/>
                </w:rPr>
                <w:t>https://cmu-sei.github.io/secure-coding-standards/sei-cert-c-coding-standard/rules/integers-int/int31-c/</w:t>
              </w:r>
            </w:hyperlink>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6B56A529" w:rsidR="00F72634" w:rsidRDefault="00054932" w:rsidP="0015146B">
            <w:r w:rsidRPr="00054932">
              <w:t>This example changes a negative account balance from a signed integer to an unsigned integer. Since an unsigned integer cannot represent a negative value, the balance can end up being interpreted as a very large positive number instead.</w:t>
            </w:r>
          </w:p>
        </w:tc>
      </w:tr>
      <w:tr w:rsidR="00F72634" w14:paraId="5B8614A1" w14:textId="77777777" w:rsidTr="00001F14">
        <w:trPr>
          <w:trHeight w:val="460"/>
        </w:trPr>
        <w:tc>
          <w:tcPr>
            <w:tcW w:w="10800" w:type="dxa"/>
            <w:tcMar>
              <w:top w:w="100" w:type="dxa"/>
              <w:left w:w="100" w:type="dxa"/>
              <w:bottom w:w="100" w:type="dxa"/>
              <w:right w:w="100" w:type="dxa"/>
            </w:tcMar>
          </w:tcPr>
          <w:p w14:paraId="7FE44265" w14:textId="77777777" w:rsidR="00DB0763" w:rsidRPr="00DB0763" w:rsidRDefault="00DB0763" w:rsidP="00DB0763">
            <w:pPr>
              <w:rPr>
                <w:rFonts w:ascii="Courier New" w:hAnsi="Courier New" w:cs="Courier New"/>
              </w:rPr>
            </w:pPr>
            <w:r w:rsidRPr="00DB0763">
              <w:rPr>
                <w:rFonts w:ascii="Courier New" w:hAnsi="Courier New" w:cs="Courier New"/>
              </w:rPr>
              <w:t>int accountBalance = -50;</w:t>
            </w:r>
          </w:p>
          <w:p w14:paraId="72D40C1B" w14:textId="77777777" w:rsidR="00DB0763" w:rsidRPr="00DB0763" w:rsidRDefault="00DB0763" w:rsidP="00DB0763">
            <w:pPr>
              <w:rPr>
                <w:rFonts w:ascii="Courier New" w:hAnsi="Courier New" w:cs="Courier New"/>
              </w:rPr>
            </w:pPr>
            <w:r w:rsidRPr="00DB0763">
              <w:rPr>
                <w:rFonts w:ascii="Courier New" w:hAnsi="Courier New" w:cs="Courier New"/>
              </w:rPr>
              <w:t>unsigned int displayedBalance = accountBalance;</w:t>
            </w:r>
          </w:p>
          <w:p w14:paraId="4BE16BE8" w14:textId="77777777" w:rsidR="00DB0763" w:rsidRPr="00DB0763" w:rsidRDefault="00DB0763" w:rsidP="00DB0763">
            <w:pPr>
              <w:rPr>
                <w:rFonts w:ascii="Courier New" w:hAnsi="Courier New" w:cs="Courier New"/>
              </w:rPr>
            </w:pPr>
          </w:p>
          <w:p w14:paraId="21F5861D" w14:textId="77777777" w:rsidR="00DB0763" w:rsidRPr="00DB0763" w:rsidRDefault="00DB0763" w:rsidP="00DB0763">
            <w:pPr>
              <w:rPr>
                <w:rFonts w:ascii="Courier New" w:hAnsi="Courier New" w:cs="Courier New"/>
              </w:rPr>
            </w:pPr>
            <w:proofErr w:type="gramStart"/>
            <w:r w:rsidRPr="00DB0763">
              <w:rPr>
                <w:rFonts w:ascii="Courier New" w:hAnsi="Courier New" w:cs="Courier New"/>
              </w:rPr>
              <w:t>std::</w:t>
            </w:r>
            <w:proofErr w:type="gramEnd"/>
            <w:r w:rsidRPr="00DB0763">
              <w:rPr>
                <w:rFonts w:ascii="Courier New" w:hAnsi="Courier New" w:cs="Courier New"/>
              </w:rPr>
              <w:t xml:space="preserve">cout &lt;&lt; displayedBalance &lt;&lt; </w:t>
            </w:r>
            <w:proofErr w:type="gramStart"/>
            <w:r w:rsidRPr="00DB0763">
              <w:rPr>
                <w:rFonts w:ascii="Courier New" w:hAnsi="Courier New" w:cs="Courier New"/>
              </w:rPr>
              <w:t>std::</w:t>
            </w:r>
            <w:proofErr w:type="gramEnd"/>
            <w:r w:rsidRPr="00DB0763">
              <w:rPr>
                <w:rFonts w:ascii="Courier New" w:hAnsi="Courier New" w:cs="Courier New"/>
              </w:rPr>
              <w:t>endl;</w:t>
            </w:r>
          </w:p>
          <w:p w14:paraId="3ECD0D5A" w14:textId="6E424880" w:rsidR="00F72634" w:rsidRPr="00DB0763" w:rsidRDefault="00F72634" w:rsidP="0015146B">
            <w:pPr>
              <w:rPr>
                <w:rFonts w:ascii="Courier New" w:hAnsi="Courier New" w:cs="Courier New"/>
              </w:rPr>
            </w:pP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4B9899C" w:rsidR="00F72634" w:rsidRDefault="00DB0763" w:rsidP="0015146B">
            <w:r w:rsidRPr="00DB0763">
              <w:t>This version keeps the account balance as a signed integer, which allows the negative value to be represented correctly. The data type matches the information being stored, so the original value is not changed into something the developer never intended.</w:t>
            </w:r>
          </w:p>
        </w:tc>
      </w:tr>
      <w:tr w:rsidR="00F72634" w14:paraId="4EAB134E" w14:textId="77777777" w:rsidTr="00001F14">
        <w:trPr>
          <w:trHeight w:val="460"/>
        </w:trPr>
        <w:tc>
          <w:tcPr>
            <w:tcW w:w="10800" w:type="dxa"/>
            <w:tcMar>
              <w:top w:w="100" w:type="dxa"/>
              <w:left w:w="100" w:type="dxa"/>
              <w:bottom w:w="100" w:type="dxa"/>
              <w:right w:w="100" w:type="dxa"/>
            </w:tcMar>
          </w:tcPr>
          <w:p w14:paraId="5CD560F6" w14:textId="77777777" w:rsidR="00DB0763" w:rsidRPr="00DB0763" w:rsidRDefault="00DB0763" w:rsidP="00DB0763">
            <w:pPr>
              <w:rPr>
                <w:rFonts w:ascii="Courier New" w:hAnsi="Courier New" w:cs="Courier New"/>
                <w:sz w:val="24"/>
                <w:szCs w:val="24"/>
              </w:rPr>
            </w:pPr>
            <w:r w:rsidRPr="00DB0763">
              <w:rPr>
                <w:rFonts w:ascii="Courier New" w:hAnsi="Courier New" w:cs="Courier New"/>
                <w:sz w:val="24"/>
                <w:szCs w:val="24"/>
              </w:rPr>
              <w:t>int accountBalance = -50;</w:t>
            </w:r>
          </w:p>
          <w:p w14:paraId="00F5A512" w14:textId="77777777" w:rsidR="00DB0763" w:rsidRPr="00DB0763" w:rsidRDefault="00DB0763" w:rsidP="00DB0763">
            <w:pPr>
              <w:rPr>
                <w:rFonts w:ascii="Courier New" w:hAnsi="Courier New" w:cs="Courier New"/>
                <w:sz w:val="24"/>
                <w:szCs w:val="24"/>
              </w:rPr>
            </w:pPr>
            <w:r w:rsidRPr="00DB0763">
              <w:rPr>
                <w:rFonts w:ascii="Courier New" w:hAnsi="Courier New" w:cs="Courier New"/>
                <w:sz w:val="24"/>
                <w:szCs w:val="24"/>
              </w:rPr>
              <w:t>int displayedBalance = accountBalance;</w:t>
            </w:r>
          </w:p>
          <w:p w14:paraId="6ACA6600" w14:textId="77777777" w:rsidR="00DB0763" w:rsidRPr="00DB0763" w:rsidRDefault="00DB0763" w:rsidP="00DB0763">
            <w:pPr>
              <w:rPr>
                <w:rFonts w:ascii="Courier New" w:hAnsi="Courier New" w:cs="Courier New"/>
                <w:sz w:val="24"/>
                <w:szCs w:val="24"/>
              </w:rPr>
            </w:pPr>
          </w:p>
          <w:p w14:paraId="783CC6FF" w14:textId="71B7EC42" w:rsidR="00F72634" w:rsidRPr="00DB0763" w:rsidRDefault="00DB0763" w:rsidP="00DB0763">
            <w:pPr>
              <w:rPr>
                <w:rFonts w:ascii="Courier New" w:hAnsi="Courier New" w:cs="Courier New"/>
                <w:sz w:val="24"/>
                <w:szCs w:val="24"/>
              </w:rPr>
            </w:pPr>
            <w:proofErr w:type="gramStart"/>
            <w:r w:rsidRPr="00DB0763">
              <w:rPr>
                <w:rFonts w:ascii="Courier New" w:hAnsi="Courier New" w:cs="Courier New"/>
                <w:sz w:val="24"/>
                <w:szCs w:val="24"/>
              </w:rPr>
              <w:t>std::</w:t>
            </w:r>
            <w:proofErr w:type="gramEnd"/>
            <w:r w:rsidRPr="00DB0763">
              <w:rPr>
                <w:rFonts w:ascii="Courier New" w:hAnsi="Courier New" w:cs="Courier New"/>
                <w:sz w:val="24"/>
                <w:szCs w:val="24"/>
              </w:rPr>
              <w:t xml:space="preserve">cout &lt;&lt; displayedBalance &lt;&lt; </w:t>
            </w:r>
            <w:proofErr w:type="gramStart"/>
            <w:r w:rsidRPr="00DB0763">
              <w:rPr>
                <w:rFonts w:ascii="Courier New" w:hAnsi="Courier New" w:cs="Courier New"/>
                <w:sz w:val="24"/>
                <w:szCs w:val="24"/>
              </w:rPr>
              <w:t>std::</w:t>
            </w:r>
            <w:proofErr w:type="gramEnd"/>
            <w:r w:rsidRPr="00DB0763">
              <w:rPr>
                <w:rFonts w:ascii="Courier New" w:hAnsi="Courier New" w:cs="Courier New"/>
                <w:sz w:val="24"/>
                <w:szCs w:val="24"/>
              </w:rPr>
              <w:t>endl;</w:t>
            </w:r>
          </w:p>
        </w:tc>
      </w:tr>
    </w:tbl>
    <w:p w14:paraId="14107C1E" w14:textId="77777777" w:rsidR="00B475A1" w:rsidRDefault="00B475A1" w:rsidP="00B475A1">
      <w:pPr>
        <w:rPr>
          <w:b/>
        </w:rPr>
      </w:pPr>
    </w:p>
    <w:p w14:paraId="57764A23" w14:textId="4DA107FF" w:rsidR="00B475A1" w:rsidRDefault="00382440" w:rsidP="00B475A1">
      <w:pPr>
        <w:rPr>
          <w:b/>
        </w:rPr>
      </w:pPr>
      <w:r>
        <w:rPr>
          <w:b/>
        </w:rPr>
        <w:t xml:space="preserve">   </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69D9BB8" w14:textId="0B5CED61" w:rsidR="00AD22A5" w:rsidRDefault="00AD22A5" w:rsidP="00A926A1">
            <w:pPr>
              <w:pBdr>
                <w:top w:val="nil"/>
                <w:left w:val="nil"/>
                <w:bottom w:val="nil"/>
                <w:right w:val="nil"/>
                <w:between w:val="nil"/>
              </w:pBdr>
              <w:rPr>
                <w:b/>
                <w:bCs/>
              </w:rPr>
            </w:pPr>
            <w:r>
              <w:rPr>
                <w:b/>
                <w:bCs/>
              </w:rPr>
              <w:t>Principles:</w:t>
            </w:r>
          </w:p>
          <w:p w14:paraId="7E6FF3FB" w14:textId="3F7E9818" w:rsidR="00A926A1" w:rsidRPr="00EF53E2" w:rsidRDefault="00A926A1" w:rsidP="00A926A1">
            <w:pPr>
              <w:pBdr>
                <w:top w:val="nil"/>
                <w:left w:val="nil"/>
                <w:bottom w:val="nil"/>
                <w:right w:val="nil"/>
                <w:between w:val="nil"/>
              </w:pBdr>
              <w:rPr>
                <w:bCs/>
              </w:rPr>
            </w:pPr>
            <w:r w:rsidRPr="00A926A1">
              <w:rPr>
                <w:b/>
                <w:bCs/>
              </w:rPr>
              <w:t>1. Validate Input Data:</w:t>
            </w:r>
            <w:r w:rsidRPr="00A926A1">
              <w:rPr>
                <w:b/>
              </w:rPr>
              <w:t xml:space="preserve"> </w:t>
            </w:r>
            <w:r w:rsidRPr="00EF53E2">
              <w:rPr>
                <w:bCs/>
              </w:rPr>
              <w:t>Before converting a value, check that it fits the range of the new type. A negative account balance cannot keep its meaning as an unsigned integer, so that conversion should not happen.</w:t>
            </w:r>
          </w:p>
          <w:p w14:paraId="27EFDCBF" w14:textId="77777777" w:rsidR="00A926A1" w:rsidRPr="00EF53E2" w:rsidRDefault="00A926A1" w:rsidP="00A926A1">
            <w:pPr>
              <w:pBdr>
                <w:top w:val="nil"/>
                <w:left w:val="nil"/>
                <w:bottom w:val="nil"/>
                <w:right w:val="nil"/>
                <w:between w:val="nil"/>
              </w:pBdr>
              <w:rPr>
                <w:bCs/>
              </w:rPr>
            </w:pPr>
            <w:r w:rsidRPr="00A926A1">
              <w:rPr>
                <w:b/>
                <w:bCs/>
              </w:rPr>
              <w:t>2. Heed Compiler Warnings:</w:t>
            </w:r>
            <w:r w:rsidRPr="00A926A1">
              <w:rPr>
                <w:b/>
              </w:rPr>
              <w:t xml:space="preserve"> </w:t>
            </w:r>
            <w:r w:rsidRPr="00EF53E2">
              <w:rPr>
                <w:bCs/>
              </w:rPr>
              <w:t xml:space="preserve">A warning about a </w:t>
            </w:r>
            <w:proofErr w:type="gramStart"/>
            <w:r w:rsidRPr="00EF53E2">
              <w:rPr>
                <w:bCs/>
              </w:rPr>
              <w:t>signed</w:t>
            </w:r>
            <w:proofErr w:type="gramEnd"/>
            <w:r w:rsidRPr="00EF53E2">
              <w:rPr>
                <w:bCs/>
              </w:rPr>
              <w:t>-to-unsigned conversion deserves a closer look. Adding a cast might quiet the warning, but it does not fix the fact that a negative balance is being turned into a positive value.</w:t>
            </w:r>
          </w:p>
          <w:p w14:paraId="7007063D" w14:textId="158599BA" w:rsidR="00B475A1" w:rsidRPr="00A926A1" w:rsidRDefault="00A926A1" w:rsidP="00F51FA8">
            <w:pPr>
              <w:pBdr>
                <w:top w:val="nil"/>
                <w:left w:val="nil"/>
                <w:bottom w:val="nil"/>
                <w:right w:val="nil"/>
                <w:between w:val="nil"/>
              </w:pBdr>
              <w:rPr>
                <w:b/>
              </w:rPr>
            </w:pPr>
            <w:r w:rsidRPr="00A926A1">
              <w:rPr>
                <w:b/>
                <w:bCs/>
              </w:rPr>
              <w:t>10. Adopt a Secure Coding Standard:</w:t>
            </w:r>
            <w:r w:rsidRPr="00A926A1">
              <w:rPr>
                <w:b/>
              </w:rPr>
              <w:t xml:space="preserve"> </w:t>
            </w:r>
            <w:r w:rsidRPr="00EF53E2">
              <w:rPr>
                <w:bCs/>
              </w:rPr>
              <w:t>Developers should follow the same rules for choosing data types and checking conversions. That gives reviewers something specific to check instead of assuming that code is safe just because it compiles.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CC1CDDC" w:rsidR="00B475A1" w:rsidRDefault="00A926A1" w:rsidP="00F51FA8">
            <w:pPr>
              <w:jc w:val="center"/>
            </w:pPr>
            <w:r>
              <w:t>High</w:t>
            </w:r>
          </w:p>
        </w:tc>
        <w:tc>
          <w:tcPr>
            <w:tcW w:w="1341" w:type="dxa"/>
            <w:shd w:val="clear" w:color="auto" w:fill="auto"/>
          </w:tcPr>
          <w:p w14:paraId="6EE4DA51" w14:textId="7804FA6C" w:rsidR="00B475A1" w:rsidRDefault="00A926A1" w:rsidP="00F51FA8">
            <w:pPr>
              <w:jc w:val="center"/>
            </w:pPr>
            <w:r>
              <w:t>Unlikely</w:t>
            </w:r>
          </w:p>
        </w:tc>
        <w:tc>
          <w:tcPr>
            <w:tcW w:w="4021" w:type="dxa"/>
            <w:shd w:val="clear" w:color="auto" w:fill="auto"/>
          </w:tcPr>
          <w:p w14:paraId="5C9846CA" w14:textId="753A696C" w:rsidR="00B475A1" w:rsidRDefault="00A926A1" w:rsidP="00F51FA8">
            <w:pPr>
              <w:jc w:val="center"/>
            </w:pPr>
            <w:r>
              <w:t>Medium</w:t>
            </w:r>
          </w:p>
        </w:tc>
        <w:tc>
          <w:tcPr>
            <w:tcW w:w="1807" w:type="dxa"/>
            <w:shd w:val="clear" w:color="auto" w:fill="auto"/>
          </w:tcPr>
          <w:p w14:paraId="58E0ACD7" w14:textId="745EE8ED" w:rsidR="00B475A1" w:rsidRDefault="00A926A1" w:rsidP="00F51FA8">
            <w:pPr>
              <w:jc w:val="center"/>
            </w:pPr>
            <w:r>
              <w:t>High</w:t>
            </w:r>
          </w:p>
        </w:tc>
        <w:tc>
          <w:tcPr>
            <w:tcW w:w="1805" w:type="dxa"/>
            <w:shd w:val="clear" w:color="auto" w:fill="auto"/>
          </w:tcPr>
          <w:p w14:paraId="3E539ECE" w14:textId="369D4563" w:rsidR="00B475A1" w:rsidRDefault="00A926A1"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0AF81043" w:rsidR="00B475A1" w:rsidRDefault="00A926A1" w:rsidP="00F51FA8">
            <w:pPr>
              <w:jc w:val="center"/>
            </w:pPr>
            <w:r>
              <w:t>Microsoft Visual C++ compiler</w:t>
            </w:r>
          </w:p>
        </w:tc>
        <w:tc>
          <w:tcPr>
            <w:tcW w:w="1341" w:type="dxa"/>
            <w:shd w:val="clear" w:color="auto" w:fill="auto"/>
          </w:tcPr>
          <w:p w14:paraId="3AAB69D9" w14:textId="19650564" w:rsidR="00B475A1" w:rsidRDefault="00A926A1" w:rsidP="00A926A1">
            <w:r w:rsidRPr="00A926A1">
              <w:t>19.44.352</w:t>
            </w:r>
            <w:r>
              <w:t>29</w:t>
            </w:r>
          </w:p>
        </w:tc>
        <w:tc>
          <w:tcPr>
            <w:tcW w:w="4021" w:type="dxa"/>
            <w:shd w:val="clear" w:color="auto" w:fill="auto"/>
          </w:tcPr>
          <w:p w14:paraId="30F8FAD6" w14:textId="77777777" w:rsidR="00B475A1" w:rsidRDefault="00A926A1" w:rsidP="00F51FA8">
            <w:pPr>
              <w:jc w:val="center"/>
            </w:pPr>
            <w:r w:rsidRPr="00A926A1">
              <w:t>C4365: Signed/unsigned mismatch. Enable with /w44365</w:t>
            </w:r>
          </w:p>
          <w:p w14:paraId="5D087CB4" w14:textId="1C76B582" w:rsidR="004E45D0" w:rsidRDefault="004E45D0" w:rsidP="00F51FA8">
            <w:pPr>
              <w:jc w:val="center"/>
            </w:pPr>
            <w:hyperlink r:id="rId14" w:history="1">
              <w:r w:rsidRPr="005A670F">
                <w:rPr>
                  <w:rStyle w:val="Hyperlink"/>
                </w:rPr>
                <w:t>https://learn.microsoft.com/en-us/cpp/error-messages/compiler-warnings/compiler-warnings-c4200-through-c4399?view=msvc-170</w:t>
              </w:r>
            </w:hyperlink>
            <w:r>
              <w:t xml:space="preserve"> </w:t>
            </w:r>
          </w:p>
        </w:tc>
        <w:tc>
          <w:tcPr>
            <w:tcW w:w="3611" w:type="dxa"/>
            <w:shd w:val="clear" w:color="auto" w:fill="auto"/>
          </w:tcPr>
          <w:p w14:paraId="29A4DB2F" w14:textId="6803DEA0" w:rsidR="00B475A1" w:rsidRDefault="00A926A1" w:rsidP="00A926A1">
            <w:pPr>
              <w:jc w:val="center"/>
            </w:pPr>
            <w:r>
              <w:t>Warns when a signed value is converted to an unsigned type, as in the negative account balance example. Enable this check during development and automated builds so the conversion can be reviewed before release.</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9" w:name="_Toc242635642"/>
      <w:r>
        <w:lastRenderedPageBreak/>
        <w:t>Coding Standard 2</w:t>
      </w:r>
      <w:bookmarkEnd w:id="9"/>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8684D00" w:rsidR="00381847" w:rsidRDefault="00DB0763">
            <w:pPr>
              <w:jc w:val="center"/>
            </w:pPr>
            <w:r w:rsidRPr="00DB0763">
              <w:t>STD-002-CPP</w:t>
            </w:r>
          </w:p>
        </w:tc>
        <w:tc>
          <w:tcPr>
            <w:tcW w:w="7632" w:type="dxa"/>
            <w:tcMar>
              <w:top w:w="100" w:type="dxa"/>
              <w:left w:w="100" w:type="dxa"/>
              <w:bottom w:w="100" w:type="dxa"/>
              <w:right w:w="100" w:type="dxa"/>
            </w:tcMar>
          </w:tcPr>
          <w:p w14:paraId="03A7DFF6" w14:textId="77777777" w:rsidR="00EC665C" w:rsidRPr="00EC665C" w:rsidRDefault="00EC665C" w:rsidP="00EC665C">
            <w:r w:rsidRPr="00EC665C">
              <w:rPr>
                <w:b/>
                <w:bCs/>
              </w:rPr>
              <w:t>Validate Numeric Values Before Processing</w:t>
            </w:r>
          </w:p>
          <w:p w14:paraId="5A478010" w14:textId="77777777" w:rsidR="00EC665C" w:rsidRPr="00EC665C" w:rsidRDefault="00EC665C" w:rsidP="00EC665C">
            <w:r w:rsidRPr="00EC665C">
              <w:t>Even when the correct data type is being used, the actual value can still create a problem. A program needs to check numeric values before performing calculations, especially when the result could go beyond what that data type can safely hold. We saw how quickly this can happen with overflow and underflow, and checking the value first is much easier than dealing with whatever happens after the calculation goes wrong.</w:t>
            </w:r>
          </w:p>
          <w:p w14:paraId="0408B949" w14:textId="77777777" w:rsidR="00EC665C" w:rsidRPr="00EC665C" w:rsidRDefault="00EC665C" w:rsidP="00EC665C">
            <w:r w:rsidRPr="00EC665C">
              <w:rPr>
                <w:b/>
                <w:bCs/>
              </w:rPr>
              <w:t>SEI CERT Rule: INT32-C</w:t>
            </w:r>
          </w:p>
          <w:p w14:paraId="164074C2" w14:textId="22661CDA" w:rsidR="00381847" w:rsidRPr="00EC665C" w:rsidRDefault="00EC665C">
            <w:hyperlink r:id="rId15" w:history="1">
              <w:r w:rsidRPr="00EC665C">
                <w:rPr>
                  <w:rStyle w:val="Hyperlink"/>
                </w:rPr>
                <w:t>https://cmu-sei.github.io/secure-coding-standards/sei-cert-c-coding-standard/rules/integers-int/int32-c/</w:t>
              </w:r>
            </w:hyperlink>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0CF2660E" w:rsidR="00F72634" w:rsidRDefault="00DB0763" w:rsidP="0015146B">
            <w:r w:rsidRPr="00DB0763">
              <w:t>This example tries to add one to an integer that is already holding the maximum value allowed. The calculation happens without checking the value first, which can cause an integer overflow.</w:t>
            </w:r>
          </w:p>
        </w:tc>
      </w:tr>
      <w:tr w:rsidR="00F72634" w14:paraId="347ECF59" w14:textId="77777777" w:rsidTr="00001F14">
        <w:trPr>
          <w:trHeight w:val="460"/>
        </w:trPr>
        <w:tc>
          <w:tcPr>
            <w:tcW w:w="10800" w:type="dxa"/>
            <w:tcMar>
              <w:top w:w="100" w:type="dxa"/>
              <w:left w:w="100" w:type="dxa"/>
              <w:bottom w:w="100" w:type="dxa"/>
              <w:right w:w="100" w:type="dxa"/>
            </w:tcMar>
          </w:tcPr>
          <w:p w14:paraId="349D162A" w14:textId="77777777" w:rsidR="00DB0763" w:rsidRPr="00DB0763" w:rsidRDefault="00DB0763" w:rsidP="00DB0763">
            <w:pPr>
              <w:rPr>
                <w:rFonts w:ascii="Courier New" w:hAnsi="Courier New" w:cs="Courier New"/>
                <w:sz w:val="24"/>
                <w:szCs w:val="24"/>
              </w:rPr>
            </w:pPr>
            <w:r w:rsidRPr="00DB0763">
              <w:rPr>
                <w:rFonts w:ascii="Courier New" w:hAnsi="Courier New" w:cs="Courier New"/>
                <w:sz w:val="24"/>
                <w:szCs w:val="24"/>
              </w:rPr>
              <w:t xml:space="preserve">int currentValue = </w:t>
            </w:r>
            <w:proofErr w:type="gramStart"/>
            <w:r w:rsidRPr="00DB0763">
              <w:rPr>
                <w:rFonts w:ascii="Courier New" w:hAnsi="Courier New" w:cs="Courier New"/>
                <w:sz w:val="24"/>
                <w:szCs w:val="24"/>
              </w:rPr>
              <w:t>std::</w:t>
            </w:r>
            <w:proofErr w:type="gramEnd"/>
            <w:r w:rsidRPr="00DB0763">
              <w:rPr>
                <w:rFonts w:ascii="Courier New" w:hAnsi="Courier New" w:cs="Courier New"/>
                <w:sz w:val="24"/>
                <w:szCs w:val="24"/>
              </w:rPr>
              <w:t>numeric_limits&lt;int</w:t>
            </w:r>
            <w:proofErr w:type="gramStart"/>
            <w:r w:rsidRPr="00DB0763">
              <w:rPr>
                <w:rFonts w:ascii="Courier New" w:hAnsi="Courier New" w:cs="Courier New"/>
                <w:sz w:val="24"/>
                <w:szCs w:val="24"/>
              </w:rPr>
              <w:t>&gt;::max(</w:t>
            </w:r>
            <w:proofErr w:type="gramEnd"/>
            <w:r w:rsidRPr="00DB0763">
              <w:rPr>
                <w:rFonts w:ascii="Courier New" w:hAnsi="Courier New" w:cs="Courier New"/>
                <w:sz w:val="24"/>
                <w:szCs w:val="24"/>
              </w:rPr>
              <w:t>);</w:t>
            </w:r>
          </w:p>
          <w:p w14:paraId="09682A4B" w14:textId="77777777" w:rsidR="00DB0763" w:rsidRPr="00DB0763" w:rsidRDefault="00DB0763" w:rsidP="00DB0763">
            <w:pPr>
              <w:rPr>
                <w:rFonts w:ascii="Courier New" w:hAnsi="Courier New" w:cs="Courier New"/>
                <w:sz w:val="24"/>
                <w:szCs w:val="24"/>
              </w:rPr>
            </w:pPr>
            <w:r w:rsidRPr="00DB0763">
              <w:rPr>
                <w:rFonts w:ascii="Courier New" w:hAnsi="Courier New" w:cs="Courier New"/>
                <w:sz w:val="24"/>
                <w:szCs w:val="24"/>
              </w:rPr>
              <w:t>int newValue = currentValue + 1;</w:t>
            </w:r>
          </w:p>
          <w:p w14:paraId="7C2B3B56" w14:textId="77777777" w:rsidR="00DB0763" w:rsidRPr="00DB0763" w:rsidRDefault="00DB0763" w:rsidP="00DB0763">
            <w:pPr>
              <w:rPr>
                <w:rFonts w:ascii="Courier New" w:hAnsi="Courier New" w:cs="Courier New"/>
                <w:sz w:val="24"/>
                <w:szCs w:val="24"/>
              </w:rPr>
            </w:pPr>
          </w:p>
          <w:p w14:paraId="7E0C2F48" w14:textId="21904602" w:rsidR="00F72634" w:rsidRPr="00DB0763" w:rsidRDefault="00DB0763" w:rsidP="00DB0763">
            <w:pPr>
              <w:rPr>
                <w:rFonts w:ascii="Courier New" w:hAnsi="Courier New" w:cs="Courier New"/>
                <w:sz w:val="24"/>
                <w:szCs w:val="24"/>
              </w:rPr>
            </w:pPr>
            <w:proofErr w:type="gramStart"/>
            <w:r w:rsidRPr="00DB0763">
              <w:rPr>
                <w:rFonts w:ascii="Courier New" w:hAnsi="Courier New" w:cs="Courier New"/>
                <w:sz w:val="24"/>
                <w:szCs w:val="24"/>
              </w:rPr>
              <w:t>std::</w:t>
            </w:r>
            <w:proofErr w:type="gramEnd"/>
            <w:r w:rsidRPr="00DB0763">
              <w:rPr>
                <w:rFonts w:ascii="Courier New" w:hAnsi="Courier New" w:cs="Courier New"/>
                <w:sz w:val="24"/>
                <w:szCs w:val="24"/>
              </w:rPr>
              <w:t xml:space="preserve">cout &lt;&lt; newValue &lt;&lt; </w:t>
            </w:r>
            <w:proofErr w:type="gramStart"/>
            <w:r w:rsidRPr="00DB0763">
              <w:rPr>
                <w:rFonts w:ascii="Courier New" w:hAnsi="Courier New" w:cs="Courier New"/>
                <w:sz w:val="24"/>
                <w:szCs w:val="24"/>
              </w:rPr>
              <w:t>std::</w:t>
            </w:r>
            <w:proofErr w:type="gramEnd"/>
            <w:r w:rsidRPr="00DB0763">
              <w:rPr>
                <w:rFonts w:ascii="Courier New" w:hAnsi="Courier New" w:cs="Courier New"/>
                <w:sz w:val="24"/>
                <w:szCs w:val="24"/>
              </w:rPr>
              <w:t>endl;</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02C6613" w:rsidR="00F72634" w:rsidRDefault="00DB0763" w:rsidP="0015146B">
            <w:r w:rsidRPr="00DB0763">
              <w:t>This version checks the current value before doing the calculation. If adding one would exceed the maximum value an integer can hold, the program catches the problem instead of going ahead with a calculation that is not safe.</w:t>
            </w:r>
          </w:p>
        </w:tc>
      </w:tr>
      <w:tr w:rsidR="00F72634" w14:paraId="71761811" w14:textId="77777777" w:rsidTr="00DB0763">
        <w:trPr>
          <w:trHeight w:val="132"/>
        </w:trPr>
        <w:tc>
          <w:tcPr>
            <w:tcW w:w="10800" w:type="dxa"/>
            <w:tcMar>
              <w:top w:w="100" w:type="dxa"/>
              <w:left w:w="100" w:type="dxa"/>
              <w:bottom w:w="100" w:type="dxa"/>
              <w:right w:w="100" w:type="dxa"/>
            </w:tcMar>
          </w:tcPr>
          <w:p w14:paraId="6DBE6C18" w14:textId="77777777" w:rsidR="00DB0763" w:rsidRPr="00DB0763" w:rsidRDefault="00DB0763" w:rsidP="00DB0763">
            <w:pPr>
              <w:rPr>
                <w:rFonts w:ascii="Courier New" w:hAnsi="Courier New" w:cs="Courier New"/>
                <w:sz w:val="24"/>
                <w:szCs w:val="24"/>
              </w:rPr>
            </w:pPr>
            <w:r w:rsidRPr="00DB0763">
              <w:rPr>
                <w:rFonts w:ascii="Courier New" w:hAnsi="Courier New" w:cs="Courier New"/>
                <w:sz w:val="24"/>
                <w:szCs w:val="24"/>
              </w:rPr>
              <w:t xml:space="preserve">int currentValue = </w:t>
            </w:r>
            <w:proofErr w:type="gramStart"/>
            <w:r w:rsidRPr="00DB0763">
              <w:rPr>
                <w:rFonts w:ascii="Courier New" w:hAnsi="Courier New" w:cs="Courier New"/>
                <w:sz w:val="24"/>
                <w:szCs w:val="24"/>
              </w:rPr>
              <w:t>std::</w:t>
            </w:r>
            <w:proofErr w:type="gramEnd"/>
            <w:r w:rsidRPr="00DB0763">
              <w:rPr>
                <w:rFonts w:ascii="Courier New" w:hAnsi="Courier New" w:cs="Courier New"/>
                <w:sz w:val="24"/>
                <w:szCs w:val="24"/>
              </w:rPr>
              <w:t>numeric_limits&lt;int</w:t>
            </w:r>
            <w:proofErr w:type="gramStart"/>
            <w:r w:rsidRPr="00DB0763">
              <w:rPr>
                <w:rFonts w:ascii="Courier New" w:hAnsi="Courier New" w:cs="Courier New"/>
                <w:sz w:val="24"/>
                <w:szCs w:val="24"/>
              </w:rPr>
              <w:t>&gt;::max(</w:t>
            </w:r>
            <w:proofErr w:type="gramEnd"/>
            <w:r w:rsidRPr="00DB0763">
              <w:rPr>
                <w:rFonts w:ascii="Courier New" w:hAnsi="Courier New" w:cs="Courier New"/>
                <w:sz w:val="24"/>
                <w:szCs w:val="24"/>
              </w:rPr>
              <w:t>);</w:t>
            </w:r>
          </w:p>
          <w:p w14:paraId="3D45D61F" w14:textId="77777777" w:rsidR="00DB0763" w:rsidRPr="00DB0763" w:rsidRDefault="00DB0763" w:rsidP="00DB0763">
            <w:pPr>
              <w:rPr>
                <w:rFonts w:ascii="Courier New" w:hAnsi="Courier New" w:cs="Courier New"/>
                <w:sz w:val="24"/>
                <w:szCs w:val="24"/>
              </w:rPr>
            </w:pPr>
          </w:p>
          <w:p w14:paraId="3B34316A" w14:textId="77777777" w:rsidR="00DB0763" w:rsidRPr="00DB0763" w:rsidRDefault="00DB0763" w:rsidP="00DB0763">
            <w:pPr>
              <w:rPr>
                <w:rFonts w:ascii="Courier New" w:hAnsi="Courier New" w:cs="Courier New"/>
                <w:sz w:val="24"/>
                <w:szCs w:val="24"/>
              </w:rPr>
            </w:pPr>
            <w:r w:rsidRPr="00DB0763">
              <w:rPr>
                <w:rFonts w:ascii="Courier New" w:hAnsi="Courier New" w:cs="Courier New"/>
                <w:sz w:val="24"/>
                <w:szCs w:val="24"/>
              </w:rPr>
              <w:t xml:space="preserve">if (currentValue &lt; </w:t>
            </w:r>
            <w:proofErr w:type="gramStart"/>
            <w:r w:rsidRPr="00DB0763">
              <w:rPr>
                <w:rFonts w:ascii="Courier New" w:hAnsi="Courier New" w:cs="Courier New"/>
                <w:sz w:val="24"/>
                <w:szCs w:val="24"/>
              </w:rPr>
              <w:t>std::</w:t>
            </w:r>
            <w:proofErr w:type="gramEnd"/>
            <w:r w:rsidRPr="00DB0763">
              <w:rPr>
                <w:rFonts w:ascii="Courier New" w:hAnsi="Courier New" w:cs="Courier New"/>
                <w:sz w:val="24"/>
                <w:szCs w:val="24"/>
              </w:rPr>
              <w:t>numeric_limits&lt;int</w:t>
            </w:r>
            <w:proofErr w:type="gramStart"/>
            <w:r w:rsidRPr="00DB0763">
              <w:rPr>
                <w:rFonts w:ascii="Courier New" w:hAnsi="Courier New" w:cs="Courier New"/>
                <w:sz w:val="24"/>
                <w:szCs w:val="24"/>
              </w:rPr>
              <w:t>&gt;::max(</w:t>
            </w:r>
            <w:proofErr w:type="gramEnd"/>
            <w:r w:rsidRPr="00DB0763">
              <w:rPr>
                <w:rFonts w:ascii="Courier New" w:hAnsi="Courier New" w:cs="Courier New"/>
                <w:sz w:val="24"/>
                <w:szCs w:val="24"/>
              </w:rPr>
              <w:t>)) {</w:t>
            </w:r>
          </w:p>
          <w:p w14:paraId="5C58744A" w14:textId="77777777" w:rsidR="00DB0763" w:rsidRPr="00DB0763" w:rsidRDefault="00DB0763" w:rsidP="00DB0763">
            <w:pPr>
              <w:rPr>
                <w:rFonts w:ascii="Courier New" w:hAnsi="Courier New" w:cs="Courier New"/>
                <w:sz w:val="24"/>
                <w:szCs w:val="24"/>
              </w:rPr>
            </w:pPr>
            <w:r w:rsidRPr="00DB0763">
              <w:rPr>
                <w:rFonts w:ascii="Courier New" w:hAnsi="Courier New" w:cs="Courier New"/>
                <w:sz w:val="24"/>
                <w:szCs w:val="24"/>
              </w:rPr>
              <w:t xml:space="preserve">    int newValue = currentValue + 1;</w:t>
            </w:r>
          </w:p>
          <w:p w14:paraId="48723158" w14:textId="77777777" w:rsidR="00DB0763" w:rsidRPr="00DB0763" w:rsidRDefault="00DB0763" w:rsidP="00DB0763">
            <w:pPr>
              <w:rPr>
                <w:rFonts w:ascii="Courier New" w:hAnsi="Courier New" w:cs="Courier New"/>
                <w:sz w:val="24"/>
                <w:szCs w:val="24"/>
              </w:rPr>
            </w:pPr>
            <w:r w:rsidRPr="00DB0763">
              <w:rPr>
                <w:rFonts w:ascii="Courier New" w:hAnsi="Courier New" w:cs="Courier New"/>
                <w:sz w:val="24"/>
                <w:szCs w:val="24"/>
              </w:rPr>
              <w:t xml:space="preserve">    </w:t>
            </w:r>
            <w:proofErr w:type="gramStart"/>
            <w:r w:rsidRPr="00DB0763">
              <w:rPr>
                <w:rFonts w:ascii="Courier New" w:hAnsi="Courier New" w:cs="Courier New"/>
                <w:sz w:val="24"/>
                <w:szCs w:val="24"/>
              </w:rPr>
              <w:t>std::</w:t>
            </w:r>
            <w:proofErr w:type="gramEnd"/>
            <w:r w:rsidRPr="00DB0763">
              <w:rPr>
                <w:rFonts w:ascii="Courier New" w:hAnsi="Courier New" w:cs="Courier New"/>
                <w:sz w:val="24"/>
                <w:szCs w:val="24"/>
              </w:rPr>
              <w:t xml:space="preserve">cout &lt;&lt; newValue &lt;&lt; </w:t>
            </w:r>
            <w:proofErr w:type="gramStart"/>
            <w:r w:rsidRPr="00DB0763">
              <w:rPr>
                <w:rFonts w:ascii="Courier New" w:hAnsi="Courier New" w:cs="Courier New"/>
                <w:sz w:val="24"/>
                <w:szCs w:val="24"/>
              </w:rPr>
              <w:t>std::</w:t>
            </w:r>
            <w:proofErr w:type="gramEnd"/>
            <w:r w:rsidRPr="00DB0763">
              <w:rPr>
                <w:rFonts w:ascii="Courier New" w:hAnsi="Courier New" w:cs="Courier New"/>
                <w:sz w:val="24"/>
                <w:szCs w:val="24"/>
              </w:rPr>
              <w:t>endl;</w:t>
            </w:r>
          </w:p>
          <w:p w14:paraId="5FDBDD7A" w14:textId="77777777" w:rsidR="00DB0763" w:rsidRPr="00DB0763" w:rsidRDefault="00DB0763" w:rsidP="00DB0763">
            <w:pPr>
              <w:rPr>
                <w:rFonts w:ascii="Courier New" w:hAnsi="Courier New" w:cs="Courier New"/>
                <w:sz w:val="24"/>
                <w:szCs w:val="24"/>
              </w:rPr>
            </w:pPr>
            <w:r w:rsidRPr="00DB0763">
              <w:rPr>
                <w:rFonts w:ascii="Courier New" w:hAnsi="Courier New" w:cs="Courier New"/>
                <w:sz w:val="24"/>
                <w:szCs w:val="24"/>
              </w:rPr>
              <w:t>}</w:t>
            </w:r>
          </w:p>
          <w:p w14:paraId="10CC695D" w14:textId="77777777" w:rsidR="00DB0763" w:rsidRPr="00DB0763" w:rsidRDefault="00DB0763" w:rsidP="00DB0763">
            <w:pPr>
              <w:rPr>
                <w:rFonts w:ascii="Courier New" w:hAnsi="Courier New" w:cs="Courier New"/>
                <w:sz w:val="24"/>
                <w:szCs w:val="24"/>
              </w:rPr>
            </w:pPr>
            <w:r w:rsidRPr="00DB0763">
              <w:rPr>
                <w:rFonts w:ascii="Courier New" w:hAnsi="Courier New" w:cs="Courier New"/>
                <w:sz w:val="24"/>
                <w:szCs w:val="24"/>
              </w:rPr>
              <w:t>else {</w:t>
            </w:r>
          </w:p>
          <w:p w14:paraId="0CF2D8AC" w14:textId="77777777" w:rsidR="00DB0763" w:rsidRPr="00DB0763" w:rsidRDefault="00DB0763" w:rsidP="00DB0763">
            <w:pPr>
              <w:rPr>
                <w:rFonts w:ascii="Courier New" w:hAnsi="Courier New" w:cs="Courier New"/>
                <w:sz w:val="24"/>
                <w:szCs w:val="24"/>
              </w:rPr>
            </w:pPr>
            <w:r w:rsidRPr="00DB0763">
              <w:rPr>
                <w:rFonts w:ascii="Courier New" w:hAnsi="Courier New" w:cs="Courier New"/>
                <w:sz w:val="24"/>
                <w:szCs w:val="24"/>
              </w:rPr>
              <w:t xml:space="preserve">    </w:t>
            </w:r>
            <w:proofErr w:type="gramStart"/>
            <w:r w:rsidRPr="00DB0763">
              <w:rPr>
                <w:rFonts w:ascii="Courier New" w:hAnsi="Courier New" w:cs="Courier New"/>
                <w:sz w:val="24"/>
                <w:szCs w:val="24"/>
              </w:rPr>
              <w:t>std::</w:t>
            </w:r>
            <w:proofErr w:type="gramEnd"/>
            <w:r w:rsidRPr="00DB0763">
              <w:rPr>
                <w:rFonts w:ascii="Courier New" w:hAnsi="Courier New" w:cs="Courier New"/>
                <w:sz w:val="24"/>
                <w:szCs w:val="24"/>
              </w:rPr>
              <w:t xml:space="preserve">cout &lt;&lt; "Value would overflow." &lt;&lt; </w:t>
            </w:r>
            <w:proofErr w:type="gramStart"/>
            <w:r w:rsidRPr="00DB0763">
              <w:rPr>
                <w:rFonts w:ascii="Courier New" w:hAnsi="Courier New" w:cs="Courier New"/>
                <w:sz w:val="24"/>
                <w:szCs w:val="24"/>
              </w:rPr>
              <w:t>std::</w:t>
            </w:r>
            <w:proofErr w:type="gramEnd"/>
            <w:r w:rsidRPr="00DB0763">
              <w:rPr>
                <w:rFonts w:ascii="Courier New" w:hAnsi="Courier New" w:cs="Courier New"/>
                <w:sz w:val="24"/>
                <w:szCs w:val="24"/>
              </w:rPr>
              <w:t>endl;</w:t>
            </w:r>
          </w:p>
          <w:p w14:paraId="4F4DA9C0" w14:textId="5B6F07B0" w:rsidR="00F72634" w:rsidRDefault="00DB0763" w:rsidP="00DB0763">
            <w:r w:rsidRPr="00DB0763">
              <w:rPr>
                <w:rFonts w:ascii="Courier New" w:hAnsi="Courier New" w:cs="Courier New"/>
                <w:sz w:val="24"/>
                <w:szCs w:val="24"/>
              </w:rPr>
              <w:t>}</w:t>
            </w:r>
          </w:p>
        </w:tc>
      </w:tr>
    </w:tbl>
    <w:p w14:paraId="5A8644E7" w14:textId="77777777" w:rsidR="00B475A1" w:rsidRDefault="00B475A1" w:rsidP="00B475A1">
      <w:pPr>
        <w:rPr>
          <w:b/>
        </w:rPr>
      </w:pPr>
    </w:p>
    <w:p w14:paraId="6C0E2E27" w14:textId="1FCDA72F" w:rsidR="00B475A1" w:rsidRDefault="00382440" w:rsidP="00B475A1">
      <w:pPr>
        <w:rPr>
          <w:b/>
        </w:rPr>
      </w:pPr>
      <w:r>
        <w:rPr>
          <w:b/>
        </w:rPr>
        <w:t xml:space="preserve">   </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65E2FD22" w14:textId="06EE97E2" w:rsidR="00AD22A5" w:rsidRPr="00AD22A5" w:rsidRDefault="00B475A1" w:rsidP="00AD22A5">
            <w:pPr>
              <w:pBdr>
                <w:top w:val="nil"/>
                <w:left w:val="nil"/>
                <w:bottom w:val="nil"/>
                <w:right w:val="nil"/>
                <w:between w:val="nil"/>
              </w:pBdr>
              <w:rPr>
                <w:b/>
              </w:rPr>
            </w:pPr>
            <w:r>
              <w:rPr>
                <w:b/>
              </w:rPr>
              <w:lastRenderedPageBreak/>
              <w:t xml:space="preserve">Principles: </w:t>
            </w:r>
          </w:p>
          <w:p w14:paraId="5015E169" w14:textId="0F4C52FB" w:rsidR="00AD22A5" w:rsidRPr="00AD22A5" w:rsidRDefault="00AD22A5" w:rsidP="00AD22A5">
            <w:pPr>
              <w:pBdr>
                <w:top w:val="nil"/>
                <w:left w:val="nil"/>
                <w:bottom w:val="nil"/>
                <w:right w:val="nil"/>
                <w:between w:val="nil"/>
              </w:pBdr>
              <w:rPr>
                <w:b/>
              </w:rPr>
            </w:pPr>
            <w:r w:rsidRPr="00AD22A5">
              <w:rPr>
                <w:b/>
              </w:rPr>
              <w:t>Principle 1</w:t>
            </w:r>
            <w:r w:rsidR="00EC665C">
              <w:rPr>
                <w:b/>
              </w:rPr>
              <w:t>:</w:t>
            </w:r>
            <w:r w:rsidRPr="00AD22A5">
              <w:rPr>
                <w:b/>
              </w:rPr>
              <w:t xml:space="preserve"> </w:t>
            </w:r>
            <w:r w:rsidRPr="00EF53E2">
              <w:rPr>
                <w:bCs/>
              </w:rPr>
              <w:t>Validate Input Data: Check numeric limits before doing the calculation. In this example, the program checks that the current value is below the maximum before adding one. Checking afterward would be too late because the overflow would have already happened</w:t>
            </w:r>
            <w:r w:rsidRPr="00AD22A5">
              <w:rPr>
                <w:b/>
              </w:rPr>
              <w:t>.</w:t>
            </w:r>
          </w:p>
          <w:p w14:paraId="770D7F02" w14:textId="2A0210E9" w:rsidR="00B475A1" w:rsidRPr="00AD22A5" w:rsidRDefault="00AD22A5" w:rsidP="00F51FA8">
            <w:pPr>
              <w:pBdr>
                <w:top w:val="nil"/>
                <w:left w:val="nil"/>
                <w:bottom w:val="nil"/>
                <w:right w:val="nil"/>
                <w:between w:val="nil"/>
              </w:pBdr>
              <w:rPr>
                <w:b/>
              </w:rPr>
            </w:pPr>
            <w:r w:rsidRPr="00AD22A5">
              <w:rPr>
                <w:b/>
              </w:rPr>
              <w:t>Principle 9</w:t>
            </w:r>
            <w:r w:rsidR="00EC665C">
              <w:rPr>
                <w:b/>
              </w:rPr>
              <w:t>:</w:t>
            </w:r>
            <w:r w:rsidRPr="00AD22A5">
              <w:rPr>
                <w:b/>
              </w:rPr>
              <w:t xml:space="preserve"> </w:t>
            </w:r>
            <w:r w:rsidRPr="00EF53E2">
              <w:rPr>
                <w:bCs/>
              </w:rPr>
              <w:t>Use Effective Quality Assurance Techniques: Test the numbers right where the calculation could go wrong. Adding one to the maximum should be rejected, while adding one to the value just below it should succeed. Testing only small numbers would miss the problem this standard is supposed to prevent.</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4170FB1" w:rsidR="00B475A1" w:rsidRDefault="00AD22A5" w:rsidP="00F51FA8">
            <w:pPr>
              <w:jc w:val="center"/>
            </w:pPr>
            <w:r>
              <w:t>High</w:t>
            </w:r>
          </w:p>
        </w:tc>
        <w:tc>
          <w:tcPr>
            <w:tcW w:w="1341" w:type="dxa"/>
            <w:shd w:val="clear" w:color="auto" w:fill="auto"/>
          </w:tcPr>
          <w:p w14:paraId="086FA0F7" w14:textId="77B57FCA" w:rsidR="00B475A1" w:rsidRDefault="00AD22A5" w:rsidP="00F51FA8">
            <w:pPr>
              <w:jc w:val="center"/>
            </w:pPr>
            <w:r>
              <w:t>Probable</w:t>
            </w:r>
          </w:p>
        </w:tc>
        <w:tc>
          <w:tcPr>
            <w:tcW w:w="4021" w:type="dxa"/>
            <w:shd w:val="clear" w:color="auto" w:fill="auto"/>
          </w:tcPr>
          <w:p w14:paraId="3D7EE5AB" w14:textId="4717AC63" w:rsidR="00B475A1" w:rsidRDefault="00AD22A5" w:rsidP="00F51FA8">
            <w:pPr>
              <w:jc w:val="center"/>
            </w:pPr>
            <w:r>
              <w:t>Medium</w:t>
            </w:r>
          </w:p>
        </w:tc>
        <w:tc>
          <w:tcPr>
            <w:tcW w:w="1807" w:type="dxa"/>
            <w:shd w:val="clear" w:color="auto" w:fill="auto"/>
          </w:tcPr>
          <w:p w14:paraId="483DB358" w14:textId="054F144A" w:rsidR="00B475A1" w:rsidRDefault="00AD22A5" w:rsidP="00F51FA8">
            <w:pPr>
              <w:jc w:val="center"/>
            </w:pPr>
            <w:r>
              <w:t>High</w:t>
            </w:r>
          </w:p>
        </w:tc>
        <w:tc>
          <w:tcPr>
            <w:tcW w:w="1805" w:type="dxa"/>
            <w:shd w:val="clear" w:color="auto" w:fill="auto"/>
          </w:tcPr>
          <w:p w14:paraId="0216068C" w14:textId="714E2B58" w:rsidR="00B475A1" w:rsidRDefault="00AD22A5" w:rsidP="00F51FA8">
            <w:pPr>
              <w:jc w:val="center"/>
            </w:pPr>
            <w:r>
              <w:t>4</w:t>
            </w:r>
          </w:p>
        </w:tc>
      </w:tr>
    </w:tbl>
    <w:p w14:paraId="5E3DAFFA" w14:textId="77777777" w:rsidR="00AD22A5" w:rsidRDefault="00AD22A5"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4067CC59" w:rsidR="00B475A1" w:rsidRDefault="00AD22A5" w:rsidP="00F51FA8">
            <w:pPr>
              <w:jc w:val="center"/>
            </w:pPr>
            <w:r w:rsidRPr="00AD22A5">
              <w:t>Cppcheck Premium</w:t>
            </w:r>
          </w:p>
        </w:tc>
        <w:tc>
          <w:tcPr>
            <w:tcW w:w="1341" w:type="dxa"/>
            <w:shd w:val="clear" w:color="auto" w:fill="auto"/>
          </w:tcPr>
          <w:p w14:paraId="2A2ABA7F" w14:textId="71BBB4A5" w:rsidR="00B475A1" w:rsidRDefault="00AD22A5" w:rsidP="00F51FA8">
            <w:pPr>
              <w:jc w:val="center"/>
            </w:pPr>
            <w:r>
              <w:t>24.11.0</w:t>
            </w:r>
          </w:p>
        </w:tc>
        <w:tc>
          <w:tcPr>
            <w:tcW w:w="4021" w:type="dxa"/>
            <w:shd w:val="clear" w:color="auto" w:fill="auto"/>
          </w:tcPr>
          <w:p w14:paraId="267E6EA6" w14:textId="77777777" w:rsidR="00B475A1" w:rsidRDefault="00101488" w:rsidP="00F51FA8">
            <w:pPr>
              <w:jc w:val="center"/>
            </w:pPr>
            <w:r>
              <w:t>p</w:t>
            </w:r>
            <w:r w:rsidR="00AD22A5">
              <w:t>remium-cert-int32-c</w:t>
            </w:r>
          </w:p>
          <w:p w14:paraId="4441551B" w14:textId="1CC3C814" w:rsidR="004E45D0" w:rsidRDefault="00500C5E" w:rsidP="00F51FA8">
            <w:pPr>
              <w:jc w:val="center"/>
            </w:pPr>
            <w:hyperlink r:id="rId16" w:anchor="automated-detection" w:history="1">
              <w:r w:rsidRPr="005A670F">
                <w:rPr>
                  <w:rStyle w:val="Hyperlink"/>
                </w:rPr>
                <w:t>https://cmu-sei.github.io/secure-coding-standards/sei-cert-c-coding-standard/rules/integers-int/int32-c/#automated-detection</w:t>
              </w:r>
            </w:hyperlink>
            <w:r>
              <w:t xml:space="preserve"> </w:t>
            </w:r>
          </w:p>
        </w:tc>
        <w:tc>
          <w:tcPr>
            <w:tcW w:w="3611" w:type="dxa"/>
            <w:shd w:val="clear" w:color="auto" w:fill="auto"/>
          </w:tcPr>
          <w:p w14:paraId="196AC4C7" w14:textId="76CB546D" w:rsidR="00B475A1" w:rsidRDefault="00AD22A5" w:rsidP="00F51FA8">
            <w:pPr>
              <w:jc w:val="center"/>
            </w:pPr>
            <w:r w:rsidRPr="00AD22A5">
              <w:t>Checks for signed integer overflow, such as adding one when an integer already holds its maximum value. Run during code review and automated builds so unsafe calculations can be corrected before release.</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10" w:name="_Toc242635643"/>
      <w:r>
        <w:lastRenderedPageBreak/>
        <w:t>Coding Standard 3</w:t>
      </w:r>
      <w:bookmarkEnd w:id="10"/>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626BE853" w:rsidR="00381847" w:rsidRDefault="00DB0763">
            <w:pPr>
              <w:jc w:val="center"/>
            </w:pPr>
            <w:r w:rsidRPr="00DB0763">
              <w:t>STD-003-CPP</w:t>
            </w:r>
          </w:p>
        </w:tc>
        <w:tc>
          <w:tcPr>
            <w:tcW w:w="7632" w:type="dxa"/>
            <w:tcMar>
              <w:top w:w="100" w:type="dxa"/>
              <w:left w:w="100" w:type="dxa"/>
              <w:bottom w:w="100" w:type="dxa"/>
              <w:right w:w="100" w:type="dxa"/>
            </w:tcMar>
          </w:tcPr>
          <w:p w14:paraId="167E0B49" w14:textId="77777777" w:rsidR="004B1B67" w:rsidRPr="004B1B67" w:rsidRDefault="004B1B67" w:rsidP="004B1B67">
            <w:pPr>
              <w:rPr>
                <w:b/>
                <w:bCs/>
              </w:rPr>
            </w:pPr>
            <w:r w:rsidRPr="004B1B67">
              <w:rPr>
                <w:b/>
                <w:bCs/>
              </w:rPr>
              <w:t>Ensure Strings Stay Within Valid Bounds</w:t>
            </w:r>
          </w:p>
          <w:p w14:paraId="1EBE3CFE" w14:textId="77777777" w:rsidR="00EC665C" w:rsidRPr="00EC665C" w:rsidRDefault="00EC665C" w:rsidP="00EC665C">
            <w:r w:rsidRPr="00EC665C">
              <w:t xml:space="preserve">Strings can create a security problem when the program tries to store more information than the available space can safely hold. When character arrays are used, there also </w:t>
            </w:r>
            <w:proofErr w:type="gramStart"/>
            <w:r w:rsidRPr="00EC665C">
              <w:t>has to</w:t>
            </w:r>
            <w:proofErr w:type="gramEnd"/>
            <w:r w:rsidRPr="00EC665C">
              <w:t xml:space="preserve"> be enough room for the null character at the end of the string. It is a small detail that is </w:t>
            </w:r>
            <w:proofErr w:type="gramStart"/>
            <w:r w:rsidRPr="00EC665C">
              <w:t>pretty easy</w:t>
            </w:r>
            <w:proofErr w:type="gramEnd"/>
            <w:r w:rsidRPr="00EC665C">
              <w:t xml:space="preserve"> to overlook, but getting it wrong can mean writing into memory that the program was never supposed to touch.</w:t>
            </w:r>
          </w:p>
          <w:p w14:paraId="03368DCE" w14:textId="77777777" w:rsidR="00EC665C" w:rsidRPr="00EC665C" w:rsidRDefault="00EC665C" w:rsidP="00EC665C">
            <w:r w:rsidRPr="00EC665C">
              <w:rPr>
                <w:b/>
                <w:bCs/>
              </w:rPr>
              <w:t>SEI CERT Rule: STR50-CPP</w:t>
            </w:r>
          </w:p>
          <w:p w14:paraId="2E7240A9" w14:textId="4315CF07" w:rsidR="00381847" w:rsidRPr="00EC665C" w:rsidRDefault="00EC665C">
            <w:hyperlink r:id="rId17" w:history="1">
              <w:r w:rsidRPr="00EC665C">
                <w:rPr>
                  <w:rStyle w:val="Hyperlink"/>
                </w:rPr>
                <w:t>https://cmu-sei.github.io/secure-coding-standards/sei-cert-cpp-coding-standard/rules/characters-and-strings-str/str50-cpp/</w:t>
              </w:r>
            </w:hyperlink>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290DD668" w:rsidR="00F72634" w:rsidRDefault="00DB0763" w:rsidP="0015146B">
            <w:r w:rsidRPr="00DB0763">
              <w:t>This example creates an array that is too small to hold all five letters in Daisy along with the null character needed at the end. There simply is not enough room for the complete string.</w:t>
            </w:r>
            <w:r w:rsidR="00202C5F">
              <w:t xml:space="preserve"> </w:t>
            </w:r>
            <w:r w:rsidR="00B53536" w:rsidRPr="00B53536">
              <w:t>In C++, this initialization is invalid and produces a compiler diagnostic.</w:t>
            </w:r>
          </w:p>
        </w:tc>
      </w:tr>
      <w:tr w:rsidR="00F72634" w14:paraId="6EF6786D" w14:textId="77777777" w:rsidTr="00001F14">
        <w:trPr>
          <w:trHeight w:val="460"/>
        </w:trPr>
        <w:tc>
          <w:tcPr>
            <w:tcW w:w="10800" w:type="dxa"/>
            <w:tcMar>
              <w:top w:w="100" w:type="dxa"/>
              <w:left w:w="100" w:type="dxa"/>
              <w:bottom w:w="100" w:type="dxa"/>
              <w:right w:w="100" w:type="dxa"/>
            </w:tcMar>
          </w:tcPr>
          <w:p w14:paraId="12374FA0" w14:textId="3FD1BC0B" w:rsidR="00F72634" w:rsidRPr="00DB0763" w:rsidRDefault="00DB0763" w:rsidP="0015146B">
            <w:pPr>
              <w:rPr>
                <w:rFonts w:ascii="Courier New" w:hAnsi="Courier New" w:cs="Courier New"/>
                <w:sz w:val="24"/>
                <w:szCs w:val="24"/>
              </w:rPr>
            </w:pPr>
            <w:r w:rsidRPr="00DB0763">
              <w:rPr>
                <w:rFonts w:ascii="Courier New" w:hAnsi="Courier New" w:cs="Courier New"/>
                <w:sz w:val="24"/>
                <w:szCs w:val="24"/>
              </w:rPr>
              <w:t xml:space="preserve">char </w:t>
            </w:r>
            <w:proofErr w:type="gramStart"/>
            <w:r w:rsidRPr="00DB0763">
              <w:rPr>
                <w:rFonts w:ascii="Courier New" w:hAnsi="Courier New" w:cs="Courier New"/>
                <w:sz w:val="24"/>
                <w:szCs w:val="24"/>
              </w:rPr>
              <w:t>petName[</w:t>
            </w:r>
            <w:proofErr w:type="gramEnd"/>
            <w:r w:rsidRPr="00DB0763">
              <w:rPr>
                <w:rFonts w:ascii="Courier New" w:hAnsi="Courier New" w:cs="Courier New"/>
                <w:sz w:val="24"/>
                <w:szCs w:val="24"/>
              </w:rPr>
              <w:t>5] = "Daisy";</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41825D4C" w:rsidR="00F72634" w:rsidRDefault="00DB0763" w:rsidP="0015146B">
            <w:r w:rsidRPr="00DB0763">
              <w:t>This version gives the array enough space for all five letters in Daisy plus the null character at the end. The complete string can now be stored without going outside the space that was set aside for it.</w:t>
            </w:r>
          </w:p>
        </w:tc>
      </w:tr>
      <w:tr w:rsidR="00F72634" w14:paraId="1A9D16B4" w14:textId="77777777" w:rsidTr="00001F14">
        <w:trPr>
          <w:trHeight w:val="460"/>
        </w:trPr>
        <w:tc>
          <w:tcPr>
            <w:tcW w:w="10800" w:type="dxa"/>
            <w:tcMar>
              <w:top w:w="100" w:type="dxa"/>
              <w:left w:w="100" w:type="dxa"/>
              <w:bottom w:w="100" w:type="dxa"/>
              <w:right w:w="100" w:type="dxa"/>
            </w:tcMar>
          </w:tcPr>
          <w:p w14:paraId="5286DB6F" w14:textId="1D53268C" w:rsidR="00F72634" w:rsidRPr="00DB0763" w:rsidRDefault="00DB0763" w:rsidP="0015146B">
            <w:pPr>
              <w:rPr>
                <w:rFonts w:ascii="Courier New" w:hAnsi="Courier New" w:cs="Courier New"/>
                <w:sz w:val="24"/>
                <w:szCs w:val="24"/>
              </w:rPr>
            </w:pPr>
            <w:r w:rsidRPr="00DB0763">
              <w:rPr>
                <w:rFonts w:ascii="Courier New" w:hAnsi="Courier New" w:cs="Courier New"/>
                <w:sz w:val="24"/>
                <w:szCs w:val="24"/>
              </w:rPr>
              <w:t xml:space="preserve">char </w:t>
            </w:r>
            <w:proofErr w:type="gramStart"/>
            <w:r w:rsidRPr="00DB0763">
              <w:rPr>
                <w:rFonts w:ascii="Courier New" w:hAnsi="Courier New" w:cs="Courier New"/>
                <w:sz w:val="24"/>
                <w:szCs w:val="24"/>
              </w:rPr>
              <w:t>petName[</w:t>
            </w:r>
            <w:proofErr w:type="gramEnd"/>
            <w:r w:rsidRPr="00DB0763">
              <w:rPr>
                <w:rFonts w:ascii="Courier New" w:hAnsi="Courier New" w:cs="Courier New"/>
                <w:sz w:val="24"/>
                <w:szCs w:val="24"/>
              </w:rPr>
              <w:t>6] = "Daisy";</w:t>
            </w:r>
          </w:p>
        </w:tc>
      </w:tr>
    </w:tbl>
    <w:p w14:paraId="177CC804" w14:textId="77777777" w:rsidR="00B475A1" w:rsidRDefault="00B475A1" w:rsidP="00B475A1">
      <w:pPr>
        <w:rPr>
          <w:b/>
        </w:rPr>
      </w:pPr>
    </w:p>
    <w:p w14:paraId="29120604" w14:textId="6B73C7E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4477D623" w14:textId="77777777" w:rsidR="00AD22A5" w:rsidRPr="00AD22A5" w:rsidRDefault="00AD22A5" w:rsidP="00AD22A5">
            <w:pPr>
              <w:pBdr>
                <w:top w:val="nil"/>
                <w:left w:val="nil"/>
                <w:bottom w:val="nil"/>
                <w:right w:val="nil"/>
                <w:between w:val="nil"/>
              </w:pBdr>
              <w:rPr>
                <w:b/>
              </w:rPr>
            </w:pPr>
            <w:r w:rsidRPr="00AD22A5">
              <w:rPr>
                <w:b/>
              </w:rPr>
              <w:t>Principles:</w:t>
            </w:r>
          </w:p>
          <w:p w14:paraId="445ED97A" w14:textId="2F9F330F" w:rsidR="00AD22A5" w:rsidRPr="00EF53E2" w:rsidRDefault="00AD22A5" w:rsidP="00AD22A5">
            <w:pPr>
              <w:pBdr>
                <w:top w:val="nil"/>
                <w:left w:val="nil"/>
                <w:bottom w:val="nil"/>
                <w:right w:val="nil"/>
                <w:between w:val="nil"/>
              </w:pBdr>
              <w:rPr>
                <w:bCs/>
              </w:rPr>
            </w:pPr>
            <w:r w:rsidRPr="00AD22A5">
              <w:rPr>
                <w:b/>
              </w:rPr>
              <w:t>Principle 1</w:t>
            </w:r>
            <w:r w:rsidR="00EC665C">
              <w:rPr>
                <w:b/>
              </w:rPr>
              <w:t>:</w:t>
            </w:r>
            <w:r w:rsidRPr="00AD22A5">
              <w:rPr>
                <w:b/>
              </w:rPr>
              <w:t xml:space="preserve"> </w:t>
            </w:r>
            <w:r w:rsidRPr="00EF53E2">
              <w:rPr>
                <w:bCs/>
              </w:rPr>
              <w:t>Validate Input Data: Check that a string fits before storing it in a character array. The letters are not the whole story; the null terminator needs room too.</w:t>
            </w:r>
          </w:p>
          <w:p w14:paraId="05C9F238" w14:textId="37CC9F48" w:rsidR="00AD22A5" w:rsidRPr="00AD22A5" w:rsidRDefault="00AD22A5" w:rsidP="00AD22A5">
            <w:pPr>
              <w:pBdr>
                <w:top w:val="nil"/>
                <w:left w:val="nil"/>
                <w:bottom w:val="nil"/>
                <w:right w:val="nil"/>
                <w:between w:val="nil"/>
              </w:pBdr>
              <w:rPr>
                <w:b/>
              </w:rPr>
            </w:pPr>
            <w:r w:rsidRPr="00AD22A5">
              <w:rPr>
                <w:b/>
              </w:rPr>
              <w:t>Principle 2</w:t>
            </w:r>
            <w:r w:rsidR="00EC665C">
              <w:rPr>
                <w:b/>
              </w:rPr>
              <w:t xml:space="preserve">: </w:t>
            </w:r>
            <w:r w:rsidRPr="00EF53E2">
              <w:rPr>
                <w:bCs/>
              </w:rPr>
              <w:t>Heed Compiler Warnings: Address compiler diagnostics about strings and array sizes instead of trying to work around them. In this example, the diagnostic points directly to the missing space for the null terminator.</w:t>
            </w:r>
          </w:p>
          <w:p w14:paraId="337D82A6" w14:textId="02F180CE" w:rsidR="00B475A1" w:rsidRPr="00AD22A5" w:rsidRDefault="00AD22A5" w:rsidP="00F51FA8">
            <w:pPr>
              <w:pBdr>
                <w:top w:val="nil"/>
                <w:left w:val="nil"/>
                <w:bottom w:val="nil"/>
                <w:right w:val="nil"/>
                <w:between w:val="nil"/>
              </w:pBdr>
              <w:rPr>
                <w:b/>
              </w:rPr>
            </w:pPr>
            <w:r w:rsidRPr="00AD22A5">
              <w:rPr>
                <w:b/>
              </w:rPr>
              <w:t>Principle 9</w:t>
            </w:r>
            <w:r w:rsidR="00EC665C">
              <w:rPr>
                <w:b/>
              </w:rPr>
              <w:t xml:space="preserve">: </w:t>
            </w:r>
            <w:r w:rsidRPr="00EF53E2">
              <w:rPr>
                <w:bCs/>
              </w:rPr>
              <w:t>Use Effective Quality Assurance Techniques: Test empty strings, strings that just fit, and strings that are too long. For a six-character array, five letters plus the null terminator should fit, while six letters should be rejected before copying.</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431D7CA3" w:rsidR="00B475A1" w:rsidRDefault="00AD22A5" w:rsidP="00F51FA8">
            <w:pPr>
              <w:jc w:val="center"/>
            </w:pPr>
            <w:r>
              <w:t>High</w:t>
            </w:r>
          </w:p>
        </w:tc>
        <w:tc>
          <w:tcPr>
            <w:tcW w:w="1341" w:type="dxa"/>
            <w:shd w:val="clear" w:color="auto" w:fill="auto"/>
          </w:tcPr>
          <w:p w14:paraId="5C1BDC13" w14:textId="5A3C10A0" w:rsidR="00B475A1" w:rsidRDefault="00AD22A5" w:rsidP="00F51FA8">
            <w:pPr>
              <w:jc w:val="center"/>
            </w:pPr>
            <w:r>
              <w:t>Probable</w:t>
            </w:r>
          </w:p>
        </w:tc>
        <w:tc>
          <w:tcPr>
            <w:tcW w:w="4021" w:type="dxa"/>
            <w:shd w:val="clear" w:color="auto" w:fill="auto"/>
          </w:tcPr>
          <w:p w14:paraId="33D6ABC8" w14:textId="71EE6D19" w:rsidR="00B475A1" w:rsidRDefault="00AD22A5" w:rsidP="00F51FA8">
            <w:pPr>
              <w:jc w:val="center"/>
            </w:pPr>
            <w:r>
              <w:t>Medium</w:t>
            </w:r>
          </w:p>
        </w:tc>
        <w:tc>
          <w:tcPr>
            <w:tcW w:w="1807" w:type="dxa"/>
            <w:shd w:val="clear" w:color="auto" w:fill="auto"/>
          </w:tcPr>
          <w:p w14:paraId="4D88F132" w14:textId="71F3D39D" w:rsidR="00B475A1" w:rsidRDefault="00AD22A5" w:rsidP="00F51FA8">
            <w:pPr>
              <w:jc w:val="center"/>
            </w:pPr>
            <w:r>
              <w:t>High</w:t>
            </w:r>
          </w:p>
        </w:tc>
        <w:tc>
          <w:tcPr>
            <w:tcW w:w="1805" w:type="dxa"/>
            <w:shd w:val="clear" w:color="auto" w:fill="auto"/>
          </w:tcPr>
          <w:p w14:paraId="1999E754" w14:textId="4B5A8ECE" w:rsidR="00B475A1" w:rsidRDefault="00AD22A5"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46F71840" w:rsidR="00B475A1" w:rsidRDefault="00AD22A5" w:rsidP="00F51FA8">
            <w:pPr>
              <w:jc w:val="center"/>
            </w:pPr>
            <w:r>
              <w:t>Microsoft Visual C++ compiler (MSVC)</w:t>
            </w:r>
          </w:p>
        </w:tc>
        <w:tc>
          <w:tcPr>
            <w:tcW w:w="1341" w:type="dxa"/>
            <w:shd w:val="clear" w:color="auto" w:fill="auto"/>
          </w:tcPr>
          <w:p w14:paraId="6692C9F4" w14:textId="590E657D" w:rsidR="00B475A1" w:rsidRDefault="00AD22A5" w:rsidP="00F51FA8">
            <w:pPr>
              <w:jc w:val="center"/>
            </w:pPr>
            <w:r>
              <w:t>19.44.35229</w:t>
            </w:r>
          </w:p>
        </w:tc>
        <w:tc>
          <w:tcPr>
            <w:tcW w:w="4021" w:type="dxa"/>
            <w:shd w:val="clear" w:color="auto" w:fill="auto"/>
          </w:tcPr>
          <w:p w14:paraId="62BBFC2A" w14:textId="77777777" w:rsidR="00B475A1" w:rsidRDefault="00AD22A5" w:rsidP="00F51FA8">
            <w:pPr>
              <w:jc w:val="center"/>
            </w:pPr>
            <w:r>
              <w:t>C2117: Array bounds overflow</w:t>
            </w:r>
          </w:p>
          <w:p w14:paraId="285A8AFB" w14:textId="11CF4930" w:rsidR="006B4BFD" w:rsidRDefault="006B4BFD" w:rsidP="00F51FA8">
            <w:pPr>
              <w:jc w:val="center"/>
            </w:pPr>
            <w:hyperlink r:id="rId18" w:history="1">
              <w:r w:rsidRPr="005A670F">
                <w:rPr>
                  <w:rStyle w:val="Hyperlink"/>
                </w:rPr>
                <w:t>https://learn.microsoft.com/en-us/cpp/error-messages/compiler-errors-1/compiler-errors-c2100-through-c2199?view=msvc-170</w:t>
              </w:r>
            </w:hyperlink>
            <w:r>
              <w:t xml:space="preserve"> </w:t>
            </w:r>
          </w:p>
        </w:tc>
        <w:tc>
          <w:tcPr>
            <w:tcW w:w="3611" w:type="dxa"/>
            <w:shd w:val="clear" w:color="auto" w:fill="auto"/>
          </w:tcPr>
          <w:p w14:paraId="349283E5" w14:textId="776D4E29" w:rsidR="00B475A1" w:rsidRDefault="00AD22A5" w:rsidP="00F51FA8">
            <w:pPr>
              <w:jc w:val="center"/>
            </w:pPr>
            <w:r w:rsidRPr="00AD22A5">
              <w:t>Rejects a string initializer that is too large for its character array. In the Daisy example, five spaces cannot hold five letters plus the null terminator. Running the compiler during development and automated builds catches this mistake before the program runs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1" w:name="_Toc242635644"/>
      <w:r>
        <w:lastRenderedPageBreak/>
        <w:t>Coding Standard 4</w:t>
      </w:r>
      <w:bookmarkEnd w:id="11"/>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04043954" w:rsidR="00381847" w:rsidRDefault="00DB0763" w:rsidP="00DB0763">
            <w:pPr>
              <w:jc w:val="center"/>
            </w:pPr>
            <w:r w:rsidRPr="00DB0763">
              <w:t>STD-004-CPP</w:t>
            </w:r>
          </w:p>
        </w:tc>
        <w:tc>
          <w:tcPr>
            <w:tcW w:w="7632" w:type="dxa"/>
            <w:tcMar>
              <w:top w:w="100" w:type="dxa"/>
              <w:left w:w="100" w:type="dxa"/>
              <w:bottom w:w="100" w:type="dxa"/>
              <w:right w:w="100" w:type="dxa"/>
            </w:tcMar>
          </w:tcPr>
          <w:p w14:paraId="78D390E3" w14:textId="77777777" w:rsidR="00EB47D4" w:rsidRPr="00EF53E2" w:rsidRDefault="00EB47D4" w:rsidP="00EB47D4">
            <w:pPr>
              <w:rPr>
                <w:b/>
                <w:bCs/>
              </w:rPr>
            </w:pPr>
            <w:r w:rsidRPr="00EF53E2">
              <w:rPr>
                <w:b/>
                <w:bCs/>
              </w:rPr>
              <w:t>Prevent SQL Injection</w:t>
            </w:r>
          </w:p>
          <w:p w14:paraId="2F93CB87" w14:textId="77777777" w:rsidR="00EC665C" w:rsidRPr="00EC665C" w:rsidRDefault="00EC665C" w:rsidP="00EC665C">
            <w:r w:rsidRPr="00EC665C">
              <w:t>User input should never be allowed to change the structure of an SQL command. This is one of those vulnerabilities that does not look like much at first, but a small piece of malicious input can completely change what the database is being told to do. Keeping the user's information separate from the SQL command helps make sure the database treats the input as data, and nothing more.</w:t>
            </w:r>
          </w:p>
          <w:p w14:paraId="53F3D48E" w14:textId="77777777" w:rsidR="00EC665C" w:rsidRPr="00EC665C" w:rsidRDefault="00EC665C" w:rsidP="00EC665C">
            <w:r w:rsidRPr="00EC665C">
              <w:rPr>
                <w:b/>
                <w:bCs/>
              </w:rPr>
              <w:t>Related SEI CERT Rule: IDS00-J</w:t>
            </w:r>
          </w:p>
          <w:p w14:paraId="4C2E359C" w14:textId="77777777" w:rsidR="00EC665C" w:rsidRPr="00EC665C" w:rsidRDefault="00EC665C" w:rsidP="00EC665C">
            <w:hyperlink r:id="rId19" w:history="1">
              <w:r w:rsidRPr="00EC665C">
                <w:rPr>
                  <w:rStyle w:val="Hyperlink"/>
                </w:rPr>
                <w:t>https://cmu-sei.github.io/secure-coding-standards/sei-cert-oracle-coding-standard-for-java/rules/input-validation-and-data-sanitization-ids/ids00-j/</w:t>
              </w:r>
            </w:hyperlink>
          </w:p>
          <w:p w14:paraId="5D0F26FC" w14:textId="380C342D" w:rsidR="004B1B67" w:rsidRDefault="00EC665C">
            <w:r w:rsidRPr="00EC665C">
              <w:t>This rule provides Java examples; the same parameterized-query approach applies to the SQLite C/C++ example used here.</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ED59CC9" w:rsidR="00F72634" w:rsidRDefault="00EF53E2" w:rsidP="0015146B">
            <w:r w:rsidRPr="00EF53E2">
              <w:t>This example builds the query by joining the username directly to the SQL command. An entry such as ' OR '1'='1 changes the condition so every row matches when the query is executed. A lookup meant for one username could end up returning other users' information.</w:t>
            </w:r>
          </w:p>
        </w:tc>
      </w:tr>
      <w:tr w:rsidR="00F72634" w14:paraId="555F1178" w14:textId="77777777" w:rsidTr="00001F14">
        <w:trPr>
          <w:trHeight w:val="460"/>
        </w:trPr>
        <w:tc>
          <w:tcPr>
            <w:tcW w:w="10800" w:type="dxa"/>
            <w:tcMar>
              <w:top w:w="100" w:type="dxa"/>
              <w:left w:w="100" w:type="dxa"/>
              <w:bottom w:w="100" w:type="dxa"/>
              <w:right w:w="100" w:type="dxa"/>
            </w:tcMar>
          </w:tcPr>
          <w:p w14:paraId="3E8AD190"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std::string username;</w:t>
            </w:r>
          </w:p>
          <w:p w14:paraId="6E965A06"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std::getline(std::cin, username);</w:t>
            </w:r>
          </w:p>
          <w:p w14:paraId="19089AC8" w14:textId="77777777" w:rsidR="00EF53E2" w:rsidRPr="00EF53E2" w:rsidRDefault="00EF53E2" w:rsidP="00EF53E2">
            <w:pPr>
              <w:rPr>
                <w:rFonts w:ascii="Courier New" w:hAnsi="Courier New" w:cs="Courier New"/>
                <w:sz w:val="24"/>
                <w:szCs w:val="24"/>
              </w:rPr>
            </w:pPr>
          </w:p>
          <w:p w14:paraId="7A26B535"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std::string query =</w:t>
            </w:r>
          </w:p>
          <w:p w14:paraId="3A02A831"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 xml:space="preserve">    "SELECT * FROM users WHERE username = '" +</w:t>
            </w:r>
          </w:p>
          <w:p w14:paraId="2AE2AEF7" w14:textId="12FB360C" w:rsidR="00F72634" w:rsidRPr="00EB47D4" w:rsidRDefault="00EF53E2" w:rsidP="00EF53E2">
            <w:pPr>
              <w:rPr>
                <w:rFonts w:ascii="Courier New" w:hAnsi="Courier New" w:cs="Courier New"/>
                <w:sz w:val="24"/>
                <w:szCs w:val="24"/>
              </w:rPr>
            </w:pPr>
            <w:r w:rsidRPr="00EF53E2">
              <w:rPr>
                <w:rFonts w:ascii="Courier New" w:hAnsi="Courier New" w:cs="Courier New"/>
                <w:sz w:val="24"/>
                <w:szCs w:val="24"/>
              </w:rPr>
              <w:t xml:space="preserve">    username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2E902E0F" w:rsidR="00F72634" w:rsidRDefault="00EF53E2" w:rsidP="0015146B">
            <w:r w:rsidRPr="00EF53E2">
              <w:t>This version uses a placeholder and binds the username separately. Even if someone enters SQL syntax, SQLite treats it as the username to search for. The program also checks whether preparing and binding the statement succeeded and releases the statement afterward. This example assumes that db is an open SQLite connection and username contains the input.</w:t>
            </w:r>
          </w:p>
        </w:tc>
      </w:tr>
      <w:tr w:rsidR="00F72634" w14:paraId="270FEC8A" w14:textId="77777777" w:rsidTr="00001F14">
        <w:trPr>
          <w:trHeight w:val="460"/>
        </w:trPr>
        <w:tc>
          <w:tcPr>
            <w:tcW w:w="10800" w:type="dxa"/>
            <w:tcMar>
              <w:top w:w="100" w:type="dxa"/>
              <w:left w:w="100" w:type="dxa"/>
              <w:bottom w:w="100" w:type="dxa"/>
              <w:right w:w="100" w:type="dxa"/>
            </w:tcMar>
          </w:tcPr>
          <w:p w14:paraId="493D5BDB"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sqlite3_stmt* stmt = nullptr;</w:t>
            </w:r>
          </w:p>
          <w:p w14:paraId="51F9C02B" w14:textId="77777777" w:rsidR="00EF53E2" w:rsidRPr="00EF53E2" w:rsidRDefault="00EF53E2" w:rsidP="00EF53E2">
            <w:pPr>
              <w:rPr>
                <w:rFonts w:ascii="Courier New" w:hAnsi="Courier New" w:cs="Courier New"/>
                <w:sz w:val="24"/>
                <w:szCs w:val="24"/>
              </w:rPr>
            </w:pPr>
          </w:p>
          <w:p w14:paraId="754E02C4"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int result = sqlite3_prepare_v2(</w:t>
            </w:r>
          </w:p>
          <w:p w14:paraId="4CCD0E8A"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 xml:space="preserve">    db,</w:t>
            </w:r>
          </w:p>
          <w:p w14:paraId="71B3AF5A"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 xml:space="preserve">    "SELECT * FROM users WHERE username = ?;",</w:t>
            </w:r>
          </w:p>
          <w:p w14:paraId="155B0D21"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 xml:space="preserve">    -1, &amp;stmt, nullptr);</w:t>
            </w:r>
          </w:p>
          <w:p w14:paraId="61136129" w14:textId="77777777" w:rsidR="00EF53E2" w:rsidRPr="00EF53E2" w:rsidRDefault="00EF53E2" w:rsidP="00EF53E2">
            <w:pPr>
              <w:rPr>
                <w:rFonts w:ascii="Courier New" w:hAnsi="Courier New" w:cs="Courier New"/>
                <w:sz w:val="24"/>
                <w:szCs w:val="24"/>
              </w:rPr>
            </w:pPr>
          </w:p>
          <w:p w14:paraId="3F83483F"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if (result != SQLITE_OK) {</w:t>
            </w:r>
          </w:p>
          <w:p w14:paraId="2A77775F"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 xml:space="preserve">    return result;</w:t>
            </w:r>
          </w:p>
          <w:p w14:paraId="442B5339"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w:t>
            </w:r>
          </w:p>
          <w:p w14:paraId="4D249822" w14:textId="77777777" w:rsidR="00EF53E2" w:rsidRPr="00EF53E2" w:rsidRDefault="00EF53E2" w:rsidP="00EF53E2">
            <w:pPr>
              <w:rPr>
                <w:rFonts w:ascii="Courier New" w:hAnsi="Courier New" w:cs="Courier New"/>
                <w:sz w:val="24"/>
                <w:szCs w:val="24"/>
              </w:rPr>
            </w:pPr>
          </w:p>
          <w:p w14:paraId="0FED35CF"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lastRenderedPageBreak/>
              <w:t>result = sqlite3_bind_text(</w:t>
            </w:r>
          </w:p>
          <w:p w14:paraId="1A35F76E"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 xml:space="preserve">    stmt, 1, username.c_str(), -1, SQLITE_TRANSIENT);</w:t>
            </w:r>
          </w:p>
          <w:p w14:paraId="2361F767" w14:textId="77777777" w:rsidR="00EF53E2" w:rsidRPr="00EF53E2" w:rsidRDefault="00EF53E2" w:rsidP="00EF53E2">
            <w:pPr>
              <w:rPr>
                <w:rFonts w:ascii="Courier New" w:hAnsi="Courier New" w:cs="Courier New"/>
                <w:sz w:val="24"/>
                <w:szCs w:val="24"/>
              </w:rPr>
            </w:pPr>
          </w:p>
          <w:p w14:paraId="005CE5FD"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if (result != SQLITE_OK) {</w:t>
            </w:r>
          </w:p>
          <w:p w14:paraId="06EFDDE6"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 xml:space="preserve">    sqlite3_finalize(stmt);</w:t>
            </w:r>
          </w:p>
          <w:p w14:paraId="3B2082DE"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 xml:space="preserve">    return result;</w:t>
            </w:r>
          </w:p>
          <w:p w14:paraId="69495D59"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w:t>
            </w:r>
          </w:p>
          <w:p w14:paraId="3E8F00AA" w14:textId="77777777" w:rsidR="00EF53E2" w:rsidRPr="00EF53E2" w:rsidRDefault="00EF53E2" w:rsidP="00EF53E2">
            <w:pPr>
              <w:rPr>
                <w:rFonts w:ascii="Courier New" w:hAnsi="Courier New" w:cs="Courier New"/>
                <w:sz w:val="24"/>
                <w:szCs w:val="24"/>
              </w:rPr>
            </w:pPr>
          </w:p>
          <w:p w14:paraId="0F1951BA"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while ((result = sqlite3_step(stmt)) == SQLITE_ROW) {</w:t>
            </w:r>
          </w:p>
          <w:p w14:paraId="5961097C"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 xml:space="preserve">    // Process the matching record.</w:t>
            </w:r>
          </w:p>
          <w:p w14:paraId="7AB5CDBC"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w:t>
            </w:r>
          </w:p>
          <w:p w14:paraId="2BA29085" w14:textId="77777777" w:rsidR="00EF53E2" w:rsidRPr="00EF53E2" w:rsidRDefault="00EF53E2" w:rsidP="00EF53E2">
            <w:pPr>
              <w:rPr>
                <w:rFonts w:ascii="Courier New" w:hAnsi="Courier New" w:cs="Courier New"/>
                <w:sz w:val="24"/>
                <w:szCs w:val="24"/>
              </w:rPr>
            </w:pPr>
          </w:p>
          <w:p w14:paraId="168F1576"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int cleanupResult = sqlite3_finalize(stmt);</w:t>
            </w:r>
          </w:p>
          <w:p w14:paraId="0A370CDD" w14:textId="77777777" w:rsidR="00EF53E2" w:rsidRPr="00EF53E2" w:rsidRDefault="00EF53E2" w:rsidP="00EF53E2">
            <w:pPr>
              <w:rPr>
                <w:rFonts w:ascii="Courier New" w:hAnsi="Courier New" w:cs="Courier New"/>
                <w:sz w:val="24"/>
                <w:szCs w:val="24"/>
              </w:rPr>
            </w:pPr>
          </w:p>
          <w:p w14:paraId="7CF52836"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if (result != SQLITE_DONE) {</w:t>
            </w:r>
          </w:p>
          <w:p w14:paraId="6414AD14"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 xml:space="preserve">    return result;</w:t>
            </w:r>
          </w:p>
          <w:p w14:paraId="0840D613" w14:textId="77777777" w:rsidR="00EF53E2" w:rsidRPr="00EF53E2" w:rsidRDefault="00EF53E2" w:rsidP="00EF53E2">
            <w:pPr>
              <w:rPr>
                <w:rFonts w:ascii="Courier New" w:hAnsi="Courier New" w:cs="Courier New"/>
                <w:sz w:val="24"/>
                <w:szCs w:val="24"/>
              </w:rPr>
            </w:pPr>
            <w:r w:rsidRPr="00EF53E2">
              <w:rPr>
                <w:rFonts w:ascii="Courier New" w:hAnsi="Courier New" w:cs="Courier New"/>
                <w:sz w:val="24"/>
                <w:szCs w:val="24"/>
              </w:rPr>
              <w:t>}</w:t>
            </w:r>
          </w:p>
          <w:p w14:paraId="3A614968" w14:textId="77777777" w:rsidR="00EF53E2" w:rsidRPr="00EF53E2" w:rsidRDefault="00EF53E2" w:rsidP="00EF53E2">
            <w:pPr>
              <w:rPr>
                <w:rFonts w:ascii="Courier New" w:hAnsi="Courier New" w:cs="Courier New"/>
                <w:sz w:val="24"/>
                <w:szCs w:val="24"/>
              </w:rPr>
            </w:pPr>
          </w:p>
          <w:p w14:paraId="4E978D2E" w14:textId="4149DE97" w:rsidR="00F72634" w:rsidRPr="00EB47D4" w:rsidRDefault="00EF53E2" w:rsidP="00EF53E2">
            <w:pPr>
              <w:rPr>
                <w:rFonts w:ascii="Courier New" w:hAnsi="Courier New" w:cs="Courier New"/>
                <w:sz w:val="24"/>
                <w:szCs w:val="24"/>
              </w:rPr>
            </w:pPr>
            <w:r w:rsidRPr="00EF53E2">
              <w:rPr>
                <w:rFonts w:ascii="Courier New" w:hAnsi="Courier New" w:cs="Courier New"/>
                <w:sz w:val="24"/>
                <w:szCs w:val="24"/>
              </w:rPr>
              <w:t>return cleanupResult;</w:t>
            </w:r>
          </w:p>
        </w:tc>
      </w:tr>
    </w:tbl>
    <w:p w14:paraId="28F220E8" w14:textId="77777777" w:rsidR="00B475A1" w:rsidRDefault="00B475A1" w:rsidP="00B475A1">
      <w:pPr>
        <w:rPr>
          <w:b/>
        </w:rPr>
      </w:pPr>
    </w:p>
    <w:p w14:paraId="6BE535A7" w14:textId="480DF7D2" w:rsidR="00B475A1" w:rsidRDefault="00382440" w:rsidP="00B475A1">
      <w:pPr>
        <w:rPr>
          <w:b/>
        </w:rPr>
      </w:pPr>
      <w:r>
        <w:rPr>
          <w:b/>
        </w:rPr>
        <w:t xml:space="preserve">   </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8B15CE4" w14:textId="77777777" w:rsidR="00B475A1" w:rsidRDefault="00B475A1" w:rsidP="00F51FA8">
            <w:pPr>
              <w:pBdr>
                <w:top w:val="nil"/>
                <w:left w:val="nil"/>
                <w:bottom w:val="nil"/>
                <w:right w:val="nil"/>
                <w:between w:val="nil"/>
              </w:pBdr>
              <w:rPr>
                <w:b/>
              </w:rPr>
            </w:pPr>
            <w:r>
              <w:rPr>
                <w:b/>
              </w:rPr>
              <w:t xml:space="preserve">Principles: </w:t>
            </w:r>
          </w:p>
          <w:p w14:paraId="0D6F084C" w14:textId="7488EFCC" w:rsidR="00EF53E2" w:rsidRPr="00EF53E2" w:rsidRDefault="00EF53E2" w:rsidP="00EF53E2">
            <w:pPr>
              <w:pBdr>
                <w:top w:val="nil"/>
                <w:left w:val="nil"/>
                <w:bottom w:val="nil"/>
                <w:right w:val="nil"/>
                <w:between w:val="nil"/>
              </w:pBdr>
            </w:pPr>
            <w:r w:rsidRPr="00EF53E2">
              <w:rPr>
                <w:b/>
                <w:bCs/>
              </w:rPr>
              <w:t>Principle 7</w:t>
            </w:r>
            <w:r w:rsidR="00EC665C">
              <w:rPr>
                <w:b/>
                <w:bCs/>
              </w:rPr>
              <w:t xml:space="preserve">: </w:t>
            </w:r>
            <w:r w:rsidRPr="00EF53E2">
              <w:rPr>
                <w:b/>
                <w:bCs/>
              </w:rPr>
              <w:t xml:space="preserve"> Sanitize Data Sent to Other Systems:</w:t>
            </w:r>
            <w:r w:rsidRPr="00EF53E2">
              <w:t xml:space="preserve"> Parameter binding keeps user input from becoming part of the SQL command. The important part is how the data reaches the database, not just whether it looked harmless when entered.</w:t>
            </w:r>
          </w:p>
          <w:p w14:paraId="779E0048" w14:textId="5A27634B" w:rsidR="00EF53E2" w:rsidRPr="00EF53E2" w:rsidRDefault="00EF53E2" w:rsidP="00EF53E2">
            <w:pPr>
              <w:pBdr>
                <w:top w:val="nil"/>
                <w:left w:val="nil"/>
                <w:bottom w:val="nil"/>
                <w:right w:val="nil"/>
                <w:between w:val="nil"/>
              </w:pBdr>
            </w:pPr>
            <w:r w:rsidRPr="00EF53E2">
              <w:rPr>
                <w:b/>
                <w:bCs/>
              </w:rPr>
              <w:t>Principle 6</w:t>
            </w:r>
            <w:r w:rsidR="00EC665C">
              <w:rPr>
                <w:b/>
                <w:bCs/>
              </w:rPr>
              <w:t xml:space="preserve">:  </w:t>
            </w:r>
            <w:r w:rsidRPr="00EF53E2">
              <w:rPr>
                <w:b/>
                <w:bCs/>
              </w:rPr>
              <w:t>Adhere to the Principle of Least Privilege:</w:t>
            </w:r>
            <w:r w:rsidRPr="00EF53E2">
              <w:t xml:space="preserve"> Give the application only the database access it needs. For SQLite, restrict access to the database file and use a read-only connection when updates are unnecessary. This limits the damage if another protection fails.</w:t>
            </w:r>
          </w:p>
          <w:p w14:paraId="53482B8C" w14:textId="29F91A9A" w:rsidR="00EF53E2" w:rsidRDefault="00EF53E2" w:rsidP="00F51FA8">
            <w:pPr>
              <w:pBdr>
                <w:top w:val="nil"/>
                <w:left w:val="nil"/>
                <w:bottom w:val="nil"/>
                <w:right w:val="nil"/>
                <w:between w:val="nil"/>
              </w:pBdr>
            </w:pPr>
            <w:r w:rsidRPr="00EF53E2">
              <w:rPr>
                <w:b/>
                <w:bCs/>
              </w:rPr>
              <w:t>Principle 8</w:t>
            </w:r>
            <w:r w:rsidR="00EC665C">
              <w:rPr>
                <w:b/>
                <w:bCs/>
              </w:rPr>
              <w:t xml:space="preserve">: </w:t>
            </w:r>
            <w:r w:rsidRPr="00EF53E2">
              <w:rPr>
                <w:b/>
                <w:bCs/>
              </w:rPr>
              <w:t xml:space="preserve"> Practice Defense in Depth:</w:t>
            </w:r>
            <w:r w:rsidRPr="00EF53E2">
              <w:t xml:space="preserve"> Combine parameterized queries with input limits and restricted database access. Each control has a different job, so a missed input check does not automatically leave the database exposed.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5ADEDAE" w:rsidR="00B475A1" w:rsidRDefault="00EF53E2" w:rsidP="00F51FA8">
            <w:pPr>
              <w:jc w:val="center"/>
            </w:pPr>
            <w:r>
              <w:t>High</w:t>
            </w:r>
          </w:p>
        </w:tc>
        <w:tc>
          <w:tcPr>
            <w:tcW w:w="1341" w:type="dxa"/>
            <w:shd w:val="clear" w:color="auto" w:fill="auto"/>
          </w:tcPr>
          <w:p w14:paraId="3CDD9AA9" w14:textId="3AB78DD8" w:rsidR="00B475A1" w:rsidRDefault="00EF53E2" w:rsidP="00F51FA8">
            <w:pPr>
              <w:jc w:val="center"/>
            </w:pPr>
            <w:r>
              <w:t>Likely</w:t>
            </w:r>
          </w:p>
        </w:tc>
        <w:tc>
          <w:tcPr>
            <w:tcW w:w="4021" w:type="dxa"/>
            <w:shd w:val="clear" w:color="auto" w:fill="auto"/>
          </w:tcPr>
          <w:p w14:paraId="1C831C3D" w14:textId="6D5CCBE6" w:rsidR="00B475A1" w:rsidRDefault="00EF53E2" w:rsidP="00F51FA8">
            <w:pPr>
              <w:jc w:val="center"/>
            </w:pPr>
            <w:r>
              <w:t>Medium</w:t>
            </w:r>
          </w:p>
        </w:tc>
        <w:tc>
          <w:tcPr>
            <w:tcW w:w="1807" w:type="dxa"/>
            <w:shd w:val="clear" w:color="auto" w:fill="auto"/>
          </w:tcPr>
          <w:p w14:paraId="6CDF17A4" w14:textId="5EBC33FE" w:rsidR="00B475A1" w:rsidRDefault="00EF53E2" w:rsidP="00F51FA8">
            <w:pPr>
              <w:jc w:val="center"/>
            </w:pPr>
            <w:r>
              <w:t>High</w:t>
            </w:r>
          </w:p>
        </w:tc>
        <w:tc>
          <w:tcPr>
            <w:tcW w:w="1805" w:type="dxa"/>
            <w:shd w:val="clear" w:color="auto" w:fill="auto"/>
          </w:tcPr>
          <w:p w14:paraId="459AD35B" w14:textId="70857FDA" w:rsidR="00B475A1" w:rsidRDefault="00EF53E2"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6C470F02" w:rsidR="00B475A1" w:rsidRDefault="00EF53E2" w:rsidP="00F51FA8">
            <w:pPr>
              <w:jc w:val="center"/>
            </w:pPr>
            <w:r w:rsidRPr="00EF53E2">
              <w:t>GitHub CodeQL</w:t>
            </w:r>
          </w:p>
        </w:tc>
        <w:tc>
          <w:tcPr>
            <w:tcW w:w="1341" w:type="dxa"/>
            <w:shd w:val="clear" w:color="auto" w:fill="auto"/>
          </w:tcPr>
          <w:p w14:paraId="510F5ED6" w14:textId="7353A28D" w:rsidR="00B475A1" w:rsidRDefault="00EF53E2" w:rsidP="00F51FA8">
            <w:pPr>
              <w:jc w:val="center"/>
            </w:pPr>
            <w:r>
              <w:t>2.23.0</w:t>
            </w:r>
          </w:p>
        </w:tc>
        <w:tc>
          <w:tcPr>
            <w:tcW w:w="4021" w:type="dxa"/>
            <w:shd w:val="clear" w:color="auto" w:fill="auto"/>
          </w:tcPr>
          <w:p w14:paraId="3FD4BF30" w14:textId="77777777" w:rsidR="00EC665C" w:rsidRDefault="00EF53E2" w:rsidP="00F51FA8">
            <w:pPr>
              <w:jc w:val="center"/>
              <w:rPr>
                <w:rFonts w:ascii="Courier New" w:hAnsi="Courier New" w:cs="Courier New"/>
                <w:sz w:val="24"/>
                <w:szCs w:val="24"/>
              </w:rPr>
            </w:pPr>
            <w:r w:rsidRPr="003F3300">
              <w:rPr>
                <w:rFonts w:ascii="Courier New" w:hAnsi="Courier New" w:cs="Courier New"/>
                <w:sz w:val="24"/>
                <w:szCs w:val="24"/>
              </w:rPr>
              <w:t>cpp/sql-injection</w:t>
            </w:r>
          </w:p>
          <w:p w14:paraId="218243BE" w14:textId="77777777" w:rsidR="00B475A1" w:rsidRDefault="00EF53E2" w:rsidP="00F51FA8">
            <w:pPr>
              <w:jc w:val="center"/>
            </w:pPr>
            <w:r w:rsidRPr="00EF53E2">
              <w:t>Uncontrolled data in SQL query</w:t>
            </w:r>
          </w:p>
          <w:p w14:paraId="55B618EC" w14:textId="0FAAFE1E" w:rsidR="006B4BFD" w:rsidRDefault="006B4BFD" w:rsidP="00F51FA8">
            <w:pPr>
              <w:jc w:val="center"/>
            </w:pPr>
            <w:hyperlink r:id="rId20" w:history="1">
              <w:r w:rsidRPr="005A670F">
                <w:rPr>
                  <w:rStyle w:val="Hyperlink"/>
                </w:rPr>
                <w:t>https://codeql.github.com/codeql-query-help/cpp/cpp-sql-injection/</w:t>
              </w:r>
            </w:hyperlink>
            <w:r>
              <w:t xml:space="preserve"> </w:t>
            </w:r>
          </w:p>
        </w:tc>
        <w:tc>
          <w:tcPr>
            <w:tcW w:w="3611" w:type="dxa"/>
            <w:shd w:val="clear" w:color="auto" w:fill="auto"/>
          </w:tcPr>
          <w:p w14:paraId="45E70620" w14:textId="398E1421" w:rsidR="00B475A1" w:rsidRDefault="00EF53E2" w:rsidP="00F51FA8">
            <w:pPr>
              <w:jc w:val="center"/>
            </w:pPr>
            <w:r w:rsidRPr="00EF53E2">
              <w:t xml:space="preserve">Looks for untrusted input reaching SQL commands through supported data paths. Run during code review and automated builds. Review findings and test database calls </w:t>
            </w:r>
            <w:r w:rsidRPr="00EF53E2">
              <w:lastRenderedPageBreak/>
              <w:t>because a clean scan does not prove every query is safe.</w:t>
            </w:r>
          </w:p>
        </w:tc>
      </w:tr>
    </w:tbl>
    <w:p w14:paraId="55083CAD" w14:textId="77777777" w:rsidR="00381847" w:rsidRDefault="00E769D9" w:rsidP="0059536C">
      <w:pPr>
        <w:pStyle w:val="Heading4"/>
        <w:rPr>
          <w:sz w:val="27"/>
          <w:szCs w:val="27"/>
        </w:rPr>
      </w:pPr>
      <w:r>
        <w:lastRenderedPageBreak/>
        <w:br w:type="page"/>
      </w:r>
    </w:p>
    <w:p w14:paraId="380C8C65" w14:textId="77777777" w:rsidR="00381847" w:rsidRDefault="00E769D9" w:rsidP="0059536C">
      <w:pPr>
        <w:pStyle w:val="Heading4"/>
      </w:pPr>
      <w:bookmarkStart w:id="12" w:name="_Toc242635645"/>
      <w:r>
        <w:lastRenderedPageBreak/>
        <w:t>Coding Standard 5</w:t>
      </w:r>
      <w:bookmarkEnd w:id="12"/>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2C5C3898" w:rsidR="00381847" w:rsidRDefault="00EB47D4">
            <w:pPr>
              <w:jc w:val="center"/>
            </w:pPr>
            <w:r w:rsidRPr="00EB47D4">
              <w:t>STD-005-CPP</w:t>
            </w:r>
          </w:p>
        </w:tc>
        <w:tc>
          <w:tcPr>
            <w:tcW w:w="7632" w:type="dxa"/>
            <w:tcMar>
              <w:top w:w="100" w:type="dxa"/>
              <w:left w:w="100" w:type="dxa"/>
              <w:bottom w:w="100" w:type="dxa"/>
              <w:right w:w="100" w:type="dxa"/>
            </w:tcMar>
          </w:tcPr>
          <w:p w14:paraId="274EF044" w14:textId="77777777" w:rsidR="003F3300" w:rsidRPr="003F3300" w:rsidRDefault="003F3300" w:rsidP="003F3300">
            <w:r w:rsidRPr="003F3300">
              <w:rPr>
                <w:b/>
                <w:bCs/>
              </w:rPr>
              <w:t>Protect Memory From Invalid Access</w:t>
            </w:r>
          </w:p>
          <w:p w14:paraId="7D4F98EC" w14:textId="77777777" w:rsidR="00EC665C" w:rsidRPr="00EC665C" w:rsidRDefault="00EC665C" w:rsidP="00EC665C">
            <w:r w:rsidRPr="00EC665C">
              <w:t>Memory problems can turn into serious security problems pretty quickly when a program accesses something that is no longer valid or writes somewhere it does not belong. Once memory has been released, the program should be done with it, period. Trying to use it again can cause crashes, corrupted information, and vulnerabilities that could have been avoided by managing the memory correctly in the first place.</w:t>
            </w:r>
          </w:p>
          <w:p w14:paraId="71AA93E9" w14:textId="77777777" w:rsidR="00EC665C" w:rsidRPr="00EC665C" w:rsidRDefault="00EC665C" w:rsidP="00EC665C">
            <w:r w:rsidRPr="00EC665C">
              <w:rPr>
                <w:b/>
                <w:bCs/>
              </w:rPr>
              <w:t>SEI CERT Rule: MEM50-CPP</w:t>
            </w:r>
          </w:p>
          <w:p w14:paraId="76F8F206" w14:textId="50E95AAF" w:rsidR="00381847" w:rsidRDefault="00EC665C">
            <w:hyperlink r:id="rId21" w:history="1">
              <w:r w:rsidRPr="00EC665C">
                <w:rPr>
                  <w:rStyle w:val="Hyperlink"/>
                </w:rPr>
                <w:t>https://cmu-sei.github.io/secure-coding-standards/sei-cert-cpp-coding-standard/rules/memory-management-mem/mem50-cpp/</w:t>
              </w:r>
            </w:hyperlink>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0E432B53" w:rsidR="00F72634" w:rsidRDefault="00EB47D4" w:rsidP="0015146B">
            <w:r w:rsidRPr="00EB47D4">
              <w:t>This example deletes the allocated memory and then tries to use the same pointer again. Once the memory has been released, that pointer should no longer be used to access the value.</w:t>
            </w:r>
          </w:p>
        </w:tc>
      </w:tr>
      <w:tr w:rsidR="00F72634" w14:paraId="3267071A" w14:textId="77777777" w:rsidTr="00001F14">
        <w:trPr>
          <w:trHeight w:val="460"/>
        </w:trPr>
        <w:tc>
          <w:tcPr>
            <w:tcW w:w="10800" w:type="dxa"/>
            <w:tcMar>
              <w:top w:w="100" w:type="dxa"/>
              <w:left w:w="100" w:type="dxa"/>
              <w:bottom w:w="100" w:type="dxa"/>
              <w:right w:w="100" w:type="dxa"/>
            </w:tcMar>
          </w:tcPr>
          <w:p w14:paraId="20C32CD6" w14:textId="77777777" w:rsidR="00EB47D4" w:rsidRPr="00EB47D4" w:rsidRDefault="00EB47D4" w:rsidP="00EB47D4">
            <w:pPr>
              <w:rPr>
                <w:rFonts w:ascii="Courier New" w:hAnsi="Courier New" w:cs="Courier New"/>
                <w:sz w:val="24"/>
                <w:szCs w:val="24"/>
              </w:rPr>
            </w:pPr>
            <w:r w:rsidRPr="00EB47D4">
              <w:rPr>
                <w:rFonts w:ascii="Courier New" w:hAnsi="Courier New" w:cs="Courier New"/>
                <w:sz w:val="24"/>
                <w:szCs w:val="24"/>
              </w:rPr>
              <w:t>int* memberID = new int(247);</w:t>
            </w:r>
          </w:p>
          <w:p w14:paraId="7A9BD5D2" w14:textId="77777777" w:rsidR="00EB47D4" w:rsidRPr="00EB47D4" w:rsidRDefault="00EB47D4" w:rsidP="00EB47D4">
            <w:pPr>
              <w:rPr>
                <w:rFonts w:ascii="Courier New" w:hAnsi="Courier New" w:cs="Courier New"/>
                <w:sz w:val="24"/>
                <w:szCs w:val="24"/>
              </w:rPr>
            </w:pPr>
            <w:r w:rsidRPr="00EB47D4">
              <w:rPr>
                <w:rFonts w:ascii="Courier New" w:hAnsi="Courier New" w:cs="Courier New"/>
                <w:sz w:val="24"/>
                <w:szCs w:val="24"/>
              </w:rPr>
              <w:t>delete memberID;</w:t>
            </w:r>
          </w:p>
          <w:p w14:paraId="4766CF73" w14:textId="77777777" w:rsidR="00EB47D4" w:rsidRPr="00EB47D4" w:rsidRDefault="00EB47D4" w:rsidP="00EB47D4">
            <w:pPr>
              <w:rPr>
                <w:rFonts w:ascii="Courier New" w:hAnsi="Courier New" w:cs="Courier New"/>
                <w:sz w:val="24"/>
                <w:szCs w:val="24"/>
              </w:rPr>
            </w:pPr>
          </w:p>
          <w:p w14:paraId="7C4D0934" w14:textId="4E3159D9" w:rsidR="00F72634" w:rsidRPr="00EB47D4" w:rsidRDefault="00EB47D4" w:rsidP="00EB47D4">
            <w:pPr>
              <w:rPr>
                <w:rFonts w:ascii="Courier New" w:hAnsi="Courier New" w:cs="Courier New"/>
                <w:sz w:val="24"/>
                <w:szCs w:val="24"/>
              </w:rPr>
            </w:pPr>
            <w:r w:rsidRPr="00EB47D4">
              <w:rPr>
                <w:rFonts w:ascii="Courier New" w:hAnsi="Courier New" w:cs="Courier New"/>
                <w:sz w:val="24"/>
                <w:szCs w:val="24"/>
              </w:rPr>
              <w:t>std::cout &lt;&lt; *memberID &lt;&lt; std::endl;</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60F0D3A6" w:rsidR="00F72634" w:rsidRDefault="00EB47D4" w:rsidP="0015146B">
            <w:r w:rsidRPr="00EB47D4">
              <w:t xml:space="preserve">This version uses the value while the memory is still valid, then releases the memory when it is no longer needed. </w:t>
            </w:r>
            <w:r w:rsidR="0091558B" w:rsidRPr="0091558B">
              <w:t>Setting the pointer to nullptr makes clear that it no longer points to usable memory, but the program must still avoid dereferencing it.</w:t>
            </w:r>
          </w:p>
        </w:tc>
      </w:tr>
      <w:tr w:rsidR="00F72634" w14:paraId="7A1A78A0" w14:textId="77777777" w:rsidTr="00001F14">
        <w:trPr>
          <w:trHeight w:val="460"/>
        </w:trPr>
        <w:tc>
          <w:tcPr>
            <w:tcW w:w="10800" w:type="dxa"/>
            <w:tcMar>
              <w:top w:w="100" w:type="dxa"/>
              <w:left w:w="100" w:type="dxa"/>
              <w:bottom w:w="100" w:type="dxa"/>
              <w:right w:w="100" w:type="dxa"/>
            </w:tcMar>
          </w:tcPr>
          <w:p w14:paraId="75982F61" w14:textId="77777777" w:rsidR="00EB47D4" w:rsidRPr="00EB47D4" w:rsidRDefault="00EB47D4" w:rsidP="00EB47D4">
            <w:pPr>
              <w:rPr>
                <w:rFonts w:ascii="Courier New" w:hAnsi="Courier New" w:cs="Courier New"/>
                <w:sz w:val="24"/>
                <w:szCs w:val="24"/>
              </w:rPr>
            </w:pPr>
            <w:r w:rsidRPr="00EB47D4">
              <w:rPr>
                <w:rFonts w:ascii="Courier New" w:hAnsi="Courier New" w:cs="Courier New"/>
                <w:sz w:val="24"/>
                <w:szCs w:val="24"/>
              </w:rPr>
              <w:t>int* memberID = new int(247);</w:t>
            </w:r>
          </w:p>
          <w:p w14:paraId="6A5E8B81" w14:textId="77777777" w:rsidR="00EB47D4" w:rsidRPr="00EB47D4" w:rsidRDefault="00EB47D4" w:rsidP="00EB47D4">
            <w:pPr>
              <w:rPr>
                <w:rFonts w:ascii="Courier New" w:hAnsi="Courier New" w:cs="Courier New"/>
                <w:sz w:val="24"/>
                <w:szCs w:val="24"/>
              </w:rPr>
            </w:pPr>
          </w:p>
          <w:p w14:paraId="481ACA06" w14:textId="77777777" w:rsidR="00EB47D4" w:rsidRPr="00EB47D4" w:rsidRDefault="00EB47D4" w:rsidP="00EB47D4">
            <w:pPr>
              <w:rPr>
                <w:rFonts w:ascii="Courier New" w:hAnsi="Courier New" w:cs="Courier New"/>
                <w:sz w:val="24"/>
                <w:szCs w:val="24"/>
              </w:rPr>
            </w:pPr>
            <w:r w:rsidRPr="00EB47D4">
              <w:rPr>
                <w:rFonts w:ascii="Courier New" w:hAnsi="Courier New" w:cs="Courier New"/>
                <w:sz w:val="24"/>
                <w:szCs w:val="24"/>
              </w:rPr>
              <w:t>std::cout &lt;&lt; *memberID &lt;&lt; std::endl;</w:t>
            </w:r>
          </w:p>
          <w:p w14:paraId="46C5332D" w14:textId="77777777" w:rsidR="00EB47D4" w:rsidRPr="00EB47D4" w:rsidRDefault="00EB47D4" w:rsidP="00EB47D4">
            <w:pPr>
              <w:rPr>
                <w:rFonts w:ascii="Courier New" w:hAnsi="Courier New" w:cs="Courier New"/>
                <w:sz w:val="24"/>
                <w:szCs w:val="24"/>
              </w:rPr>
            </w:pPr>
          </w:p>
          <w:p w14:paraId="16492DE0" w14:textId="77777777" w:rsidR="00EB47D4" w:rsidRPr="00EB47D4" w:rsidRDefault="00EB47D4" w:rsidP="00EB47D4">
            <w:pPr>
              <w:rPr>
                <w:rFonts w:ascii="Courier New" w:hAnsi="Courier New" w:cs="Courier New"/>
                <w:sz w:val="24"/>
                <w:szCs w:val="24"/>
              </w:rPr>
            </w:pPr>
            <w:r w:rsidRPr="00EB47D4">
              <w:rPr>
                <w:rFonts w:ascii="Courier New" w:hAnsi="Courier New" w:cs="Courier New"/>
                <w:sz w:val="24"/>
                <w:szCs w:val="24"/>
              </w:rPr>
              <w:t>delete memberID;</w:t>
            </w:r>
          </w:p>
          <w:p w14:paraId="681B4B09" w14:textId="1071ACC4" w:rsidR="00F72634" w:rsidRPr="00EB47D4" w:rsidRDefault="00EB47D4" w:rsidP="00EB47D4">
            <w:pPr>
              <w:rPr>
                <w:rFonts w:ascii="Courier New" w:hAnsi="Courier New" w:cs="Courier New"/>
                <w:sz w:val="24"/>
                <w:szCs w:val="24"/>
              </w:rPr>
            </w:pPr>
            <w:r w:rsidRPr="00EB47D4">
              <w:rPr>
                <w:rFonts w:ascii="Courier New" w:hAnsi="Courier New" w:cs="Courier New"/>
                <w:sz w:val="24"/>
                <w:szCs w:val="24"/>
              </w:rPr>
              <w:t>memberID = nullptr;</w:t>
            </w:r>
          </w:p>
        </w:tc>
      </w:tr>
    </w:tbl>
    <w:p w14:paraId="64928297" w14:textId="77777777" w:rsidR="00B475A1" w:rsidRDefault="00B475A1" w:rsidP="00B475A1">
      <w:pPr>
        <w:rPr>
          <w:b/>
        </w:rPr>
      </w:pPr>
    </w:p>
    <w:p w14:paraId="63A8CD6B" w14:textId="1A93E71D" w:rsidR="00B475A1" w:rsidRDefault="00382440" w:rsidP="00B475A1">
      <w:pPr>
        <w:rPr>
          <w:b/>
        </w:rPr>
      </w:pPr>
      <w:r>
        <w:rPr>
          <w:b/>
        </w:rPr>
        <w:t xml:space="preserve">   </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F1C335E" w14:textId="77777777" w:rsidR="003F3300" w:rsidRPr="003F3300" w:rsidRDefault="003F3300" w:rsidP="003F3300">
            <w:pPr>
              <w:pBdr>
                <w:top w:val="nil"/>
                <w:left w:val="nil"/>
                <w:bottom w:val="nil"/>
                <w:right w:val="nil"/>
                <w:between w:val="nil"/>
              </w:pBdr>
              <w:rPr>
                <w:b/>
              </w:rPr>
            </w:pPr>
            <w:r w:rsidRPr="003F3300">
              <w:rPr>
                <w:b/>
                <w:bCs/>
              </w:rPr>
              <w:lastRenderedPageBreak/>
              <w:t>Principles:</w:t>
            </w:r>
          </w:p>
          <w:p w14:paraId="57EB915C" w14:textId="1FAF77B0" w:rsidR="003F3300" w:rsidRPr="003F3300" w:rsidRDefault="003F3300" w:rsidP="003F3300">
            <w:pPr>
              <w:pBdr>
                <w:top w:val="nil"/>
                <w:left w:val="nil"/>
                <w:bottom w:val="nil"/>
                <w:right w:val="nil"/>
                <w:between w:val="nil"/>
              </w:pBdr>
            </w:pPr>
            <w:r w:rsidRPr="003F3300">
              <w:rPr>
                <w:b/>
                <w:bCs/>
              </w:rPr>
              <w:t>Principle 4</w:t>
            </w:r>
            <w:r w:rsidR="00EC665C">
              <w:rPr>
                <w:b/>
                <w:bCs/>
              </w:rPr>
              <w:t xml:space="preserve">: </w:t>
            </w:r>
            <w:r w:rsidRPr="003F3300">
              <w:rPr>
                <w:b/>
                <w:bCs/>
              </w:rPr>
              <w:t xml:space="preserve"> </w:t>
            </w:r>
            <w:r w:rsidRPr="003F3300">
              <w:t>Keep It Simple: Keep memory ownership and cleanup easy to follow. In this example, using the value before deleting it makes the order clear. When dynamic memory is not needed, a regular local variable avoids having to manage new and delete at all.</w:t>
            </w:r>
          </w:p>
          <w:p w14:paraId="03346C10" w14:textId="5A2275DE" w:rsidR="003F3300" w:rsidRPr="003F3300" w:rsidRDefault="003F3300" w:rsidP="003F3300">
            <w:pPr>
              <w:pBdr>
                <w:top w:val="nil"/>
                <w:left w:val="nil"/>
                <w:bottom w:val="nil"/>
                <w:right w:val="nil"/>
                <w:between w:val="nil"/>
              </w:pBdr>
              <w:rPr>
                <w:b/>
              </w:rPr>
            </w:pPr>
            <w:r w:rsidRPr="003F3300">
              <w:rPr>
                <w:b/>
                <w:bCs/>
              </w:rPr>
              <w:t>Principle 8</w:t>
            </w:r>
            <w:r w:rsidR="00EC665C">
              <w:rPr>
                <w:b/>
                <w:bCs/>
              </w:rPr>
              <w:t xml:space="preserve">: </w:t>
            </w:r>
            <w:r w:rsidRPr="003F3300">
              <w:rPr>
                <w:b/>
                <w:bCs/>
              </w:rPr>
              <w:t xml:space="preserve"> </w:t>
            </w:r>
            <w:r w:rsidRPr="003F3300">
              <w:t>Practice Defense in Depth: Combine safe memory management with code reviews and automated checks. A mistake missed during review may still be caught when a memory-checking tool runs the program.</w:t>
            </w:r>
          </w:p>
          <w:p w14:paraId="5DDD77A8" w14:textId="509BFEDE" w:rsidR="00B475A1" w:rsidRPr="003F3300" w:rsidRDefault="003F3300" w:rsidP="00F51FA8">
            <w:pPr>
              <w:pBdr>
                <w:top w:val="nil"/>
                <w:left w:val="nil"/>
                <w:bottom w:val="nil"/>
                <w:right w:val="nil"/>
                <w:between w:val="nil"/>
              </w:pBdr>
              <w:rPr>
                <w:b/>
              </w:rPr>
            </w:pPr>
            <w:r w:rsidRPr="003F3300">
              <w:rPr>
                <w:b/>
                <w:bCs/>
              </w:rPr>
              <w:t>Principle 9</w:t>
            </w:r>
            <w:r w:rsidR="00EC665C">
              <w:rPr>
                <w:b/>
                <w:bCs/>
              </w:rPr>
              <w:t xml:space="preserve">: </w:t>
            </w:r>
            <w:r w:rsidRPr="003F3300">
              <w:rPr>
                <w:b/>
                <w:bCs/>
              </w:rPr>
              <w:t xml:space="preserve"> </w:t>
            </w:r>
            <w:r w:rsidRPr="003F3300">
              <w:t>Use Effective Quality Assurance Techniques: Use static analysis to look for suspicious memory access and dynamic analysis to check what happens while the program runs. Tests should exercise cleanup and error paths, where memory might be released earlier than expected.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009D9C0" w:rsidR="00B475A1" w:rsidRDefault="003F3300" w:rsidP="00F51FA8">
            <w:pPr>
              <w:jc w:val="center"/>
            </w:pPr>
            <w:r>
              <w:t>High</w:t>
            </w:r>
          </w:p>
        </w:tc>
        <w:tc>
          <w:tcPr>
            <w:tcW w:w="1341" w:type="dxa"/>
            <w:shd w:val="clear" w:color="auto" w:fill="auto"/>
          </w:tcPr>
          <w:p w14:paraId="3FECF226" w14:textId="0F1D53E6" w:rsidR="00B475A1" w:rsidRDefault="003F3300" w:rsidP="00F51FA8">
            <w:pPr>
              <w:jc w:val="center"/>
            </w:pPr>
            <w:r>
              <w:t>Likely</w:t>
            </w:r>
          </w:p>
        </w:tc>
        <w:tc>
          <w:tcPr>
            <w:tcW w:w="4021" w:type="dxa"/>
            <w:shd w:val="clear" w:color="auto" w:fill="auto"/>
          </w:tcPr>
          <w:p w14:paraId="001260E5" w14:textId="04CA8AB0" w:rsidR="00B475A1" w:rsidRDefault="003F3300" w:rsidP="00F51FA8">
            <w:pPr>
              <w:jc w:val="center"/>
            </w:pPr>
            <w:r>
              <w:t>Medium</w:t>
            </w:r>
          </w:p>
        </w:tc>
        <w:tc>
          <w:tcPr>
            <w:tcW w:w="1807" w:type="dxa"/>
            <w:shd w:val="clear" w:color="auto" w:fill="auto"/>
          </w:tcPr>
          <w:p w14:paraId="5C1BD06F" w14:textId="787638B0" w:rsidR="00B475A1" w:rsidRDefault="003F3300" w:rsidP="00F51FA8">
            <w:pPr>
              <w:jc w:val="center"/>
            </w:pPr>
            <w:r>
              <w:t>High</w:t>
            </w:r>
          </w:p>
        </w:tc>
        <w:tc>
          <w:tcPr>
            <w:tcW w:w="1805" w:type="dxa"/>
            <w:shd w:val="clear" w:color="auto" w:fill="auto"/>
          </w:tcPr>
          <w:p w14:paraId="321828B7" w14:textId="73D899AF" w:rsidR="00B475A1" w:rsidRDefault="003F3300"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1D17C985" w:rsidR="00B475A1" w:rsidRDefault="003F3300" w:rsidP="00F51FA8">
            <w:pPr>
              <w:jc w:val="center"/>
            </w:pPr>
            <w:r>
              <w:t>MSVC AddressSanitizer</w:t>
            </w:r>
          </w:p>
        </w:tc>
        <w:tc>
          <w:tcPr>
            <w:tcW w:w="1341" w:type="dxa"/>
            <w:shd w:val="clear" w:color="auto" w:fill="auto"/>
          </w:tcPr>
          <w:p w14:paraId="35911E79" w14:textId="4E13751B" w:rsidR="00B475A1" w:rsidRDefault="003F3300" w:rsidP="00F51FA8">
            <w:pPr>
              <w:jc w:val="center"/>
            </w:pPr>
            <w:r>
              <w:t>M</w:t>
            </w:r>
            <w:r w:rsidR="008418B2">
              <w:t>SV</w:t>
            </w:r>
            <w:r>
              <w:t>C toolset 19.44.35229</w:t>
            </w:r>
          </w:p>
        </w:tc>
        <w:tc>
          <w:tcPr>
            <w:tcW w:w="4021" w:type="dxa"/>
            <w:shd w:val="clear" w:color="auto" w:fill="auto"/>
          </w:tcPr>
          <w:p w14:paraId="4A7DD07C" w14:textId="77777777" w:rsidR="00B475A1" w:rsidRDefault="003F3300" w:rsidP="00F51FA8">
            <w:pPr>
              <w:jc w:val="center"/>
              <w:rPr>
                <w:rFonts w:ascii="Courier New" w:hAnsi="Courier New" w:cs="Courier New"/>
                <w:sz w:val="24"/>
                <w:szCs w:val="24"/>
              </w:rPr>
            </w:pPr>
            <w:r w:rsidRPr="003F3300">
              <w:t xml:space="preserve">heap-use-after-free; enable with </w:t>
            </w:r>
            <w:r w:rsidRPr="003F3300">
              <w:rPr>
                <w:rFonts w:ascii="Courier New" w:hAnsi="Courier New" w:cs="Courier New"/>
                <w:sz w:val="24"/>
                <w:szCs w:val="24"/>
              </w:rPr>
              <w:t>/fsanitize=address</w:t>
            </w:r>
          </w:p>
          <w:p w14:paraId="1B4ADD74" w14:textId="0AE898FF" w:rsidR="00742648" w:rsidRDefault="00742648" w:rsidP="00F51FA8">
            <w:pPr>
              <w:jc w:val="center"/>
            </w:pPr>
            <w:hyperlink r:id="rId22" w:history="1">
              <w:r w:rsidRPr="005A670F">
                <w:rPr>
                  <w:rStyle w:val="Hyperlink"/>
                </w:rPr>
                <w:t>https://learn.microsoft.com/en-us/cpp/sanitizers/asan?view=msvc-170</w:t>
              </w:r>
            </w:hyperlink>
            <w:r>
              <w:t xml:space="preserve"> </w:t>
            </w:r>
          </w:p>
        </w:tc>
        <w:tc>
          <w:tcPr>
            <w:tcW w:w="3611" w:type="dxa"/>
            <w:shd w:val="clear" w:color="auto" w:fill="auto"/>
          </w:tcPr>
          <w:p w14:paraId="221E6849" w14:textId="4F496E57" w:rsidR="00B475A1" w:rsidRDefault="003F3300" w:rsidP="00F51FA8">
            <w:pPr>
              <w:jc w:val="center"/>
            </w:pPr>
            <w:r w:rsidRPr="003F3300">
              <w:t>Detects access to released memory while the program runs. In this example, it can identify the dereference after delete. Run an instrumented build during automated testing; errors on paths the tests do not execute can still go unnoticed.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3" w:name="_Toc242635646"/>
      <w:r>
        <w:lastRenderedPageBreak/>
        <w:t>Coding Standard 6</w:t>
      </w:r>
      <w:bookmarkEnd w:id="13"/>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1121C8D2" w:rsidR="00381847" w:rsidRDefault="00EB47D4">
            <w:pPr>
              <w:jc w:val="center"/>
            </w:pPr>
            <w:r w:rsidRPr="00EB47D4">
              <w:t>STD-006-CPP</w:t>
            </w:r>
          </w:p>
        </w:tc>
        <w:tc>
          <w:tcPr>
            <w:tcW w:w="7632" w:type="dxa"/>
            <w:tcMar>
              <w:top w:w="100" w:type="dxa"/>
              <w:left w:w="100" w:type="dxa"/>
              <w:bottom w:w="100" w:type="dxa"/>
              <w:right w:w="100" w:type="dxa"/>
            </w:tcMar>
          </w:tcPr>
          <w:p w14:paraId="2C7D05EF" w14:textId="77777777" w:rsidR="003F3300" w:rsidRPr="003F3300" w:rsidRDefault="003F3300" w:rsidP="003F3300">
            <w:r w:rsidRPr="003F3300">
              <w:rPr>
                <w:b/>
                <w:bCs/>
              </w:rPr>
              <w:t>Use Assertions for Internal Program Checks</w:t>
            </w:r>
          </w:p>
          <w:p w14:paraId="6ECE5AB7" w14:textId="77777777" w:rsidR="00EC665C" w:rsidRPr="00EC665C" w:rsidRDefault="00EC665C" w:rsidP="00EC665C">
            <w:r w:rsidRPr="00EC665C">
              <w:t>Assertions can be useful for catching problems that should never happen when a program is working correctly, but they should not be responsible for handling normal user input. Assertions may be disabled in a production version of the program, and if that happens the security check disappears right along with it. User input needs to be validated with regular program logic so the protection is there whether assertions are turned on or not.</w:t>
            </w:r>
          </w:p>
          <w:p w14:paraId="7D7B0880" w14:textId="77777777" w:rsidR="00EC665C" w:rsidRPr="00EC665C" w:rsidRDefault="00EC665C" w:rsidP="00EC665C">
            <w:r w:rsidRPr="00EC665C">
              <w:rPr>
                <w:b/>
                <w:bCs/>
              </w:rPr>
              <w:t>SEI CERT Recommendation: MSC11-C</w:t>
            </w:r>
          </w:p>
          <w:p w14:paraId="33ACFFEA" w14:textId="6E11C43B" w:rsidR="00381847" w:rsidRDefault="00EC665C">
            <w:hyperlink r:id="rId23" w:history="1">
              <w:r w:rsidRPr="00EC665C">
                <w:rPr>
                  <w:rStyle w:val="Hyperlink"/>
                </w:rPr>
                <w:t>https://cmu-sei.github.io/secure-coding-standards/sei-cert-c-coding-standard/recommendations/miscellaneous-msc/msc11-c/</w:t>
              </w:r>
            </w:hyperlink>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7B6A5F9" w:rsidR="00F72634" w:rsidRDefault="00EB47D4" w:rsidP="0015146B">
            <w:r w:rsidRPr="00EB47D4">
              <w:t>This example uses an assertion to check an age entered by the user. If assertions are disabled, the program no longer has anything stopping a negative age from being accepted.</w:t>
            </w:r>
          </w:p>
        </w:tc>
      </w:tr>
      <w:tr w:rsidR="00F72634" w14:paraId="058CAEAA" w14:textId="77777777" w:rsidTr="00001F14">
        <w:trPr>
          <w:trHeight w:val="460"/>
        </w:trPr>
        <w:tc>
          <w:tcPr>
            <w:tcW w:w="10800" w:type="dxa"/>
            <w:tcMar>
              <w:top w:w="100" w:type="dxa"/>
              <w:left w:w="100" w:type="dxa"/>
              <w:bottom w:w="100" w:type="dxa"/>
              <w:right w:w="100" w:type="dxa"/>
            </w:tcMar>
          </w:tcPr>
          <w:p w14:paraId="6A9FF8F2" w14:textId="77777777" w:rsidR="00EB47D4" w:rsidRPr="00EB47D4" w:rsidRDefault="00EB47D4" w:rsidP="00EB47D4">
            <w:pPr>
              <w:rPr>
                <w:rFonts w:ascii="Courier New" w:hAnsi="Courier New" w:cs="Courier New"/>
                <w:sz w:val="24"/>
                <w:szCs w:val="24"/>
              </w:rPr>
            </w:pPr>
            <w:r w:rsidRPr="00EB47D4">
              <w:rPr>
                <w:rFonts w:ascii="Courier New" w:hAnsi="Courier New" w:cs="Courier New"/>
                <w:sz w:val="24"/>
                <w:szCs w:val="24"/>
              </w:rPr>
              <w:t>int memberAge;</w:t>
            </w:r>
          </w:p>
          <w:p w14:paraId="161E5334" w14:textId="77777777" w:rsidR="00EB47D4" w:rsidRPr="00EB47D4" w:rsidRDefault="00EB47D4" w:rsidP="00EB47D4">
            <w:pPr>
              <w:rPr>
                <w:rFonts w:ascii="Courier New" w:hAnsi="Courier New" w:cs="Courier New"/>
                <w:sz w:val="24"/>
                <w:szCs w:val="24"/>
              </w:rPr>
            </w:pPr>
            <w:r w:rsidRPr="00EB47D4">
              <w:rPr>
                <w:rFonts w:ascii="Courier New" w:hAnsi="Courier New" w:cs="Courier New"/>
                <w:sz w:val="24"/>
                <w:szCs w:val="24"/>
              </w:rPr>
              <w:t>std::cin &gt;&gt; memberAge;</w:t>
            </w:r>
          </w:p>
          <w:p w14:paraId="246AABF6" w14:textId="77777777" w:rsidR="00EB47D4" w:rsidRPr="00EB47D4" w:rsidRDefault="00EB47D4" w:rsidP="00EB47D4">
            <w:pPr>
              <w:rPr>
                <w:rFonts w:ascii="Courier New" w:hAnsi="Courier New" w:cs="Courier New"/>
                <w:sz w:val="24"/>
                <w:szCs w:val="24"/>
              </w:rPr>
            </w:pPr>
          </w:p>
          <w:p w14:paraId="28BA138C" w14:textId="2B53CD71" w:rsidR="00F72634" w:rsidRPr="00EB47D4" w:rsidRDefault="00EB47D4" w:rsidP="00EB47D4">
            <w:pPr>
              <w:rPr>
                <w:rFonts w:ascii="Cordia New" w:hAnsi="Cordia New" w:cs="Cordia New"/>
                <w:sz w:val="24"/>
                <w:szCs w:val="24"/>
              </w:rPr>
            </w:pPr>
            <w:r w:rsidRPr="00EB47D4">
              <w:rPr>
                <w:rFonts w:ascii="Courier New" w:hAnsi="Courier New" w:cs="Courier New"/>
                <w:sz w:val="24"/>
                <w:szCs w:val="24"/>
              </w:rPr>
              <w:t>assert(memberAge &gt;= 0);</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2D6D8944" w:rsidR="00F72634" w:rsidRDefault="003F3300" w:rsidP="0015146B">
            <w:r w:rsidRPr="003F3300">
              <w:t>This version checks that the input can be read as an integer and that the age is not negative. If either check fails, the program stops the operation and reports the problem. These checks still run when assertions are disabled, so turning off debugging features does not remove the input protection.</w:t>
            </w:r>
          </w:p>
        </w:tc>
      </w:tr>
      <w:tr w:rsidR="00F72634" w14:paraId="2DA5938A" w14:textId="77777777" w:rsidTr="00001F14">
        <w:trPr>
          <w:trHeight w:val="460"/>
        </w:trPr>
        <w:tc>
          <w:tcPr>
            <w:tcW w:w="10800" w:type="dxa"/>
            <w:tcMar>
              <w:top w:w="100" w:type="dxa"/>
              <w:left w:w="100" w:type="dxa"/>
              <w:bottom w:w="100" w:type="dxa"/>
              <w:right w:w="100" w:type="dxa"/>
            </w:tcMar>
          </w:tcPr>
          <w:p w14:paraId="514D90EB" w14:textId="77777777" w:rsidR="003F3300" w:rsidRPr="003F3300" w:rsidRDefault="003F3300" w:rsidP="003F3300">
            <w:pPr>
              <w:rPr>
                <w:rFonts w:ascii="Courier New" w:hAnsi="Courier New" w:cs="Courier New"/>
                <w:sz w:val="24"/>
                <w:szCs w:val="24"/>
              </w:rPr>
            </w:pPr>
            <w:r w:rsidRPr="003F3300">
              <w:rPr>
                <w:rFonts w:ascii="Courier New" w:hAnsi="Courier New" w:cs="Courier New"/>
                <w:sz w:val="24"/>
                <w:szCs w:val="24"/>
              </w:rPr>
              <w:t>int memberAge = 0;</w:t>
            </w:r>
          </w:p>
          <w:p w14:paraId="27BD5A3E" w14:textId="77777777" w:rsidR="003F3300" w:rsidRPr="003F3300" w:rsidRDefault="003F3300" w:rsidP="003F3300">
            <w:pPr>
              <w:rPr>
                <w:rFonts w:ascii="Courier New" w:hAnsi="Courier New" w:cs="Courier New"/>
                <w:sz w:val="24"/>
                <w:szCs w:val="24"/>
              </w:rPr>
            </w:pPr>
          </w:p>
          <w:p w14:paraId="263BD251" w14:textId="77777777" w:rsidR="003F3300" w:rsidRPr="003F3300" w:rsidRDefault="003F3300" w:rsidP="003F3300">
            <w:pPr>
              <w:rPr>
                <w:rFonts w:ascii="Courier New" w:hAnsi="Courier New" w:cs="Courier New"/>
                <w:sz w:val="24"/>
                <w:szCs w:val="24"/>
              </w:rPr>
            </w:pPr>
            <w:r w:rsidRPr="003F3300">
              <w:rPr>
                <w:rFonts w:ascii="Courier New" w:hAnsi="Courier New" w:cs="Courier New"/>
                <w:sz w:val="24"/>
                <w:szCs w:val="24"/>
              </w:rPr>
              <w:t>if (!(std::cin &gt;&gt; memberAge) || memberAge &lt; 0) {</w:t>
            </w:r>
          </w:p>
          <w:p w14:paraId="60004670" w14:textId="77777777" w:rsidR="003F3300" w:rsidRPr="003F3300" w:rsidRDefault="003F3300" w:rsidP="003F3300">
            <w:pPr>
              <w:rPr>
                <w:rFonts w:ascii="Courier New" w:hAnsi="Courier New" w:cs="Courier New"/>
                <w:sz w:val="24"/>
                <w:szCs w:val="24"/>
              </w:rPr>
            </w:pPr>
            <w:r w:rsidRPr="003F3300">
              <w:rPr>
                <w:rFonts w:ascii="Courier New" w:hAnsi="Courier New" w:cs="Courier New"/>
                <w:sz w:val="24"/>
                <w:szCs w:val="24"/>
              </w:rPr>
              <w:t xml:space="preserve">    std::cerr &lt;&lt; "Invalid age entered." &lt;&lt; std::endl;</w:t>
            </w:r>
          </w:p>
          <w:p w14:paraId="059B2ECD" w14:textId="77777777" w:rsidR="003F3300" w:rsidRPr="003F3300" w:rsidRDefault="003F3300" w:rsidP="003F3300">
            <w:pPr>
              <w:rPr>
                <w:rFonts w:ascii="Courier New" w:hAnsi="Courier New" w:cs="Courier New"/>
                <w:sz w:val="24"/>
                <w:szCs w:val="24"/>
              </w:rPr>
            </w:pPr>
            <w:r w:rsidRPr="003F3300">
              <w:rPr>
                <w:rFonts w:ascii="Courier New" w:hAnsi="Courier New" w:cs="Courier New"/>
                <w:sz w:val="24"/>
                <w:szCs w:val="24"/>
              </w:rPr>
              <w:t xml:space="preserve">    return 1;</w:t>
            </w:r>
          </w:p>
          <w:p w14:paraId="2E312001" w14:textId="2D5F2878" w:rsidR="00F72634" w:rsidRPr="00EB47D4" w:rsidRDefault="003F3300" w:rsidP="003F3300">
            <w:pPr>
              <w:rPr>
                <w:rFonts w:ascii="Cordia New" w:hAnsi="Cordia New" w:cs="Cordia New"/>
                <w:sz w:val="24"/>
                <w:szCs w:val="24"/>
              </w:rPr>
            </w:pPr>
            <w:r w:rsidRPr="003F3300">
              <w:rPr>
                <w:rFonts w:ascii="Courier New" w:hAnsi="Courier New" w:cs="Courier New"/>
                <w:sz w:val="24"/>
                <w:szCs w:val="24"/>
              </w:rPr>
              <w:t>}</w:t>
            </w:r>
          </w:p>
        </w:tc>
      </w:tr>
    </w:tbl>
    <w:p w14:paraId="4419F26B" w14:textId="77777777" w:rsidR="00B475A1" w:rsidRDefault="00B475A1" w:rsidP="00B475A1">
      <w:pPr>
        <w:rPr>
          <w:b/>
        </w:rPr>
      </w:pPr>
    </w:p>
    <w:p w14:paraId="3275D22E" w14:textId="640A9938" w:rsidR="00B475A1" w:rsidRDefault="00382440" w:rsidP="00B475A1">
      <w:pPr>
        <w:rPr>
          <w:b/>
        </w:rPr>
      </w:pPr>
      <w:r>
        <w:rPr>
          <w:b/>
        </w:rPr>
        <w:t xml:space="preserve">   </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1FDD71CE" w14:textId="77777777" w:rsidR="003F3300" w:rsidRPr="003F3300" w:rsidRDefault="003F3300" w:rsidP="003F3300">
            <w:pPr>
              <w:pBdr>
                <w:top w:val="nil"/>
                <w:left w:val="nil"/>
                <w:bottom w:val="nil"/>
                <w:right w:val="nil"/>
                <w:between w:val="nil"/>
              </w:pBdr>
              <w:rPr>
                <w:b/>
              </w:rPr>
            </w:pPr>
            <w:r w:rsidRPr="003F3300">
              <w:rPr>
                <w:b/>
                <w:bCs/>
              </w:rPr>
              <w:lastRenderedPageBreak/>
              <w:t>Principles:</w:t>
            </w:r>
          </w:p>
          <w:p w14:paraId="0D63A4B6" w14:textId="1EA9F6F1" w:rsidR="003F3300" w:rsidRPr="003F3300" w:rsidRDefault="003F3300" w:rsidP="003F3300">
            <w:pPr>
              <w:pBdr>
                <w:top w:val="nil"/>
                <w:left w:val="nil"/>
                <w:bottom w:val="nil"/>
                <w:right w:val="nil"/>
                <w:between w:val="nil"/>
              </w:pBdr>
            </w:pPr>
            <w:r w:rsidRPr="003F3300">
              <w:rPr>
                <w:b/>
                <w:bCs/>
              </w:rPr>
              <w:t>Principle 1</w:t>
            </w:r>
            <w:r w:rsidR="00EC665C">
              <w:rPr>
                <w:b/>
                <w:bCs/>
              </w:rPr>
              <w:t xml:space="preserve">: </w:t>
            </w:r>
            <w:r w:rsidRPr="003F3300">
              <w:rPr>
                <w:b/>
                <w:bCs/>
              </w:rPr>
              <w:t xml:space="preserve"> </w:t>
            </w:r>
            <w:r w:rsidRPr="003F3300">
              <w:t>Validate Input Data: Check user input with regular program logic before using it. Here, the program checks for a failed numeric entry and a negative age instead of leaving that responsibility to an assertion.</w:t>
            </w:r>
          </w:p>
          <w:p w14:paraId="42B2886C" w14:textId="4A7AE972" w:rsidR="003F3300" w:rsidRPr="003F3300" w:rsidRDefault="003F3300" w:rsidP="003F3300">
            <w:pPr>
              <w:pBdr>
                <w:top w:val="nil"/>
                <w:left w:val="nil"/>
                <w:bottom w:val="nil"/>
                <w:right w:val="nil"/>
                <w:between w:val="nil"/>
              </w:pBdr>
            </w:pPr>
            <w:r w:rsidRPr="003F3300">
              <w:rPr>
                <w:b/>
                <w:bCs/>
              </w:rPr>
              <w:t>Principle 5</w:t>
            </w:r>
            <w:r w:rsidR="00EC665C">
              <w:rPr>
                <w:b/>
                <w:bCs/>
              </w:rPr>
              <w:t xml:space="preserve">:  </w:t>
            </w:r>
            <w:r w:rsidRPr="003F3300">
              <w:t>Default Deny: When validation fails, stop the operation. Invalid input should not be allowed through just because assertions were disabled for the production build.</w:t>
            </w:r>
          </w:p>
          <w:p w14:paraId="6D0D0A59" w14:textId="32739B99" w:rsidR="00B475A1" w:rsidRPr="003F3300" w:rsidRDefault="003F3300" w:rsidP="00F51FA8">
            <w:pPr>
              <w:pBdr>
                <w:top w:val="nil"/>
                <w:left w:val="nil"/>
                <w:bottom w:val="nil"/>
                <w:right w:val="nil"/>
                <w:between w:val="nil"/>
              </w:pBdr>
              <w:rPr>
                <w:b/>
              </w:rPr>
            </w:pPr>
            <w:r w:rsidRPr="003F3300">
              <w:rPr>
                <w:b/>
                <w:bCs/>
              </w:rPr>
              <w:t>Principle 9</w:t>
            </w:r>
            <w:r w:rsidR="00EC665C">
              <w:rPr>
                <w:b/>
                <w:bCs/>
              </w:rPr>
              <w:t xml:space="preserve">:  </w:t>
            </w:r>
            <w:r w:rsidRPr="003F3300">
              <w:t>Use Effective Quality Assurance Techniques: Test with assertions enabled and disabled. A negative age and a nonnumeric entry should be rejected in both configurations. This checks that the protection survives the change from development to production.</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33A8343D" w:rsidR="00B475A1" w:rsidRDefault="003F3300" w:rsidP="00F51FA8">
            <w:pPr>
              <w:jc w:val="center"/>
            </w:pPr>
            <w:r>
              <w:t>Medium</w:t>
            </w:r>
          </w:p>
        </w:tc>
        <w:tc>
          <w:tcPr>
            <w:tcW w:w="1341" w:type="dxa"/>
            <w:shd w:val="clear" w:color="auto" w:fill="auto"/>
          </w:tcPr>
          <w:p w14:paraId="05FDEF4C" w14:textId="1992D1C7" w:rsidR="00B475A1" w:rsidRDefault="003F3300" w:rsidP="00F51FA8">
            <w:pPr>
              <w:jc w:val="center"/>
            </w:pPr>
            <w:r>
              <w:t>Probable</w:t>
            </w:r>
          </w:p>
        </w:tc>
        <w:tc>
          <w:tcPr>
            <w:tcW w:w="4021" w:type="dxa"/>
            <w:shd w:val="clear" w:color="auto" w:fill="auto"/>
          </w:tcPr>
          <w:p w14:paraId="79D1FC84" w14:textId="7B2ADE3D" w:rsidR="00B475A1" w:rsidRDefault="003F3300" w:rsidP="00F51FA8">
            <w:pPr>
              <w:jc w:val="center"/>
            </w:pPr>
            <w:r>
              <w:t>Low</w:t>
            </w:r>
          </w:p>
        </w:tc>
        <w:tc>
          <w:tcPr>
            <w:tcW w:w="1807" w:type="dxa"/>
            <w:shd w:val="clear" w:color="auto" w:fill="auto"/>
          </w:tcPr>
          <w:p w14:paraId="07D13FDB" w14:textId="5F08437B" w:rsidR="00B475A1" w:rsidRDefault="003F3300" w:rsidP="00F51FA8">
            <w:pPr>
              <w:jc w:val="center"/>
            </w:pPr>
            <w:r>
              <w:t>Medium</w:t>
            </w:r>
          </w:p>
        </w:tc>
        <w:tc>
          <w:tcPr>
            <w:tcW w:w="1805" w:type="dxa"/>
            <w:shd w:val="clear" w:color="auto" w:fill="auto"/>
          </w:tcPr>
          <w:p w14:paraId="018B5741" w14:textId="51CABF31" w:rsidR="00B475A1" w:rsidRDefault="003F3300"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546CD142" w:rsidR="00B475A1" w:rsidRDefault="005252E5" w:rsidP="00F51FA8">
            <w:pPr>
              <w:jc w:val="center"/>
            </w:pPr>
            <w:r>
              <w:t xml:space="preserve">Parasoft </w:t>
            </w:r>
            <w:r w:rsidR="003F3300">
              <w:t>C/C++test</w:t>
            </w:r>
          </w:p>
        </w:tc>
        <w:tc>
          <w:tcPr>
            <w:tcW w:w="1341" w:type="dxa"/>
            <w:shd w:val="clear" w:color="auto" w:fill="auto"/>
          </w:tcPr>
          <w:p w14:paraId="1659F964" w14:textId="35A32B5F" w:rsidR="00B475A1" w:rsidRDefault="003F3300" w:rsidP="00F51FA8">
            <w:pPr>
              <w:jc w:val="center"/>
            </w:pPr>
            <w:r>
              <w:t>2026.1</w:t>
            </w:r>
          </w:p>
        </w:tc>
        <w:tc>
          <w:tcPr>
            <w:tcW w:w="4021" w:type="dxa"/>
            <w:shd w:val="clear" w:color="auto" w:fill="auto"/>
          </w:tcPr>
          <w:p w14:paraId="73163BFB" w14:textId="77777777" w:rsidR="00B475A1" w:rsidRDefault="003F3300" w:rsidP="00F51FA8">
            <w:pPr>
              <w:jc w:val="center"/>
            </w:pPr>
            <w:r>
              <w:t>CERT_C-ERR06-a</w:t>
            </w:r>
            <w:r w:rsidR="00EC665C">
              <w:t xml:space="preserve"> </w:t>
            </w:r>
            <w:r>
              <w:t>Do not use assertions</w:t>
            </w:r>
          </w:p>
          <w:p w14:paraId="14C127A7" w14:textId="267B4510" w:rsidR="00742648" w:rsidRDefault="00742648" w:rsidP="00F51FA8">
            <w:pPr>
              <w:jc w:val="center"/>
            </w:pPr>
            <w:hyperlink r:id="rId24" w:anchor="automated-detection" w:history="1">
              <w:r w:rsidRPr="005A670F">
                <w:rPr>
                  <w:rStyle w:val="Hyperlink"/>
                </w:rPr>
                <w:t>https://cmu-sei.github.io/secure-coding-standards/sei-cert-c-coding-standard/recommendations/error-handling-err/err06-c/#automated-detection</w:t>
              </w:r>
            </w:hyperlink>
            <w:r>
              <w:t xml:space="preserve"> </w:t>
            </w:r>
          </w:p>
        </w:tc>
        <w:tc>
          <w:tcPr>
            <w:tcW w:w="3611" w:type="dxa"/>
            <w:shd w:val="clear" w:color="auto" w:fill="auto"/>
          </w:tcPr>
          <w:p w14:paraId="511AFF98" w14:textId="2E34BE45" w:rsidR="00B475A1" w:rsidRDefault="003F3300" w:rsidP="00F51FA8">
            <w:pPr>
              <w:jc w:val="center"/>
            </w:pPr>
            <w:r w:rsidRPr="003F3300">
              <w:t>Flags assertion use for review. Developers must distinguish internal debugging checks from assertions incorrectly used to validate outside input. Run during code review and automated builds; this broad check does not make that distinction automatically.</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4" w:name="_Toc242635647"/>
      <w:r>
        <w:lastRenderedPageBreak/>
        <w:t>Coding Standard 7</w:t>
      </w:r>
      <w:bookmarkEnd w:id="14"/>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633DB062" w:rsidR="00381847" w:rsidRDefault="00EB47D4" w:rsidP="00EB47D4">
            <w:pPr>
              <w:jc w:val="center"/>
            </w:pPr>
            <w:r w:rsidRPr="00EB47D4">
              <w:t>STD-007-CPP</w:t>
            </w:r>
          </w:p>
        </w:tc>
        <w:tc>
          <w:tcPr>
            <w:tcW w:w="7632" w:type="dxa"/>
            <w:tcMar>
              <w:top w:w="100" w:type="dxa"/>
              <w:left w:w="100" w:type="dxa"/>
              <w:bottom w:w="100" w:type="dxa"/>
              <w:right w:w="100" w:type="dxa"/>
            </w:tcMar>
          </w:tcPr>
          <w:p w14:paraId="404ECDEB" w14:textId="77777777" w:rsidR="00EC665C" w:rsidRPr="00EC665C" w:rsidRDefault="00EC665C" w:rsidP="00EC665C">
            <w:pPr>
              <w:rPr>
                <w:b/>
                <w:bCs/>
              </w:rPr>
            </w:pPr>
            <w:r w:rsidRPr="00EC665C">
              <w:rPr>
                <w:b/>
                <w:bCs/>
              </w:rPr>
              <w:t>Handle Exceptions Instead of Ignoring Them</w:t>
            </w:r>
          </w:p>
          <w:p w14:paraId="2A3E8DE2" w14:textId="77777777" w:rsidR="00EC665C" w:rsidRPr="00EC665C" w:rsidRDefault="00EC665C" w:rsidP="00EC665C">
            <w:r w:rsidRPr="00EC665C">
              <w:t>Exceptions are there for a reason, something went wrong and the program needs to know what to do next. If an exception is ignored or never handled, the program could stop unexpectedly or leave the user wondering what in the world just happened. Handling exceptions gives the program a chance to respond to the problem in a controlled way instead of simply crashing and calling it a day.</w:t>
            </w:r>
          </w:p>
          <w:p w14:paraId="3CD5E4F4" w14:textId="77777777" w:rsidR="00EC665C" w:rsidRPr="00EC665C" w:rsidRDefault="00EC665C" w:rsidP="00EC665C">
            <w:r w:rsidRPr="00EC665C">
              <w:t>Catching an exception is not enough if the program just hides it and keeps going. An empty catch-all block can make a failed operation look successful. Handle expected errors specifically, report the failure, and stop the affected operation. A final catch-all can handle unexpected failures, but it must not silently ignore them.</w:t>
            </w:r>
          </w:p>
          <w:p w14:paraId="74BD33E9" w14:textId="77777777" w:rsidR="00EC665C" w:rsidRPr="00EC665C" w:rsidRDefault="00EC665C" w:rsidP="00EC665C">
            <w:pPr>
              <w:rPr>
                <w:b/>
                <w:bCs/>
              </w:rPr>
            </w:pPr>
            <w:r w:rsidRPr="00EC665C">
              <w:rPr>
                <w:b/>
                <w:bCs/>
              </w:rPr>
              <w:t>SEI CERT Rule: ERR51-CPP</w:t>
            </w:r>
          </w:p>
          <w:p w14:paraId="197D7898" w14:textId="77777777" w:rsidR="00EC665C" w:rsidRPr="00EC665C" w:rsidRDefault="00EC665C" w:rsidP="00EC665C">
            <w:pPr>
              <w:rPr>
                <w:b/>
                <w:bCs/>
              </w:rPr>
            </w:pPr>
            <w:hyperlink r:id="rId25" w:history="1">
              <w:r w:rsidRPr="00EC665C">
                <w:rPr>
                  <w:rStyle w:val="Hyperlink"/>
                  <w:b/>
                  <w:bCs/>
                </w:rPr>
                <w:t>https://cmu-sei.github.io/secure-coding-standards/sei-cert-cpp-coding-standard/rules/exceptions-and-error-handling-err/err51-cpp/</w:t>
              </w:r>
            </w:hyperlink>
          </w:p>
          <w:p w14:paraId="7D8817F0" w14:textId="77777777" w:rsidR="00EC665C" w:rsidRPr="00EC665C" w:rsidRDefault="00EC665C" w:rsidP="00EC665C">
            <w:pPr>
              <w:rPr>
                <w:b/>
                <w:bCs/>
              </w:rPr>
            </w:pPr>
            <w:r w:rsidRPr="00EC665C">
              <w:rPr>
                <w:b/>
                <w:bCs/>
              </w:rPr>
              <w:t>Related SEI CERT Rule: ERR56-CPP</w:t>
            </w:r>
          </w:p>
          <w:p w14:paraId="7DF53768" w14:textId="77FF9DC9" w:rsidR="00381847" w:rsidRPr="00EC665C" w:rsidRDefault="00EC665C">
            <w:pPr>
              <w:rPr>
                <w:b/>
                <w:bCs/>
              </w:rPr>
            </w:pPr>
            <w:hyperlink r:id="rId26" w:history="1">
              <w:r w:rsidRPr="00EC665C">
                <w:rPr>
                  <w:rStyle w:val="Hyperlink"/>
                  <w:b/>
                  <w:bCs/>
                </w:rPr>
                <w:t>https://cmu-sei.github.io/secure-coding-standards/sei-cert-cpp-coding-standard/rules/exceptions-and-error-handling-err/err56-cpp/</w:t>
              </w:r>
            </w:hyperlink>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9295517" w14:textId="448CCAA8" w:rsidR="00F72634" w:rsidRDefault="00EB47D4" w:rsidP="0015146B">
            <w:r w:rsidRPr="00EB47D4">
              <w:t>This example tries to convert text into an integer without handling the possibility that the conversion could fail. Since Daisy is obviously not a number, the conversion can throw an exception that the program is not prepared to handle.</w:t>
            </w:r>
          </w:p>
          <w:p w14:paraId="2CB55BBA" w14:textId="77777777" w:rsidR="005252E5" w:rsidRDefault="005252E5" w:rsidP="0015146B"/>
          <w:p w14:paraId="7B4D7018" w14:textId="37AE1701" w:rsidR="005252E5" w:rsidRDefault="005252E5" w:rsidP="0015146B">
            <w:r w:rsidRPr="005252E5">
              <w:t>This version catches the exception but does nothing with it. When converting “Daisy” fails, the program still prints a success message. The empty catch-all hides the problem instead of handling it.</w:t>
            </w:r>
          </w:p>
        </w:tc>
      </w:tr>
      <w:tr w:rsidR="00F72634" w14:paraId="3CEA03A3" w14:textId="77777777" w:rsidTr="00EB47D4">
        <w:trPr>
          <w:trHeight w:val="663"/>
        </w:trPr>
        <w:tc>
          <w:tcPr>
            <w:tcW w:w="10800" w:type="dxa"/>
            <w:tcMar>
              <w:top w:w="100" w:type="dxa"/>
              <w:left w:w="100" w:type="dxa"/>
              <w:bottom w:w="100" w:type="dxa"/>
              <w:right w:w="100" w:type="dxa"/>
            </w:tcMar>
          </w:tcPr>
          <w:p w14:paraId="44BFCD0F" w14:textId="5918B1CA" w:rsidR="005252E5" w:rsidRPr="005252E5" w:rsidRDefault="005252E5" w:rsidP="00EB47D4">
            <w:pPr>
              <w:rPr>
                <w:rFonts w:asciiTheme="majorHAnsi" w:hAnsiTheme="majorHAnsi" w:cstheme="majorHAnsi"/>
                <w:sz w:val="24"/>
                <w:szCs w:val="24"/>
              </w:rPr>
            </w:pPr>
            <w:r>
              <w:rPr>
                <w:rFonts w:asciiTheme="majorHAnsi" w:hAnsiTheme="majorHAnsi" w:cstheme="majorHAnsi"/>
                <w:sz w:val="24"/>
                <w:szCs w:val="24"/>
              </w:rPr>
              <w:t>Example 1-Unhandled Exception</w:t>
            </w:r>
          </w:p>
          <w:p w14:paraId="40762783" w14:textId="69D8FF1C" w:rsidR="00EB47D4" w:rsidRPr="00EB47D4" w:rsidRDefault="00EB47D4" w:rsidP="00EB47D4">
            <w:pPr>
              <w:rPr>
                <w:rFonts w:ascii="Courier New" w:hAnsi="Courier New" w:cs="Courier New"/>
                <w:sz w:val="24"/>
                <w:szCs w:val="24"/>
              </w:rPr>
            </w:pPr>
            <w:r w:rsidRPr="00EB47D4">
              <w:rPr>
                <w:rFonts w:ascii="Courier New" w:hAnsi="Courier New" w:cs="Courier New"/>
                <w:sz w:val="24"/>
                <w:szCs w:val="24"/>
              </w:rPr>
              <w:t>std::string memberID = "Daisy";</w:t>
            </w:r>
          </w:p>
          <w:p w14:paraId="7B8C3286" w14:textId="77777777" w:rsidR="00F72634" w:rsidRDefault="00EB47D4" w:rsidP="00EB47D4">
            <w:pPr>
              <w:rPr>
                <w:rFonts w:ascii="Courier New" w:hAnsi="Courier New" w:cs="Courier New"/>
                <w:sz w:val="24"/>
                <w:szCs w:val="24"/>
              </w:rPr>
            </w:pPr>
            <w:r w:rsidRPr="00EB47D4">
              <w:rPr>
                <w:rFonts w:ascii="Courier New" w:hAnsi="Courier New" w:cs="Courier New"/>
                <w:sz w:val="24"/>
                <w:szCs w:val="24"/>
              </w:rPr>
              <w:t>int number = std::stoi(memberID);</w:t>
            </w:r>
          </w:p>
          <w:p w14:paraId="6707F77B" w14:textId="77777777" w:rsidR="005252E5" w:rsidRDefault="005252E5" w:rsidP="00EB47D4">
            <w:pPr>
              <w:rPr>
                <w:rFonts w:ascii="Courier New" w:hAnsi="Courier New" w:cs="Courier New"/>
                <w:sz w:val="24"/>
                <w:szCs w:val="24"/>
              </w:rPr>
            </w:pPr>
          </w:p>
          <w:p w14:paraId="53BF3820" w14:textId="61B499EE" w:rsidR="005252E5" w:rsidRPr="005252E5" w:rsidRDefault="005252E5" w:rsidP="00EB47D4">
            <w:pPr>
              <w:rPr>
                <w:rFonts w:asciiTheme="majorHAnsi" w:hAnsiTheme="majorHAnsi" w:cstheme="majorHAnsi"/>
                <w:sz w:val="24"/>
                <w:szCs w:val="24"/>
              </w:rPr>
            </w:pPr>
            <w:r>
              <w:rPr>
                <w:rFonts w:asciiTheme="majorHAnsi" w:hAnsiTheme="majorHAnsi" w:cstheme="majorHAnsi"/>
                <w:sz w:val="24"/>
                <w:szCs w:val="24"/>
              </w:rPr>
              <w:t>Example 2- Empty catch-all hides the error</w:t>
            </w:r>
          </w:p>
          <w:p w14:paraId="0E21CAC7"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std::string memberID = "Daisy";</w:t>
            </w:r>
          </w:p>
          <w:p w14:paraId="416CECCA" w14:textId="40311B78" w:rsidR="005252E5" w:rsidRPr="005252E5" w:rsidRDefault="005252E5" w:rsidP="005252E5">
            <w:pPr>
              <w:rPr>
                <w:rFonts w:asciiTheme="majorHAnsi" w:hAnsiTheme="majorHAnsi" w:cstheme="majorHAnsi"/>
                <w:sz w:val="24"/>
                <w:szCs w:val="24"/>
              </w:rPr>
            </w:pPr>
          </w:p>
          <w:p w14:paraId="0AC4D994"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try {</w:t>
            </w:r>
          </w:p>
          <w:p w14:paraId="3CDBAE39"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int number = std::stoi(memberID);</w:t>
            </w:r>
          </w:p>
          <w:p w14:paraId="52B7A808"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w:t>
            </w:r>
          </w:p>
          <w:p w14:paraId="6AB62740"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catch (...) {</w:t>
            </w:r>
          </w:p>
          <w:p w14:paraId="690CB51D"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 Error ignored.</w:t>
            </w:r>
          </w:p>
          <w:p w14:paraId="278D04D6"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w:t>
            </w:r>
          </w:p>
          <w:p w14:paraId="67FF3D69" w14:textId="77777777" w:rsidR="005252E5" w:rsidRPr="005252E5" w:rsidRDefault="005252E5" w:rsidP="005252E5">
            <w:pPr>
              <w:rPr>
                <w:rFonts w:ascii="Courier New" w:hAnsi="Courier New" w:cs="Courier New"/>
                <w:sz w:val="24"/>
                <w:szCs w:val="24"/>
              </w:rPr>
            </w:pPr>
          </w:p>
          <w:p w14:paraId="728394A2" w14:textId="45E3E3C6" w:rsidR="005252E5" w:rsidRDefault="005252E5" w:rsidP="005252E5">
            <w:r w:rsidRPr="005252E5">
              <w:rPr>
                <w:rFonts w:ascii="Courier New" w:hAnsi="Courier New" w:cs="Courier New"/>
                <w:sz w:val="24"/>
                <w:szCs w:val="24"/>
              </w:rPr>
              <w:t>std::cout &lt;&lt; "Member ID accepted." &lt;&lt; std::endl;</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lastRenderedPageBreak/>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342F9002" w:rsidR="00F72634" w:rsidRDefault="005252E5" w:rsidP="0015146B">
            <w:r w:rsidRPr="005252E5">
              <w:t>This version handles invalid text and numbers that are too large separately. It also checks that the entire entry was converted, so something like “247abc” is not accepted as 247. Each failure reports the problem and returns before the success message. The final catch-all handles unexpected exceptions without pretending the operation worked.</w:t>
            </w:r>
          </w:p>
        </w:tc>
      </w:tr>
      <w:tr w:rsidR="00F72634" w14:paraId="5DBE36E7" w14:textId="77777777" w:rsidTr="00001F14">
        <w:trPr>
          <w:trHeight w:val="460"/>
        </w:trPr>
        <w:tc>
          <w:tcPr>
            <w:tcW w:w="10800" w:type="dxa"/>
            <w:tcMar>
              <w:top w:w="100" w:type="dxa"/>
              <w:left w:w="100" w:type="dxa"/>
              <w:bottom w:w="100" w:type="dxa"/>
              <w:right w:w="100" w:type="dxa"/>
            </w:tcMar>
          </w:tcPr>
          <w:p w14:paraId="15F2065E"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#include &lt;iostream&gt;</w:t>
            </w:r>
          </w:p>
          <w:p w14:paraId="00EB05CA"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#include &lt;stdexcept&gt;</w:t>
            </w:r>
          </w:p>
          <w:p w14:paraId="5349CE5A"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#include &lt;string&gt;</w:t>
            </w:r>
          </w:p>
          <w:p w14:paraId="517E46D6" w14:textId="77777777" w:rsidR="005252E5" w:rsidRPr="005252E5" w:rsidRDefault="005252E5" w:rsidP="005252E5">
            <w:pPr>
              <w:rPr>
                <w:rFonts w:ascii="Courier New" w:hAnsi="Courier New" w:cs="Courier New"/>
                <w:sz w:val="24"/>
                <w:szCs w:val="24"/>
              </w:rPr>
            </w:pPr>
          </w:p>
          <w:p w14:paraId="74705382"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int main() {</w:t>
            </w:r>
          </w:p>
          <w:p w14:paraId="1440A547"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std::string memberID = "Daisy";</w:t>
            </w:r>
          </w:p>
          <w:p w14:paraId="0F1162CC" w14:textId="77777777" w:rsidR="005252E5" w:rsidRPr="005252E5" w:rsidRDefault="005252E5" w:rsidP="005252E5">
            <w:pPr>
              <w:rPr>
                <w:rFonts w:ascii="Courier New" w:hAnsi="Courier New" w:cs="Courier New"/>
                <w:sz w:val="24"/>
                <w:szCs w:val="24"/>
              </w:rPr>
            </w:pPr>
          </w:p>
          <w:p w14:paraId="2907E2F5"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try {</w:t>
            </w:r>
          </w:p>
          <w:p w14:paraId="2E9AA959"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std::size_t processed = 0;</w:t>
            </w:r>
          </w:p>
          <w:p w14:paraId="7E5F74B9"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int number = std::stoi(memberID, &amp;processed);</w:t>
            </w:r>
          </w:p>
          <w:p w14:paraId="2F0DE2A8" w14:textId="77777777" w:rsidR="005252E5" w:rsidRPr="005252E5" w:rsidRDefault="005252E5" w:rsidP="005252E5">
            <w:pPr>
              <w:rPr>
                <w:rFonts w:ascii="Courier New" w:hAnsi="Courier New" w:cs="Courier New"/>
                <w:sz w:val="24"/>
                <w:szCs w:val="24"/>
              </w:rPr>
            </w:pPr>
          </w:p>
          <w:p w14:paraId="42BD0DD7"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if (processed != memberID.size() || number &lt; 0) {</w:t>
            </w:r>
          </w:p>
          <w:p w14:paraId="69C8BD88"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std::cerr &lt;&lt; "Invalid member ID entered.\n";</w:t>
            </w:r>
          </w:p>
          <w:p w14:paraId="551BEEBC"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return 1;</w:t>
            </w:r>
          </w:p>
          <w:p w14:paraId="2BA28474"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w:t>
            </w:r>
          </w:p>
          <w:p w14:paraId="14C02E09" w14:textId="77777777" w:rsidR="005252E5" w:rsidRPr="005252E5" w:rsidRDefault="005252E5" w:rsidP="005252E5">
            <w:pPr>
              <w:rPr>
                <w:rFonts w:ascii="Courier New" w:hAnsi="Courier New" w:cs="Courier New"/>
                <w:sz w:val="24"/>
                <w:szCs w:val="24"/>
              </w:rPr>
            </w:pPr>
          </w:p>
          <w:p w14:paraId="2BB2C538"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std::cout &lt;&lt; "Member ID accepted: " &lt;&lt; number &lt;&lt; '\n';</w:t>
            </w:r>
          </w:p>
          <w:p w14:paraId="0444C6CB"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w:t>
            </w:r>
          </w:p>
          <w:p w14:paraId="5D8B1E3B"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catch (const std::invalid_argument&amp;) {</w:t>
            </w:r>
          </w:p>
          <w:p w14:paraId="3D139806"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std::cerr &lt;&lt; "Member ID must be a number.\n";</w:t>
            </w:r>
          </w:p>
          <w:p w14:paraId="33BBE8CF"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return 1;</w:t>
            </w:r>
          </w:p>
          <w:p w14:paraId="4ADF23BE"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w:t>
            </w:r>
          </w:p>
          <w:p w14:paraId="6D6B01FE"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catch (const std::out_of_range&amp;) {</w:t>
            </w:r>
          </w:p>
          <w:p w14:paraId="3D386289"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std::cerr &lt;&lt; "Member ID is outside the allowed range.\n";</w:t>
            </w:r>
          </w:p>
          <w:p w14:paraId="372905F3"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return 1;</w:t>
            </w:r>
          </w:p>
          <w:p w14:paraId="3BD60F7F"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w:t>
            </w:r>
          </w:p>
          <w:p w14:paraId="1E1D5B46"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catch (...) {</w:t>
            </w:r>
          </w:p>
          <w:p w14:paraId="674341A0"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std::cerr &lt;&lt; "Unexpected error. Lookup stopped.\n";</w:t>
            </w:r>
          </w:p>
          <w:p w14:paraId="1A3995FB"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return 1;</w:t>
            </w:r>
          </w:p>
          <w:p w14:paraId="2E3B8584"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w:t>
            </w:r>
          </w:p>
          <w:p w14:paraId="3C7DEFCC" w14:textId="77777777" w:rsidR="005252E5" w:rsidRPr="005252E5" w:rsidRDefault="005252E5" w:rsidP="005252E5">
            <w:pPr>
              <w:rPr>
                <w:rFonts w:ascii="Courier New" w:hAnsi="Courier New" w:cs="Courier New"/>
                <w:sz w:val="24"/>
                <w:szCs w:val="24"/>
              </w:rPr>
            </w:pPr>
          </w:p>
          <w:p w14:paraId="46652C97" w14:textId="77777777" w:rsidR="005252E5" w:rsidRPr="005252E5" w:rsidRDefault="005252E5" w:rsidP="005252E5">
            <w:pPr>
              <w:rPr>
                <w:rFonts w:ascii="Courier New" w:hAnsi="Courier New" w:cs="Courier New"/>
                <w:sz w:val="24"/>
                <w:szCs w:val="24"/>
              </w:rPr>
            </w:pPr>
            <w:r w:rsidRPr="005252E5">
              <w:rPr>
                <w:rFonts w:ascii="Courier New" w:hAnsi="Courier New" w:cs="Courier New"/>
                <w:sz w:val="24"/>
                <w:szCs w:val="24"/>
              </w:rPr>
              <w:t xml:space="preserve">    return 0;</w:t>
            </w:r>
          </w:p>
          <w:p w14:paraId="1B81CDBB" w14:textId="326C81A3" w:rsidR="00F72634" w:rsidRPr="00EB47D4" w:rsidRDefault="005252E5" w:rsidP="005252E5">
            <w:pPr>
              <w:rPr>
                <w:rFonts w:ascii="Courier New" w:hAnsi="Courier New" w:cs="Courier New"/>
                <w:sz w:val="24"/>
                <w:szCs w:val="24"/>
              </w:rPr>
            </w:pPr>
            <w:r w:rsidRPr="005252E5">
              <w:rPr>
                <w:rFonts w:ascii="Courier New" w:hAnsi="Courier New" w:cs="Courier New"/>
                <w:sz w:val="24"/>
                <w:szCs w:val="24"/>
              </w:rPr>
              <w:t>}</w:t>
            </w:r>
          </w:p>
        </w:tc>
      </w:tr>
    </w:tbl>
    <w:p w14:paraId="654D300E" w14:textId="77777777" w:rsidR="00B475A1" w:rsidRDefault="00B475A1" w:rsidP="00B475A1">
      <w:pPr>
        <w:rPr>
          <w:b/>
        </w:rPr>
      </w:pPr>
    </w:p>
    <w:p w14:paraId="5D3977C1" w14:textId="24E3C316" w:rsidR="00B475A1" w:rsidRDefault="00382440" w:rsidP="00B475A1">
      <w:pPr>
        <w:rPr>
          <w:b/>
        </w:rPr>
      </w:pPr>
      <w:r>
        <w:rPr>
          <w:b/>
        </w:rPr>
        <w:t xml:space="preserve">   </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378417D4" w14:textId="77777777" w:rsidR="005252E5" w:rsidRPr="005252E5" w:rsidRDefault="005252E5" w:rsidP="005252E5">
            <w:pPr>
              <w:pBdr>
                <w:top w:val="nil"/>
                <w:left w:val="nil"/>
                <w:bottom w:val="nil"/>
                <w:right w:val="nil"/>
                <w:between w:val="nil"/>
              </w:pBdr>
              <w:rPr>
                <w:b/>
              </w:rPr>
            </w:pPr>
            <w:r w:rsidRPr="005252E5">
              <w:rPr>
                <w:b/>
                <w:bCs/>
              </w:rPr>
              <w:lastRenderedPageBreak/>
              <w:t>Principles:</w:t>
            </w:r>
          </w:p>
          <w:p w14:paraId="6192EB2B" w14:textId="693612B1" w:rsidR="005252E5" w:rsidRPr="005252E5" w:rsidRDefault="005252E5" w:rsidP="005252E5">
            <w:pPr>
              <w:pBdr>
                <w:top w:val="nil"/>
                <w:left w:val="nil"/>
                <w:bottom w:val="nil"/>
                <w:right w:val="nil"/>
                <w:between w:val="nil"/>
              </w:pBdr>
            </w:pPr>
            <w:r w:rsidRPr="005252E5">
              <w:rPr>
                <w:b/>
                <w:bCs/>
              </w:rPr>
              <w:t xml:space="preserve">Principle 3 </w:t>
            </w:r>
            <w:r>
              <w:rPr>
                <w:b/>
                <w:bCs/>
              </w:rPr>
              <w:t xml:space="preserve">: </w:t>
            </w:r>
            <w:r w:rsidRPr="005252E5">
              <w:t>Architect and Design for Security Policies: Decide how an operation should fail before writing its exception handlers. A failed conversion must stop the lookup rather than leave the program acting as if it has a valid member ID.</w:t>
            </w:r>
          </w:p>
          <w:p w14:paraId="5C54B194" w14:textId="473A520C" w:rsidR="005252E5" w:rsidRPr="005252E5" w:rsidRDefault="005252E5" w:rsidP="005252E5">
            <w:pPr>
              <w:pBdr>
                <w:top w:val="nil"/>
                <w:left w:val="nil"/>
                <w:bottom w:val="nil"/>
                <w:right w:val="nil"/>
                <w:between w:val="nil"/>
              </w:pBdr>
            </w:pPr>
            <w:r w:rsidRPr="005252E5">
              <w:rPr>
                <w:b/>
                <w:bCs/>
              </w:rPr>
              <w:t>Principle 5</w:t>
            </w:r>
            <w:r>
              <w:rPr>
                <w:b/>
                <w:bCs/>
              </w:rPr>
              <w:t xml:space="preserve">: </w:t>
            </w:r>
            <w:r w:rsidRPr="005252E5">
              <w:rPr>
                <w:b/>
                <w:bCs/>
              </w:rPr>
              <w:t xml:space="preserve"> </w:t>
            </w:r>
            <w:r w:rsidRPr="005252E5">
              <w:t>Default Deny: Do not continue with an operation when the information it needs could not be validated. Each error path in the compliant example returns before reporting success.</w:t>
            </w:r>
          </w:p>
          <w:p w14:paraId="00B40BD2" w14:textId="3551779A" w:rsidR="00B475A1" w:rsidRDefault="005252E5" w:rsidP="00F51FA8">
            <w:pPr>
              <w:pBdr>
                <w:top w:val="nil"/>
                <w:left w:val="nil"/>
                <w:bottom w:val="nil"/>
                <w:right w:val="nil"/>
                <w:between w:val="nil"/>
              </w:pBdr>
            </w:pPr>
            <w:r w:rsidRPr="005252E5">
              <w:rPr>
                <w:b/>
                <w:bCs/>
              </w:rPr>
              <w:t>Principle 9</w:t>
            </w:r>
            <w:r>
              <w:rPr>
                <w:b/>
                <w:bCs/>
              </w:rPr>
              <w:t xml:space="preserve">: </w:t>
            </w:r>
            <w:r w:rsidRPr="005252E5">
              <w:rPr>
                <w:b/>
                <w:bCs/>
              </w:rPr>
              <w:t xml:space="preserve"> </w:t>
            </w:r>
            <w:r w:rsidRPr="005252E5">
              <w:t>Use Effective Quality Assurance Techniques: Test different failures instead of repeating the same invalid entry. Use “Daisy” to test nonnumeric input, a number beyond the integer range to test overflow during conversion, and “247abc” to test incomplete conversion. Confirm that each is rejected and that none produces the success message.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5CA19B3" w:rsidR="00B475A1" w:rsidRDefault="00EC665C" w:rsidP="00F51FA8">
            <w:pPr>
              <w:jc w:val="center"/>
            </w:pPr>
            <w:r>
              <w:t>Medium</w:t>
            </w:r>
          </w:p>
        </w:tc>
        <w:tc>
          <w:tcPr>
            <w:tcW w:w="1341" w:type="dxa"/>
            <w:shd w:val="clear" w:color="auto" w:fill="auto"/>
          </w:tcPr>
          <w:p w14:paraId="3F2670C9" w14:textId="17DB7E50" w:rsidR="00B475A1" w:rsidRDefault="00EC665C" w:rsidP="00F51FA8">
            <w:pPr>
              <w:jc w:val="center"/>
            </w:pPr>
            <w:r>
              <w:t>Probable</w:t>
            </w:r>
          </w:p>
        </w:tc>
        <w:tc>
          <w:tcPr>
            <w:tcW w:w="4021" w:type="dxa"/>
            <w:shd w:val="clear" w:color="auto" w:fill="auto"/>
          </w:tcPr>
          <w:p w14:paraId="40C1B5AC" w14:textId="42C59019" w:rsidR="00B475A1" w:rsidRDefault="00EC665C" w:rsidP="00F51FA8">
            <w:pPr>
              <w:jc w:val="center"/>
            </w:pPr>
            <w:r>
              <w:t>Medium</w:t>
            </w:r>
          </w:p>
        </w:tc>
        <w:tc>
          <w:tcPr>
            <w:tcW w:w="1807" w:type="dxa"/>
            <w:shd w:val="clear" w:color="auto" w:fill="auto"/>
          </w:tcPr>
          <w:p w14:paraId="62635B7A" w14:textId="0571BC73" w:rsidR="00B475A1" w:rsidRDefault="00EC665C" w:rsidP="00F51FA8">
            <w:pPr>
              <w:jc w:val="center"/>
            </w:pPr>
            <w:r>
              <w:t>Medium</w:t>
            </w:r>
          </w:p>
        </w:tc>
        <w:tc>
          <w:tcPr>
            <w:tcW w:w="1805" w:type="dxa"/>
            <w:shd w:val="clear" w:color="auto" w:fill="auto"/>
          </w:tcPr>
          <w:p w14:paraId="18B948EA" w14:textId="66C2D2B7" w:rsidR="00B475A1" w:rsidRDefault="00EC665C"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669B06E3" w:rsidR="00B475A1" w:rsidRDefault="00EC665C" w:rsidP="00F51FA8">
            <w:pPr>
              <w:jc w:val="center"/>
            </w:pPr>
            <w:r w:rsidRPr="00EC665C">
              <w:t>Parasoft C/C++test</w:t>
            </w:r>
          </w:p>
        </w:tc>
        <w:tc>
          <w:tcPr>
            <w:tcW w:w="1341" w:type="dxa"/>
            <w:shd w:val="clear" w:color="auto" w:fill="auto"/>
          </w:tcPr>
          <w:p w14:paraId="348AB2BC" w14:textId="5BE0DE06" w:rsidR="00B475A1" w:rsidRDefault="00EC665C" w:rsidP="00F51FA8">
            <w:pPr>
              <w:jc w:val="center"/>
            </w:pPr>
            <w:r>
              <w:t>2026.1</w:t>
            </w:r>
          </w:p>
        </w:tc>
        <w:tc>
          <w:tcPr>
            <w:tcW w:w="4021" w:type="dxa"/>
            <w:shd w:val="clear" w:color="auto" w:fill="auto"/>
          </w:tcPr>
          <w:p w14:paraId="18ACE16B" w14:textId="77777777" w:rsidR="00742648" w:rsidRDefault="00EC665C" w:rsidP="00F51FA8">
            <w:pPr>
              <w:jc w:val="center"/>
            </w:pPr>
            <w:r w:rsidRPr="00EC665C">
              <w:t xml:space="preserve">CERT_CPP-ERR51-a; </w:t>
            </w:r>
          </w:p>
          <w:p w14:paraId="1B0C88D5" w14:textId="10E9E175" w:rsidR="00742648" w:rsidRDefault="0090394D" w:rsidP="00F51FA8">
            <w:pPr>
              <w:jc w:val="center"/>
            </w:pPr>
            <w:hyperlink r:id="rId27" w:anchor="automated-detection" w:history="1">
              <w:r w:rsidRPr="005A670F">
                <w:rPr>
                  <w:rStyle w:val="Hyperlink"/>
                </w:rPr>
                <w:t>https://cmu-sei.github.io/secure-coding-standards/sei-cert-cpp-coding-standard/rules/exceptions-and-error-handling-err/err51-cpp/#automated-detection</w:t>
              </w:r>
            </w:hyperlink>
            <w:r>
              <w:t xml:space="preserve"> </w:t>
            </w:r>
          </w:p>
          <w:p w14:paraId="461290FE" w14:textId="77777777" w:rsidR="00B475A1" w:rsidRDefault="00EC665C" w:rsidP="00F51FA8">
            <w:pPr>
              <w:jc w:val="center"/>
            </w:pPr>
            <w:r w:rsidRPr="00EC665C">
              <w:t>CERT_CPP-ERR56-b</w:t>
            </w:r>
          </w:p>
          <w:p w14:paraId="47F79C0E" w14:textId="6FDB5122" w:rsidR="0090394D" w:rsidRDefault="0090394D" w:rsidP="00F51FA8">
            <w:pPr>
              <w:jc w:val="center"/>
            </w:pPr>
            <w:hyperlink r:id="rId28" w:anchor="automated-detection" w:history="1">
              <w:r w:rsidRPr="005A670F">
                <w:rPr>
                  <w:rStyle w:val="Hyperlink"/>
                </w:rPr>
                <w:t>https://cmu-sei.github.io/secure-coding-standards/sei-cert-cpp-coding-standard/rules/exceptions-and-error-handling-err/err56-cpp/#automated-detection</w:t>
              </w:r>
            </w:hyperlink>
            <w:r>
              <w:t xml:space="preserve"> </w:t>
            </w:r>
          </w:p>
        </w:tc>
        <w:tc>
          <w:tcPr>
            <w:tcW w:w="3611" w:type="dxa"/>
            <w:shd w:val="clear" w:color="auto" w:fill="auto"/>
          </w:tcPr>
          <w:p w14:paraId="012AA30D" w14:textId="4B1B350B" w:rsidR="00B475A1" w:rsidRDefault="00EC665C" w:rsidP="00F51FA8">
            <w:pPr>
              <w:jc w:val="center"/>
            </w:pPr>
            <w:r w:rsidRPr="00EC665C">
              <w:t>Checks for missing exception handling and empty catch blocks. Run during code review and automated builds to flag unhandled failures and silently ignored errors. Tests must also confirm that a failed operation does not produce a success message.</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5" w:name="_Toc242635648"/>
      <w:r>
        <w:lastRenderedPageBreak/>
        <w:t>Coding Standard 8</w:t>
      </w:r>
      <w:bookmarkEnd w:id="15"/>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1143BDFD" w:rsidR="00B475A1" w:rsidRDefault="0095593F" w:rsidP="00F51FA8">
            <w:pPr>
              <w:jc w:val="center"/>
            </w:pPr>
            <w:r w:rsidRPr="0095593F">
              <w:t>Object-Oriented Programming</w:t>
            </w:r>
          </w:p>
        </w:tc>
        <w:tc>
          <w:tcPr>
            <w:tcW w:w="1341" w:type="dxa"/>
            <w:tcMar>
              <w:top w:w="100" w:type="dxa"/>
              <w:left w:w="100" w:type="dxa"/>
              <w:bottom w:w="100" w:type="dxa"/>
              <w:right w:w="100" w:type="dxa"/>
            </w:tcMar>
          </w:tcPr>
          <w:p w14:paraId="5C9484A9" w14:textId="1A015802" w:rsidR="00B475A1" w:rsidRDefault="00EB47D4" w:rsidP="00EB47D4">
            <w:pPr>
              <w:jc w:val="center"/>
            </w:pPr>
            <w:r w:rsidRPr="00EB47D4">
              <w:t>STD-008-CPP</w:t>
            </w:r>
          </w:p>
        </w:tc>
        <w:tc>
          <w:tcPr>
            <w:tcW w:w="7632" w:type="dxa"/>
            <w:tcMar>
              <w:top w:w="100" w:type="dxa"/>
              <w:left w:w="100" w:type="dxa"/>
              <w:bottom w:w="100" w:type="dxa"/>
              <w:right w:w="100" w:type="dxa"/>
            </w:tcMar>
          </w:tcPr>
          <w:p w14:paraId="6065A5EE" w14:textId="77777777" w:rsidR="007F0387" w:rsidRPr="007F0387" w:rsidRDefault="007F0387" w:rsidP="007F0387">
            <w:r w:rsidRPr="007F0387">
              <w:rPr>
                <w:b/>
                <w:bCs/>
              </w:rPr>
              <w:t>Use Virtual Destructors When Needed</w:t>
            </w:r>
          </w:p>
          <w:p w14:paraId="369B85EF" w14:textId="77777777" w:rsidR="007F0387" w:rsidRPr="007F0387" w:rsidRDefault="007F0387" w:rsidP="007F0387">
            <w:r w:rsidRPr="007F0387">
              <w:t>Object-oriented programming can make code easier to organize and reuse, but inheritance also adds another place where things can go wrong. When a derived object is deleted through a pointer to its base class, the base class needs a virtual destructor so the entire object is cleaned up correctly. Without it, the deletion in this example causes undefined behavior, which can include memory or resource problems that are not always obvious right away.</w:t>
            </w:r>
          </w:p>
          <w:p w14:paraId="076DFFF0" w14:textId="77777777" w:rsidR="007F0387" w:rsidRPr="007F0387" w:rsidRDefault="007F0387" w:rsidP="007F0387">
            <w:r w:rsidRPr="007F0387">
              <w:rPr>
                <w:b/>
                <w:bCs/>
              </w:rPr>
              <w:t>SEI CERT Rule: OOP52-CPP</w:t>
            </w:r>
          </w:p>
          <w:p w14:paraId="48B2377D" w14:textId="39C193B5" w:rsidR="00B475A1" w:rsidRDefault="007F0387" w:rsidP="00F51FA8">
            <w:hyperlink r:id="rId29" w:history="1">
              <w:r w:rsidRPr="007F0387">
                <w:rPr>
                  <w:rStyle w:val="Hyperlink"/>
                </w:rPr>
                <w:t>https://cmu-sei.github.io/secure-coding-standards/sei-cert-cpp-coding-standard/rules/object-oriented-programming-oop/oop52-cpp/</w:t>
              </w:r>
            </w:hyperlink>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0271F15" w:rsidR="00F72634" w:rsidRDefault="007F0387" w:rsidP="0015146B">
            <w:r w:rsidRPr="007F0387">
              <w:t>In this example, MemberAccount inherits from Account, but Account does not have a virtual destructor. Deleting the MemberAccount object through the Account pointer causes undefined behavior. The program cannot rely on the object being cleaned up correctly, even if this small example appears to run without a problem.</w:t>
            </w:r>
          </w:p>
        </w:tc>
      </w:tr>
      <w:tr w:rsidR="00F72634" w14:paraId="1F240B56" w14:textId="77777777" w:rsidTr="00001F14">
        <w:trPr>
          <w:trHeight w:val="460"/>
        </w:trPr>
        <w:tc>
          <w:tcPr>
            <w:tcW w:w="10800" w:type="dxa"/>
            <w:tcMar>
              <w:top w:w="100" w:type="dxa"/>
              <w:left w:w="100" w:type="dxa"/>
              <w:bottom w:w="100" w:type="dxa"/>
              <w:right w:w="100" w:type="dxa"/>
            </w:tcMar>
          </w:tcPr>
          <w:p w14:paraId="5CB8BBBE"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class Account {</w:t>
            </w:r>
          </w:p>
          <w:p w14:paraId="36075844"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public:</w:t>
            </w:r>
          </w:p>
          <w:p w14:paraId="52D2064A"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 xml:space="preserve">    ~Account() {}</w:t>
            </w:r>
          </w:p>
          <w:p w14:paraId="5E4819B3"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w:t>
            </w:r>
          </w:p>
          <w:p w14:paraId="0F0ED98C" w14:textId="77777777" w:rsidR="00F91D7D" w:rsidRPr="00F91D7D" w:rsidRDefault="00F91D7D" w:rsidP="00F91D7D">
            <w:pPr>
              <w:rPr>
                <w:rFonts w:ascii="Courier New" w:hAnsi="Courier New" w:cs="Courier New"/>
                <w:sz w:val="24"/>
                <w:szCs w:val="24"/>
              </w:rPr>
            </w:pPr>
          </w:p>
          <w:p w14:paraId="47BC8A74"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class MemberAccount : public Account {</w:t>
            </w:r>
          </w:p>
          <w:p w14:paraId="27185FA1"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w:t>
            </w:r>
          </w:p>
          <w:p w14:paraId="6D197502" w14:textId="77777777" w:rsidR="00F91D7D" w:rsidRPr="00F91D7D" w:rsidRDefault="00F91D7D" w:rsidP="00F91D7D">
            <w:pPr>
              <w:rPr>
                <w:rFonts w:ascii="Courier New" w:hAnsi="Courier New" w:cs="Courier New"/>
                <w:sz w:val="24"/>
                <w:szCs w:val="24"/>
              </w:rPr>
            </w:pPr>
          </w:p>
          <w:p w14:paraId="04AABF8C"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int main() {</w:t>
            </w:r>
          </w:p>
          <w:p w14:paraId="25830E0A"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 xml:space="preserve">    Account* account = new MemberAccount();</w:t>
            </w:r>
          </w:p>
          <w:p w14:paraId="2FBE679B"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 xml:space="preserve">    delete account;</w:t>
            </w:r>
          </w:p>
          <w:p w14:paraId="36997436"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 xml:space="preserve">    return 0;</w:t>
            </w:r>
          </w:p>
          <w:p w14:paraId="01CC8C03" w14:textId="380BF95C" w:rsidR="00F72634" w:rsidRPr="00EB47D4" w:rsidRDefault="00F91D7D" w:rsidP="00F91D7D">
            <w:pPr>
              <w:rPr>
                <w:rFonts w:ascii="Courier New" w:hAnsi="Courier New" w:cs="Courier New"/>
                <w:sz w:val="24"/>
                <w:szCs w:val="24"/>
              </w:rPr>
            </w:pPr>
            <w:r w:rsidRPr="00F91D7D">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5AE7C73" w:rsidR="00F72634" w:rsidRDefault="007F0387" w:rsidP="0015146B">
            <w:r w:rsidRPr="007F0387">
              <w:t>This version makes the destructor in the base class virtual. Now when the object is deleted through the Account pointer, C++ calls the MemberAccount destructor followed by the Account destructor. That gives both parts of the object the opportunity to perform their cleanup.</w:t>
            </w:r>
          </w:p>
        </w:tc>
      </w:tr>
      <w:tr w:rsidR="00F72634" w14:paraId="2A6DB0E0" w14:textId="77777777" w:rsidTr="00001F14">
        <w:trPr>
          <w:trHeight w:val="460"/>
        </w:trPr>
        <w:tc>
          <w:tcPr>
            <w:tcW w:w="10800" w:type="dxa"/>
            <w:tcMar>
              <w:top w:w="100" w:type="dxa"/>
              <w:left w:w="100" w:type="dxa"/>
              <w:bottom w:w="100" w:type="dxa"/>
              <w:right w:w="100" w:type="dxa"/>
            </w:tcMar>
          </w:tcPr>
          <w:p w14:paraId="651E1049"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class Account {</w:t>
            </w:r>
          </w:p>
          <w:p w14:paraId="4D639E8E"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public:</w:t>
            </w:r>
          </w:p>
          <w:p w14:paraId="01C685DB"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 xml:space="preserve">    virtual ~Account() {}</w:t>
            </w:r>
          </w:p>
          <w:p w14:paraId="3809D4FC"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w:t>
            </w:r>
          </w:p>
          <w:p w14:paraId="6C3CAAC0" w14:textId="77777777" w:rsidR="00F91D7D" w:rsidRPr="00F91D7D" w:rsidRDefault="00F91D7D" w:rsidP="00F91D7D">
            <w:pPr>
              <w:rPr>
                <w:rFonts w:ascii="Courier New" w:hAnsi="Courier New" w:cs="Courier New"/>
                <w:sz w:val="24"/>
                <w:szCs w:val="24"/>
              </w:rPr>
            </w:pPr>
          </w:p>
          <w:p w14:paraId="6E6F8B79"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class MemberAccount : public Account {</w:t>
            </w:r>
          </w:p>
          <w:p w14:paraId="48468762"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lastRenderedPageBreak/>
              <w:t>};</w:t>
            </w:r>
          </w:p>
          <w:p w14:paraId="54C4A021" w14:textId="77777777" w:rsidR="00F91D7D" w:rsidRPr="00F91D7D" w:rsidRDefault="00F91D7D" w:rsidP="00F91D7D">
            <w:pPr>
              <w:rPr>
                <w:rFonts w:ascii="Courier New" w:hAnsi="Courier New" w:cs="Courier New"/>
                <w:sz w:val="24"/>
                <w:szCs w:val="24"/>
              </w:rPr>
            </w:pPr>
          </w:p>
          <w:p w14:paraId="163FF08D"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int main() {</w:t>
            </w:r>
          </w:p>
          <w:p w14:paraId="2DFC0D8B"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 xml:space="preserve">    Account* account = new MemberAccount();</w:t>
            </w:r>
          </w:p>
          <w:p w14:paraId="39A04970"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 xml:space="preserve">    delete account;</w:t>
            </w:r>
          </w:p>
          <w:p w14:paraId="552E3384" w14:textId="77777777" w:rsidR="00F91D7D" w:rsidRPr="00F91D7D" w:rsidRDefault="00F91D7D" w:rsidP="00F91D7D">
            <w:pPr>
              <w:rPr>
                <w:rFonts w:ascii="Courier New" w:hAnsi="Courier New" w:cs="Courier New"/>
                <w:sz w:val="24"/>
                <w:szCs w:val="24"/>
              </w:rPr>
            </w:pPr>
            <w:r w:rsidRPr="00F91D7D">
              <w:rPr>
                <w:rFonts w:ascii="Courier New" w:hAnsi="Courier New" w:cs="Courier New"/>
                <w:sz w:val="24"/>
                <w:szCs w:val="24"/>
              </w:rPr>
              <w:t xml:space="preserve">    return 0;</w:t>
            </w:r>
          </w:p>
          <w:p w14:paraId="0D2047C3" w14:textId="687B2305" w:rsidR="00F72634" w:rsidRDefault="00F91D7D" w:rsidP="00F91D7D">
            <w:r w:rsidRPr="00F91D7D">
              <w:rPr>
                <w:rFonts w:ascii="Courier New" w:hAnsi="Courier New" w:cs="Courier New"/>
                <w:sz w:val="24"/>
                <w:szCs w:val="24"/>
              </w:rPr>
              <w:t>}</w:t>
            </w:r>
          </w:p>
        </w:tc>
      </w:tr>
    </w:tbl>
    <w:p w14:paraId="4D273B38" w14:textId="77777777" w:rsidR="00B475A1" w:rsidRDefault="00B475A1" w:rsidP="00B475A1">
      <w:pPr>
        <w:rPr>
          <w:b/>
        </w:rPr>
      </w:pPr>
    </w:p>
    <w:p w14:paraId="7517B5DF" w14:textId="6C2BB8E6" w:rsidR="00B475A1" w:rsidRDefault="00382440" w:rsidP="00B475A1">
      <w:pPr>
        <w:rPr>
          <w:b/>
        </w:rPr>
      </w:pPr>
      <w:r>
        <w:rPr>
          <w:b/>
        </w:rPr>
        <w:t xml:space="preserve">   </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7EF22688" w14:textId="77777777" w:rsidR="007F0387" w:rsidRPr="007F0387" w:rsidRDefault="007F0387" w:rsidP="007F0387">
            <w:pPr>
              <w:pBdr>
                <w:top w:val="nil"/>
                <w:left w:val="nil"/>
                <w:bottom w:val="nil"/>
                <w:right w:val="nil"/>
                <w:between w:val="nil"/>
              </w:pBdr>
              <w:rPr>
                <w:b/>
              </w:rPr>
            </w:pPr>
            <w:r w:rsidRPr="007F0387">
              <w:rPr>
                <w:b/>
                <w:bCs/>
              </w:rPr>
              <w:t>Principles:</w:t>
            </w:r>
          </w:p>
          <w:p w14:paraId="2ABD1AEE" w14:textId="77777777" w:rsidR="007F0387" w:rsidRPr="007F0387" w:rsidRDefault="007F0387" w:rsidP="007F0387">
            <w:pPr>
              <w:pBdr>
                <w:top w:val="nil"/>
                <w:left w:val="nil"/>
                <w:bottom w:val="nil"/>
                <w:right w:val="nil"/>
                <w:between w:val="nil"/>
              </w:pBdr>
              <w:rPr>
                <w:b/>
              </w:rPr>
            </w:pPr>
            <w:r w:rsidRPr="007F0387">
              <w:rPr>
                <w:b/>
                <w:bCs/>
              </w:rPr>
              <w:t xml:space="preserve">Principle 4: </w:t>
            </w:r>
            <w:r w:rsidRPr="007F0387">
              <w:t>Keep It Simple: Make the cleanup rules clear in the base class. A virtual destructor lets the correct cleanup happen through the Account pointer without making other code figure out which kind of account it holds.</w:t>
            </w:r>
          </w:p>
          <w:p w14:paraId="33BEE91D" w14:textId="77777777" w:rsidR="007F0387" w:rsidRPr="007F0387" w:rsidRDefault="007F0387" w:rsidP="007F0387">
            <w:pPr>
              <w:pBdr>
                <w:top w:val="nil"/>
                <w:left w:val="nil"/>
                <w:bottom w:val="nil"/>
                <w:right w:val="nil"/>
                <w:between w:val="nil"/>
              </w:pBdr>
            </w:pPr>
            <w:r w:rsidRPr="007F0387">
              <w:rPr>
                <w:b/>
                <w:bCs/>
              </w:rPr>
              <w:t>Principle 9</w:t>
            </w:r>
            <w:r w:rsidRPr="007F0387">
              <w:t>: Use Effective Quality Assurance Techniques: Test deletion through a base-class pointer, not just a pointer to the derived class. In a test version, record whether both destructors run and confirm that the derived destructor runs first. This checks the specific situation that makes the original code unsafe.</w:t>
            </w:r>
          </w:p>
          <w:p w14:paraId="29A926BF" w14:textId="0041C36B" w:rsidR="00B475A1" w:rsidRDefault="007F0387" w:rsidP="00F51FA8">
            <w:pPr>
              <w:pBdr>
                <w:top w:val="nil"/>
                <w:left w:val="nil"/>
                <w:bottom w:val="nil"/>
                <w:right w:val="nil"/>
                <w:between w:val="nil"/>
              </w:pBdr>
            </w:pPr>
            <w:r w:rsidRPr="007F0387">
              <w:rPr>
                <w:b/>
                <w:bCs/>
              </w:rPr>
              <w:t xml:space="preserve">Principle 10: </w:t>
            </w:r>
            <w:r w:rsidRPr="007F0387">
              <w:t>Adopt a Secure Coding Standard: Follow OOP52-CPP when designing classes that support deletion through a base-class pointer. Having the same rule across the project makes this issue easier to catch during reviews.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69F58659" w:rsidR="00B475A1" w:rsidRDefault="007F0387" w:rsidP="00F51FA8">
            <w:pPr>
              <w:jc w:val="center"/>
            </w:pPr>
            <w:r>
              <w:t>Medium</w:t>
            </w:r>
          </w:p>
        </w:tc>
        <w:tc>
          <w:tcPr>
            <w:tcW w:w="1341" w:type="dxa"/>
            <w:shd w:val="clear" w:color="auto" w:fill="auto"/>
          </w:tcPr>
          <w:p w14:paraId="6D7BD83E" w14:textId="5F4670C7" w:rsidR="00B475A1" w:rsidRDefault="007F0387" w:rsidP="00F51FA8">
            <w:pPr>
              <w:jc w:val="center"/>
            </w:pPr>
            <w:r>
              <w:t>Probable</w:t>
            </w:r>
          </w:p>
        </w:tc>
        <w:tc>
          <w:tcPr>
            <w:tcW w:w="4021" w:type="dxa"/>
            <w:shd w:val="clear" w:color="auto" w:fill="auto"/>
          </w:tcPr>
          <w:p w14:paraId="4323B829" w14:textId="58A76DB0" w:rsidR="00B475A1" w:rsidRDefault="007F0387" w:rsidP="00F51FA8">
            <w:pPr>
              <w:jc w:val="center"/>
            </w:pPr>
            <w:r>
              <w:t>Medium</w:t>
            </w:r>
          </w:p>
        </w:tc>
        <w:tc>
          <w:tcPr>
            <w:tcW w:w="1807" w:type="dxa"/>
            <w:shd w:val="clear" w:color="auto" w:fill="auto"/>
          </w:tcPr>
          <w:p w14:paraId="4C5CDDA0" w14:textId="7B60CAD4" w:rsidR="00B475A1" w:rsidRDefault="007F0387" w:rsidP="00F51FA8">
            <w:pPr>
              <w:jc w:val="center"/>
            </w:pPr>
            <w:r>
              <w:t>Medium</w:t>
            </w:r>
          </w:p>
        </w:tc>
        <w:tc>
          <w:tcPr>
            <w:tcW w:w="1805" w:type="dxa"/>
            <w:shd w:val="clear" w:color="auto" w:fill="auto"/>
          </w:tcPr>
          <w:p w14:paraId="21AF3013" w14:textId="2B2FF03A" w:rsidR="00B475A1" w:rsidRDefault="007F0387"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3FCD0931" w:rsidR="00B475A1" w:rsidRDefault="007F0387" w:rsidP="00F51FA8">
            <w:pPr>
              <w:jc w:val="center"/>
            </w:pPr>
            <w:r>
              <w:t>CodeSonar</w:t>
            </w:r>
          </w:p>
        </w:tc>
        <w:tc>
          <w:tcPr>
            <w:tcW w:w="1341" w:type="dxa"/>
            <w:shd w:val="clear" w:color="auto" w:fill="auto"/>
          </w:tcPr>
          <w:p w14:paraId="3C6600F4" w14:textId="28FB636A" w:rsidR="00B475A1" w:rsidRDefault="007F0387" w:rsidP="00F51FA8">
            <w:pPr>
              <w:jc w:val="center"/>
            </w:pPr>
            <w:r>
              <w:t>27.0</w:t>
            </w:r>
          </w:p>
        </w:tc>
        <w:tc>
          <w:tcPr>
            <w:tcW w:w="4021" w:type="dxa"/>
            <w:shd w:val="clear" w:color="auto" w:fill="auto"/>
          </w:tcPr>
          <w:p w14:paraId="7D75BA29" w14:textId="77777777" w:rsidR="00B475A1" w:rsidRDefault="007F0387" w:rsidP="00F51FA8">
            <w:pPr>
              <w:jc w:val="center"/>
            </w:pPr>
            <w:r>
              <w:t>LANG.STRUCT.DNVD</w:t>
            </w:r>
          </w:p>
          <w:p w14:paraId="303F54C0" w14:textId="457D43EB" w:rsidR="0090394D" w:rsidRDefault="0090394D" w:rsidP="00F51FA8">
            <w:pPr>
              <w:jc w:val="center"/>
            </w:pPr>
            <w:hyperlink r:id="rId30" w:anchor="automated-detection" w:history="1">
              <w:r w:rsidRPr="005A670F">
                <w:rPr>
                  <w:rStyle w:val="Hyperlink"/>
                </w:rPr>
                <w:t>https://cmu-sei.github.io/secure-coding-standards/sei-cert-cpp-coding-standard/rules/object-oriented-programming-oop/oop52-cpp/#automated-detection</w:t>
              </w:r>
            </w:hyperlink>
            <w:r>
              <w:t xml:space="preserve"> </w:t>
            </w:r>
          </w:p>
        </w:tc>
        <w:tc>
          <w:tcPr>
            <w:tcW w:w="3611" w:type="dxa"/>
            <w:shd w:val="clear" w:color="auto" w:fill="auto"/>
          </w:tcPr>
          <w:p w14:paraId="08A327DD" w14:textId="79E7F18D" w:rsidR="00B475A1" w:rsidRDefault="007F0387" w:rsidP="00F51FA8">
            <w:pPr>
              <w:jc w:val="center"/>
            </w:pPr>
            <w:r w:rsidRPr="007F0387">
              <w:t>Checks for deletion through a class type without a virtual destructor. Run during code review and automated builds to flag unsafe cleanup through base-class pointers, as shown in the Account example.</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6" w:name="_Toc242635649"/>
      <w:r>
        <w:lastRenderedPageBreak/>
        <w:t>Coding Standard 9</w:t>
      </w:r>
      <w:bookmarkEnd w:id="16"/>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A94A7CB" w:rsidR="00B475A1" w:rsidRDefault="0095593F" w:rsidP="00F51FA8">
            <w:pPr>
              <w:jc w:val="center"/>
            </w:pPr>
            <w:r w:rsidRPr="0095593F">
              <w:t>Input/Output</w:t>
            </w:r>
          </w:p>
        </w:tc>
        <w:tc>
          <w:tcPr>
            <w:tcW w:w="1341" w:type="dxa"/>
            <w:tcMar>
              <w:top w:w="100" w:type="dxa"/>
              <w:left w:w="100" w:type="dxa"/>
              <w:bottom w:w="100" w:type="dxa"/>
              <w:right w:w="100" w:type="dxa"/>
            </w:tcMar>
          </w:tcPr>
          <w:p w14:paraId="519E82BC" w14:textId="0ABF21AD" w:rsidR="00B475A1" w:rsidRDefault="0095593F" w:rsidP="00F51FA8">
            <w:pPr>
              <w:jc w:val="center"/>
            </w:pPr>
            <w:r w:rsidRPr="0095593F">
              <w:t>STD-009-CPP</w:t>
            </w:r>
          </w:p>
        </w:tc>
        <w:tc>
          <w:tcPr>
            <w:tcW w:w="7632" w:type="dxa"/>
            <w:tcMar>
              <w:top w:w="100" w:type="dxa"/>
              <w:left w:w="100" w:type="dxa"/>
              <w:bottom w:w="100" w:type="dxa"/>
              <w:right w:w="100" w:type="dxa"/>
            </w:tcMar>
          </w:tcPr>
          <w:p w14:paraId="59A1B35B" w14:textId="77777777" w:rsidR="007F0387" w:rsidRPr="007F0387" w:rsidRDefault="007F0387" w:rsidP="007F0387">
            <w:r w:rsidRPr="007F0387">
              <w:rPr>
                <w:b/>
                <w:bCs/>
              </w:rPr>
              <w:t>Close Files When They Are No Longer Needed</w:t>
            </w:r>
          </w:p>
          <w:p w14:paraId="2B6A91C3" w14:textId="77777777" w:rsidR="007F0387" w:rsidRPr="007F0387" w:rsidRDefault="007F0387" w:rsidP="007F0387">
            <w:r w:rsidRPr="007F0387">
              <w:t>Opening a file gives the program access to a resource, and that resource should not just be left hanging around when the program is finished with it. Files need to be properly closed so resources are released and other parts of the program, or even another program, can access them when needed. It is a pretty simple step, but forgetting the simple stuff is sometimes exactly where problems begin.</w:t>
            </w:r>
          </w:p>
          <w:p w14:paraId="3266A84D" w14:textId="77777777" w:rsidR="007F0387" w:rsidRPr="007F0387" w:rsidRDefault="007F0387" w:rsidP="007F0387">
            <w:r w:rsidRPr="007F0387">
              <w:rPr>
                <w:b/>
                <w:bCs/>
              </w:rPr>
              <w:t>SEI CERT Rule: FIO51-CPP</w:t>
            </w:r>
          </w:p>
          <w:p w14:paraId="490A5770" w14:textId="39253C78" w:rsidR="00B475A1" w:rsidRDefault="007F0387" w:rsidP="00F51FA8">
            <w:hyperlink r:id="rId31" w:history="1">
              <w:r w:rsidRPr="007F0387">
                <w:rPr>
                  <w:rStyle w:val="Hyperlink"/>
                </w:rPr>
                <w:t>https://cmu-sei.github.io/secure-coding-standards/sei-cert-cpp-coding-standard/rules/input-output-fio/fio51-cpp/</w:t>
              </w:r>
            </w:hyperlink>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1B05C3D" w:rsidR="00F72634" w:rsidRDefault="007F0387" w:rsidP="0015146B">
            <w:r w:rsidRPr="007F0387">
              <w:t>This example creates the file stream with new but never deletes it after a successful write. When the function ends, the pointer disappears, but the allocated stream remains and its destructor never closes the file. Repeated calls can leave more files open and eventually exhaust resources. The problem is losing ownership of the stream, not simply forgetting an explicit close call.</w:t>
            </w:r>
          </w:p>
        </w:tc>
      </w:tr>
      <w:tr w:rsidR="00F72634" w14:paraId="25A0CD90" w14:textId="77777777" w:rsidTr="00001F14">
        <w:trPr>
          <w:trHeight w:val="460"/>
        </w:trPr>
        <w:tc>
          <w:tcPr>
            <w:tcW w:w="10800" w:type="dxa"/>
            <w:tcMar>
              <w:top w:w="100" w:type="dxa"/>
              <w:left w:w="100" w:type="dxa"/>
              <w:bottom w:w="100" w:type="dxa"/>
              <w:right w:w="100" w:type="dxa"/>
            </w:tcMar>
          </w:tcPr>
          <w:p w14:paraId="458FC31D"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#include &lt;fstream&gt;</w:t>
            </w:r>
          </w:p>
          <w:p w14:paraId="373CFF8F" w14:textId="77777777" w:rsidR="007F0387" w:rsidRPr="007F0387" w:rsidRDefault="007F0387" w:rsidP="007F0387">
            <w:pPr>
              <w:rPr>
                <w:rFonts w:ascii="Courier New" w:hAnsi="Courier New" w:cs="Courier New"/>
                <w:sz w:val="24"/>
                <w:szCs w:val="24"/>
              </w:rPr>
            </w:pPr>
          </w:p>
          <w:p w14:paraId="3A24EA7D"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void writeMemberReport() {</w:t>
            </w:r>
          </w:p>
          <w:p w14:paraId="35449993"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std::ofstream* memberFile =</w:t>
            </w:r>
          </w:p>
          <w:p w14:paraId="23C45FEA"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new std::ofstream("memberReport.txt");</w:t>
            </w:r>
          </w:p>
          <w:p w14:paraId="3FA060BC" w14:textId="77777777" w:rsidR="007F0387" w:rsidRPr="007F0387" w:rsidRDefault="007F0387" w:rsidP="007F0387">
            <w:pPr>
              <w:rPr>
                <w:rFonts w:ascii="Courier New" w:hAnsi="Courier New" w:cs="Courier New"/>
                <w:sz w:val="24"/>
                <w:szCs w:val="24"/>
              </w:rPr>
            </w:pPr>
          </w:p>
          <w:p w14:paraId="06ABE624"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if (!memberFile-&gt;is_open()) {</w:t>
            </w:r>
          </w:p>
          <w:p w14:paraId="0BA89E64"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delete memberFile;</w:t>
            </w:r>
          </w:p>
          <w:p w14:paraId="5ED1155A"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return;</w:t>
            </w:r>
          </w:p>
          <w:p w14:paraId="162D1249"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w:t>
            </w:r>
          </w:p>
          <w:p w14:paraId="5A234645" w14:textId="77777777" w:rsidR="007F0387" w:rsidRPr="007F0387" w:rsidRDefault="007F0387" w:rsidP="007F0387">
            <w:pPr>
              <w:rPr>
                <w:rFonts w:ascii="Courier New" w:hAnsi="Courier New" w:cs="Courier New"/>
                <w:sz w:val="24"/>
                <w:szCs w:val="24"/>
              </w:rPr>
            </w:pPr>
          </w:p>
          <w:p w14:paraId="164BB769"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*memberFile &lt;&lt; "Member report completed.";</w:t>
            </w:r>
          </w:p>
          <w:p w14:paraId="71C7F1A9" w14:textId="77777777" w:rsidR="007F0387" w:rsidRPr="007F0387" w:rsidRDefault="007F0387" w:rsidP="007F0387">
            <w:pPr>
              <w:rPr>
                <w:rFonts w:ascii="Courier New" w:hAnsi="Courier New" w:cs="Courier New"/>
                <w:sz w:val="24"/>
                <w:szCs w:val="24"/>
              </w:rPr>
            </w:pPr>
          </w:p>
          <w:p w14:paraId="1E8EDB47"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 The allocated stream is never deleted.</w:t>
            </w:r>
          </w:p>
          <w:p w14:paraId="5E1D505C" w14:textId="697F086F" w:rsidR="00F72634" w:rsidRDefault="007F0387" w:rsidP="007F0387">
            <w:r w:rsidRPr="007F0387">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11FC3D8" w:rsidR="00F72634" w:rsidRDefault="007F0387" w:rsidP="0015146B">
            <w:r w:rsidRPr="007F0387">
              <w:t>This version creates the file stream as a local variable, so it is automatically cleaned up when the function ends, including an early return. It also checks that the file opened and closes it explicitly after writing so a write or close failure can be reported. The program returns success only after those checks pass.</w:t>
            </w:r>
          </w:p>
        </w:tc>
      </w:tr>
      <w:tr w:rsidR="00F72634" w14:paraId="4E6EA6E9" w14:textId="77777777" w:rsidTr="00001F14">
        <w:trPr>
          <w:trHeight w:val="460"/>
        </w:trPr>
        <w:tc>
          <w:tcPr>
            <w:tcW w:w="10800" w:type="dxa"/>
            <w:tcMar>
              <w:top w:w="100" w:type="dxa"/>
              <w:left w:w="100" w:type="dxa"/>
              <w:bottom w:w="100" w:type="dxa"/>
              <w:right w:w="100" w:type="dxa"/>
            </w:tcMar>
          </w:tcPr>
          <w:p w14:paraId="706B7A67"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#include &lt;fstream&gt;</w:t>
            </w:r>
          </w:p>
          <w:p w14:paraId="6643AD17"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#include &lt;iostream&gt;</w:t>
            </w:r>
          </w:p>
          <w:p w14:paraId="4D5425F1" w14:textId="77777777" w:rsidR="007F0387" w:rsidRPr="007F0387" w:rsidRDefault="007F0387" w:rsidP="007F0387">
            <w:pPr>
              <w:rPr>
                <w:rFonts w:ascii="Courier New" w:hAnsi="Courier New" w:cs="Courier New"/>
                <w:sz w:val="24"/>
                <w:szCs w:val="24"/>
              </w:rPr>
            </w:pPr>
          </w:p>
          <w:p w14:paraId="30407F8B"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bool writeMemberReport() {</w:t>
            </w:r>
          </w:p>
          <w:p w14:paraId="3569CE0A"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lastRenderedPageBreak/>
              <w:t xml:space="preserve">    std::ofstream memberFile("memberReport.txt");</w:t>
            </w:r>
          </w:p>
          <w:p w14:paraId="3712279B" w14:textId="77777777" w:rsidR="007F0387" w:rsidRPr="007F0387" w:rsidRDefault="007F0387" w:rsidP="007F0387">
            <w:pPr>
              <w:rPr>
                <w:rFonts w:ascii="Courier New" w:hAnsi="Courier New" w:cs="Courier New"/>
                <w:sz w:val="24"/>
                <w:szCs w:val="24"/>
              </w:rPr>
            </w:pPr>
          </w:p>
          <w:p w14:paraId="4E863435"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if (!memberFile.is_open()) {</w:t>
            </w:r>
          </w:p>
          <w:p w14:paraId="0D8DB95D"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std::cerr &lt;&lt; "Unable to open member report.\n";</w:t>
            </w:r>
          </w:p>
          <w:p w14:paraId="110CCBAD"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return false;</w:t>
            </w:r>
          </w:p>
          <w:p w14:paraId="32EE69BD"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w:t>
            </w:r>
          </w:p>
          <w:p w14:paraId="7F5B52D8" w14:textId="77777777" w:rsidR="007F0387" w:rsidRPr="007F0387" w:rsidRDefault="007F0387" w:rsidP="007F0387">
            <w:pPr>
              <w:rPr>
                <w:rFonts w:ascii="Courier New" w:hAnsi="Courier New" w:cs="Courier New"/>
                <w:sz w:val="24"/>
                <w:szCs w:val="24"/>
              </w:rPr>
            </w:pPr>
          </w:p>
          <w:p w14:paraId="6D862AD7"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memberFile &lt;&lt; "Member report completed.";</w:t>
            </w:r>
          </w:p>
          <w:p w14:paraId="4F267C68"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memberFile.close();</w:t>
            </w:r>
          </w:p>
          <w:p w14:paraId="127F76D4" w14:textId="77777777" w:rsidR="007F0387" w:rsidRPr="007F0387" w:rsidRDefault="007F0387" w:rsidP="007F0387">
            <w:pPr>
              <w:rPr>
                <w:rFonts w:ascii="Courier New" w:hAnsi="Courier New" w:cs="Courier New"/>
                <w:sz w:val="24"/>
                <w:szCs w:val="24"/>
              </w:rPr>
            </w:pPr>
          </w:p>
          <w:p w14:paraId="3EFE5CB6"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if (memberFile.fail()) {</w:t>
            </w:r>
          </w:p>
          <w:p w14:paraId="3F3786B6"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std::cerr &lt;&lt; "Unable to finish member report.\n";</w:t>
            </w:r>
          </w:p>
          <w:p w14:paraId="5037D0BA"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return false;</w:t>
            </w:r>
          </w:p>
          <w:p w14:paraId="084F5CE5"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w:t>
            </w:r>
          </w:p>
          <w:p w14:paraId="67AB7131" w14:textId="77777777" w:rsidR="007F0387" w:rsidRPr="007F0387" w:rsidRDefault="007F0387" w:rsidP="007F0387">
            <w:pPr>
              <w:rPr>
                <w:rFonts w:ascii="Courier New" w:hAnsi="Courier New" w:cs="Courier New"/>
                <w:sz w:val="24"/>
                <w:szCs w:val="24"/>
              </w:rPr>
            </w:pPr>
          </w:p>
          <w:p w14:paraId="372240E3"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return true;</w:t>
            </w:r>
          </w:p>
          <w:p w14:paraId="316D7001" w14:textId="3820275F" w:rsidR="00F72634" w:rsidRPr="0095593F" w:rsidRDefault="007F0387" w:rsidP="007F0387">
            <w:pPr>
              <w:rPr>
                <w:rFonts w:ascii="Courier New" w:hAnsi="Courier New" w:cs="Courier New"/>
                <w:sz w:val="24"/>
                <w:szCs w:val="24"/>
              </w:rPr>
            </w:pPr>
            <w:r w:rsidRPr="007F0387">
              <w:rPr>
                <w:rFonts w:ascii="Courier New" w:hAnsi="Courier New" w:cs="Courier New"/>
                <w:sz w:val="24"/>
                <w:szCs w:val="24"/>
              </w:rPr>
              <w:t>}</w:t>
            </w:r>
          </w:p>
        </w:tc>
      </w:tr>
    </w:tbl>
    <w:p w14:paraId="06061C9A" w14:textId="77777777" w:rsidR="00B475A1" w:rsidRDefault="00B475A1" w:rsidP="00B475A1">
      <w:pPr>
        <w:rPr>
          <w:b/>
        </w:rPr>
      </w:pPr>
    </w:p>
    <w:p w14:paraId="3383FF43" w14:textId="02B6A8D1" w:rsidR="00B475A1" w:rsidRDefault="00382440" w:rsidP="00B475A1">
      <w:pPr>
        <w:rPr>
          <w:b/>
        </w:rPr>
      </w:pPr>
      <w:r>
        <w:rPr>
          <w:b/>
        </w:rPr>
        <w:t xml:space="preserve">   </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7D043A89" w14:textId="77777777" w:rsidR="007F0387" w:rsidRPr="007F0387" w:rsidRDefault="007F0387" w:rsidP="007F0387">
            <w:pPr>
              <w:pBdr>
                <w:top w:val="nil"/>
                <w:left w:val="nil"/>
                <w:bottom w:val="nil"/>
                <w:right w:val="nil"/>
                <w:between w:val="nil"/>
              </w:pBdr>
              <w:rPr>
                <w:b/>
              </w:rPr>
            </w:pPr>
            <w:r w:rsidRPr="007F0387">
              <w:rPr>
                <w:b/>
                <w:bCs/>
              </w:rPr>
              <w:t>Principles:</w:t>
            </w:r>
          </w:p>
          <w:p w14:paraId="264689F0" w14:textId="77777777" w:rsidR="007F0387" w:rsidRPr="007F0387" w:rsidRDefault="007F0387" w:rsidP="007F0387">
            <w:pPr>
              <w:pBdr>
                <w:top w:val="nil"/>
                <w:left w:val="nil"/>
                <w:bottom w:val="nil"/>
                <w:right w:val="nil"/>
                <w:between w:val="nil"/>
              </w:pBdr>
            </w:pPr>
            <w:r w:rsidRPr="007F0387">
              <w:rPr>
                <w:b/>
                <w:bCs/>
              </w:rPr>
              <w:t xml:space="preserve">Principle 4: </w:t>
            </w:r>
            <w:r w:rsidRPr="007F0387">
              <w:t>Keep It Simple: Use a local file stream instead of manually allocating one when there is no reason to do so. This makes cleanup part of the object's lifetime and removes an opportunity to forget delete.</w:t>
            </w:r>
          </w:p>
          <w:p w14:paraId="7B2692E0" w14:textId="77777777" w:rsidR="007F0387" w:rsidRPr="007F0387" w:rsidRDefault="007F0387" w:rsidP="007F0387">
            <w:pPr>
              <w:pBdr>
                <w:top w:val="nil"/>
                <w:left w:val="nil"/>
                <w:bottom w:val="nil"/>
                <w:right w:val="nil"/>
                <w:between w:val="nil"/>
              </w:pBdr>
            </w:pPr>
            <w:r w:rsidRPr="007F0387">
              <w:rPr>
                <w:b/>
                <w:bCs/>
              </w:rPr>
              <w:t>Principle 8</w:t>
            </w:r>
            <w:r w:rsidRPr="007F0387">
              <w:t>: Practice Defense in Depth: Combine automatic cleanup with checks for file opening, writing, and closing failures. Releasing the resource and confirming that the operation succeeded address different problems.</w:t>
            </w:r>
          </w:p>
          <w:p w14:paraId="69E47378" w14:textId="0F6DA7E1" w:rsidR="00B475A1" w:rsidRDefault="007F0387" w:rsidP="00F51FA8">
            <w:pPr>
              <w:pBdr>
                <w:top w:val="nil"/>
                <w:left w:val="nil"/>
                <w:bottom w:val="nil"/>
                <w:right w:val="nil"/>
                <w:between w:val="nil"/>
              </w:pBdr>
            </w:pPr>
            <w:r w:rsidRPr="007F0387">
              <w:rPr>
                <w:b/>
                <w:bCs/>
              </w:rPr>
              <w:t>Principle 9</w:t>
            </w:r>
            <w:r w:rsidRPr="007F0387">
              <w:t>: Use Effective Quality Assurance Techniques: Test successful writes, a location without write permission, and simulated write failures. Repeat the operation and check that open file handles do not keep increasing. This checks both error handling and resource cleanup.</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5F0AE9AE" w:rsidR="00B475A1" w:rsidRDefault="007F0387" w:rsidP="00F51FA8">
            <w:pPr>
              <w:jc w:val="center"/>
            </w:pPr>
            <w:r>
              <w:t>Medium</w:t>
            </w:r>
          </w:p>
        </w:tc>
        <w:tc>
          <w:tcPr>
            <w:tcW w:w="1341" w:type="dxa"/>
            <w:shd w:val="clear" w:color="auto" w:fill="auto"/>
          </w:tcPr>
          <w:p w14:paraId="72BD1BCD" w14:textId="6A6B9F62" w:rsidR="00B475A1" w:rsidRDefault="007F0387" w:rsidP="00F51FA8">
            <w:pPr>
              <w:jc w:val="center"/>
            </w:pPr>
            <w:r>
              <w:t>Probable</w:t>
            </w:r>
          </w:p>
        </w:tc>
        <w:tc>
          <w:tcPr>
            <w:tcW w:w="4021" w:type="dxa"/>
            <w:shd w:val="clear" w:color="auto" w:fill="auto"/>
          </w:tcPr>
          <w:p w14:paraId="5BE08C9E" w14:textId="2DF96B36" w:rsidR="00B475A1" w:rsidRDefault="007F0387" w:rsidP="00F51FA8">
            <w:pPr>
              <w:jc w:val="center"/>
            </w:pPr>
            <w:r>
              <w:t>Low</w:t>
            </w:r>
          </w:p>
        </w:tc>
        <w:tc>
          <w:tcPr>
            <w:tcW w:w="1807" w:type="dxa"/>
            <w:shd w:val="clear" w:color="auto" w:fill="auto"/>
          </w:tcPr>
          <w:p w14:paraId="507F810F" w14:textId="02E4E7E0" w:rsidR="00B475A1" w:rsidRDefault="007F0387" w:rsidP="00F51FA8">
            <w:pPr>
              <w:jc w:val="center"/>
            </w:pPr>
            <w:r>
              <w:t>Medium</w:t>
            </w:r>
          </w:p>
        </w:tc>
        <w:tc>
          <w:tcPr>
            <w:tcW w:w="1805" w:type="dxa"/>
            <w:shd w:val="clear" w:color="auto" w:fill="auto"/>
          </w:tcPr>
          <w:p w14:paraId="4686F95C" w14:textId="75D175F2" w:rsidR="00B475A1" w:rsidRDefault="007F0387"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075DA5B0" w:rsidR="00B475A1" w:rsidRDefault="007F0387" w:rsidP="00F51FA8">
            <w:pPr>
              <w:jc w:val="center"/>
            </w:pPr>
            <w:r w:rsidRPr="007F0387">
              <w:t>Parasoft C/C++test</w:t>
            </w:r>
          </w:p>
        </w:tc>
        <w:tc>
          <w:tcPr>
            <w:tcW w:w="1341" w:type="dxa"/>
            <w:shd w:val="clear" w:color="auto" w:fill="auto"/>
          </w:tcPr>
          <w:p w14:paraId="5590A5CF" w14:textId="4408A2F8" w:rsidR="00B475A1" w:rsidRDefault="007F0387" w:rsidP="00F51FA8">
            <w:pPr>
              <w:jc w:val="center"/>
            </w:pPr>
            <w:r>
              <w:t>2026.1</w:t>
            </w:r>
          </w:p>
        </w:tc>
        <w:tc>
          <w:tcPr>
            <w:tcW w:w="4021" w:type="dxa"/>
            <w:shd w:val="clear" w:color="auto" w:fill="auto"/>
          </w:tcPr>
          <w:p w14:paraId="76DD6AF3" w14:textId="77777777" w:rsidR="00B475A1" w:rsidRDefault="007F0387" w:rsidP="00F51FA8">
            <w:pPr>
              <w:jc w:val="center"/>
            </w:pPr>
            <w:r w:rsidRPr="007F0387">
              <w:t>CERT_CPP-FIO51-a</w:t>
            </w:r>
          </w:p>
          <w:p w14:paraId="2935D2F6" w14:textId="257285C2" w:rsidR="0053270F" w:rsidRDefault="0053270F" w:rsidP="00F51FA8">
            <w:pPr>
              <w:jc w:val="center"/>
            </w:pPr>
            <w:hyperlink r:id="rId32" w:anchor="automated-detection" w:history="1">
              <w:r w:rsidRPr="005A670F">
                <w:rPr>
                  <w:rStyle w:val="Hyperlink"/>
                </w:rPr>
                <w:t>https://cmu-sei.github.io/secure-coding-standards/sei-cert-cpp-coding-standard/rules/input-output-fio/fio51-cpp/#automated-detection</w:t>
              </w:r>
            </w:hyperlink>
            <w:r>
              <w:t xml:space="preserve"> </w:t>
            </w:r>
          </w:p>
        </w:tc>
        <w:tc>
          <w:tcPr>
            <w:tcW w:w="3611" w:type="dxa"/>
            <w:shd w:val="clear" w:color="auto" w:fill="auto"/>
          </w:tcPr>
          <w:p w14:paraId="10EAFC44" w14:textId="35CA14EC" w:rsidR="00B475A1" w:rsidRDefault="007F0387" w:rsidP="00F51FA8">
            <w:pPr>
              <w:jc w:val="center"/>
            </w:pPr>
            <w:r w:rsidRPr="007F0387">
              <w:t>Checks that resources are released. Run during code review and automated builds to identify file cleanup problems. Repeated-operation tests should also check that open file handles do not accumulate.</w:t>
            </w:r>
          </w:p>
        </w:tc>
      </w:tr>
    </w:tbl>
    <w:p w14:paraId="243691C2" w14:textId="77777777" w:rsidR="00B475A1" w:rsidRDefault="00B475A1" w:rsidP="00B475A1">
      <w:r>
        <w:br w:type="page"/>
      </w:r>
    </w:p>
    <w:p w14:paraId="5C8284A2" w14:textId="77777777" w:rsidR="00381847" w:rsidRDefault="00E769D9" w:rsidP="0059536C">
      <w:pPr>
        <w:pStyle w:val="Heading4"/>
      </w:pPr>
      <w:bookmarkStart w:id="17" w:name="_Toc242635650"/>
      <w:r>
        <w:lastRenderedPageBreak/>
        <w:t>Coding Standard 10</w:t>
      </w:r>
      <w:bookmarkEnd w:id="17"/>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168EC59" w:rsidR="00381847" w:rsidRDefault="0095593F">
            <w:pPr>
              <w:jc w:val="center"/>
            </w:pPr>
            <w:r w:rsidRPr="0095593F">
              <w:t>Declarations and Initialization</w:t>
            </w:r>
          </w:p>
        </w:tc>
        <w:tc>
          <w:tcPr>
            <w:tcW w:w="1341" w:type="dxa"/>
            <w:tcMar>
              <w:top w:w="100" w:type="dxa"/>
              <w:left w:w="100" w:type="dxa"/>
              <w:bottom w:w="100" w:type="dxa"/>
              <w:right w:w="100" w:type="dxa"/>
            </w:tcMar>
          </w:tcPr>
          <w:p w14:paraId="72961103" w14:textId="33BA0A14" w:rsidR="00381847" w:rsidRDefault="0095593F">
            <w:pPr>
              <w:jc w:val="center"/>
            </w:pPr>
            <w:r w:rsidRPr="0095593F">
              <w:t>STD-010-CPP</w:t>
            </w:r>
          </w:p>
        </w:tc>
        <w:tc>
          <w:tcPr>
            <w:tcW w:w="7632" w:type="dxa"/>
            <w:tcMar>
              <w:top w:w="100" w:type="dxa"/>
              <w:left w:w="100" w:type="dxa"/>
              <w:bottom w:w="100" w:type="dxa"/>
              <w:right w:w="100" w:type="dxa"/>
            </w:tcMar>
          </w:tcPr>
          <w:p w14:paraId="2B1330D0" w14:textId="77777777" w:rsidR="007F0387" w:rsidRPr="007F0387" w:rsidRDefault="007F0387" w:rsidP="007F0387">
            <w:r w:rsidRPr="007F0387">
              <w:rPr>
                <w:b/>
                <w:bCs/>
              </w:rPr>
              <w:t>Initialize Variables Before Using Them</w:t>
            </w:r>
          </w:p>
          <w:p w14:paraId="1A447388" w14:textId="77777777" w:rsidR="007F0387" w:rsidRPr="007F0387" w:rsidRDefault="007F0387" w:rsidP="007F0387">
            <w:r w:rsidRPr="007F0387">
              <w:t>A variable should have a known value before the program tries to use it. Reading an uninitialized local integer can cause undefined behavior, and that is definitely not something I would want to leave up to chance. Initializing variables when they are declared gives the program a predictable starting point and prevents some pretty avoidable problems later.</w:t>
            </w:r>
          </w:p>
          <w:p w14:paraId="4F10E553" w14:textId="77777777" w:rsidR="007F0387" w:rsidRPr="007F0387" w:rsidRDefault="007F0387" w:rsidP="007F0387">
            <w:r w:rsidRPr="007F0387">
              <w:rPr>
                <w:b/>
                <w:bCs/>
              </w:rPr>
              <w:t>SEI CERT Rule: EXP53-CPP</w:t>
            </w:r>
          </w:p>
          <w:p w14:paraId="02179BF3" w14:textId="55238178" w:rsidR="00381847" w:rsidRDefault="007F0387">
            <w:hyperlink r:id="rId33" w:history="1">
              <w:r w:rsidRPr="007F0387">
                <w:rPr>
                  <w:rStyle w:val="Hyperlink"/>
                </w:rPr>
                <w:t>https://cmu-sei.github.io/secure-coding-standards/sei-cert-cpp-coding-standard/rules/expressions-exp/exp53-cpp/</w:t>
              </w:r>
            </w:hyperlink>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2551C96" w:rsidR="00F72634" w:rsidRDefault="007F0387" w:rsidP="0015146B">
            <w:r w:rsidRPr="007F0387">
              <w:t>This example declares the member count but never gives it an initial value before using it in a calculation. Reading that uninitialized integer causes undefined behavior. The program cannot rely on the total being correct, even if a particular run happens to produce a reasonable number.</w:t>
            </w:r>
          </w:p>
        </w:tc>
      </w:tr>
      <w:tr w:rsidR="00F72634" w14:paraId="23207A43" w14:textId="77777777" w:rsidTr="00001F14">
        <w:trPr>
          <w:trHeight w:val="460"/>
        </w:trPr>
        <w:tc>
          <w:tcPr>
            <w:tcW w:w="10800" w:type="dxa"/>
            <w:tcMar>
              <w:top w:w="100" w:type="dxa"/>
              <w:left w:w="100" w:type="dxa"/>
              <w:bottom w:w="100" w:type="dxa"/>
              <w:right w:w="100" w:type="dxa"/>
            </w:tcMar>
          </w:tcPr>
          <w:p w14:paraId="469617DB"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#include &lt;iostream&gt;</w:t>
            </w:r>
          </w:p>
          <w:p w14:paraId="071E06B3" w14:textId="77777777" w:rsidR="007F0387" w:rsidRPr="007F0387" w:rsidRDefault="007F0387" w:rsidP="007F0387">
            <w:pPr>
              <w:rPr>
                <w:rFonts w:ascii="Courier New" w:hAnsi="Courier New" w:cs="Courier New"/>
                <w:sz w:val="24"/>
                <w:szCs w:val="24"/>
              </w:rPr>
            </w:pPr>
          </w:p>
          <w:p w14:paraId="25F3C836"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int main() {</w:t>
            </w:r>
          </w:p>
          <w:p w14:paraId="14548887"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int memberCount;</w:t>
            </w:r>
          </w:p>
          <w:p w14:paraId="0A064C68"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int newMembers = 5;</w:t>
            </w:r>
          </w:p>
          <w:p w14:paraId="2EADEF73" w14:textId="77777777" w:rsidR="007F0387" w:rsidRPr="007F0387" w:rsidRDefault="007F0387" w:rsidP="007F0387">
            <w:pPr>
              <w:rPr>
                <w:rFonts w:ascii="Courier New" w:hAnsi="Courier New" w:cs="Courier New"/>
                <w:sz w:val="24"/>
                <w:szCs w:val="24"/>
              </w:rPr>
            </w:pPr>
          </w:p>
          <w:p w14:paraId="61C7D50F"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int totalMembers = memberCount + newMembers;</w:t>
            </w:r>
          </w:p>
          <w:p w14:paraId="4A4588D3" w14:textId="77777777" w:rsidR="007F0387" w:rsidRPr="007F0387" w:rsidRDefault="007F0387" w:rsidP="007F0387">
            <w:pPr>
              <w:rPr>
                <w:rFonts w:ascii="Courier New" w:hAnsi="Courier New" w:cs="Courier New"/>
                <w:sz w:val="24"/>
                <w:szCs w:val="24"/>
              </w:rPr>
            </w:pPr>
          </w:p>
          <w:p w14:paraId="689EE177"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std::cout &lt;&lt; totalMembers &lt;&lt; std::endl;</w:t>
            </w:r>
          </w:p>
          <w:p w14:paraId="323C71C4"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return 0;</w:t>
            </w:r>
          </w:p>
          <w:p w14:paraId="6BD9F1DC" w14:textId="53E53662" w:rsidR="00F72634" w:rsidRDefault="007F0387" w:rsidP="007F0387">
            <w:r w:rsidRPr="007F0387">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2D326AD0" w:rsidR="00F72634" w:rsidRDefault="007F0387" w:rsidP="0015146B">
            <w:r w:rsidRPr="007F0387">
              <w:t>This version initializes the member count when it is declared, so the program knows exactly what value it is starting with. The calculation now uses defined values instead of whatever happened to already be sitting in memory</w:t>
            </w:r>
            <w:r w:rsidR="0095593F" w:rsidRPr="0095593F">
              <w:t>.</w:t>
            </w:r>
          </w:p>
        </w:tc>
      </w:tr>
      <w:tr w:rsidR="00F72634" w14:paraId="66F887A3" w14:textId="77777777" w:rsidTr="00001F14">
        <w:trPr>
          <w:trHeight w:val="460"/>
        </w:trPr>
        <w:tc>
          <w:tcPr>
            <w:tcW w:w="10800" w:type="dxa"/>
            <w:tcMar>
              <w:top w:w="100" w:type="dxa"/>
              <w:left w:w="100" w:type="dxa"/>
              <w:bottom w:w="100" w:type="dxa"/>
              <w:right w:w="100" w:type="dxa"/>
            </w:tcMar>
          </w:tcPr>
          <w:p w14:paraId="0EB82894"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#include &lt;iostream&gt;</w:t>
            </w:r>
          </w:p>
          <w:p w14:paraId="49F976F4" w14:textId="77777777" w:rsidR="007F0387" w:rsidRPr="007F0387" w:rsidRDefault="007F0387" w:rsidP="007F0387">
            <w:pPr>
              <w:rPr>
                <w:rFonts w:ascii="Courier New" w:hAnsi="Courier New" w:cs="Courier New"/>
                <w:sz w:val="24"/>
                <w:szCs w:val="24"/>
              </w:rPr>
            </w:pPr>
          </w:p>
          <w:p w14:paraId="02554988"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int main() {</w:t>
            </w:r>
          </w:p>
          <w:p w14:paraId="1CF2A68C"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int memberCount = 0;</w:t>
            </w:r>
          </w:p>
          <w:p w14:paraId="23EC0EEC"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int newMembers = 5;</w:t>
            </w:r>
          </w:p>
          <w:p w14:paraId="320537D8" w14:textId="77777777" w:rsidR="007F0387" w:rsidRPr="007F0387" w:rsidRDefault="007F0387" w:rsidP="007F0387">
            <w:pPr>
              <w:rPr>
                <w:rFonts w:ascii="Courier New" w:hAnsi="Courier New" w:cs="Courier New"/>
                <w:sz w:val="24"/>
                <w:szCs w:val="24"/>
              </w:rPr>
            </w:pPr>
          </w:p>
          <w:p w14:paraId="0D3C3795"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int totalMembers = memberCount + newMembers;</w:t>
            </w:r>
          </w:p>
          <w:p w14:paraId="5A2D0800" w14:textId="77777777" w:rsidR="007F0387" w:rsidRPr="007F0387" w:rsidRDefault="007F0387" w:rsidP="007F0387">
            <w:pPr>
              <w:rPr>
                <w:rFonts w:ascii="Courier New" w:hAnsi="Courier New" w:cs="Courier New"/>
                <w:sz w:val="24"/>
                <w:szCs w:val="24"/>
              </w:rPr>
            </w:pPr>
          </w:p>
          <w:p w14:paraId="0C98BCAC"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std::cout &lt;&lt; totalMembers &lt;&lt; std::endl;</w:t>
            </w:r>
          </w:p>
          <w:p w14:paraId="5A8ACFB3" w14:textId="77777777" w:rsidR="007F0387" w:rsidRPr="007F0387" w:rsidRDefault="007F0387" w:rsidP="007F0387">
            <w:pPr>
              <w:rPr>
                <w:rFonts w:ascii="Courier New" w:hAnsi="Courier New" w:cs="Courier New"/>
                <w:sz w:val="24"/>
                <w:szCs w:val="24"/>
              </w:rPr>
            </w:pPr>
            <w:r w:rsidRPr="007F0387">
              <w:rPr>
                <w:rFonts w:ascii="Courier New" w:hAnsi="Courier New" w:cs="Courier New"/>
                <w:sz w:val="24"/>
                <w:szCs w:val="24"/>
              </w:rPr>
              <w:t xml:space="preserve">    return 0;</w:t>
            </w:r>
          </w:p>
          <w:p w14:paraId="09D5B7CA" w14:textId="1A4EEF3B" w:rsidR="00F72634" w:rsidRDefault="007F0387" w:rsidP="007F0387">
            <w:r w:rsidRPr="007F0387">
              <w:rPr>
                <w:rFonts w:ascii="Courier New" w:hAnsi="Courier New" w:cs="Courier New"/>
                <w:sz w:val="24"/>
                <w:szCs w:val="24"/>
              </w:rPr>
              <w:lastRenderedPageBreak/>
              <w:t>}</w:t>
            </w:r>
          </w:p>
        </w:tc>
      </w:tr>
    </w:tbl>
    <w:p w14:paraId="67786E73" w14:textId="77777777" w:rsidR="00381847" w:rsidRDefault="00381847">
      <w:pPr>
        <w:rPr>
          <w:b/>
        </w:rPr>
      </w:pPr>
    </w:p>
    <w:p w14:paraId="123223BF" w14:textId="550528B4" w:rsidR="00381847" w:rsidRDefault="00382440">
      <w:pPr>
        <w:rPr>
          <w:b/>
        </w:rPr>
      </w:pPr>
      <w:r>
        <w:rPr>
          <w:b/>
        </w:rPr>
        <w:t xml:space="preserve">   </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57E3699B" w14:textId="77777777" w:rsidR="007F0387" w:rsidRPr="007F0387" w:rsidRDefault="007F0387" w:rsidP="007F0387">
            <w:pPr>
              <w:pBdr>
                <w:top w:val="nil"/>
                <w:left w:val="nil"/>
                <w:bottom w:val="nil"/>
                <w:right w:val="nil"/>
                <w:between w:val="nil"/>
              </w:pBdr>
              <w:rPr>
                <w:b/>
              </w:rPr>
            </w:pPr>
            <w:r w:rsidRPr="007F0387">
              <w:rPr>
                <w:b/>
                <w:bCs/>
              </w:rPr>
              <w:t>Principles:</w:t>
            </w:r>
          </w:p>
          <w:p w14:paraId="4A574270" w14:textId="77777777" w:rsidR="007F0387" w:rsidRPr="007F0387" w:rsidRDefault="007F0387" w:rsidP="007F0387">
            <w:pPr>
              <w:pBdr>
                <w:top w:val="nil"/>
                <w:left w:val="nil"/>
                <w:bottom w:val="nil"/>
                <w:right w:val="nil"/>
                <w:between w:val="nil"/>
              </w:pBdr>
            </w:pPr>
            <w:r w:rsidRPr="007F0387">
              <w:rPr>
                <w:b/>
                <w:bCs/>
              </w:rPr>
              <w:t xml:space="preserve">Principle 2: </w:t>
            </w:r>
            <w:r w:rsidRPr="007F0387">
              <w:t>Heed Compiler Warnings: Investigate warnings about variables being used before they are initialized. In this example, a warning about memberCount points to a real problem with the calculation, even if the program appears to work.</w:t>
            </w:r>
          </w:p>
          <w:p w14:paraId="109CA871" w14:textId="77777777" w:rsidR="007F0387" w:rsidRPr="007F0387" w:rsidRDefault="007F0387" w:rsidP="007F0387">
            <w:pPr>
              <w:pBdr>
                <w:top w:val="nil"/>
                <w:left w:val="nil"/>
                <w:bottom w:val="nil"/>
                <w:right w:val="nil"/>
                <w:between w:val="nil"/>
              </w:pBdr>
              <w:rPr>
                <w:b/>
              </w:rPr>
            </w:pPr>
            <w:r w:rsidRPr="007F0387">
              <w:rPr>
                <w:b/>
                <w:bCs/>
              </w:rPr>
              <w:t xml:space="preserve">Principle 9: </w:t>
            </w:r>
            <w:r w:rsidRPr="007F0387">
              <w:t>Use Effective Quality Assurance Techniques: Use static analysis to find paths where a variable could be read before receiving a value. Test the corrected calculation with an initial count of zero and with an existing member count. A successful run alone does not prove that initialization is correct on every path.</w:t>
            </w:r>
          </w:p>
          <w:p w14:paraId="2892146E" w14:textId="4B37D96B" w:rsidR="00381847" w:rsidRPr="007F0387" w:rsidRDefault="007F0387">
            <w:pPr>
              <w:pBdr>
                <w:top w:val="nil"/>
                <w:left w:val="nil"/>
                <w:bottom w:val="nil"/>
                <w:right w:val="nil"/>
                <w:between w:val="nil"/>
              </w:pBdr>
              <w:rPr>
                <w:b/>
              </w:rPr>
            </w:pPr>
            <w:r w:rsidRPr="007F0387">
              <w:rPr>
                <w:b/>
                <w:bCs/>
              </w:rPr>
              <w:t xml:space="preserve">Principle 10: </w:t>
            </w:r>
            <w:r w:rsidRPr="007F0387">
              <w:t>Adopt a Secure Coding Standard: Follow EXP53-CPP by giving variables appropriate values before reading them. The starting value should match what the variable represents; zero makes sense here because the example starts with no existing members.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254F96D" w:rsidR="00381847" w:rsidRDefault="007F0387">
            <w:pPr>
              <w:jc w:val="center"/>
            </w:pPr>
            <w:r>
              <w:t>High</w:t>
            </w:r>
          </w:p>
        </w:tc>
        <w:tc>
          <w:tcPr>
            <w:tcW w:w="1341" w:type="dxa"/>
            <w:shd w:val="clear" w:color="auto" w:fill="auto"/>
          </w:tcPr>
          <w:p w14:paraId="5BBCF7D7" w14:textId="11F3CA20" w:rsidR="00381847" w:rsidRDefault="007F0387">
            <w:pPr>
              <w:jc w:val="center"/>
            </w:pPr>
            <w:r>
              <w:t>Probable</w:t>
            </w:r>
          </w:p>
        </w:tc>
        <w:tc>
          <w:tcPr>
            <w:tcW w:w="4021" w:type="dxa"/>
            <w:shd w:val="clear" w:color="auto" w:fill="auto"/>
          </w:tcPr>
          <w:p w14:paraId="7B7CD542" w14:textId="22881323" w:rsidR="00381847" w:rsidRDefault="007F0387">
            <w:pPr>
              <w:jc w:val="center"/>
            </w:pPr>
            <w:r>
              <w:t>Low</w:t>
            </w:r>
          </w:p>
        </w:tc>
        <w:tc>
          <w:tcPr>
            <w:tcW w:w="1807" w:type="dxa"/>
            <w:shd w:val="clear" w:color="auto" w:fill="auto"/>
          </w:tcPr>
          <w:p w14:paraId="7F0E433A" w14:textId="402FEE7E" w:rsidR="00381847" w:rsidRDefault="007F0387">
            <w:pPr>
              <w:jc w:val="center"/>
            </w:pPr>
            <w:r>
              <w:t>High</w:t>
            </w:r>
          </w:p>
        </w:tc>
        <w:tc>
          <w:tcPr>
            <w:tcW w:w="1805" w:type="dxa"/>
            <w:shd w:val="clear" w:color="auto" w:fill="auto"/>
          </w:tcPr>
          <w:p w14:paraId="61360AD2" w14:textId="05AB46E0" w:rsidR="00381847" w:rsidRDefault="007F0387">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622FA8E6" w:rsidR="00381847" w:rsidRDefault="007F0387">
            <w:pPr>
              <w:jc w:val="center"/>
            </w:pPr>
            <w:r>
              <w:t>Microsoft Visual C++ Code Analysis</w:t>
            </w:r>
          </w:p>
        </w:tc>
        <w:tc>
          <w:tcPr>
            <w:tcW w:w="1341" w:type="dxa"/>
            <w:shd w:val="clear" w:color="auto" w:fill="auto"/>
          </w:tcPr>
          <w:p w14:paraId="62B1460B" w14:textId="4EEE4193" w:rsidR="00381847" w:rsidRDefault="007F0387">
            <w:pPr>
              <w:jc w:val="center"/>
            </w:pPr>
            <w:r>
              <w:t>MSVC toolset 19.44.35229</w:t>
            </w:r>
          </w:p>
        </w:tc>
        <w:tc>
          <w:tcPr>
            <w:tcW w:w="4021" w:type="dxa"/>
            <w:shd w:val="clear" w:color="auto" w:fill="auto"/>
          </w:tcPr>
          <w:p w14:paraId="3C054DF4" w14:textId="77777777" w:rsidR="00381847" w:rsidRDefault="007F0387">
            <w:pPr>
              <w:jc w:val="center"/>
              <w:rPr>
                <w:rFonts w:ascii="Courier New" w:hAnsi="Courier New" w:cs="Courier New"/>
                <w:sz w:val="24"/>
                <w:szCs w:val="24"/>
              </w:rPr>
            </w:pPr>
            <w:r w:rsidRPr="007F0387">
              <w:t>C6001: Using uninitialized memory; enable code analysis with</w:t>
            </w:r>
            <w:r>
              <w:t xml:space="preserve"> </w:t>
            </w:r>
            <w:r>
              <w:rPr>
                <w:rFonts w:ascii="Courier New" w:hAnsi="Courier New" w:cs="Courier New"/>
                <w:sz w:val="24"/>
                <w:szCs w:val="24"/>
              </w:rPr>
              <w:t>/analyze</w:t>
            </w:r>
          </w:p>
          <w:p w14:paraId="45D8FD92" w14:textId="6C584E5F" w:rsidR="0053270F" w:rsidRPr="0053270F" w:rsidRDefault="0053270F">
            <w:pPr>
              <w:jc w:val="center"/>
              <w:rPr>
                <w:rFonts w:asciiTheme="majorHAnsi" w:hAnsiTheme="majorHAnsi" w:cstheme="majorHAnsi"/>
                <w:sz w:val="24"/>
                <w:szCs w:val="24"/>
              </w:rPr>
            </w:pPr>
            <w:hyperlink r:id="rId34" w:history="1">
              <w:r w:rsidRPr="0053270F">
                <w:rPr>
                  <w:rStyle w:val="Hyperlink"/>
                  <w:rFonts w:asciiTheme="majorHAnsi" w:hAnsiTheme="majorHAnsi" w:cstheme="majorHAnsi"/>
                </w:rPr>
                <w:t>https://learn.microsoft.com/en-us/cpp/code-quality/c6001?view=msvc-170</w:t>
              </w:r>
            </w:hyperlink>
            <w:r w:rsidRPr="0053270F">
              <w:rPr>
                <w:rFonts w:asciiTheme="majorHAnsi" w:hAnsiTheme="majorHAnsi" w:cstheme="majorHAnsi"/>
                <w:sz w:val="24"/>
                <w:szCs w:val="24"/>
              </w:rPr>
              <w:t xml:space="preserve"> </w:t>
            </w:r>
          </w:p>
        </w:tc>
        <w:tc>
          <w:tcPr>
            <w:tcW w:w="3611" w:type="dxa"/>
            <w:shd w:val="clear" w:color="auto" w:fill="auto"/>
          </w:tcPr>
          <w:p w14:paraId="3084A142" w14:textId="4CCE003F" w:rsidR="00381847" w:rsidRDefault="00736046" w:rsidP="00736046">
            <w:pPr>
              <w:jc w:val="center"/>
            </w:pPr>
            <w:r>
              <w:t>Flags local variables read before they receive a value. Run during development and automated builds to identify problems like the uninitialized memberCount. Review findings because static analysis can miss some paths.</w:t>
            </w:r>
          </w:p>
        </w:tc>
      </w:tr>
    </w:tbl>
    <w:p w14:paraId="048F96A9" w14:textId="77777777" w:rsidR="00381847" w:rsidRDefault="00E769D9">
      <w:r>
        <w:br w:type="page"/>
      </w:r>
    </w:p>
    <w:p w14:paraId="1393827A" w14:textId="77777777" w:rsidR="00381847" w:rsidRDefault="00E769D9" w:rsidP="0059536C">
      <w:pPr>
        <w:pStyle w:val="Heading3"/>
      </w:pPr>
      <w:bookmarkStart w:id="18" w:name="_Toc242635651"/>
      <w:r>
        <w:lastRenderedPageBreak/>
        <w:t>Defense-in-Depth Illustration</w:t>
      </w:r>
      <w:bookmarkEnd w:id="18"/>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35"/>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6A644573" w14:textId="77777777" w:rsidR="00381847" w:rsidRDefault="00381847">
      <w:pPr>
        <w:ind w:left="720"/>
      </w:pPr>
    </w:p>
    <w:p w14:paraId="23C92BA3" w14:textId="77777777" w:rsidR="00381847" w:rsidRDefault="00E769D9" w:rsidP="0059536C">
      <w:pPr>
        <w:pStyle w:val="Heading3"/>
      </w:pPr>
      <w:bookmarkStart w:id="19" w:name="_Toc242635652"/>
      <w:r>
        <w:t>Automation</w:t>
      </w:r>
      <w:bookmarkEnd w:id="19"/>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36"/>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81B33BF" w14:textId="7395310B" w:rsidR="002140A9" w:rsidRPr="002140A9" w:rsidRDefault="002140A9" w:rsidP="00577E57">
      <w:r w:rsidRPr="002140A9">
        <w:t>Green Pace already has a development process in place, so the first step is deciding where security checks belong within it. During Plan, the team needs to identify what could go wrong, especially where outside input reaches calculations, memory, or a database. During Create, developers should address compiler warnings while they are working on the code. Waiting until the end means those same mistakes may already be used in several other places. During Verify, the automated build should compile the application, run the static analysis tools listed in this policy, and run unit tests. Those tests need to try the inputs that cause trouble: a number that is too large, an invalid member ID, or a failed operation that should never report success. Testing with assertions disabled also checks that the input protection does not disappear in the production build. A separate AddressSanitizer test build can check for memory errors, although it can only catch problems along the paths that actually run (Microsoft, n.d.</w:t>
      </w:r>
      <w:r w:rsidR="004F2D5D">
        <w:t>-a</w:t>
      </w:r>
      <w:r w:rsidRPr="002140A9">
        <w:t>).</w:t>
      </w:r>
    </w:p>
    <w:p w14:paraId="469D23F7" w14:textId="77777777" w:rsidR="002140A9" w:rsidRPr="002140A9" w:rsidRDefault="002140A9" w:rsidP="00577E57">
      <w:r w:rsidRPr="002140A9">
        <w:lastRenderedPageBreak/>
        <w:t>During Pre-Production, fuzzing should challenge the application with unexpected input, and integration tests should check that the individual parts still behave safely when connected. For example, the database test needs to show that SQL entered as a username stays a username instead of becoming part of the command. During Release, unresolved security failures should stop deployment unless an exception has been approved through this policy. The build should retain its tool versions and test results, and the release should be digitally signed. During Prevent, verify that signature and check that the deployed files have not been altered. Detect and Respond use logs and alerts to find problems and contain them. Predict means reviewing new vulnerability information to see whether it affects software Green Pace actually uses. Adapt brings what the team learns back into the next round of planning and testing. If a problem makes it through once, there should be a new check for it before the next release.</w:t>
      </w:r>
    </w:p>
    <w:p w14:paraId="1E783C16" w14:textId="77777777" w:rsidR="00381847" w:rsidRDefault="00381847">
      <w:pPr>
        <w:ind w:left="720"/>
      </w:pPr>
    </w:p>
    <w:p w14:paraId="05A5EC24" w14:textId="77777777" w:rsidR="00381847" w:rsidRDefault="00E769D9" w:rsidP="0059536C">
      <w:pPr>
        <w:pStyle w:val="Heading3"/>
      </w:pPr>
      <w:bookmarkStart w:id="20" w:name="_Toc242635653"/>
      <w:r>
        <w:t>Summary of Risk Assessments</w:t>
      </w:r>
      <w:bookmarkEnd w:id="20"/>
      <w:r>
        <w:t xml:space="preserve"> </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25935E8C" w:rsidR="00381847" w:rsidRDefault="00F84DC3">
            <w:r>
              <w:t>STD-002-CPP</w:t>
            </w:r>
          </w:p>
        </w:tc>
        <w:tc>
          <w:tcPr>
            <w:tcW w:w="1434" w:type="dxa"/>
          </w:tcPr>
          <w:p w14:paraId="61027C5A" w14:textId="4A2B66BD" w:rsidR="00381847" w:rsidRDefault="00236A5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30AE3A99" w:rsidR="00381847" w:rsidRDefault="00463870">
            <w:pPr>
              <w:cnfStyle w:val="000000000000" w:firstRow="0" w:lastRow="0" w:firstColumn="0" w:lastColumn="0" w:oddVBand="0" w:evenVBand="0" w:oddHBand="0" w:evenHBand="0" w:firstRowFirstColumn="0" w:firstRowLastColumn="0" w:lastRowFirstColumn="0" w:lastRowLastColumn="0"/>
            </w:pPr>
            <w:r>
              <w:t>Probable</w:t>
            </w:r>
            <w:r w:rsidR="00E536BB">
              <w:t xml:space="preserve"> </w:t>
            </w:r>
          </w:p>
        </w:tc>
        <w:tc>
          <w:tcPr>
            <w:tcW w:w="1856" w:type="dxa"/>
          </w:tcPr>
          <w:p w14:paraId="61E76894" w14:textId="493B1422" w:rsidR="00381847" w:rsidRDefault="0046387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04246FE0" w:rsidR="00381847" w:rsidRDefault="00C5540F">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56A77272" w:rsidR="00381847" w:rsidRDefault="0036438D">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2FDC052B" w:rsidR="00381847" w:rsidRDefault="00F84DC3">
            <w:r>
              <w:t>STD-003-CPP</w:t>
            </w:r>
          </w:p>
        </w:tc>
        <w:tc>
          <w:tcPr>
            <w:tcW w:w="1434" w:type="dxa"/>
          </w:tcPr>
          <w:p w14:paraId="752BE477" w14:textId="16563EB9" w:rsidR="00381847" w:rsidRDefault="00236A5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664A874E" w:rsidR="00381847" w:rsidRDefault="00463870">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0CDE0BE2" w14:textId="22D9F0EA" w:rsidR="00381847" w:rsidRDefault="0046387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49DA53AA" w:rsidR="00381847" w:rsidRDefault="00C5540F">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1CDC46BF" w:rsidR="00381847" w:rsidRDefault="0036438D">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0E81CC0A" w:rsidR="00381847" w:rsidRDefault="00F84DC3">
            <w:r>
              <w:t>STD-004-</w:t>
            </w:r>
            <w:r w:rsidR="00767965">
              <w:t>CPP</w:t>
            </w:r>
          </w:p>
        </w:tc>
        <w:tc>
          <w:tcPr>
            <w:tcW w:w="1434" w:type="dxa"/>
          </w:tcPr>
          <w:p w14:paraId="308B96BF" w14:textId="158C13DF" w:rsidR="00381847" w:rsidRDefault="00236A5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4DDA75F6" w:rsidR="00381847" w:rsidRDefault="0046387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40195E25" w:rsidR="00381847" w:rsidRDefault="00C5540F">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480219FD" w:rsidR="00381847" w:rsidRDefault="00C5540F">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50B57607" w:rsidR="00381847" w:rsidRDefault="00FA64CF">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141DB447" w:rsidR="00381847" w:rsidRDefault="00767965">
            <w:r>
              <w:t>STD-005-CPP</w:t>
            </w:r>
          </w:p>
        </w:tc>
        <w:tc>
          <w:tcPr>
            <w:tcW w:w="1434" w:type="dxa"/>
          </w:tcPr>
          <w:p w14:paraId="6864030F" w14:textId="5ACF3B83" w:rsidR="00381847" w:rsidRDefault="00236A5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22253402" w:rsidR="00381847" w:rsidRDefault="0046387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5C8DD565" w:rsidR="00381847" w:rsidRDefault="00C5540F">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5ADA5FCB" w:rsidR="00381847" w:rsidRDefault="00C5540F">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5F25FDCF" w:rsidR="00381847" w:rsidRDefault="00FA64CF">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224BD3E" w:rsidR="00381847" w:rsidRDefault="00767965">
            <w:r>
              <w:t>STD-006-CPP</w:t>
            </w:r>
          </w:p>
        </w:tc>
        <w:tc>
          <w:tcPr>
            <w:tcW w:w="1434" w:type="dxa"/>
          </w:tcPr>
          <w:p w14:paraId="2DCA5B40" w14:textId="5A5CF421" w:rsidR="00381847" w:rsidRDefault="00236A5B">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664F2904" w:rsidR="00381847" w:rsidRDefault="00463870">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00A6F6BA" w14:textId="2455C0CF" w:rsidR="00381847" w:rsidRDefault="00C5540F">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7D931CC7" w:rsidR="00381847" w:rsidRDefault="0036438D">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0127F423" w:rsidR="00381847" w:rsidRDefault="00FA64CF">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3DF0E3C8" w:rsidR="00381847" w:rsidRDefault="00767965">
            <w:r>
              <w:t>STD-007-CPP</w:t>
            </w:r>
          </w:p>
        </w:tc>
        <w:tc>
          <w:tcPr>
            <w:tcW w:w="1434" w:type="dxa"/>
          </w:tcPr>
          <w:p w14:paraId="7CFBEC18" w14:textId="7F5B370A" w:rsidR="00381847" w:rsidRDefault="00236A5B">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0879E985" w:rsidR="00381847" w:rsidRDefault="00463870">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0FD09AFA" w:rsidR="00381847" w:rsidRDefault="00C5540F">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19B9063B" w:rsidR="00381847" w:rsidRDefault="0036438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0C417BE9" w:rsidR="00381847" w:rsidRDefault="00FA64CF">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424EE1A9" w:rsidR="00381847" w:rsidRDefault="00767965">
            <w:r>
              <w:t>STD-008-CPP</w:t>
            </w:r>
          </w:p>
        </w:tc>
        <w:tc>
          <w:tcPr>
            <w:tcW w:w="1434" w:type="dxa"/>
          </w:tcPr>
          <w:p w14:paraId="3D0880A0" w14:textId="76A84B2A" w:rsidR="00381847" w:rsidRDefault="00D07973">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49E335FA" w:rsidR="00381847" w:rsidRDefault="00463870">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214A79D1" w14:textId="41A67A2B" w:rsidR="00381847" w:rsidRDefault="00C5540F">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0AF1698B" w:rsidR="00381847" w:rsidRDefault="0036438D">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4A8B9E9B" w:rsidR="00381847" w:rsidRDefault="00FA64CF">
            <w:pPr>
              <w:cnfStyle w:val="000000000000" w:firstRow="0" w:lastRow="0" w:firstColumn="0" w:lastColumn="0" w:oddVBand="0" w:evenVBand="0" w:oddHBand="0" w:evenHBand="0" w:firstRowFirstColumn="0" w:firstRowLastColumn="0" w:lastRowFirstColumn="0" w:lastRowLastColumn="0"/>
            </w:pPr>
            <w:r>
              <w:t>3</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614572D0" w:rsidR="00381847" w:rsidRDefault="00767965">
            <w:r>
              <w:t>STD-009-CPP</w:t>
            </w:r>
          </w:p>
        </w:tc>
        <w:tc>
          <w:tcPr>
            <w:tcW w:w="1434" w:type="dxa"/>
          </w:tcPr>
          <w:p w14:paraId="70CBCE53" w14:textId="6310AC5F" w:rsidR="00381847" w:rsidRDefault="00D07973">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65039A9E" w:rsidR="00381847" w:rsidRDefault="00463870">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72580B49" w14:textId="009A25E9" w:rsidR="00381847" w:rsidRDefault="00C5540F">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09A1309B" w:rsidR="00381847" w:rsidRDefault="0036438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4D14F060" w:rsidR="00381847" w:rsidRDefault="00FA64CF">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2B933FC3" w:rsidR="00381847" w:rsidRDefault="00767965">
            <w:r>
              <w:t>STD-010-CPP</w:t>
            </w:r>
          </w:p>
        </w:tc>
        <w:tc>
          <w:tcPr>
            <w:tcW w:w="1434" w:type="dxa"/>
          </w:tcPr>
          <w:p w14:paraId="5C4FF30D" w14:textId="7A9BD033" w:rsidR="00381847" w:rsidRDefault="00D07973">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1029A302" w:rsidR="00381847" w:rsidRDefault="00463870">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723BF2DC" w14:textId="6CFC31B6" w:rsidR="00381847" w:rsidRDefault="00C5540F">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6FDE4FE2" w:rsidR="00381847" w:rsidRDefault="0036438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0B7E242C" w:rsidR="00381847" w:rsidRDefault="00FA64CF">
            <w:pPr>
              <w:cnfStyle w:val="000000000000" w:firstRow="0" w:lastRow="0" w:firstColumn="0" w:lastColumn="0" w:oddVBand="0" w:evenVBand="0" w:oddHBand="0" w:evenHBand="0" w:firstRowFirstColumn="0" w:firstRowLastColumn="0" w:lastRowFirstColumn="0" w:lastRowLastColumn="0"/>
            </w:pPr>
            <w:r>
              <w:t>4</w:t>
            </w:r>
          </w:p>
        </w:tc>
      </w:tr>
    </w:tbl>
    <w:p w14:paraId="065B3FB5" w14:textId="77777777" w:rsidR="00381847" w:rsidRDefault="00381847"/>
    <w:p w14:paraId="75FA98FB" w14:textId="575E2A94" w:rsidR="00130F31" w:rsidRDefault="00130F31">
      <w:r w:rsidRPr="00130F31">
        <w:t>These ratings represent Green Pace's assessment of the situations covered by this policy. Level uses a scale of 1 to 5, with 5 representing the greatest overall threat. Likelihood considers whether the vulnerable code can be reached, while severity considers the possible damage. Remediation cost estimates the effort needed to correct and test the affected code. Priority reflects how urgently the issue should be addressed. A high priority can still apply to a lower overall level when the potential consequences are serious, as with the account balance conversion in STD-001-CPP.</w:t>
      </w:r>
    </w:p>
    <w:p w14:paraId="5DCD46BA" w14:textId="77777777" w:rsidR="00130F31" w:rsidRDefault="00130F31"/>
    <w:p w14:paraId="75A7A4D8" w14:textId="7D5F790C" w:rsidR="00381847" w:rsidRDefault="00E769D9" w:rsidP="0059536C">
      <w:pPr>
        <w:pStyle w:val="Heading3"/>
      </w:pPr>
      <w:bookmarkStart w:id="21" w:name="_Toc242635654"/>
      <w:r>
        <w:t>Policies for Encryption and Triple A</w:t>
      </w:r>
      <w:bookmarkEnd w:id="21"/>
      <w:r>
        <w:t xml:space="preserve"> </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2A12EBE3" w:rsidR="00381847" w:rsidRDefault="00134857">
            <w:r w:rsidRPr="00134857">
              <w:t>Data at rest is information saved in a file, database, or backup. For Green Pace, that includes a member report after the program finishes writing it. Sensitive stored data must be encrypted using an approved, maintained encryption tool. Backups need the same protection as the original files. Encryption keys must be kept in a separate managed key store, with access limited to the people and services that need them. This helps protect information if a device or backup is stolen. It does not fix an SQL injection problem or stop someone who already has authorized access from misusing the data, so the coding and access controls still matter (OWASP Foundation, n.d.-c).</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lastRenderedPageBreak/>
              <w:t xml:space="preserve">Encryption </w:t>
            </w:r>
            <w:r w:rsidR="00973B67">
              <w:t xml:space="preserve">in </w:t>
            </w:r>
            <w:r>
              <w:t>flight</w:t>
            </w:r>
          </w:p>
        </w:tc>
        <w:tc>
          <w:tcPr>
            <w:tcW w:w="8875" w:type="dxa"/>
            <w:tcMar>
              <w:top w:w="100" w:type="dxa"/>
              <w:left w:w="100" w:type="dxa"/>
              <w:bottom w:w="100" w:type="dxa"/>
              <w:right w:w="100" w:type="dxa"/>
            </w:tcMar>
          </w:tcPr>
          <w:p w14:paraId="3C6BD218" w14:textId="513402A6" w:rsidR="00381847" w:rsidRDefault="001A6D4C">
            <w:r>
              <w:t>Data in flight is information moving between systems, such as a member lookup sent from an application to a database service. Green Pace must protect sensitive network traffic with TLS 1.3 where supported, allowing securely configured TLS 1.2 when compatibility requires it. The application must verify the certificate and hostname and stop the connection if verification fails. Turning off that check just to make a connection work removes part of the protection. This policy applies to internal connections as well as traffic crossing the internet because being on the company network does not automatically make a connection trustworthy (OWASP Foundation, n.d.-e).</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7EECC033" w:rsidR="00381847" w:rsidRDefault="001A6D4C">
            <w:r w:rsidRPr="001A6D4C">
              <w:t>Data in use is information the program is actively processing. An encrypted report usually has to be decrypted before ordinary application code can read it, so storage encryption alone does not protect it throughout processing. Green Pace must limit which processes can access sensitive data, keep plaintext copies only as long as needed, and exclude sensitive values from logs and unrestricted crash dumps. When the threat assessment requires protection from the host operating system or its administrators, the system design must include an approved confidential-computing environment with protected memory and a trusted execution environment, subject to a review of its limits. These controls apply while sensitive information is being processed; ordinary C++ code should not be described as keeping that information encrypted during every calculatio</w:t>
            </w:r>
            <w:r w:rsidR="004F2D5D">
              <w:t xml:space="preserve">n (Confidential </w:t>
            </w:r>
            <w:r w:rsidR="0091558B">
              <w:t>Computing Consortium, 2022)</w:t>
            </w:r>
            <w:r w:rsidRPr="001A6D4C">
              <w:t>.</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3D2A83D8" w:rsidR="00381847" w:rsidRDefault="007A7514">
            <w:r w:rsidRPr="007A7514">
              <w:t>Authentication checks that someone is who they claim to be. Before a user can open member reports or work with protected records, Green Pace must require an individual account through an approved identity provider. Privileged accounts must use multifactor authentication, and repeated failed login attempts must be throttled. Error messages should not reveal whether a particular account exists. New staff accounts require approval and verification of the intended owner, and accounts must be disabled when access is no longer needed. These controls apply when users sign in, with another identity check before sensitive account changes. A familiar username alone is not enough to trust the person behind it (OWASP Foundation, n.d.-a).</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4B65A9E3" w:rsidR="00381847" w:rsidRDefault="009B3806">
            <w:r w:rsidRPr="009B3806">
              <w:t>Authorization determines what a verified user is allowed to do. Being able to sign in should not automatically give someone permission to change member records, create accounts, or open every report. Green Pace must deny access unless a server-side check allows the specific action on the requested record or file. Permissions must follow job responsibilities and be reviewed when those responsibilities change. An account used only to read reports should not also be able to delete database records. These checks must happen on every protected request, not just when the application first displays its menu. Tests must confirm that changing a record identifier or requesting an administrator function does not give an ordinary user extra access (OWASP Foundation, n.d.-b).</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1FE8941C" w:rsidR="00381847" w:rsidRDefault="009B3806">
            <w:r w:rsidRPr="009B3806">
              <w:t xml:space="preserve">Accounting keeps a record of what happened so the team does not have to guess when something goes wrong. Green Pace must log successful and failed sign-ins, new accounts, permission changes, database modifications, and access to sensitive files. Each entry must </w:t>
            </w:r>
            <w:r w:rsidRPr="009B3806">
              <w:lastRenderedPageBreak/>
              <w:t>identify the user or service, the time and time zone, the action, the affected resource, and whether it succeeded. Logs must be collected centrally, protected against unauthorized changes, and available only to approved staff. Passwords, session tokens, and unnecessary member information must stay out of them. The security team must review alerts for repeated failures and unexpected privilege changes and document its retention and review schedule. These application records supplement the existing operating-system, firewall, and anti-malware logs (OWASP Foundation, n.d.-d).</w:t>
            </w:r>
          </w:p>
        </w:tc>
      </w:tr>
    </w:tbl>
    <w:p w14:paraId="1B38047B" w14:textId="77777777" w:rsidR="00381847" w:rsidRDefault="00381847"/>
    <w:p w14:paraId="3348483D" w14:textId="77777777" w:rsidR="00381847" w:rsidRDefault="00381847">
      <w:pPr>
        <w:pBdr>
          <w:top w:val="nil"/>
          <w:left w:val="nil"/>
          <w:bottom w:val="nil"/>
          <w:right w:val="nil"/>
          <w:between w:val="nil"/>
        </w:pBdr>
        <w:ind w:left="720"/>
        <w:rPr>
          <w:color w:val="000000"/>
        </w:rPr>
      </w:pPr>
    </w:p>
    <w:p w14:paraId="66EF84AD" w14:textId="77777777" w:rsidR="00381847" w:rsidRDefault="001C24DC">
      <w:r>
        <w:pict w14:anchorId="031BE209">
          <v:rect id="_x0000_i1025" style="width:0;height:1.5pt" o:hralign="center" o:hrstd="t" o:hr="t" fillcolor="#a0a0a0" stroked="f"/>
        </w:pict>
      </w:r>
    </w:p>
    <w:p w14:paraId="0DC1CF25" w14:textId="77777777" w:rsidR="00381847" w:rsidRDefault="00E769D9" w:rsidP="0059536C">
      <w:pPr>
        <w:pStyle w:val="Heading2"/>
      </w:pPr>
      <w:bookmarkStart w:id="22" w:name="_Toc242635655"/>
      <w:r>
        <w:t>Audit Controls and Management</w:t>
      </w:r>
      <w:bookmarkEnd w:id="22"/>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3" w:name="_Toc242635656"/>
      <w:r>
        <w:t>Enforcement</w:t>
      </w:r>
      <w:bookmarkEnd w:id="23"/>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4" w:name="_Toc242635657"/>
      <w:r>
        <w:t>Exceptions Process</w:t>
      </w:r>
      <w:bookmarkEnd w:id="24"/>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5" w:name="_Toc242635658"/>
      <w:r>
        <w:lastRenderedPageBreak/>
        <w:t>Distribution</w:t>
      </w:r>
      <w:bookmarkEnd w:id="25"/>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6" w:name="_Toc242635659"/>
      <w:r>
        <w:t>Policy Change Control</w:t>
      </w:r>
      <w:bookmarkEnd w:id="26"/>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7" w:name="_Toc242635660"/>
      <w:r>
        <w:t>Policy Version History</w:t>
      </w:r>
      <w:bookmarkEnd w:id="27"/>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491ADDA4" w:rsidR="00381847" w:rsidRDefault="00E769D9">
            <w:r>
              <w:t>1.</w:t>
            </w:r>
            <w:r w:rsidR="00144E75">
              <w:t>1</w:t>
            </w:r>
            <w:r w:rsidR="00BC3B40">
              <w:t xml:space="preserve"> Draft</w:t>
            </w:r>
          </w:p>
        </w:tc>
        <w:tc>
          <w:tcPr>
            <w:tcW w:w="1530" w:type="dxa"/>
          </w:tcPr>
          <w:p w14:paraId="1DC436A6" w14:textId="7E5B21F3" w:rsidR="00381847" w:rsidRDefault="0053270F">
            <w:pPr>
              <w:cnfStyle w:val="000000000000" w:firstRow="0" w:lastRow="0" w:firstColumn="0" w:lastColumn="0" w:oddVBand="0" w:evenVBand="0" w:oddHBand="0" w:evenHBand="0" w:firstRowFirstColumn="0" w:firstRowLastColumn="0" w:lastRowFirstColumn="0" w:lastRowLastColumn="0"/>
            </w:pPr>
            <w:r>
              <w:t>09/20/2026</w:t>
            </w:r>
          </w:p>
        </w:tc>
        <w:tc>
          <w:tcPr>
            <w:tcW w:w="3510" w:type="dxa"/>
          </w:tcPr>
          <w:p w14:paraId="0B713D2C" w14:textId="19ECD3B0" w:rsidR="00381847" w:rsidRDefault="00514B03">
            <w:pPr>
              <w:cnfStyle w:val="000000000000" w:firstRow="0" w:lastRow="0" w:firstColumn="0" w:lastColumn="0" w:oddVBand="0" w:evenVBand="0" w:oddHBand="0" w:evenHBand="0" w:firstRowFirstColumn="0" w:firstRowLastColumn="0" w:lastRowFirstColumn="0" w:lastRowLastColumn="0"/>
            </w:pPr>
            <w:r w:rsidRPr="00514B03">
              <w:t xml:space="preserve">Added ten security </w:t>
            </w:r>
            <w:proofErr w:type="gramStart"/>
            <w:r w:rsidRPr="00514B03">
              <w:t>principle</w:t>
            </w:r>
            <w:proofErr w:type="gramEnd"/>
            <w:r w:rsidRPr="00514B03">
              <w:t xml:space="preserve"> definitions and ten coding standards with compliant and noncompliant examples for the Module Three milestone.</w:t>
            </w:r>
          </w:p>
        </w:tc>
        <w:tc>
          <w:tcPr>
            <w:tcW w:w="1923" w:type="dxa"/>
          </w:tcPr>
          <w:p w14:paraId="124483AC" w14:textId="410E9234" w:rsidR="00381847" w:rsidRDefault="00925BDE">
            <w:pPr>
              <w:cnfStyle w:val="000000000000" w:firstRow="0" w:lastRow="0" w:firstColumn="0" w:lastColumn="0" w:oddVBand="0" w:evenVBand="0" w:oddHBand="0" w:evenHBand="0" w:firstRowFirstColumn="0" w:firstRowLastColumn="0" w:lastRowFirstColumn="0" w:lastRowLastColumn="0"/>
            </w:pPr>
            <w:r>
              <w:t>Beau Welchel</w:t>
            </w:r>
          </w:p>
        </w:tc>
        <w:tc>
          <w:tcPr>
            <w:tcW w:w="2077" w:type="dxa"/>
          </w:tcPr>
          <w:p w14:paraId="697C2A49" w14:textId="0278ADB5" w:rsidR="00381847" w:rsidRDefault="00514B03">
            <w:pPr>
              <w:cnfStyle w:val="000000000000" w:firstRow="0" w:lastRow="0" w:firstColumn="0" w:lastColumn="0" w:oddVBand="0" w:evenVBand="0" w:oddHBand="0" w:evenHBand="0" w:firstRowFirstColumn="0" w:firstRowLastColumn="0" w:lastRowFirstColumn="0" w:lastRowLastColumn="0"/>
            </w:pPr>
            <w:r>
              <w:t>N/A</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5E112CBF" w:rsidR="00381847" w:rsidRDefault="00514B03">
            <w:r>
              <w:t xml:space="preserve">1.2 </w:t>
            </w:r>
          </w:p>
        </w:tc>
        <w:tc>
          <w:tcPr>
            <w:tcW w:w="1530" w:type="dxa"/>
          </w:tcPr>
          <w:p w14:paraId="305DA4F1" w14:textId="4992272C" w:rsidR="00381847" w:rsidRDefault="00646A4B">
            <w:pPr>
              <w:cnfStyle w:val="000000100000" w:firstRow="0" w:lastRow="0" w:firstColumn="0" w:lastColumn="0" w:oddVBand="0" w:evenVBand="0" w:oddHBand="1" w:evenHBand="0" w:firstRowFirstColumn="0" w:firstRowLastColumn="0" w:lastRowFirstColumn="0" w:lastRowLastColumn="0"/>
            </w:pPr>
            <w:r>
              <w:t>10/10/2026</w:t>
            </w:r>
          </w:p>
        </w:tc>
        <w:tc>
          <w:tcPr>
            <w:tcW w:w="3510" w:type="dxa"/>
          </w:tcPr>
          <w:p w14:paraId="138D7C42" w14:textId="7B396EE3" w:rsidR="00381847" w:rsidRDefault="005D1898">
            <w:pPr>
              <w:cnfStyle w:val="000000100000" w:firstRow="0" w:lastRow="0" w:firstColumn="0" w:lastColumn="0" w:oddVBand="0" w:evenVBand="0" w:oddHBand="1" w:evenHBand="0" w:firstRowFirstColumn="0" w:firstRowLastColumn="0" w:lastRowFirstColumn="0" w:lastRowLastColumn="0"/>
            </w:pPr>
            <w:r w:rsidRPr="005D1898">
              <w:t xml:space="preserve">Revised coding examples and added CERT references, </w:t>
            </w:r>
            <w:proofErr w:type="gramStart"/>
            <w:r w:rsidRPr="005D1898">
              <w:t>principle</w:t>
            </w:r>
            <w:proofErr w:type="gramEnd"/>
            <w:r w:rsidRPr="005D1898">
              <w:t xml:space="preserve"> mappings, risk assessments, automated detection guidance, and encryption and Triple A policies.</w:t>
            </w:r>
          </w:p>
        </w:tc>
        <w:tc>
          <w:tcPr>
            <w:tcW w:w="1923" w:type="dxa"/>
          </w:tcPr>
          <w:p w14:paraId="35E4A720" w14:textId="78E7286B" w:rsidR="00381847" w:rsidRDefault="00646A4B">
            <w:pPr>
              <w:cnfStyle w:val="000000100000" w:firstRow="0" w:lastRow="0" w:firstColumn="0" w:lastColumn="0" w:oddVBand="0" w:evenVBand="0" w:oddHBand="1" w:evenHBand="0" w:firstRowFirstColumn="0" w:firstRowLastColumn="0" w:lastRowFirstColumn="0" w:lastRowLastColumn="0"/>
            </w:pPr>
            <w:r>
              <w:t>Beau Welchel</w:t>
            </w:r>
          </w:p>
        </w:tc>
        <w:tc>
          <w:tcPr>
            <w:tcW w:w="2077" w:type="dxa"/>
          </w:tcPr>
          <w:p w14:paraId="1FEC447A" w14:textId="3D80181E" w:rsidR="00381847" w:rsidRDefault="00646A4B">
            <w:pPr>
              <w:cnfStyle w:val="000000100000" w:firstRow="0" w:lastRow="0" w:firstColumn="0" w:lastColumn="0" w:oddVBand="0" w:evenVBand="0" w:oddHBand="1" w:evenHBand="0" w:firstRowFirstColumn="0" w:firstRowLastColumn="0" w:lastRowFirstColumn="0" w:lastRowLastColumn="0"/>
            </w:pPr>
            <w:r>
              <w:t>Pending Review</w:t>
            </w:r>
          </w:p>
        </w:tc>
      </w:tr>
    </w:tbl>
    <w:p w14:paraId="4D8E66CD" w14:textId="77777777" w:rsidR="00381847" w:rsidRDefault="00381847"/>
    <w:p w14:paraId="6B0AA57B" w14:textId="0EB3CA4B" w:rsidR="00381847" w:rsidRDefault="00E769D9" w:rsidP="0059536C">
      <w:pPr>
        <w:pStyle w:val="Heading2"/>
      </w:pPr>
      <w:bookmarkStart w:id="28" w:name="_Toc242635661"/>
      <w:r>
        <w:t>Appendix A Lookups</w:t>
      </w:r>
      <w:bookmarkEnd w:id="28"/>
    </w:p>
    <w:p w14:paraId="2264544C" w14:textId="77777777" w:rsidR="00171556" w:rsidRPr="00171556" w:rsidRDefault="00171556" w:rsidP="00171556"/>
    <w:p w14:paraId="127B45D0" w14:textId="7E02B229" w:rsidR="00381847" w:rsidRDefault="00E769D9" w:rsidP="0059536C">
      <w:pPr>
        <w:pStyle w:val="Heading3"/>
      </w:pPr>
      <w:bookmarkStart w:id="29" w:name="_Toc242635662"/>
      <w:r>
        <w:t>Approved C/C++ Language Acronyms</w:t>
      </w:r>
      <w:bookmarkEnd w:id="29"/>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p w14:paraId="43DA6CC0" w14:textId="77777777" w:rsidR="00381847" w:rsidRDefault="00E769D9" w:rsidP="0059536C">
      <w:pPr>
        <w:pStyle w:val="Heading2"/>
        <w:pageBreakBefore/>
      </w:pPr>
      <w:bookmarkStart w:id="30" w:name="_Toc242635663"/>
      <w:r>
        <w:lastRenderedPageBreak/>
        <w:t>References</w:t>
      </w:r>
      <w:bookmarkEnd w:id="30"/>
    </w:p>
    <w:p w14:paraId="08F0FC03" w14:textId="77777777" w:rsidR="00AC0130" w:rsidRPr="00AC0130" w:rsidRDefault="00AC0130" w:rsidP="00AC0130">
      <w:r w:rsidRPr="00AC0130">
        <w:t xml:space="preserve">Confidential Computing Consortium. (2022). </w:t>
      </w:r>
      <w:r w:rsidRPr="00AC0130">
        <w:rPr>
          <w:i/>
          <w:iCs/>
        </w:rPr>
        <w:t>A technical analysis of confidential computing</w:t>
      </w:r>
      <w:r w:rsidRPr="00AC0130">
        <w:t xml:space="preserve"> (Version 1.3). </w:t>
      </w:r>
      <w:hyperlink r:id="rId37" w:history="1">
        <w:r w:rsidRPr="00AC0130">
          <w:rPr>
            <w:rStyle w:val="Hyperlink"/>
          </w:rPr>
          <w:t>https://confidentialcomputing.io/wp-content/uploads/sites/10/2023/03/CCC-A-Technical-Analysis-of-Confidential-Computing-v1.3_Updated_November_2022.pdf</w:t>
        </w:r>
      </w:hyperlink>
    </w:p>
    <w:p w14:paraId="2000B5D4" w14:textId="77777777" w:rsidR="00AC0130" w:rsidRPr="00AC0130" w:rsidRDefault="00AC0130" w:rsidP="00AC0130">
      <w:r w:rsidRPr="00AC0130">
        <w:t xml:space="preserve">GitHub. (n.d.). </w:t>
      </w:r>
      <w:r w:rsidRPr="00AC0130">
        <w:rPr>
          <w:i/>
          <w:iCs/>
        </w:rPr>
        <w:t>Uncontrolled data in SQL query</w:t>
      </w:r>
      <w:r w:rsidRPr="00AC0130">
        <w:t xml:space="preserve">. CodeQL documentation. </w:t>
      </w:r>
      <w:hyperlink r:id="rId38" w:history="1">
        <w:r w:rsidRPr="00AC0130">
          <w:rPr>
            <w:rStyle w:val="Hyperlink"/>
          </w:rPr>
          <w:t>https://codeql.github.com/codeql-query-help/cpp/cpp-sql-injection/</w:t>
        </w:r>
      </w:hyperlink>
    </w:p>
    <w:p w14:paraId="564C40B9" w14:textId="77777777" w:rsidR="00AC0130" w:rsidRPr="00AC0130" w:rsidRDefault="00AC0130" w:rsidP="00AC0130">
      <w:r w:rsidRPr="00AC0130">
        <w:t xml:space="preserve">Microsoft. (n.d.-a). </w:t>
      </w:r>
      <w:r w:rsidRPr="00AC0130">
        <w:rPr>
          <w:i/>
          <w:iCs/>
        </w:rPr>
        <w:t>AddressSanitizer</w:t>
      </w:r>
      <w:r w:rsidRPr="00AC0130">
        <w:t xml:space="preserve">. Microsoft Learn. </w:t>
      </w:r>
      <w:hyperlink r:id="rId39" w:history="1">
        <w:r w:rsidRPr="00AC0130">
          <w:rPr>
            <w:rStyle w:val="Hyperlink"/>
          </w:rPr>
          <w:t>https://learn.microsoft.com/en-us/cpp/sanitizers/asan?view=msvc-170</w:t>
        </w:r>
      </w:hyperlink>
    </w:p>
    <w:p w14:paraId="465BCBF7" w14:textId="77777777" w:rsidR="00AC0130" w:rsidRPr="00AC0130" w:rsidRDefault="00AC0130" w:rsidP="00AC0130">
      <w:r w:rsidRPr="00AC0130">
        <w:t xml:space="preserve">Microsoft. (n.d.-b). </w:t>
      </w:r>
      <w:r w:rsidRPr="00AC0130">
        <w:rPr>
          <w:i/>
          <w:iCs/>
        </w:rPr>
        <w:t>Compiler errors C2100 through C2199</w:t>
      </w:r>
      <w:r w:rsidRPr="00AC0130">
        <w:t xml:space="preserve">. Microsoft Learn. </w:t>
      </w:r>
      <w:hyperlink r:id="rId40" w:history="1">
        <w:r w:rsidRPr="00AC0130">
          <w:rPr>
            <w:rStyle w:val="Hyperlink"/>
          </w:rPr>
          <w:t>https://learn.microsoft.com/en-us/cpp/error-messages/compiler-errors-1/compiler-errors-c2100-through-c2199?view=msvc-170</w:t>
        </w:r>
      </w:hyperlink>
    </w:p>
    <w:p w14:paraId="4AACA14A" w14:textId="77777777" w:rsidR="00AC0130" w:rsidRPr="00AC0130" w:rsidRDefault="00AC0130" w:rsidP="00AC0130">
      <w:r w:rsidRPr="00AC0130">
        <w:t xml:space="preserve">Microsoft. (n.d.-c). </w:t>
      </w:r>
      <w:r w:rsidRPr="00AC0130">
        <w:rPr>
          <w:i/>
          <w:iCs/>
        </w:rPr>
        <w:t>Microsoft C/C++ compiler (MSVC) warnings C4200 through C4399</w:t>
      </w:r>
      <w:r w:rsidRPr="00AC0130">
        <w:t xml:space="preserve">. Microsoft Learn. </w:t>
      </w:r>
      <w:hyperlink r:id="rId41" w:history="1">
        <w:r w:rsidRPr="00AC0130">
          <w:rPr>
            <w:rStyle w:val="Hyperlink"/>
          </w:rPr>
          <w:t>https://learn.microsoft.com/en-us/cpp/error-messages/compiler-warnings/compiler-warnings-c4200-through-c4399?view=msvc-170</w:t>
        </w:r>
      </w:hyperlink>
    </w:p>
    <w:p w14:paraId="5BB47690" w14:textId="77777777" w:rsidR="00AC0130" w:rsidRPr="00AC0130" w:rsidRDefault="00AC0130" w:rsidP="00AC0130">
      <w:r w:rsidRPr="00AC0130">
        <w:t xml:space="preserve">Microsoft. (2025, September 22). </w:t>
      </w:r>
      <w:r w:rsidRPr="00AC0130">
        <w:rPr>
          <w:i/>
          <w:iCs/>
        </w:rPr>
        <w:t>Warning C6001</w:t>
      </w:r>
      <w:r w:rsidRPr="00AC0130">
        <w:t xml:space="preserve">. Microsoft Learn. </w:t>
      </w:r>
      <w:hyperlink r:id="rId42" w:history="1">
        <w:r w:rsidRPr="00AC0130">
          <w:rPr>
            <w:rStyle w:val="Hyperlink"/>
          </w:rPr>
          <w:t>https://learn.microsoft.com/en-us/cpp/code-quality/c6001?view=msvc-170</w:t>
        </w:r>
      </w:hyperlink>
    </w:p>
    <w:p w14:paraId="3535549F" w14:textId="77777777" w:rsidR="00AC0130" w:rsidRPr="00AC0130" w:rsidRDefault="00AC0130" w:rsidP="00AC0130">
      <w:r w:rsidRPr="00AC0130">
        <w:t xml:space="preserve">OWASP Foundation. (n.d.-a). </w:t>
      </w:r>
      <w:r w:rsidRPr="00AC0130">
        <w:rPr>
          <w:i/>
          <w:iCs/>
        </w:rPr>
        <w:t>Authentication cheat sheet</w:t>
      </w:r>
      <w:r w:rsidRPr="00AC0130">
        <w:t xml:space="preserve">. OWASP Cheat Sheet Series. </w:t>
      </w:r>
      <w:hyperlink r:id="rId43" w:history="1">
        <w:r w:rsidRPr="00AC0130">
          <w:rPr>
            <w:rStyle w:val="Hyperlink"/>
          </w:rPr>
          <w:t>https://cheatsheetseries.owasp.org/cheatsheets/Authentication_Cheat_Sheet.html</w:t>
        </w:r>
      </w:hyperlink>
    </w:p>
    <w:p w14:paraId="59FC173A" w14:textId="77777777" w:rsidR="00AC0130" w:rsidRPr="00AC0130" w:rsidRDefault="00AC0130" w:rsidP="00AC0130">
      <w:r w:rsidRPr="00AC0130">
        <w:t xml:space="preserve">OWASP Foundation. (n.d.-b). </w:t>
      </w:r>
      <w:r w:rsidRPr="00AC0130">
        <w:rPr>
          <w:i/>
          <w:iCs/>
        </w:rPr>
        <w:t>Authorization cheat sheet</w:t>
      </w:r>
      <w:r w:rsidRPr="00AC0130">
        <w:t xml:space="preserve">. OWASP Cheat Sheet Series. </w:t>
      </w:r>
      <w:hyperlink r:id="rId44" w:history="1">
        <w:r w:rsidRPr="00AC0130">
          <w:rPr>
            <w:rStyle w:val="Hyperlink"/>
          </w:rPr>
          <w:t>https://cheatsheetseries.owasp.org/cheatsheets/Authorization_Cheat_Sheet.html</w:t>
        </w:r>
      </w:hyperlink>
    </w:p>
    <w:p w14:paraId="3713E024" w14:textId="77777777" w:rsidR="00AC0130" w:rsidRPr="00AC0130" w:rsidRDefault="00AC0130" w:rsidP="00AC0130">
      <w:r w:rsidRPr="00AC0130">
        <w:t xml:space="preserve">OWASP Foundation. (n.d.-c). </w:t>
      </w:r>
      <w:r w:rsidRPr="00AC0130">
        <w:rPr>
          <w:i/>
          <w:iCs/>
        </w:rPr>
        <w:t>Cryptographic storage cheat sheet</w:t>
      </w:r>
      <w:r w:rsidRPr="00AC0130">
        <w:t xml:space="preserve">. OWASP Cheat Sheet Series. </w:t>
      </w:r>
      <w:hyperlink r:id="rId45" w:history="1">
        <w:r w:rsidRPr="00AC0130">
          <w:rPr>
            <w:rStyle w:val="Hyperlink"/>
          </w:rPr>
          <w:t>https://cheatsheetseries.owasp.org/cheatsheets/Cryptographic_Storage_Cheat_Sheet.html</w:t>
        </w:r>
      </w:hyperlink>
    </w:p>
    <w:p w14:paraId="108A9747" w14:textId="77777777" w:rsidR="00AC0130" w:rsidRPr="00AC0130" w:rsidRDefault="00AC0130" w:rsidP="00AC0130">
      <w:r w:rsidRPr="00AC0130">
        <w:t xml:space="preserve">OWASP Foundation. (n.d.-d). </w:t>
      </w:r>
      <w:r w:rsidRPr="00AC0130">
        <w:rPr>
          <w:i/>
          <w:iCs/>
        </w:rPr>
        <w:t>Logging cheat sheet</w:t>
      </w:r>
      <w:r w:rsidRPr="00AC0130">
        <w:t xml:space="preserve">. OWASP Cheat Sheet Series. </w:t>
      </w:r>
      <w:hyperlink r:id="rId46" w:history="1">
        <w:r w:rsidRPr="00AC0130">
          <w:rPr>
            <w:rStyle w:val="Hyperlink"/>
          </w:rPr>
          <w:t>https://cheatsheetseries.owasp.org/cheatsheets/Logging_Cheat_Sheet.html</w:t>
        </w:r>
      </w:hyperlink>
    </w:p>
    <w:p w14:paraId="2FDA3C3C" w14:textId="77777777" w:rsidR="00AC0130" w:rsidRPr="00AC0130" w:rsidRDefault="00AC0130" w:rsidP="00AC0130">
      <w:r w:rsidRPr="00AC0130">
        <w:t xml:space="preserve">OWASP Foundation. (n.d.-e). </w:t>
      </w:r>
      <w:r w:rsidRPr="00AC0130">
        <w:rPr>
          <w:i/>
          <w:iCs/>
        </w:rPr>
        <w:t>Transport layer security cheat sheet</w:t>
      </w:r>
      <w:r w:rsidRPr="00AC0130">
        <w:t xml:space="preserve">. OWASP Cheat Sheet Series. </w:t>
      </w:r>
      <w:hyperlink r:id="rId47" w:history="1">
        <w:r w:rsidRPr="00AC0130">
          <w:rPr>
            <w:rStyle w:val="Hyperlink"/>
          </w:rPr>
          <w:t>https://cheatsheetseries.owasp.org/cheatsheets/Transport_Layer_Security_Cheat_Sheet.html</w:t>
        </w:r>
      </w:hyperlink>
    </w:p>
    <w:p w14:paraId="6245A189" w14:textId="77777777" w:rsidR="00AC0130" w:rsidRPr="00AC0130" w:rsidRDefault="00AC0130" w:rsidP="00AC0130">
      <w:r w:rsidRPr="00AC0130">
        <w:t xml:space="preserve">Software Engineering Institute. (n.d.-a). </w:t>
      </w:r>
      <w:r w:rsidRPr="00AC0130">
        <w:rPr>
          <w:i/>
          <w:iCs/>
        </w:rPr>
        <w:t xml:space="preserve">ERR06-C. Understand the termination behavior of </w:t>
      </w:r>
      <w:proofErr w:type="gramStart"/>
      <w:r w:rsidRPr="00AC0130">
        <w:rPr>
          <w:i/>
          <w:iCs/>
        </w:rPr>
        <w:t>assert(</w:t>
      </w:r>
      <w:proofErr w:type="gramEnd"/>
      <w:r w:rsidRPr="00AC0130">
        <w:rPr>
          <w:i/>
          <w:iCs/>
        </w:rPr>
        <w:t xml:space="preserve">) and </w:t>
      </w:r>
      <w:proofErr w:type="gramStart"/>
      <w:r w:rsidRPr="00AC0130">
        <w:rPr>
          <w:i/>
          <w:iCs/>
        </w:rPr>
        <w:t>abort(</w:t>
      </w:r>
      <w:proofErr w:type="gramEnd"/>
      <w:r w:rsidRPr="00AC0130">
        <w:rPr>
          <w:i/>
          <w:iCs/>
        </w:rPr>
        <w:t>)</w:t>
      </w:r>
      <w:r w:rsidRPr="00AC0130">
        <w:t xml:space="preserve">. CERT Secure Coding. </w:t>
      </w:r>
      <w:hyperlink r:id="rId48" w:history="1">
        <w:r w:rsidRPr="00AC0130">
          <w:rPr>
            <w:rStyle w:val="Hyperlink"/>
          </w:rPr>
          <w:t>https://cmu-sei.github.io/secure-coding-standards/sei-cert-c-coding-standard/recommendations/error-handling-err/err06-c/</w:t>
        </w:r>
      </w:hyperlink>
    </w:p>
    <w:p w14:paraId="2452F983" w14:textId="77777777" w:rsidR="00AC0130" w:rsidRPr="00AC0130" w:rsidRDefault="00AC0130" w:rsidP="00AC0130">
      <w:r w:rsidRPr="00AC0130">
        <w:t xml:space="preserve">Software Engineering Institute. (n.d.-b). </w:t>
      </w:r>
      <w:r w:rsidRPr="00AC0130">
        <w:rPr>
          <w:i/>
          <w:iCs/>
        </w:rPr>
        <w:t>ERR51-CPP. Handle all exceptions</w:t>
      </w:r>
      <w:r w:rsidRPr="00AC0130">
        <w:t xml:space="preserve">. CERT Secure Coding. </w:t>
      </w:r>
      <w:hyperlink r:id="rId49" w:history="1">
        <w:r w:rsidRPr="00AC0130">
          <w:rPr>
            <w:rStyle w:val="Hyperlink"/>
          </w:rPr>
          <w:t>https://cmu-sei.github.io/secure-coding-standards/sei-cert-cpp-coding-standard/rules/exceptions-and-error-handling-err/err51-cpp/</w:t>
        </w:r>
      </w:hyperlink>
    </w:p>
    <w:p w14:paraId="1E3AC9EB" w14:textId="77777777" w:rsidR="00AC0130" w:rsidRPr="00AC0130" w:rsidRDefault="00AC0130" w:rsidP="00AC0130">
      <w:r w:rsidRPr="00AC0130">
        <w:t xml:space="preserve">Software Engineering Institute. (n.d.-c). </w:t>
      </w:r>
      <w:r w:rsidRPr="00AC0130">
        <w:rPr>
          <w:i/>
          <w:iCs/>
        </w:rPr>
        <w:t xml:space="preserve">ERR56-CPP. </w:t>
      </w:r>
      <w:proofErr w:type="gramStart"/>
      <w:r w:rsidRPr="00AC0130">
        <w:rPr>
          <w:i/>
          <w:iCs/>
        </w:rPr>
        <w:t>Guarantee exception</w:t>
      </w:r>
      <w:proofErr w:type="gramEnd"/>
      <w:r w:rsidRPr="00AC0130">
        <w:rPr>
          <w:i/>
          <w:iCs/>
        </w:rPr>
        <w:t xml:space="preserve"> safety</w:t>
      </w:r>
      <w:r w:rsidRPr="00AC0130">
        <w:t xml:space="preserve">. CERT Secure Coding. </w:t>
      </w:r>
      <w:hyperlink r:id="rId50" w:history="1">
        <w:r w:rsidRPr="00AC0130">
          <w:rPr>
            <w:rStyle w:val="Hyperlink"/>
          </w:rPr>
          <w:t>https://cmu-sei.github.io/secure-coding-standards/sei-cert-cpp-coding-standard/rules/exceptions-and-error-handling-err/err56-cpp/</w:t>
        </w:r>
      </w:hyperlink>
    </w:p>
    <w:p w14:paraId="5061001B" w14:textId="77777777" w:rsidR="00AC0130" w:rsidRPr="00AC0130" w:rsidRDefault="00AC0130" w:rsidP="00AC0130">
      <w:r w:rsidRPr="00AC0130">
        <w:t xml:space="preserve">Software Engineering Institute. (n.d.-d). </w:t>
      </w:r>
      <w:r w:rsidRPr="00AC0130">
        <w:rPr>
          <w:i/>
          <w:iCs/>
        </w:rPr>
        <w:t>EXP53-CPP. Do not read uninitialized memory</w:t>
      </w:r>
      <w:r w:rsidRPr="00AC0130">
        <w:t xml:space="preserve">. CERT Secure Coding. </w:t>
      </w:r>
      <w:hyperlink r:id="rId51" w:history="1">
        <w:r w:rsidRPr="00AC0130">
          <w:rPr>
            <w:rStyle w:val="Hyperlink"/>
          </w:rPr>
          <w:t>https://cmu-sei.github.io/secure-coding-standards/sei-cert-cpp-coding-standard/rules/expressions-exp/exp53-cpp/</w:t>
        </w:r>
      </w:hyperlink>
    </w:p>
    <w:p w14:paraId="344DED71" w14:textId="77777777" w:rsidR="00AC0130" w:rsidRPr="00AC0130" w:rsidRDefault="00AC0130" w:rsidP="00AC0130">
      <w:r w:rsidRPr="00AC0130">
        <w:t xml:space="preserve">Software Engineering Institute. (n.d.-e). </w:t>
      </w:r>
      <w:r w:rsidRPr="00AC0130">
        <w:rPr>
          <w:i/>
          <w:iCs/>
        </w:rPr>
        <w:t>FIO51-CPP. Close files when they are no longer needed</w:t>
      </w:r>
      <w:r w:rsidRPr="00AC0130">
        <w:t xml:space="preserve">. CERT Secure Coding. </w:t>
      </w:r>
      <w:hyperlink r:id="rId52" w:history="1">
        <w:r w:rsidRPr="00AC0130">
          <w:rPr>
            <w:rStyle w:val="Hyperlink"/>
          </w:rPr>
          <w:t>https://cmu-sei.github.io/secure-coding-standards/sei-cert-cpp-coding-standard/rules/input-output-fio/fio51-cpp/</w:t>
        </w:r>
      </w:hyperlink>
    </w:p>
    <w:p w14:paraId="2C9AD587" w14:textId="77777777" w:rsidR="00AC0130" w:rsidRPr="00AC0130" w:rsidRDefault="00AC0130" w:rsidP="00AC0130">
      <w:r w:rsidRPr="00AC0130">
        <w:t xml:space="preserve">Software Engineering Institute. (n.d.-f). </w:t>
      </w:r>
      <w:r w:rsidRPr="00AC0130">
        <w:rPr>
          <w:i/>
          <w:iCs/>
        </w:rPr>
        <w:t>IDS00-J. Prevent SQL injection</w:t>
      </w:r>
      <w:r w:rsidRPr="00AC0130">
        <w:t xml:space="preserve">. CERT Secure Coding. </w:t>
      </w:r>
      <w:hyperlink r:id="rId53" w:history="1">
        <w:r w:rsidRPr="00AC0130">
          <w:rPr>
            <w:rStyle w:val="Hyperlink"/>
          </w:rPr>
          <w:t>https://cmu-sei.github.io/secure-coding-standards/sei-cert-oracle-coding-standard-for-java/rules/input-validation-and-data-sanitization-ids/ids00-j/</w:t>
        </w:r>
      </w:hyperlink>
    </w:p>
    <w:p w14:paraId="4AFE6ED7" w14:textId="77777777" w:rsidR="00AC0130" w:rsidRPr="00AC0130" w:rsidRDefault="00AC0130" w:rsidP="00AC0130">
      <w:r w:rsidRPr="00AC0130">
        <w:t xml:space="preserve">Software Engineering Institute. (n.d.-g). </w:t>
      </w:r>
      <w:r w:rsidRPr="00AC0130">
        <w:rPr>
          <w:i/>
          <w:iCs/>
        </w:rPr>
        <w:t>INT31-C. Ensure that integer conversions do not result in lost or misinterpreted data</w:t>
      </w:r>
      <w:r w:rsidRPr="00AC0130">
        <w:t xml:space="preserve">. CERT Secure Coding. </w:t>
      </w:r>
      <w:hyperlink r:id="rId54" w:history="1">
        <w:r w:rsidRPr="00AC0130">
          <w:rPr>
            <w:rStyle w:val="Hyperlink"/>
          </w:rPr>
          <w:t>https://cmu-sei.github.io/secure-coding-standards/sei-cert-c-coding-standard/rules/integers-int/int31-c/</w:t>
        </w:r>
      </w:hyperlink>
    </w:p>
    <w:p w14:paraId="1DEEFCEF" w14:textId="77777777" w:rsidR="00AC0130" w:rsidRPr="00AC0130" w:rsidRDefault="00AC0130" w:rsidP="00AC0130">
      <w:r w:rsidRPr="00AC0130">
        <w:lastRenderedPageBreak/>
        <w:t xml:space="preserve">Software Engineering Institute. (n.d.-h). </w:t>
      </w:r>
      <w:r w:rsidRPr="00AC0130">
        <w:rPr>
          <w:i/>
          <w:iCs/>
        </w:rPr>
        <w:t>INT32-C. Ensure that operations on signed integers do not result in overflow</w:t>
      </w:r>
      <w:r w:rsidRPr="00AC0130">
        <w:t xml:space="preserve">. CERT Secure Coding. </w:t>
      </w:r>
      <w:hyperlink r:id="rId55" w:history="1">
        <w:r w:rsidRPr="00AC0130">
          <w:rPr>
            <w:rStyle w:val="Hyperlink"/>
          </w:rPr>
          <w:t>https://cmu-sei.github.io/secure-coding-standards/sei-cert-c-coding-standard/rules/integers-int/int32-c/</w:t>
        </w:r>
      </w:hyperlink>
    </w:p>
    <w:p w14:paraId="746A1398" w14:textId="77777777" w:rsidR="00AC0130" w:rsidRPr="00AC0130" w:rsidRDefault="00AC0130" w:rsidP="00AC0130">
      <w:r w:rsidRPr="00AC0130">
        <w:t xml:space="preserve">Software Engineering Institute. (n.d.-i). </w:t>
      </w:r>
      <w:r w:rsidRPr="00AC0130">
        <w:rPr>
          <w:i/>
          <w:iCs/>
        </w:rPr>
        <w:t xml:space="preserve">MEM50-CPP. Do not access </w:t>
      </w:r>
      <w:proofErr w:type="gramStart"/>
      <w:r w:rsidRPr="00AC0130">
        <w:rPr>
          <w:i/>
          <w:iCs/>
        </w:rPr>
        <w:t>freed</w:t>
      </w:r>
      <w:proofErr w:type="gramEnd"/>
      <w:r w:rsidRPr="00AC0130">
        <w:rPr>
          <w:i/>
          <w:iCs/>
        </w:rPr>
        <w:t xml:space="preserve"> memory</w:t>
      </w:r>
      <w:r w:rsidRPr="00AC0130">
        <w:t xml:space="preserve">. CERT Secure Coding. </w:t>
      </w:r>
      <w:hyperlink r:id="rId56" w:history="1">
        <w:r w:rsidRPr="00AC0130">
          <w:rPr>
            <w:rStyle w:val="Hyperlink"/>
          </w:rPr>
          <w:t>https://cmu-sei.github.io/secure-coding-standards/sei-cert-cpp-coding-standard/rules/memory-management-mem/mem50-cpp/</w:t>
        </w:r>
      </w:hyperlink>
    </w:p>
    <w:p w14:paraId="247EA5F5" w14:textId="77777777" w:rsidR="00AC0130" w:rsidRPr="00AC0130" w:rsidRDefault="00AC0130" w:rsidP="00AC0130">
      <w:r w:rsidRPr="00AC0130">
        <w:t xml:space="preserve">Software Engineering Institute. (n.d.-j). </w:t>
      </w:r>
      <w:r w:rsidRPr="00AC0130">
        <w:rPr>
          <w:i/>
          <w:iCs/>
        </w:rPr>
        <w:t>MSC11-C. Incorporate diagnostic tests using assertions</w:t>
      </w:r>
      <w:r w:rsidRPr="00AC0130">
        <w:t xml:space="preserve">. CERT Secure Coding. </w:t>
      </w:r>
      <w:hyperlink r:id="rId57" w:history="1">
        <w:r w:rsidRPr="00AC0130">
          <w:rPr>
            <w:rStyle w:val="Hyperlink"/>
          </w:rPr>
          <w:t>https://cmu-sei.github.io/secure-coding-standards/sei-cert-c-coding-standard/recommendations/miscellaneous-msc/msc11-c/</w:t>
        </w:r>
      </w:hyperlink>
    </w:p>
    <w:p w14:paraId="29B165AC" w14:textId="77777777" w:rsidR="00AC0130" w:rsidRPr="00AC0130" w:rsidRDefault="00AC0130" w:rsidP="00AC0130">
      <w:r w:rsidRPr="00AC0130">
        <w:t xml:space="preserve">Software Engineering Institute. (n.d.-k). </w:t>
      </w:r>
      <w:r w:rsidRPr="00AC0130">
        <w:rPr>
          <w:i/>
          <w:iCs/>
        </w:rPr>
        <w:t>OOP52-CPP. Do not delete a polymorphic object without a virtual destructor</w:t>
      </w:r>
      <w:r w:rsidRPr="00AC0130">
        <w:t xml:space="preserve">. CERT Secure Coding. </w:t>
      </w:r>
      <w:hyperlink r:id="rId58" w:history="1">
        <w:r w:rsidRPr="00AC0130">
          <w:rPr>
            <w:rStyle w:val="Hyperlink"/>
          </w:rPr>
          <w:t>https://cmu-sei.github.io/secure-coding-standards/sei-cert-cpp-coding-standard/rules/object-oriented-programming-oop/oop52-cpp/</w:t>
        </w:r>
      </w:hyperlink>
    </w:p>
    <w:p w14:paraId="15963DC5" w14:textId="77777777" w:rsidR="00AC0130" w:rsidRPr="00AC0130" w:rsidRDefault="00AC0130" w:rsidP="00AC0130">
      <w:r w:rsidRPr="00AC0130">
        <w:t xml:space="preserve">Software Engineering Institute. (n.d.-l). </w:t>
      </w:r>
      <w:r w:rsidRPr="00AC0130">
        <w:rPr>
          <w:i/>
          <w:iCs/>
        </w:rPr>
        <w:t>STR50-CPP. Guarantee that storage for strings has sufficient space for character data and the null terminator</w:t>
      </w:r>
      <w:r w:rsidRPr="00AC0130">
        <w:t xml:space="preserve">. CERT Secure Coding. </w:t>
      </w:r>
      <w:hyperlink r:id="rId59" w:history="1">
        <w:r w:rsidRPr="00AC0130">
          <w:rPr>
            <w:rStyle w:val="Hyperlink"/>
          </w:rPr>
          <w:t>https://cmu-sei.github.io/secure-coding-standards/sei-cert-cpp-coding-standard/rules/characters-and-strings-str/str50-cpp/</w:t>
        </w:r>
      </w:hyperlink>
    </w:p>
    <w:p w14:paraId="3FCC7094" w14:textId="77777777" w:rsidR="00AC0130" w:rsidRPr="00AC0130" w:rsidRDefault="00AC0130" w:rsidP="00AC0130">
      <w:r w:rsidRPr="00AC0130">
        <w:t xml:space="preserve">SQLite. (n.d.). </w:t>
      </w:r>
      <w:proofErr w:type="gramStart"/>
      <w:r w:rsidRPr="00AC0130">
        <w:rPr>
          <w:i/>
          <w:iCs/>
        </w:rPr>
        <w:t>Prepared statement object</w:t>
      </w:r>
      <w:proofErr w:type="gramEnd"/>
      <w:r w:rsidRPr="00AC0130">
        <w:t xml:space="preserve">. </w:t>
      </w:r>
      <w:hyperlink r:id="rId60" w:history="1">
        <w:r w:rsidRPr="00AC0130">
          <w:rPr>
            <w:rStyle w:val="Hyperlink"/>
          </w:rPr>
          <w:t>https://www.sqlite.org/c3ref/stmt.html</w:t>
        </w:r>
      </w:hyperlink>
    </w:p>
    <w:p w14:paraId="1641B07D" w14:textId="77777777" w:rsidR="0045544F" w:rsidRDefault="0045544F"/>
    <w:sectPr w:rsidR="0045544F">
      <w:headerReference w:type="default" r:id="rId61"/>
      <w:footerReference w:type="default" r:id="rId62"/>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80FA3" w14:textId="77777777" w:rsidR="001C24DC" w:rsidRDefault="001C24DC">
      <w:r>
        <w:separator/>
      </w:r>
    </w:p>
  </w:endnote>
  <w:endnote w:type="continuationSeparator" w:id="0">
    <w:p w14:paraId="040D8E4B" w14:textId="77777777" w:rsidR="001C24DC" w:rsidRDefault="001C2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F958A" w14:textId="77777777" w:rsidR="001C24DC" w:rsidRDefault="001C24DC">
      <w:r>
        <w:separator/>
      </w:r>
    </w:p>
  </w:footnote>
  <w:footnote w:type="continuationSeparator" w:id="0">
    <w:p w14:paraId="57D894DD" w14:textId="77777777" w:rsidR="001C24DC" w:rsidRDefault="001C2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EC4DD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1250B"/>
    <w:rsid w:val="00022E6C"/>
    <w:rsid w:val="00054932"/>
    <w:rsid w:val="0008274A"/>
    <w:rsid w:val="000C3348"/>
    <w:rsid w:val="00101488"/>
    <w:rsid w:val="00130F31"/>
    <w:rsid w:val="00134857"/>
    <w:rsid w:val="00136282"/>
    <w:rsid w:val="00144E75"/>
    <w:rsid w:val="001646BD"/>
    <w:rsid w:val="0016772E"/>
    <w:rsid w:val="00171556"/>
    <w:rsid w:val="00185B54"/>
    <w:rsid w:val="00192176"/>
    <w:rsid w:val="001A1073"/>
    <w:rsid w:val="001A6D4C"/>
    <w:rsid w:val="001C24DC"/>
    <w:rsid w:val="001D4766"/>
    <w:rsid w:val="001F7466"/>
    <w:rsid w:val="00202C5F"/>
    <w:rsid w:val="002140A9"/>
    <w:rsid w:val="00236A5B"/>
    <w:rsid w:val="002474B4"/>
    <w:rsid w:val="00252DCA"/>
    <w:rsid w:val="002A22DE"/>
    <w:rsid w:val="002B23D7"/>
    <w:rsid w:val="002B5E57"/>
    <w:rsid w:val="00332392"/>
    <w:rsid w:val="00345150"/>
    <w:rsid w:val="0036438D"/>
    <w:rsid w:val="00381847"/>
    <w:rsid w:val="00382440"/>
    <w:rsid w:val="003B0A5C"/>
    <w:rsid w:val="003C2366"/>
    <w:rsid w:val="003D6F4A"/>
    <w:rsid w:val="003F3300"/>
    <w:rsid w:val="0045544F"/>
    <w:rsid w:val="00463870"/>
    <w:rsid w:val="004B1B67"/>
    <w:rsid w:val="004E12CE"/>
    <w:rsid w:val="004E45D0"/>
    <w:rsid w:val="004F2D5D"/>
    <w:rsid w:val="00500C5E"/>
    <w:rsid w:val="00514B03"/>
    <w:rsid w:val="005252E5"/>
    <w:rsid w:val="0053270F"/>
    <w:rsid w:val="00572E51"/>
    <w:rsid w:val="00577E57"/>
    <w:rsid w:val="0059536C"/>
    <w:rsid w:val="005A3503"/>
    <w:rsid w:val="005B7417"/>
    <w:rsid w:val="005C0C1A"/>
    <w:rsid w:val="005C6460"/>
    <w:rsid w:val="005D1898"/>
    <w:rsid w:val="00646A4B"/>
    <w:rsid w:val="006B4BFD"/>
    <w:rsid w:val="006D38A7"/>
    <w:rsid w:val="006F340A"/>
    <w:rsid w:val="006F7CCE"/>
    <w:rsid w:val="007231A7"/>
    <w:rsid w:val="00735837"/>
    <w:rsid w:val="00736046"/>
    <w:rsid w:val="00742648"/>
    <w:rsid w:val="00767965"/>
    <w:rsid w:val="007A7514"/>
    <w:rsid w:val="007F0387"/>
    <w:rsid w:val="007F432B"/>
    <w:rsid w:val="008418B2"/>
    <w:rsid w:val="008673EA"/>
    <w:rsid w:val="00895AA1"/>
    <w:rsid w:val="008A6952"/>
    <w:rsid w:val="008C3FC6"/>
    <w:rsid w:val="008D5A8D"/>
    <w:rsid w:val="0090394D"/>
    <w:rsid w:val="0091558B"/>
    <w:rsid w:val="00925BDE"/>
    <w:rsid w:val="00941A72"/>
    <w:rsid w:val="0095593F"/>
    <w:rsid w:val="00973B67"/>
    <w:rsid w:val="00981544"/>
    <w:rsid w:val="009B3806"/>
    <w:rsid w:val="009B710E"/>
    <w:rsid w:val="009F1B64"/>
    <w:rsid w:val="009F7011"/>
    <w:rsid w:val="00A04F5E"/>
    <w:rsid w:val="00A64600"/>
    <w:rsid w:val="00A734B7"/>
    <w:rsid w:val="00A926A1"/>
    <w:rsid w:val="00AC0130"/>
    <w:rsid w:val="00AD22A5"/>
    <w:rsid w:val="00B21AEC"/>
    <w:rsid w:val="00B475A1"/>
    <w:rsid w:val="00B53536"/>
    <w:rsid w:val="00B83D35"/>
    <w:rsid w:val="00B92A44"/>
    <w:rsid w:val="00BC2B54"/>
    <w:rsid w:val="00BC3B40"/>
    <w:rsid w:val="00BF157B"/>
    <w:rsid w:val="00C44FE3"/>
    <w:rsid w:val="00C47E3A"/>
    <w:rsid w:val="00C5540F"/>
    <w:rsid w:val="00C73007"/>
    <w:rsid w:val="00C871FE"/>
    <w:rsid w:val="00C935EC"/>
    <w:rsid w:val="00CB2327"/>
    <w:rsid w:val="00CE3A73"/>
    <w:rsid w:val="00CF42A7"/>
    <w:rsid w:val="00D01014"/>
    <w:rsid w:val="00D07973"/>
    <w:rsid w:val="00D211BA"/>
    <w:rsid w:val="00D30268"/>
    <w:rsid w:val="00DB0763"/>
    <w:rsid w:val="00E170F5"/>
    <w:rsid w:val="00E31CA4"/>
    <w:rsid w:val="00E536BB"/>
    <w:rsid w:val="00E54E9E"/>
    <w:rsid w:val="00E67C65"/>
    <w:rsid w:val="00E769D9"/>
    <w:rsid w:val="00E910C0"/>
    <w:rsid w:val="00EB47D4"/>
    <w:rsid w:val="00EC665C"/>
    <w:rsid w:val="00EF53E2"/>
    <w:rsid w:val="00F35AC9"/>
    <w:rsid w:val="00F51FA8"/>
    <w:rsid w:val="00F72634"/>
    <w:rsid w:val="00F84DC3"/>
    <w:rsid w:val="00F91D7D"/>
    <w:rsid w:val="00FA6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8A6952"/>
    <w:rPr>
      <w:color w:val="605E5C"/>
      <w:shd w:val="clear" w:color="auto" w:fill="E1DFDD"/>
    </w:rPr>
  </w:style>
  <w:style w:type="paragraph" w:styleId="TOC4">
    <w:name w:val="toc 4"/>
    <w:basedOn w:val="Normal"/>
    <w:next w:val="Normal"/>
    <w:autoRedefine/>
    <w:uiPriority w:val="39"/>
    <w:unhideWhenUsed/>
    <w:rsid w:val="00252DCA"/>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mu-sei.github.io/secure-coding-standards/sei-cert-c-coding-standard/rules/integers-int/int31-c/" TargetMode="External"/><Relationship Id="rId18" Type="http://schemas.openxmlformats.org/officeDocument/2006/relationships/hyperlink" Target="https://learn.microsoft.com/en-us/cpp/error-messages/compiler-errors-1/compiler-errors-c2100-through-c2199?view=msvc-170" TargetMode="External"/><Relationship Id="rId26" Type="http://schemas.openxmlformats.org/officeDocument/2006/relationships/hyperlink" Target="https://cmu-sei.github.io/secure-coding-standards/sei-cert-cpp-coding-standard/rules/exceptions-and-error-handling-err/err56-cpp/" TargetMode="External"/><Relationship Id="rId39" Type="http://schemas.openxmlformats.org/officeDocument/2006/relationships/hyperlink" Target="https://learn.microsoft.com/en-us/cpp/sanitizers/asan?view=msvc-170" TargetMode="External"/><Relationship Id="rId21" Type="http://schemas.openxmlformats.org/officeDocument/2006/relationships/hyperlink" Target="https://cmu-sei.github.io/secure-coding-standards/sei-cert-cpp-coding-standard/rules/memory-management-mem/mem50-cpp/" TargetMode="External"/><Relationship Id="rId34" Type="http://schemas.openxmlformats.org/officeDocument/2006/relationships/hyperlink" Target="https://learn.microsoft.com/en-us/cpp/code-quality/c6001?view=msvc-170" TargetMode="External"/><Relationship Id="rId42" Type="http://schemas.openxmlformats.org/officeDocument/2006/relationships/hyperlink" Target="https://learn.microsoft.com/en-us/cpp/code-quality/c6001?view=msvc-170" TargetMode="External"/><Relationship Id="rId47" Type="http://schemas.openxmlformats.org/officeDocument/2006/relationships/hyperlink" Target="https://cheatsheetseries.owasp.org/cheatsheets/Transport_Layer_Security_Cheat_Sheet.html" TargetMode="External"/><Relationship Id="rId50" Type="http://schemas.openxmlformats.org/officeDocument/2006/relationships/hyperlink" Target="https://cmu-sei.github.io/secure-coding-standards/sei-cert-cpp-coding-standard/rules/exceptions-and-error-handling-err/err56-cpp/" TargetMode="External"/><Relationship Id="rId55" Type="http://schemas.openxmlformats.org/officeDocument/2006/relationships/hyperlink" Target="https://cmu-sei.github.io/secure-coding-standards/sei-cert-c-coding-standard/rules/integers-int/int32-c/"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mu-sei.github.io/secure-coding-standards/sei-cert-c-coding-standard/rules/integers-int/int32-c/" TargetMode="External"/><Relationship Id="rId29" Type="http://schemas.openxmlformats.org/officeDocument/2006/relationships/hyperlink" Target="https://cmu-sei.github.io/secure-coding-standards/sei-cert-cpp-coding-standard/rules/object-oriented-programming-oop/oop52-cpp/" TargetMode="External"/><Relationship Id="rId11" Type="http://schemas.openxmlformats.org/officeDocument/2006/relationships/image" Target="media/image1.png"/><Relationship Id="rId24" Type="http://schemas.openxmlformats.org/officeDocument/2006/relationships/hyperlink" Target="https://cmu-sei.github.io/secure-coding-standards/sei-cert-c-coding-standard/recommendations/error-handling-err/err06-c/" TargetMode="External"/><Relationship Id="rId32" Type="http://schemas.openxmlformats.org/officeDocument/2006/relationships/hyperlink" Target="https://cmu-sei.github.io/secure-coding-standards/sei-cert-cpp-coding-standard/rules/input-output-fio/fio51-cpp/" TargetMode="External"/><Relationship Id="rId37" Type="http://schemas.openxmlformats.org/officeDocument/2006/relationships/hyperlink" Target="https://confidentialcomputing.io/wp-content/uploads/sites/10/2023/03/CCC-A-Technical-Analysis-of-Confidential-Computing-v1.3_Updated_November_2022.pdf" TargetMode="External"/><Relationship Id="rId40" Type="http://schemas.openxmlformats.org/officeDocument/2006/relationships/hyperlink" Target="https://learn.microsoft.com/en-us/cpp/error-messages/compiler-errors-1/compiler-errors-c2100-through-c2199?view=msvc-170" TargetMode="External"/><Relationship Id="rId45" Type="http://schemas.openxmlformats.org/officeDocument/2006/relationships/hyperlink" Target="https://cheatsheetseries.owasp.org/cheatsheets/Cryptographic_Storage_Cheat_Sheet.html" TargetMode="External"/><Relationship Id="rId53" Type="http://schemas.openxmlformats.org/officeDocument/2006/relationships/hyperlink" Target="https://cmu-sei.github.io/secure-coding-standards/sei-cert-oracle-coding-standard-for-java/rules/input-validation-and-data-sanitization-ids/ids00-j/" TargetMode="External"/><Relationship Id="rId58" Type="http://schemas.openxmlformats.org/officeDocument/2006/relationships/hyperlink" Target="https://cmu-sei.github.io/secure-coding-standards/sei-cert-cpp-coding-standard/rules/object-oriented-programming-oop/oop52-cpp/" TargetMode="Externa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hyperlink" Target="https://cmu-sei.github.io/secure-coding-standards/sei-cert-oracle-coding-standard-for-java/rules/input-validation-and-data-sanitization-ids/ids00-j/" TargetMode="External"/><Relationship Id="rId14" Type="http://schemas.openxmlformats.org/officeDocument/2006/relationships/hyperlink" Target="https://learn.microsoft.com/en-us/cpp/error-messages/compiler-warnings/compiler-warnings-c4200-through-c4399?view=msvc-170" TargetMode="External"/><Relationship Id="rId22" Type="http://schemas.openxmlformats.org/officeDocument/2006/relationships/hyperlink" Target="https://learn.microsoft.com/en-us/cpp/sanitizers/asan?view=msvc-170" TargetMode="External"/><Relationship Id="rId27" Type="http://schemas.openxmlformats.org/officeDocument/2006/relationships/hyperlink" Target="https://cmu-sei.github.io/secure-coding-standards/sei-cert-cpp-coding-standard/rules/exceptions-and-error-handling-err/err51-cpp/" TargetMode="External"/><Relationship Id="rId30" Type="http://schemas.openxmlformats.org/officeDocument/2006/relationships/hyperlink" Target="https://cmu-sei.github.io/secure-coding-standards/sei-cert-cpp-coding-standard/rules/object-oriented-programming-oop/oop52-cpp/" TargetMode="External"/><Relationship Id="rId35" Type="http://schemas.openxmlformats.org/officeDocument/2006/relationships/image" Target="media/image2.png"/><Relationship Id="rId43" Type="http://schemas.openxmlformats.org/officeDocument/2006/relationships/hyperlink" Target="https://cheatsheetseries.owasp.org/cheatsheets/Authentication_Cheat_Sheet.html" TargetMode="External"/><Relationship Id="rId48" Type="http://schemas.openxmlformats.org/officeDocument/2006/relationships/hyperlink" Target="https://cmu-sei.github.io/secure-coding-standards/sei-cert-c-coding-standard/recommendations/error-handling-err/err06-c/" TargetMode="External"/><Relationship Id="rId56" Type="http://schemas.openxmlformats.org/officeDocument/2006/relationships/hyperlink" Target="https://cmu-sei.github.io/secure-coding-standards/sei-cert-cpp-coding-standard/rules/memory-management-mem/mem50-cpp/"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cmu-sei.github.io/secure-coding-standards/sei-cert-cpp-coding-standard/rules/expressions-exp/exp53-cpp/" TargetMode="External"/><Relationship Id="rId3" Type="http://schemas.openxmlformats.org/officeDocument/2006/relationships/customXml" Target="../customXml/item3.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cmu-sei.github.io/secure-coding-standards/sei-cert-cpp-coding-standard/rules/characters-and-strings-str/str50-cpp/" TargetMode="External"/><Relationship Id="rId25" Type="http://schemas.openxmlformats.org/officeDocument/2006/relationships/hyperlink" Target="https://cmu-sei.github.io/secure-coding-standards/sei-cert-cpp-coding-standard/rules/exceptions-and-error-handling-err/err51-cpp/" TargetMode="External"/><Relationship Id="rId33" Type="http://schemas.openxmlformats.org/officeDocument/2006/relationships/hyperlink" Target="https://cmu-sei.github.io/secure-coding-standards/sei-cert-cpp-coding-standard/rules/expressions-exp/exp53-cpp/" TargetMode="External"/><Relationship Id="rId38" Type="http://schemas.openxmlformats.org/officeDocument/2006/relationships/hyperlink" Target="https://codeql.github.com/codeql-query-help/cpp/cpp-sql-injection/" TargetMode="External"/><Relationship Id="rId46" Type="http://schemas.openxmlformats.org/officeDocument/2006/relationships/hyperlink" Target="https://cheatsheetseries.owasp.org/cheatsheets/Logging_Cheat_Sheet.html" TargetMode="External"/><Relationship Id="rId59" Type="http://schemas.openxmlformats.org/officeDocument/2006/relationships/hyperlink" Target="https://cmu-sei.github.io/secure-coding-standards/sei-cert-cpp-coding-standard/rules/characters-and-strings-str/str50-cpp/" TargetMode="External"/><Relationship Id="rId20" Type="http://schemas.openxmlformats.org/officeDocument/2006/relationships/hyperlink" Target="https://codeql.github.com/codeql-query-help/cpp/cpp-sql-injection/" TargetMode="External"/><Relationship Id="rId41" Type="http://schemas.openxmlformats.org/officeDocument/2006/relationships/hyperlink" Target="https://learn.microsoft.com/en-us/cpp/error-messages/compiler-warnings/compiler-warnings-c4200-through-c4399?view=msvc-170" TargetMode="External"/><Relationship Id="rId54" Type="http://schemas.openxmlformats.org/officeDocument/2006/relationships/hyperlink" Target="https://cmu-sei.github.io/secure-coding-standards/sei-cert-c-coding-standard/rules/integers-int/int31-c/"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mu-sei.github.io/secure-coding-standards/sei-cert-c-coding-standard/rules/integers-int/int32-c/" TargetMode="External"/><Relationship Id="rId23" Type="http://schemas.openxmlformats.org/officeDocument/2006/relationships/hyperlink" Target="https://cmu-sei.github.io/secure-coding-standards/sei-cert-c-coding-standard/recommendations/miscellaneous-msc/msc11-c/" TargetMode="External"/><Relationship Id="rId28" Type="http://schemas.openxmlformats.org/officeDocument/2006/relationships/hyperlink" Target="https://cmu-sei.github.io/secure-coding-standards/sei-cert-cpp-coding-standard/rules/exceptions-and-error-handling-err/err56-cpp/" TargetMode="External"/><Relationship Id="rId36" Type="http://schemas.openxmlformats.org/officeDocument/2006/relationships/image" Target="media/image3.png"/><Relationship Id="rId49" Type="http://schemas.openxmlformats.org/officeDocument/2006/relationships/hyperlink" Target="https://cmu-sei.github.io/secure-coding-standards/sei-cert-cpp-coding-standard/rules/exceptions-and-error-handling-err/err51-cpp/" TargetMode="External"/><Relationship Id="rId57" Type="http://schemas.openxmlformats.org/officeDocument/2006/relationships/hyperlink" Target="https://cmu-sei.github.io/secure-coding-standards/sei-cert-c-coding-standard/recommendations/miscellaneous-msc/msc11-c/" TargetMode="External"/><Relationship Id="rId10" Type="http://schemas.openxmlformats.org/officeDocument/2006/relationships/endnotes" Target="endnotes.xml"/><Relationship Id="rId31" Type="http://schemas.openxmlformats.org/officeDocument/2006/relationships/hyperlink" Target="https://cmu-sei.github.io/secure-coding-standards/sei-cert-cpp-coding-standard/rules/input-output-fio/fio51-cpp/" TargetMode="External"/><Relationship Id="rId44" Type="http://schemas.openxmlformats.org/officeDocument/2006/relationships/hyperlink" Target="https://cheatsheetseries.owasp.org/cheatsheets/Authorization_Cheat_Sheet.html" TargetMode="External"/><Relationship Id="rId52" Type="http://schemas.openxmlformats.org/officeDocument/2006/relationships/hyperlink" Target="https://cmu-sei.github.io/secure-coding-standards/sei-cert-cpp-coding-standard/rules/input-output-fio/fio51-cpp/" TargetMode="External"/><Relationship Id="rId60" Type="http://schemas.openxmlformats.org/officeDocument/2006/relationships/hyperlink" Target="https://www.sqlite.org/c3ref/stmt.html" TargetMode="Externa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34</Pages>
  <Words>9062</Words>
  <Characters>51658</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60599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Beau Welchel</cp:lastModifiedBy>
  <cp:revision>59</cp:revision>
  <dcterms:created xsi:type="dcterms:W3CDTF">2026-10-10T21:14:00Z</dcterms:created>
  <dcterms:modified xsi:type="dcterms:W3CDTF">2026-10-11T22:29:00Z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