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6E3558" w14:textId="77777777" w:rsidR="00FA4BFC" w:rsidRDefault="00FA4BFC" w:rsidP="00B92AB4"/>
    <w:p w14:paraId="5B769908" w14:textId="77777777" w:rsidR="00FA4BFC" w:rsidRPr="00FA4BFC" w:rsidRDefault="00FA4BFC" w:rsidP="00FA4BFC">
      <w:pPr>
        <w:numPr>
          <w:ilvl w:val="0"/>
          <w:numId w:val="45"/>
        </w:numPr>
      </w:pPr>
      <w:r w:rsidRPr="00FA4BFC">
        <w:t>For the stock ticker search at the top:</w:t>
      </w:r>
    </w:p>
    <w:p w14:paraId="6FD9B72C" w14:textId="594042DB" w:rsidR="00FA4BFC" w:rsidRPr="00FA4BFC" w:rsidRDefault="00FA4BFC" w:rsidP="00FA4BFC">
      <w:pPr>
        <w:numPr>
          <w:ilvl w:val="1"/>
          <w:numId w:val="45"/>
        </w:numPr>
      </w:pPr>
      <w:r>
        <w:t xml:space="preserve">Specific width. The same width as the Watchlists component beneath it. </w:t>
      </w:r>
    </w:p>
    <w:p w14:paraId="03FB2EF7" w14:textId="313FD17F" w:rsidR="00FA4BFC" w:rsidRDefault="00FA4BFC" w:rsidP="00FA4BFC">
      <w:pPr>
        <w:numPr>
          <w:ilvl w:val="1"/>
          <w:numId w:val="45"/>
        </w:numPr>
      </w:pPr>
      <w:r>
        <w:t xml:space="preserve">In the list, display on the left side </w:t>
      </w:r>
      <w:proofErr w:type="spellStart"/>
      <w:r>
        <w:t>theTicker</w:t>
      </w:r>
      <w:proofErr w:type="spellEnd"/>
      <w:r>
        <w:t xml:space="preserve"> in a larger bolded font size with the security name underneath it in a much smaller and plain font to accommodate the longer text. On the right side of the </w:t>
      </w:r>
      <w:proofErr w:type="gramStart"/>
      <w:r>
        <w:t>list</w:t>
      </w:r>
      <w:proofErr w:type="gramEnd"/>
      <w:r>
        <w:t xml:space="preserve"> it should show the latest price quote. Please see the screen shot of the Apple Stocks app as this is generally the style and content I am trying to </w:t>
      </w:r>
      <w:proofErr w:type="spellStart"/>
      <w:proofErr w:type="gramStart"/>
      <w:r>
        <w:t>achieve.The</w:t>
      </w:r>
      <w:proofErr w:type="spellEnd"/>
      <w:proofErr w:type="gramEnd"/>
      <w:r>
        <w:t xml:space="preserve"> current design has an input field and a search button next to it. I do not want a search button. The list should update based on user input into the search bar. </w:t>
      </w:r>
    </w:p>
    <w:p w14:paraId="6F49DB91" w14:textId="63CEF724" w:rsidR="00FA4BFC" w:rsidRPr="00FA4BFC" w:rsidRDefault="00FA4BFC" w:rsidP="00FA4BFC">
      <w:pPr>
        <w:numPr>
          <w:ilvl w:val="1"/>
          <w:numId w:val="45"/>
        </w:numPr>
      </w:pPr>
      <w:r w:rsidRPr="00FA4BFC">
        <w:t xml:space="preserve">Should we keep the existing </w:t>
      </w:r>
      <w:proofErr w:type="spellStart"/>
      <w:r w:rsidRPr="00FA4BFC">
        <w:t>StockSearch</w:t>
      </w:r>
      <w:proofErr w:type="spellEnd"/>
      <w:r w:rsidRPr="00FA4BFC">
        <w:t xml:space="preserve"> component and just move/modify it?</w:t>
      </w:r>
      <w:r>
        <w:t xml:space="preserve"> We will need to modify the </w:t>
      </w:r>
      <w:proofErr w:type="spellStart"/>
      <w:r>
        <w:t>StockSearch</w:t>
      </w:r>
      <w:proofErr w:type="spellEnd"/>
      <w:r>
        <w:t xml:space="preserve"> component significantly so we can keep it and modify it or rewrite it. Your call. </w:t>
      </w:r>
    </w:p>
    <w:p w14:paraId="7F793651" w14:textId="77777777" w:rsidR="00FA4BFC" w:rsidRPr="00FA4BFC" w:rsidRDefault="00FA4BFC" w:rsidP="00FA4BFC">
      <w:pPr>
        <w:numPr>
          <w:ilvl w:val="0"/>
          <w:numId w:val="45"/>
        </w:numPr>
      </w:pPr>
      <w:r w:rsidRPr="00FA4BFC">
        <w:t xml:space="preserve">For the </w:t>
      </w:r>
      <w:proofErr w:type="spellStart"/>
      <w:r w:rsidRPr="00FA4BFC">
        <w:t>TradingView</w:t>
      </w:r>
      <w:proofErr w:type="spellEnd"/>
      <w:r w:rsidRPr="00FA4BFC">
        <w:t xml:space="preserve"> chart controls:</w:t>
      </w:r>
    </w:p>
    <w:p w14:paraId="6825D029" w14:textId="7FF988D0" w:rsidR="00FA4BFC" w:rsidRPr="00FA4BFC" w:rsidRDefault="00FA4BFC" w:rsidP="00FA4BFC">
      <w:pPr>
        <w:numPr>
          <w:ilvl w:val="1"/>
          <w:numId w:val="45"/>
        </w:numPr>
      </w:pPr>
      <w:r>
        <w:t>T</w:t>
      </w:r>
      <w:r w:rsidRPr="00FA4BFC">
        <w:t>ime ranges</w:t>
      </w:r>
      <w:r>
        <w:t xml:space="preserve"> should be</w:t>
      </w:r>
      <w:r w:rsidRPr="00FA4BFC">
        <w:t xml:space="preserve"> 1D, 5D, 1M, 3M, 1Y,</w:t>
      </w:r>
      <w:r>
        <w:t xml:space="preserve"> 3Y, All, and custom range. I think that a dropdown menu would be the best UI control to conserve space in the UI and reduce visual clutter. </w:t>
      </w:r>
    </w:p>
    <w:p w14:paraId="0DAFB626" w14:textId="3ADB93F1" w:rsidR="00FA4BFC" w:rsidRPr="00FA4BFC" w:rsidRDefault="00FA4BFC" w:rsidP="00486A0B">
      <w:pPr>
        <w:numPr>
          <w:ilvl w:val="1"/>
          <w:numId w:val="45"/>
        </w:numPr>
      </w:pPr>
      <w:r>
        <w:t>Ti</w:t>
      </w:r>
      <w:r w:rsidRPr="00FA4BFC">
        <w:t>me intervals</w:t>
      </w:r>
      <w:r>
        <w:t xml:space="preserve"> should be </w:t>
      </w:r>
      <w:r w:rsidRPr="00FA4BFC">
        <w:t xml:space="preserve">1min, 5min, 15min, 1H, </w:t>
      </w:r>
      <w:r w:rsidR="00486A0B">
        <w:t>2H,</w:t>
      </w:r>
      <w:r w:rsidRPr="00FA4BFC">
        <w:t>4H, 1D</w:t>
      </w:r>
      <w:r>
        <w:t>, 1W</w:t>
      </w:r>
      <w:r w:rsidR="00486A0B">
        <w:t xml:space="preserve">, 1M) </w:t>
      </w:r>
      <w:r w:rsidR="00486A0B">
        <w:t xml:space="preserve">I think that a dropdown menu would be the best UI control to conserve space in the UI and reduce visual clutter. </w:t>
      </w:r>
    </w:p>
    <w:p w14:paraId="28EB8FF2" w14:textId="30DE3D2B" w:rsidR="00FA4BFC" w:rsidRPr="00FA4BFC" w:rsidRDefault="00486A0B" w:rsidP="00FA4BFC">
      <w:pPr>
        <w:numPr>
          <w:ilvl w:val="1"/>
          <w:numId w:val="45"/>
        </w:numPr>
      </w:pPr>
      <w:r>
        <w:t xml:space="preserve">For indicators, I think there needs to be 2 UI elements. 1) A dropdown menu that enables the user to check or uncheck the indicators in the list. The top item in the list is Hide and should be selected by default. When the user selects indicators, the Hide item becomes unselected. When Hide is selected again, </w:t>
      </w:r>
      <w:r w:rsidR="00B61A7F">
        <w:t>all</w:t>
      </w:r>
      <w:r>
        <w:t xml:space="preserve"> the indicators are hidden from the chart, but the selected indicators remain selected, just hidden</w:t>
      </w:r>
      <w:r w:rsidR="00701C7C">
        <w:t xml:space="preserve"> </w:t>
      </w:r>
    </w:p>
    <w:p w14:paraId="6FFDFCF8" w14:textId="34A031E8" w:rsidR="00FA4BFC" w:rsidRPr="00FA4BFC" w:rsidRDefault="00830189" w:rsidP="00FA4BFC">
      <w:pPr>
        <w:numPr>
          <w:ilvl w:val="1"/>
          <w:numId w:val="45"/>
        </w:numPr>
      </w:pPr>
      <w:r>
        <w:t xml:space="preserve">The indicators available by default should </w:t>
      </w:r>
      <w:proofErr w:type="gramStart"/>
      <w:r>
        <w:t xml:space="preserve">be </w:t>
      </w:r>
      <w:r>
        <w:t>.</w:t>
      </w:r>
      <w:proofErr w:type="gramEnd"/>
      <w:r>
        <w:t xml:space="preserve"> The indicators in the list should be SMA (20), SMA (50), SMA (150), SMA (200), Support, Resistance, Bollinger Bands (20), RSI (14), MACD (12, 26, 9)</w:t>
      </w:r>
      <w:r>
        <w:t xml:space="preserve">. Numbers in parenthesis are the number setting(s) for the indicator. </w:t>
      </w:r>
    </w:p>
    <w:p w14:paraId="7DDEAFEC" w14:textId="77777777" w:rsidR="00FA4BFC" w:rsidRPr="00FA4BFC" w:rsidRDefault="00FA4BFC" w:rsidP="00FA4BFC">
      <w:pPr>
        <w:numPr>
          <w:ilvl w:val="0"/>
          <w:numId w:val="45"/>
        </w:numPr>
      </w:pPr>
      <w:r w:rsidRPr="00FA4BFC">
        <w:t>For the chart layout:</w:t>
      </w:r>
    </w:p>
    <w:p w14:paraId="630FFE46" w14:textId="26C9B0D3" w:rsidR="00FA4BFC" w:rsidRPr="00FA4BFC" w:rsidRDefault="00830189" w:rsidP="00FA4BFC">
      <w:pPr>
        <w:numPr>
          <w:ilvl w:val="1"/>
          <w:numId w:val="45"/>
        </w:numPr>
      </w:pPr>
      <w:r>
        <w:t>The</w:t>
      </w:r>
      <w:r w:rsidR="00FA4BFC" w:rsidRPr="00FA4BFC">
        <w:t xml:space="preserve"> chart </w:t>
      </w:r>
      <w:r>
        <w:t xml:space="preserve">should </w:t>
      </w:r>
      <w:r w:rsidR="00FA4BFC" w:rsidRPr="00FA4BFC">
        <w:t>take up the full width of the content area</w:t>
      </w:r>
      <w:r>
        <w:t xml:space="preserve">. </w:t>
      </w:r>
    </w:p>
    <w:p w14:paraId="779AA1E9" w14:textId="4085804F" w:rsidR="00FA4BFC" w:rsidRPr="00FA4BFC" w:rsidRDefault="00830189" w:rsidP="00FA4BFC">
      <w:pPr>
        <w:numPr>
          <w:ilvl w:val="1"/>
          <w:numId w:val="45"/>
        </w:numPr>
      </w:pPr>
      <w:r>
        <w:t>The</w:t>
      </w:r>
      <w:r w:rsidR="00FA4BFC" w:rsidRPr="00FA4BFC">
        <w:t xml:space="preserve"> chart height </w:t>
      </w:r>
      <w:r>
        <w:t xml:space="preserve">should be </w:t>
      </w:r>
      <w:r w:rsidR="00FA4BFC" w:rsidRPr="00FA4BFC">
        <w:t>responsive</w:t>
      </w:r>
    </w:p>
    <w:p w14:paraId="024269B9" w14:textId="61A0506B" w:rsidR="00FA4BFC" w:rsidRPr="00FA4BFC" w:rsidRDefault="00830189" w:rsidP="00FA4BFC">
      <w:pPr>
        <w:numPr>
          <w:ilvl w:val="1"/>
          <w:numId w:val="45"/>
        </w:numPr>
      </w:pPr>
      <w:r>
        <w:t xml:space="preserve">We should add </w:t>
      </w:r>
      <w:r w:rsidR="00FA4BFC" w:rsidRPr="00FA4BFC">
        <w:t>zoom</w:t>
      </w:r>
      <w:r>
        <w:t xml:space="preserve"> +/-, </w:t>
      </w:r>
      <w:proofErr w:type="spellStart"/>
      <w:r w:rsidR="00FA4BFC" w:rsidRPr="00FA4BFC">
        <w:t>fullscreen</w:t>
      </w:r>
      <w:proofErr w:type="spellEnd"/>
      <w:r>
        <w:t xml:space="preserve">, and chart reset </w:t>
      </w:r>
      <w:r w:rsidR="00FA4BFC" w:rsidRPr="00FA4BFC">
        <w:t>controls</w:t>
      </w:r>
      <w:r>
        <w:t>.</w:t>
      </w:r>
    </w:p>
    <w:p w14:paraId="48DE9E45" w14:textId="77777777" w:rsidR="00FA4BFC" w:rsidRPr="00FA4BFC" w:rsidRDefault="00FA4BFC" w:rsidP="00FA4BFC">
      <w:pPr>
        <w:numPr>
          <w:ilvl w:val="0"/>
          <w:numId w:val="45"/>
        </w:numPr>
      </w:pPr>
      <w:r w:rsidRPr="00FA4BFC">
        <w:t>For the data integration:</w:t>
      </w:r>
    </w:p>
    <w:p w14:paraId="1F6AA286" w14:textId="29B8F3D0" w:rsidR="00FA4BFC" w:rsidRPr="00FA4BFC" w:rsidRDefault="00830189" w:rsidP="00FA4BFC">
      <w:pPr>
        <w:numPr>
          <w:ilvl w:val="1"/>
          <w:numId w:val="45"/>
        </w:numPr>
      </w:pPr>
      <w:r>
        <w:t xml:space="preserve">We should use whatever data providers are specified in the app’s settings. For historical, non-real time data, we can use Yahoo Finance by default. For any data not available from Yahoo finance fallback to </w:t>
      </w:r>
      <w:proofErr w:type="spellStart"/>
      <w:r>
        <w:t>Tiingo</w:t>
      </w:r>
      <w:proofErr w:type="spellEnd"/>
      <w:r>
        <w:t xml:space="preserve">. </w:t>
      </w:r>
      <w:proofErr w:type="spellStart"/>
      <w:r>
        <w:t>For</w:t>
      </w:r>
      <w:proofErr w:type="spellEnd"/>
      <w:r>
        <w:t xml:space="preserve"> live real-time market </w:t>
      </w:r>
      <w:proofErr w:type="gramStart"/>
      <w:r>
        <w:t>data</w:t>
      </w:r>
      <w:proofErr w:type="gramEnd"/>
      <w:r>
        <w:t xml:space="preserve"> we can use </w:t>
      </w:r>
      <w:proofErr w:type="spellStart"/>
      <w:r>
        <w:t>Tiingo</w:t>
      </w:r>
      <w:proofErr w:type="spellEnd"/>
      <w:r>
        <w:t xml:space="preserve">, and fall back to Polygon. </w:t>
      </w:r>
    </w:p>
    <w:p w14:paraId="58E9B6E9" w14:textId="3D2E75DD" w:rsidR="00FA4BFC" w:rsidRPr="00FA4BFC" w:rsidRDefault="00830189" w:rsidP="00FA4BFC">
      <w:pPr>
        <w:numPr>
          <w:ilvl w:val="1"/>
          <w:numId w:val="45"/>
        </w:numPr>
      </w:pPr>
      <w:r>
        <w:t>We should provide</w:t>
      </w:r>
      <w:r w:rsidR="00FA4BFC" w:rsidRPr="00FA4BFC">
        <w:t xml:space="preserve"> real-time updates</w:t>
      </w:r>
      <w:r>
        <w:t xml:space="preserve"> (max </w:t>
      </w:r>
      <w:r w:rsidR="002727BE">
        <w:t xml:space="preserve">update </w:t>
      </w:r>
      <w:r>
        <w:t xml:space="preserve">frequency of </w:t>
      </w:r>
      <w:r w:rsidR="002727BE">
        <w:t xml:space="preserve">1 minute) on </w:t>
      </w:r>
      <w:r w:rsidR="00FA4BFC" w:rsidRPr="00FA4BFC">
        <w:t>the chart wh</w:t>
      </w:r>
      <w:r w:rsidR="002727BE">
        <w:t>en the market is open and when available</w:t>
      </w:r>
    </w:p>
    <w:p w14:paraId="3A181C6C" w14:textId="77777777" w:rsidR="00FA4BFC" w:rsidRPr="00AE2B1C" w:rsidRDefault="00FA4BFC" w:rsidP="00B92AB4"/>
    <w:sectPr w:rsidR="00FA4BFC" w:rsidRPr="00AE2B1C" w:rsidSect="00CF4EA6">
      <w:footerReference w:type="even" r:id="rId8"/>
      <w:footerReference w:type="default" r:id="rId9"/>
      <w:footerReference w:type="first" r:id="rId10"/>
      <w:pgSz w:w="12240" w:h="15840"/>
      <w:pgMar w:top="1440" w:right="1800" w:bottom="1080" w:left="1800" w:header="720" w:footer="55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8CA43B" w14:textId="77777777" w:rsidR="004235F2" w:rsidRDefault="004235F2" w:rsidP="00A35146">
      <w:r>
        <w:separator/>
      </w:r>
    </w:p>
  </w:endnote>
  <w:endnote w:type="continuationSeparator" w:id="0">
    <w:p w14:paraId="753715AF" w14:textId="77777777" w:rsidR="004235F2" w:rsidRDefault="004235F2" w:rsidP="00A351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mbria">
    <w:panose1 w:val="02040503050406030204"/>
    <w:charset w:val="00"/>
    <w:family w:val="roman"/>
    <w:pitch w:val="variable"/>
    <w:sig w:usb0="E00002FF" w:usb1="400004FF" w:usb2="00000000" w:usb3="00000000" w:csb0="0000019F" w:csb1="00000000"/>
  </w:font>
  <w:font w:name="Open Sans">
    <w:panose1 w:val="020B0606030504020204"/>
    <w:charset w:val="00"/>
    <w:family w:val="swiss"/>
    <w:pitch w:val="variable"/>
    <w:sig w:usb0="E00002EF" w:usb1="4000205B" w:usb2="00000028" w:usb3="00000000" w:csb0="0000019F" w:csb1="00000000"/>
  </w:font>
  <w:font w:name="Inter">
    <w:panose1 w:val="020B0604020202020204"/>
    <w:charset w:val="00"/>
    <w:family w:val="auto"/>
    <w:pitch w:val="variable"/>
    <w:sig w:usb0="E0000AFF" w:usb1="5200A1FF" w:usb2="00000021" w:usb3="00000000" w:csb0="0000019F" w:csb1="00000000"/>
  </w:font>
  <w:font w:name="Open Sans SemiBold">
    <w:panose1 w:val="020B0706030804020204"/>
    <w:charset w:val="00"/>
    <w:family w:val="swiss"/>
    <w:pitch w:val="variable"/>
    <w:sig w:usb0="E00002EF" w:usb1="4000205B" w:usb2="00000028"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67840690"/>
      <w:docPartObj>
        <w:docPartGallery w:val="Page Numbers (Bottom of Page)"/>
        <w:docPartUnique/>
      </w:docPartObj>
    </w:sdtPr>
    <w:sdtContent>
      <w:p w14:paraId="7E478923" w14:textId="77777777" w:rsidR="00CF4EA6" w:rsidRDefault="00CF4EA6" w:rsidP="00CF4EA6">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511483522"/>
      <w:docPartObj>
        <w:docPartGallery w:val="Page Numbers (Bottom of Page)"/>
        <w:docPartUnique/>
      </w:docPartObj>
    </w:sdtPr>
    <w:sdtContent>
      <w:p w14:paraId="1965081E" w14:textId="77777777" w:rsidR="00CF4EA6" w:rsidRDefault="00CF4EA6" w:rsidP="00CF4EA6">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3F518E0" w14:textId="77777777" w:rsidR="00CF4EA6" w:rsidRDefault="00CF4EA6" w:rsidP="00CF4EA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DEDC70" w14:textId="77777777" w:rsidR="00CF4EA6" w:rsidRPr="002F4944" w:rsidRDefault="00000000" w:rsidP="002F4944">
    <w:pPr>
      <w:pStyle w:val="Footer"/>
      <w:jc w:val="left"/>
    </w:pPr>
    <w:sdt>
      <w:sdtPr>
        <w:rPr>
          <w:rStyle w:val="PageNumber"/>
        </w:rPr>
        <w:id w:val="1214380984"/>
        <w:docPartObj>
          <w:docPartGallery w:val="Page Numbers (Bottom of Page)"/>
          <w:docPartUnique/>
        </w:docPartObj>
      </w:sdtPr>
      <w:sdtContent>
        <w:r w:rsidR="00CF4EA6" w:rsidRPr="002F4944">
          <w:rPr>
            <w:rStyle w:val="PageNumber"/>
          </w:rPr>
          <w:fldChar w:fldCharType="begin"/>
        </w:r>
        <w:r w:rsidR="00CF4EA6" w:rsidRPr="002F4944">
          <w:rPr>
            <w:rStyle w:val="PageNumber"/>
          </w:rPr>
          <w:instrText xml:space="preserve"> PAGE </w:instrText>
        </w:r>
        <w:r w:rsidR="00CF4EA6" w:rsidRPr="002F4944">
          <w:rPr>
            <w:rStyle w:val="PageNumber"/>
          </w:rPr>
          <w:fldChar w:fldCharType="separate"/>
        </w:r>
        <w:r w:rsidR="00CF4EA6" w:rsidRPr="002F4944">
          <w:rPr>
            <w:rStyle w:val="PageNumber"/>
          </w:rPr>
          <w:t>1</w:t>
        </w:r>
        <w:r w:rsidR="00CF4EA6" w:rsidRPr="002F4944">
          <w:rPr>
            <w:rStyle w:val="PageNumber"/>
          </w:rPr>
          <w:fldChar w:fldCharType="end"/>
        </w:r>
      </w:sdtContent>
    </w:sdt>
    <w:r w:rsidR="002F4944" w:rsidRPr="002F4944">
      <w:rPr>
        <w:rStyle w:val="PageNumber"/>
      </w:rPr>
      <w:tab/>
    </w:r>
    <w:r w:rsidR="002F4944" w:rsidRPr="002F4944">
      <w:rPr>
        <w:rStyle w:val="PageNumber"/>
      </w:rPr>
      <w:tab/>
    </w:r>
    <w:r w:rsidR="002F4944" w:rsidRPr="002F4944">
      <w:rPr>
        <w:rStyle w:val="PageNumber"/>
      </w:rPr>
      <w:tab/>
    </w:r>
    <w:r w:rsidR="002F4944" w:rsidRPr="002F4944">
      <w:rPr>
        <w:rStyle w:val="PageNumber"/>
      </w:rPr>
      <w:tab/>
    </w:r>
    <w:r w:rsidR="00CF4EA6" w:rsidRPr="002F4944">
      <w:sym w:font="Symbol" w:char="F0D3"/>
    </w:r>
    <w:r w:rsidR="00CF4EA6" w:rsidRPr="002F4944">
      <w:t xml:space="preserve"> 2022 Prismo Systems, Inc.</w:t>
    </w:r>
  </w:p>
  <w:p w14:paraId="71BB7B7E" w14:textId="77777777" w:rsidR="00CF4EA6" w:rsidRDefault="00CF4EA6"/>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2D0FA5" w14:textId="77777777" w:rsidR="00CF4EA6" w:rsidRDefault="00CF4EA6" w:rsidP="00CF4EA6">
    <w:pPr>
      <w:pStyle w:val="Footer"/>
      <w:rPr>
        <w:rStyle w:val="PageNumber"/>
      </w:rPr>
    </w:pPr>
  </w:p>
  <w:p w14:paraId="1DBDE8BD" w14:textId="77777777" w:rsidR="00D21CB3" w:rsidRDefault="00D21CB3" w:rsidP="00CF4E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71D535" w14:textId="77777777" w:rsidR="004235F2" w:rsidRDefault="004235F2" w:rsidP="00A35146">
      <w:r>
        <w:separator/>
      </w:r>
    </w:p>
  </w:footnote>
  <w:footnote w:type="continuationSeparator" w:id="0">
    <w:p w14:paraId="3C0DDEA2" w14:textId="77777777" w:rsidR="004235F2" w:rsidRDefault="004235F2" w:rsidP="00A351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55A6385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8BC111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028C43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7C09AF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0E4AFD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5EE321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7B6441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5C8A28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22A238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036B86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50D71FD"/>
    <w:multiLevelType w:val="multilevel"/>
    <w:tmpl w:val="A11408C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86401D"/>
    <w:multiLevelType w:val="multilevel"/>
    <w:tmpl w:val="D2941F9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0ACC5C9E"/>
    <w:multiLevelType w:val="multilevel"/>
    <w:tmpl w:val="E640E0C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0B9C0989"/>
    <w:multiLevelType w:val="multilevel"/>
    <w:tmpl w:val="D6481D5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CAE17BE"/>
    <w:multiLevelType w:val="multilevel"/>
    <w:tmpl w:val="49D60582"/>
    <w:styleLink w:val="CurrentList1"/>
    <w:lvl w:ilvl="0">
      <w:numFmt w:val="bullet"/>
      <w:lvlText w:val=""/>
      <w:lvlJc w:val="left"/>
      <w:pPr>
        <w:ind w:left="720" w:hanging="360"/>
      </w:pPr>
      <w:rPr>
        <w:rFonts w:ascii="Symbol" w:eastAsia="Cambria" w:hAnsi="Symbol" w:cs="Cambria"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0D744E40"/>
    <w:multiLevelType w:val="hybridMultilevel"/>
    <w:tmpl w:val="668EAF0E"/>
    <w:lvl w:ilvl="0" w:tplc="3B663CCE">
      <w:numFmt w:val="bullet"/>
      <w:lvlText w:val=""/>
      <w:lvlJc w:val="left"/>
      <w:pPr>
        <w:ind w:left="720" w:hanging="360"/>
      </w:pPr>
      <w:rPr>
        <w:rFonts w:ascii="Symbol" w:eastAsia="Cambria" w:hAnsi="Symbol"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15F0A3B"/>
    <w:multiLevelType w:val="multilevel"/>
    <w:tmpl w:val="6F1CE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1B46CC1"/>
    <w:multiLevelType w:val="multilevel"/>
    <w:tmpl w:val="1408B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B070D96"/>
    <w:multiLevelType w:val="multilevel"/>
    <w:tmpl w:val="AAE463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1EE20691"/>
    <w:multiLevelType w:val="multilevel"/>
    <w:tmpl w:val="3A0EB70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051682D"/>
    <w:multiLevelType w:val="hybridMultilevel"/>
    <w:tmpl w:val="6354255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0BB5AF3"/>
    <w:multiLevelType w:val="hybridMultilevel"/>
    <w:tmpl w:val="6FE66472"/>
    <w:lvl w:ilvl="0" w:tplc="DD28DEFE">
      <w:start w:val="1"/>
      <w:numFmt w:val="decimal"/>
      <w:lvlText w:val="%1."/>
      <w:lvlJc w:val="left"/>
      <w:pPr>
        <w:ind w:left="720" w:hanging="360"/>
      </w:pPr>
      <w:rPr>
        <w:rFonts w:eastAsiaTheme="majorEastAsia"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1D763D1"/>
    <w:multiLevelType w:val="multilevel"/>
    <w:tmpl w:val="31ECB0F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28C19C1"/>
    <w:multiLevelType w:val="hybridMultilevel"/>
    <w:tmpl w:val="D1543990"/>
    <w:lvl w:ilvl="0" w:tplc="BF84E138">
      <w:numFmt w:val="bullet"/>
      <w:lvlText w:val=""/>
      <w:lvlJc w:val="left"/>
      <w:pPr>
        <w:ind w:left="720" w:hanging="360"/>
      </w:pPr>
      <w:rPr>
        <w:rFonts w:ascii="Symbol" w:eastAsia="Cambria" w:hAnsi="Symbol" w:cs="Cambri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2C17549"/>
    <w:multiLevelType w:val="multilevel"/>
    <w:tmpl w:val="7AF6B6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4A1658A"/>
    <w:multiLevelType w:val="multilevel"/>
    <w:tmpl w:val="62E8C9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265701E4"/>
    <w:multiLevelType w:val="multilevel"/>
    <w:tmpl w:val="7CB6C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E117017"/>
    <w:multiLevelType w:val="multilevel"/>
    <w:tmpl w:val="C1B60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0ED3D7A"/>
    <w:multiLevelType w:val="multilevel"/>
    <w:tmpl w:val="4970A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2BB6976"/>
    <w:multiLevelType w:val="multilevel"/>
    <w:tmpl w:val="548E39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3A0F22B4"/>
    <w:multiLevelType w:val="hybridMultilevel"/>
    <w:tmpl w:val="0D2A77F8"/>
    <w:lvl w:ilvl="0" w:tplc="C76AA084">
      <w:start w:val="1"/>
      <w:numFmt w:val="decimal"/>
      <w:pStyle w:val="ListParagraph"/>
      <w:lvlText w:val="%1."/>
      <w:lvlJc w:val="left"/>
      <w:pPr>
        <w:ind w:left="360" w:hanging="360"/>
      </w:pPr>
      <w:rPr>
        <w:rFonts w:ascii="Open Sans" w:hAnsi="Open Sans" w:hint="default"/>
        <w:b w:val="0"/>
        <w:i w:val="0"/>
        <w:caps w:val="0"/>
        <w:strike w:val="0"/>
        <w:dstrike w:val="0"/>
        <w:vanish w:val="0"/>
        <w:sz w:val="22"/>
        <w:vertAlign w:val="baseline"/>
      </w:rPr>
    </w:lvl>
    <w:lvl w:ilvl="1" w:tplc="FFFFFFFF">
      <w:start w:val="1"/>
      <w:numFmt w:val="bullet"/>
      <w:lvlText w:val="o"/>
      <w:lvlJc w:val="left"/>
      <w:pPr>
        <w:ind w:left="1080" w:hanging="360"/>
      </w:pPr>
      <w:rPr>
        <w:rFonts w:ascii="Courier New" w:hAnsi="Courier New" w:hint="default"/>
      </w:rPr>
    </w:lvl>
    <w:lvl w:ilvl="2" w:tplc="FFFFFFFF">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1" w15:restartNumberingAfterBreak="0">
    <w:nsid w:val="3A645DFF"/>
    <w:multiLevelType w:val="multilevel"/>
    <w:tmpl w:val="B63466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BC053AF"/>
    <w:multiLevelType w:val="hybridMultilevel"/>
    <w:tmpl w:val="B8CCE3BA"/>
    <w:lvl w:ilvl="0" w:tplc="7DFCB344">
      <w:start w:val="4"/>
      <w:numFmt w:val="bullet"/>
      <w:lvlText w:val=""/>
      <w:lvlJc w:val="left"/>
      <w:pPr>
        <w:ind w:left="720" w:hanging="360"/>
      </w:pPr>
      <w:rPr>
        <w:rFonts w:ascii="Symbol" w:eastAsia="Cambria" w:hAnsi="Symbol" w:cs="Cambri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2012472"/>
    <w:multiLevelType w:val="multilevel"/>
    <w:tmpl w:val="E6C24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21D60F3"/>
    <w:multiLevelType w:val="hybridMultilevel"/>
    <w:tmpl w:val="041C1452"/>
    <w:lvl w:ilvl="0" w:tplc="04090001">
      <w:start w:val="1"/>
      <w:numFmt w:val="bullet"/>
      <w:lvlText w:val=""/>
      <w:lvlJc w:val="left"/>
      <w:pPr>
        <w:ind w:left="720" w:hanging="360"/>
      </w:pPr>
      <w:rPr>
        <w:rFonts w:ascii="Symbol" w:hAnsi="Symbol" w:hint="default"/>
        <w:b w:val="0"/>
        <w:i w:val="0"/>
        <w:caps w:val="0"/>
        <w:strike w:val="0"/>
        <w:dstrike w:val="0"/>
        <w:vanish w:val="0"/>
        <w:sz w:val="22"/>
        <w:vertAlign w:val="baseline"/>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5A9A1A0D"/>
    <w:multiLevelType w:val="multilevel"/>
    <w:tmpl w:val="16AC3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D62414B"/>
    <w:multiLevelType w:val="multilevel"/>
    <w:tmpl w:val="3DDCB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3DD5259"/>
    <w:multiLevelType w:val="multilevel"/>
    <w:tmpl w:val="CBDE9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3F87071"/>
    <w:multiLevelType w:val="hybridMultilevel"/>
    <w:tmpl w:val="1B32B7A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66F1736C"/>
    <w:multiLevelType w:val="multilevel"/>
    <w:tmpl w:val="957066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0" w15:restartNumberingAfterBreak="0">
    <w:nsid w:val="69715F84"/>
    <w:multiLevelType w:val="hybridMultilevel"/>
    <w:tmpl w:val="4176C126"/>
    <w:lvl w:ilvl="0" w:tplc="403A4630">
      <w:numFmt w:val="bullet"/>
      <w:lvlText w:val=""/>
      <w:lvlJc w:val="left"/>
      <w:pPr>
        <w:ind w:left="720" w:hanging="360"/>
      </w:pPr>
      <w:rPr>
        <w:rFonts w:ascii="Symbol" w:eastAsia="Cambria" w:hAnsi="Symbol" w:cs="Cambria"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4443499"/>
    <w:multiLevelType w:val="multilevel"/>
    <w:tmpl w:val="304EA0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2" w15:restartNumberingAfterBreak="0">
    <w:nsid w:val="75477F51"/>
    <w:multiLevelType w:val="multilevel"/>
    <w:tmpl w:val="26ACF48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66F5218"/>
    <w:multiLevelType w:val="hybridMultilevel"/>
    <w:tmpl w:val="E3E0B3E8"/>
    <w:lvl w:ilvl="0" w:tplc="9C0E48A2">
      <w:numFmt w:val="bullet"/>
      <w:lvlText w:val=""/>
      <w:lvlJc w:val="left"/>
      <w:pPr>
        <w:ind w:left="720" w:hanging="360"/>
      </w:pPr>
      <w:rPr>
        <w:rFonts w:ascii="Symbol" w:eastAsia="Cambria" w:hAnsi="Symbol" w:cs="Cambri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6A1524F"/>
    <w:multiLevelType w:val="multilevel"/>
    <w:tmpl w:val="EF4AB1F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89990317">
    <w:abstractNumId w:val="41"/>
  </w:num>
  <w:num w:numId="2" w16cid:durableId="496773321">
    <w:abstractNumId w:val="39"/>
  </w:num>
  <w:num w:numId="3" w16cid:durableId="593708402">
    <w:abstractNumId w:val="29"/>
  </w:num>
  <w:num w:numId="4" w16cid:durableId="597450964">
    <w:abstractNumId w:val="11"/>
  </w:num>
  <w:num w:numId="5" w16cid:durableId="1874076803">
    <w:abstractNumId w:val="18"/>
  </w:num>
  <w:num w:numId="6" w16cid:durableId="1347168947">
    <w:abstractNumId w:val="25"/>
  </w:num>
  <w:num w:numId="7" w16cid:durableId="517239466">
    <w:abstractNumId w:val="20"/>
  </w:num>
  <w:num w:numId="8" w16cid:durableId="1614705717">
    <w:abstractNumId w:val="23"/>
  </w:num>
  <w:num w:numId="9" w16cid:durableId="2137677796">
    <w:abstractNumId w:val="40"/>
  </w:num>
  <w:num w:numId="10" w16cid:durableId="2017223888">
    <w:abstractNumId w:val="43"/>
  </w:num>
  <w:num w:numId="11" w16cid:durableId="130634280">
    <w:abstractNumId w:val="14"/>
  </w:num>
  <w:num w:numId="12" w16cid:durableId="1385791387">
    <w:abstractNumId w:val="32"/>
  </w:num>
  <w:num w:numId="13" w16cid:durableId="979572116">
    <w:abstractNumId w:val="10"/>
  </w:num>
  <w:num w:numId="14" w16cid:durableId="1435514222">
    <w:abstractNumId w:val="15"/>
  </w:num>
  <w:num w:numId="15" w16cid:durableId="107049291">
    <w:abstractNumId w:val="12"/>
  </w:num>
  <w:num w:numId="16" w16cid:durableId="1896432178">
    <w:abstractNumId w:val="0"/>
  </w:num>
  <w:num w:numId="17" w16cid:durableId="2123644594">
    <w:abstractNumId w:val="1"/>
  </w:num>
  <w:num w:numId="18" w16cid:durableId="1229999830">
    <w:abstractNumId w:val="2"/>
  </w:num>
  <w:num w:numId="19" w16cid:durableId="368534427">
    <w:abstractNumId w:val="3"/>
  </w:num>
  <w:num w:numId="20" w16cid:durableId="1041170743">
    <w:abstractNumId w:val="8"/>
  </w:num>
  <w:num w:numId="21" w16cid:durableId="1518620747">
    <w:abstractNumId w:val="4"/>
  </w:num>
  <w:num w:numId="22" w16cid:durableId="889347724">
    <w:abstractNumId w:val="5"/>
  </w:num>
  <w:num w:numId="23" w16cid:durableId="1464545165">
    <w:abstractNumId w:val="6"/>
  </w:num>
  <w:num w:numId="24" w16cid:durableId="534849747">
    <w:abstractNumId w:val="7"/>
  </w:num>
  <w:num w:numId="25" w16cid:durableId="1034623468">
    <w:abstractNumId w:val="9"/>
  </w:num>
  <w:num w:numId="26" w16cid:durableId="1960915941">
    <w:abstractNumId w:val="38"/>
  </w:num>
  <w:num w:numId="27" w16cid:durableId="1150754145">
    <w:abstractNumId w:val="19"/>
  </w:num>
  <w:num w:numId="28" w16cid:durableId="755441816">
    <w:abstractNumId w:val="22"/>
  </w:num>
  <w:num w:numId="29" w16cid:durableId="497771492">
    <w:abstractNumId w:val="30"/>
  </w:num>
  <w:num w:numId="30" w16cid:durableId="161699975">
    <w:abstractNumId w:val="34"/>
  </w:num>
  <w:num w:numId="31" w16cid:durableId="379674202">
    <w:abstractNumId w:val="37"/>
  </w:num>
  <w:num w:numId="32" w16cid:durableId="1005978465">
    <w:abstractNumId w:val="44"/>
  </w:num>
  <w:num w:numId="33" w16cid:durableId="541215339">
    <w:abstractNumId w:val="42"/>
  </w:num>
  <w:num w:numId="34" w16cid:durableId="559367234">
    <w:abstractNumId w:val="13"/>
  </w:num>
  <w:num w:numId="35" w16cid:durableId="605237330">
    <w:abstractNumId w:val="21"/>
  </w:num>
  <w:num w:numId="36" w16cid:durableId="209652415">
    <w:abstractNumId w:val="33"/>
  </w:num>
  <w:num w:numId="37" w16cid:durableId="544097248">
    <w:abstractNumId w:val="36"/>
  </w:num>
  <w:num w:numId="38" w16cid:durableId="255557572">
    <w:abstractNumId w:val="27"/>
  </w:num>
  <w:num w:numId="39" w16cid:durableId="1580406363">
    <w:abstractNumId w:val="28"/>
  </w:num>
  <w:num w:numId="40" w16cid:durableId="1280912450">
    <w:abstractNumId w:val="35"/>
  </w:num>
  <w:num w:numId="41" w16cid:durableId="915893118">
    <w:abstractNumId w:val="26"/>
  </w:num>
  <w:num w:numId="42" w16cid:durableId="122164319">
    <w:abstractNumId w:val="16"/>
  </w:num>
  <w:num w:numId="43" w16cid:durableId="2017295877">
    <w:abstractNumId w:val="24"/>
  </w:num>
  <w:num w:numId="44" w16cid:durableId="1614550792">
    <w:abstractNumId w:val="17"/>
  </w:num>
  <w:num w:numId="45" w16cid:durableId="171245785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2"/>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A68"/>
    <w:rsid w:val="000008FB"/>
    <w:rsid w:val="00003157"/>
    <w:rsid w:val="000049F1"/>
    <w:rsid w:val="00005D77"/>
    <w:rsid w:val="000241C2"/>
    <w:rsid w:val="00030993"/>
    <w:rsid w:val="00033454"/>
    <w:rsid w:val="00035C50"/>
    <w:rsid w:val="00044313"/>
    <w:rsid w:val="000635CE"/>
    <w:rsid w:val="00090D1C"/>
    <w:rsid w:val="0009585C"/>
    <w:rsid w:val="000A104B"/>
    <w:rsid w:val="000B02AE"/>
    <w:rsid w:val="000B1C0F"/>
    <w:rsid w:val="000B52A7"/>
    <w:rsid w:val="000C4E3F"/>
    <w:rsid w:val="000C5AB2"/>
    <w:rsid w:val="000D1BE9"/>
    <w:rsid w:val="000D2506"/>
    <w:rsid w:val="001145EF"/>
    <w:rsid w:val="0012221B"/>
    <w:rsid w:val="00135D55"/>
    <w:rsid w:val="0014021F"/>
    <w:rsid w:val="00152CF9"/>
    <w:rsid w:val="001666E8"/>
    <w:rsid w:val="00175BB0"/>
    <w:rsid w:val="001A6126"/>
    <w:rsid w:val="001A6ED7"/>
    <w:rsid w:val="001B31FD"/>
    <w:rsid w:val="001B32EB"/>
    <w:rsid w:val="001B67C8"/>
    <w:rsid w:val="001C35F2"/>
    <w:rsid w:val="001D6180"/>
    <w:rsid w:val="001E7543"/>
    <w:rsid w:val="001F6611"/>
    <w:rsid w:val="00210FA2"/>
    <w:rsid w:val="00212F44"/>
    <w:rsid w:val="00230A90"/>
    <w:rsid w:val="0024135D"/>
    <w:rsid w:val="00245C1C"/>
    <w:rsid w:val="00252EBB"/>
    <w:rsid w:val="00255425"/>
    <w:rsid w:val="00264782"/>
    <w:rsid w:val="00266C6A"/>
    <w:rsid w:val="002727BE"/>
    <w:rsid w:val="00287CF0"/>
    <w:rsid w:val="00291623"/>
    <w:rsid w:val="002A16A4"/>
    <w:rsid w:val="002A6853"/>
    <w:rsid w:val="002B1AC4"/>
    <w:rsid w:val="002B34C8"/>
    <w:rsid w:val="002C157C"/>
    <w:rsid w:val="002C48A1"/>
    <w:rsid w:val="002E342C"/>
    <w:rsid w:val="002F0A47"/>
    <w:rsid w:val="002F4944"/>
    <w:rsid w:val="002F7E36"/>
    <w:rsid w:val="003020EB"/>
    <w:rsid w:val="0031655E"/>
    <w:rsid w:val="003441D1"/>
    <w:rsid w:val="00344D8A"/>
    <w:rsid w:val="0036628C"/>
    <w:rsid w:val="00366FAD"/>
    <w:rsid w:val="003A559A"/>
    <w:rsid w:val="003A6327"/>
    <w:rsid w:val="003B0C19"/>
    <w:rsid w:val="003B15AE"/>
    <w:rsid w:val="003B1A68"/>
    <w:rsid w:val="003D307F"/>
    <w:rsid w:val="003F2E2D"/>
    <w:rsid w:val="003F3940"/>
    <w:rsid w:val="00410D31"/>
    <w:rsid w:val="00421F20"/>
    <w:rsid w:val="004235F2"/>
    <w:rsid w:val="00426160"/>
    <w:rsid w:val="00430B79"/>
    <w:rsid w:val="0043251D"/>
    <w:rsid w:val="00443FAF"/>
    <w:rsid w:val="00451C7A"/>
    <w:rsid w:val="004536A3"/>
    <w:rsid w:val="004566EC"/>
    <w:rsid w:val="00470383"/>
    <w:rsid w:val="0047606D"/>
    <w:rsid w:val="004806DC"/>
    <w:rsid w:val="00481979"/>
    <w:rsid w:val="00483DC7"/>
    <w:rsid w:val="00486A0B"/>
    <w:rsid w:val="0049718C"/>
    <w:rsid w:val="004A6948"/>
    <w:rsid w:val="004B0FE0"/>
    <w:rsid w:val="004B2624"/>
    <w:rsid w:val="004C7D84"/>
    <w:rsid w:val="004D0086"/>
    <w:rsid w:val="004D21DD"/>
    <w:rsid w:val="004D2529"/>
    <w:rsid w:val="004D6C29"/>
    <w:rsid w:val="004E784D"/>
    <w:rsid w:val="00505002"/>
    <w:rsid w:val="00513988"/>
    <w:rsid w:val="00514E7F"/>
    <w:rsid w:val="00537FFA"/>
    <w:rsid w:val="0054525D"/>
    <w:rsid w:val="005502C2"/>
    <w:rsid w:val="00553563"/>
    <w:rsid w:val="005538DE"/>
    <w:rsid w:val="005570EB"/>
    <w:rsid w:val="0056644E"/>
    <w:rsid w:val="00570C24"/>
    <w:rsid w:val="0058683C"/>
    <w:rsid w:val="005A0E23"/>
    <w:rsid w:val="005A65B3"/>
    <w:rsid w:val="005B43A5"/>
    <w:rsid w:val="005B4913"/>
    <w:rsid w:val="005B750D"/>
    <w:rsid w:val="005D657F"/>
    <w:rsid w:val="005E4B68"/>
    <w:rsid w:val="005F00B1"/>
    <w:rsid w:val="005F5682"/>
    <w:rsid w:val="006112AC"/>
    <w:rsid w:val="00617948"/>
    <w:rsid w:val="00623B10"/>
    <w:rsid w:val="00630628"/>
    <w:rsid w:val="00635CD2"/>
    <w:rsid w:val="00642C91"/>
    <w:rsid w:val="00647070"/>
    <w:rsid w:val="00656A45"/>
    <w:rsid w:val="00660BBC"/>
    <w:rsid w:val="00663E4A"/>
    <w:rsid w:val="00672DE9"/>
    <w:rsid w:val="006763E9"/>
    <w:rsid w:val="00680C6C"/>
    <w:rsid w:val="00690781"/>
    <w:rsid w:val="006B691B"/>
    <w:rsid w:val="006C1250"/>
    <w:rsid w:val="006D083B"/>
    <w:rsid w:val="006F0C3B"/>
    <w:rsid w:val="00701C7C"/>
    <w:rsid w:val="0074528E"/>
    <w:rsid w:val="0076371E"/>
    <w:rsid w:val="00766647"/>
    <w:rsid w:val="00771D63"/>
    <w:rsid w:val="00774268"/>
    <w:rsid w:val="007903A5"/>
    <w:rsid w:val="00791224"/>
    <w:rsid w:val="007938D9"/>
    <w:rsid w:val="007A02A0"/>
    <w:rsid w:val="007A2BF2"/>
    <w:rsid w:val="007C02EB"/>
    <w:rsid w:val="007C23F4"/>
    <w:rsid w:val="007D3A59"/>
    <w:rsid w:val="007D6C7C"/>
    <w:rsid w:val="007D7DBF"/>
    <w:rsid w:val="007E0B8F"/>
    <w:rsid w:val="007E27BC"/>
    <w:rsid w:val="007E4803"/>
    <w:rsid w:val="007E5E31"/>
    <w:rsid w:val="007F08FE"/>
    <w:rsid w:val="007F4C7C"/>
    <w:rsid w:val="00802473"/>
    <w:rsid w:val="0082247D"/>
    <w:rsid w:val="008260FC"/>
    <w:rsid w:val="00830189"/>
    <w:rsid w:val="00844EA1"/>
    <w:rsid w:val="0085454B"/>
    <w:rsid w:val="00856335"/>
    <w:rsid w:val="00861044"/>
    <w:rsid w:val="008736D0"/>
    <w:rsid w:val="0087378E"/>
    <w:rsid w:val="00884C47"/>
    <w:rsid w:val="00892758"/>
    <w:rsid w:val="0089748B"/>
    <w:rsid w:val="008A145C"/>
    <w:rsid w:val="008A6B60"/>
    <w:rsid w:val="008C501E"/>
    <w:rsid w:val="008C6AD6"/>
    <w:rsid w:val="008D71D6"/>
    <w:rsid w:val="008F5747"/>
    <w:rsid w:val="00927246"/>
    <w:rsid w:val="00927EC8"/>
    <w:rsid w:val="00931B55"/>
    <w:rsid w:val="009400B2"/>
    <w:rsid w:val="009518E2"/>
    <w:rsid w:val="00956AA0"/>
    <w:rsid w:val="00973520"/>
    <w:rsid w:val="00976420"/>
    <w:rsid w:val="00981472"/>
    <w:rsid w:val="00983C0E"/>
    <w:rsid w:val="0099228E"/>
    <w:rsid w:val="009A04C0"/>
    <w:rsid w:val="009A7483"/>
    <w:rsid w:val="009B7578"/>
    <w:rsid w:val="009E1AAD"/>
    <w:rsid w:val="009E1BEE"/>
    <w:rsid w:val="009F569A"/>
    <w:rsid w:val="00A02547"/>
    <w:rsid w:val="00A12EE8"/>
    <w:rsid w:val="00A244E8"/>
    <w:rsid w:val="00A30D7F"/>
    <w:rsid w:val="00A31BC8"/>
    <w:rsid w:val="00A35146"/>
    <w:rsid w:val="00A47672"/>
    <w:rsid w:val="00A54D97"/>
    <w:rsid w:val="00A60280"/>
    <w:rsid w:val="00A60E3E"/>
    <w:rsid w:val="00A64861"/>
    <w:rsid w:val="00A7012C"/>
    <w:rsid w:val="00A83643"/>
    <w:rsid w:val="00A971D3"/>
    <w:rsid w:val="00AA1510"/>
    <w:rsid w:val="00AA4F57"/>
    <w:rsid w:val="00AA6735"/>
    <w:rsid w:val="00AB3149"/>
    <w:rsid w:val="00AB5EBE"/>
    <w:rsid w:val="00AC0D15"/>
    <w:rsid w:val="00AC5C43"/>
    <w:rsid w:val="00AD46BA"/>
    <w:rsid w:val="00AE14FD"/>
    <w:rsid w:val="00AE2B1C"/>
    <w:rsid w:val="00B01B5A"/>
    <w:rsid w:val="00B21F69"/>
    <w:rsid w:val="00B22A1F"/>
    <w:rsid w:val="00B230C7"/>
    <w:rsid w:val="00B3307A"/>
    <w:rsid w:val="00B34797"/>
    <w:rsid w:val="00B42223"/>
    <w:rsid w:val="00B57ED5"/>
    <w:rsid w:val="00B61A7F"/>
    <w:rsid w:val="00B63E75"/>
    <w:rsid w:val="00B82574"/>
    <w:rsid w:val="00B875B6"/>
    <w:rsid w:val="00B92AB4"/>
    <w:rsid w:val="00BA0C18"/>
    <w:rsid w:val="00BA328B"/>
    <w:rsid w:val="00BB5F84"/>
    <w:rsid w:val="00BD2BEA"/>
    <w:rsid w:val="00BE7A6C"/>
    <w:rsid w:val="00BF26DD"/>
    <w:rsid w:val="00C0079A"/>
    <w:rsid w:val="00C05431"/>
    <w:rsid w:val="00C06630"/>
    <w:rsid w:val="00C0791A"/>
    <w:rsid w:val="00C142B4"/>
    <w:rsid w:val="00C35CE7"/>
    <w:rsid w:val="00C41606"/>
    <w:rsid w:val="00C47EE0"/>
    <w:rsid w:val="00C60FB0"/>
    <w:rsid w:val="00C63607"/>
    <w:rsid w:val="00C7641D"/>
    <w:rsid w:val="00C779D0"/>
    <w:rsid w:val="00C828D6"/>
    <w:rsid w:val="00C82F61"/>
    <w:rsid w:val="00C86DFE"/>
    <w:rsid w:val="00CA4167"/>
    <w:rsid w:val="00CB3D43"/>
    <w:rsid w:val="00CC15F1"/>
    <w:rsid w:val="00CD6E2F"/>
    <w:rsid w:val="00CE2AE7"/>
    <w:rsid w:val="00CE729E"/>
    <w:rsid w:val="00CF37C2"/>
    <w:rsid w:val="00CF4EA6"/>
    <w:rsid w:val="00CF6095"/>
    <w:rsid w:val="00D00A43"/>
    <w:rsid w:val="00D139E7"/>
    <w:rsid w:val="00D179B3"/>
    <w:rsid w:val="00D21CB3"/>
    <w:rsid w:val="00D27A43"/>
    <w:rsid w:val="00D310D4"/>
    <w:rsid w:val="00D348B3"/>
    <w:rsid w:val="00D367E2"/>
    <w:rsid w:val="00D46CEC"/>
    <w:rsid w:val="00D54FFC"/>
    <w:rsid w:val="00D55499"/>
    <w:rsid w:val="00D611DD"/>
    <w:rsid w:val="00D776C9"/>
    <w:rsid w:val="00D80B75"/>
    <w:rsid w:val="00D8763D"/>
    <w:rsid w:val="00DA24BC"/>
    <w:rsid w:val="00DD1332"/>
    <w:rsid w:val="00DD1828"/>
    <w:rsid w:val="00DD76E6"/>
    <w:rsid w:val="00DE19D6"/>
    <w:rsid w:val="00DE7325"/>
    <w:rsid w:val="00E05E2A"/>
    <w:rsid w:val="00E1197E"/>
    <w:rsid w:val="00E15552"/>
    <w:rsid w:val="00E21DD0"/>
    <w:rsid w:val="00E24020"/>
    <w:rsid w:val="00E24B89"/>
    <w:rsid w:val="00E3124B"/>
    <w:rsid w:val="00E33632"/>
    <w:rsid w:val="00E346FE"/>
    <w:rsid w:val="00E40A95"/>
    <w:rsid w:val="00E44516"/>
    <w:rsid w:val="00E54BC7"/>
    <w:rsid w:val="00E57703"/>
    <w:rsid w:val="00E63BD9"/>
    <w:rsid w:val="00E71772"/>
    <w:rsid w:val="00E949C3"/>
    <w:rsid w:val="00EA4B06"/>
    <w:rsid w:val="00EC73C9"/>
    <w:rsid w:val="00EF6C39"/>
    <w:rsid w:val="00F0288D"/>
    <w:rsid w:val="00F02F8D"/>
    <w:rsid w:val="00F157F6"/>
    <w:rsid w:val="00F26DFE"/>
    <w:rsid w:val="00F3467E"/>
    <w:rsid w:val="00F4627F"/>
    <w:rsid w:val="00F47D1B"/>
    <w:rsid w:val="00F656D0"/>
    <w:rsid w:val="00F665E4"/>
    <w:rsid w:val="00F6737A"/>
    <w:rsid w:val="00F73287"/>
    <w:rsid w:val="00F96934"/>
    <w:rsid w:val="00FA393E"/>
    <w:rsid w:val="00FA4BFC"/>
    <w:rsid w:val="00FB3A26"/>
    <w:rsid w:val="00FB3B1E"/>
    <w:rsid w:val="00FD018B"/>
    <w:rsid w:val="00FD4E35"/>
    <w:rsid w:val="00FE7C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40F502"/>
  <w15:chartTrackingRefBased/>
  <w15:docId w15:val="{02A4DF2D-F531-2B4D-B7EE-53176BAAB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Inter" w:eastAsia="Cambria" w:hAnsi="Inter" w:cs="Open Sans"/>
        <w:color w:val="000000" w:themeColor="text2"/>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2B1C"/>
    <w:pPr>
      <w:spacing w:after="0" w:line="240" w:lineRule="auto"/>
    </w:pPr>
    <w:rPr>
      <w:rFonts w:ascii="Times New Roman" w:eastAsia="Times New Roman" w:hAnsi="Times New Roman" w:cs="Times New Roman"/>
      <w:color w:val="auto"/>
      <w:kern w:val="0"/>
      <w:sz w:val="24"/>
      <w:szCs w:val="24"/>
      <w14:ligatures w14:val="none"/>
    </w:rPr>
  </w:style>
  <w:style w:type="paragraph" w:styleId="Heading1">
    <w:name w:val="heading 1"/>
    <w:basedOn w:val="Normal"/>
    <w:next w:val="Normal"/>
    <w:link w:val="Heading1Char"/>
    <w:uiPriority w:val="9"/>
    <w:qFormat/>
    <w:rsid w:val="008C6AD6"/>
    <w:pPr>
      <w:keepNext/>
      <w:keepLines/>
      <w:spacing w:before="120" w:after="120"/>
      <w:outlineLvl w:val="0"/>
    </w:pPr>
    <w:rPr>
      <w:rFonts w:eastAsiaTheme="majorEastAsia"/>
      <w:b/>
      <w:bCs/>
      <w:sz w:val="32"/>
      <w:szCs w:val="32"/>
    </w:rPr>
  </w:style>
  <w:style w:type="paragraph" w:styleId="Heading2">
    <w:name w:val="heading 2"/>
    <w:basedOn w:val="Normal"/>
    <w:next w:val="Normal"/>
    <w:link w:val="Heading2Char"/>
    <w:uiPriority w:val="9"/>
    <w:unhideWhenUsed/>
    <w:qFormat/>
    <w:rsid w:val="008C6AD6"/>
    <w:pPr>
      <w:keepNext/>
      <w:keepLines/>
      <w:spacing w:before="240"/>
      <w:outlineLvl w:val="1"/>
    </w:pPr>
    <w:rPr>
      <w:rFonts w:eastAsiaTheme="majorEastAsia"/>
      <w:b/>
      <w:bCs/>
      <w:sz w:val="26"/>
      <w:szCs w:val="26"/>
    </w:rPr>
  </w:style>
  <w:style w:type="paragraph" w:styleId="Heading3">
    <w:name w:val="heading 3"/>
    <w:basedOn w:val="Normal"/>
    <w:next w:val="Normal"/>
    <w:link w:val="Heading3Char"/>
    <w:uiPriority w:val="9"/>
    <w:unhideWhenUsed/>
    <w:qFormat/>
    <w:rsid w:val="008C6AD6"/>
    <w:pPr>
      <w:keepNext/>
      <w:keepLines/>
      <w:spacing w:before="200" w:after="120"/>
      <w:outlineLvl w:val="2"/>
    </w:pPr>
    <w:rPr>
      <w:rFonts w:eastAsiaTheme="majorEastAsia"/>
      <w:b/>
      <w:bCs/>
    </w:rPr>
  </w:style>
  <w:style w:type="paragraph" w:styleId="Heading4">
    <w:name w:val="heading 4"/>
    <w:basedOn w:val="Normal"/>
    <w:next w:val="Normal"/>
    <w:link w:val="Heading4Char"/>
    <w:uiPriority w:val="9"/>
    <w:unhideWhenUsed/>
    <w:qFormat/>
    <w:rsid w:val="00A716A6"/>
    <w:pPr>
      <w:keepNext/>
      <w:keepLines/>
      <w:spacing w:before="200"/>
      <w:outlineLvl w:val="3"/>
    </w:pPr>
    <w:rPr>
      <w:rFonts w:asciiTheme="majorHAnsi" w:eastAsiaTheme="majorEastAsia" w:hAnsiTheme="majorHAnsi" w:cstheme="majorBidi"/>
      <w:b/>
      <w:bCs/>
      <w:i/>
      <w:iCs/>
      <w:color w:val="25145B" w:themeColor="accent1"/>
    </w:rPr>
  </w:style>
  <w:style w:type="paragraph" w:styleId="Heading5">
    <w:name w:val="heading 5"/>
    <w:basedOn w:val="Normal"/>
    <w:next w:val="Normal"/>
    <w:link w:val="Heading5Char"/>
    <w:uiPriority w:val="9"/>
    <w:unhideWhenUsed/>
    <w:qFormat/>
    <w:rsid w:val="00A716A6"/>
    <w:pPr>
      <w:keepNext/>
      <w:keepLines/>
      <w:spacing w:before="200"/>
      <w:outlineLvl w:val="4"/>
    </w:pPr>
    <w:rPr>
      <w:rFonts w:asciiTheme="majorHAnsi" w:eastAsiaTheme="majorEastAsia" w:hAnsiTheme="majorHAnsi" w:cstheme="majorBidi"/>
      <w:color w:val="120A2D" w:themeColor="accent1" w:themeShade="7F"/>
    </w:rPr>
  </w:style>
  <w:style w:type="paragraph" w:styleId="Heading6">
    <w:name w:val="heading 6"/>
    <w:basedOn w:val="Normal"/>
    <w:next w:val="Normal"/>
    <w:link w:val="Heading6Char"/>
    <w:uiPriority w:val="9"/>
    <w:unhideWhenUsed/>
    <w:qFormat/>
    <w:rsid w:val="004536A3"/>
    <w:pPr>
      <w:keepNext/>
      <w:keepLines/>
      <w:spacing w:before="200"/>
      <w:outlineLvl w:val="5"/>
    </w:pPr>
    <w:rPr>
      <w:rFonts w:eastAsiaTheme="majorEastAsia"/>
      <w:b/>
      <w:bCs/>
      <w:color w:val="120A2D" w:themeColor="accent1" w:themeShade="7F"/>
      <w:sz w:val="18"/>
      <w:szCs w:val="18"/>
    </w:rPr>
  </w:style>
  <w:style w:type="paragraph" w:styleId="Heading7">
    <w:name w:val="heading 7"/>
    <w:basedOn w:val="Heading6"/>
    <w:next w:val="Normal"/>
    <w:link w:val="Heading7Char"/>
    <w:uiPriority w:val="9"/>
    <w:unhideWhenUsed/>
    <w:qFormat/>
    <w:rsid w:val="004536A3"/>
    <w:pPr>
      <w:outlineLvl w:val="6"/>
    </w:pPr>
    <w:rPr>
      <w:sz w:val="16"/>
      <w:szCs w:val="16"/>
    </w:rPr>
  </w:style>
  <w:style w:type="paragraph" w:styleId="Heading8">
    <w:name w:val="heading 8"/>
    <w:basedOn w:val="Heading7"/>
    <w:next w:val="Normal"/>
    <w:link w:val="Heading8Char"/>
    <w:uiPriority w:val="9"/>
    <w:unhideWhenUsed/>
    <w:qFormat/>
    <w:rsid w:val="000635CE"/>
    <w:pPr>
      <w:outlineLvl w:val="7"/>
    </w:pPr>
    <w:rPr>
      <w:sz w:val="14"/>
      <w:szCs w:val="14"/>
    </w:rPr>
  </w:style>
  <w:style w:type="paragraph" w:styleId="Heading9">
    <w:name w:val="heading 9"/>
    <w:basedOn w:val="Heading6"/>
    <w:next w:val="Normal"/>
    <w:link w:val="Heading9Char"/>
    <w:uiPriority w:val="9"/>
    <w:unhideWhenUsed/>
    <w:qFormat/>
    <w:rsid w:val="00642C91"/>
    <w:pPr>
      <w:outlineLvl w:val="8"/>
    </w:pPr>
    <w:rPr>
      <w:sz w:val="12"/>
      <w:szCs w:val="1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21DD0"/>
    <w:pPr>
      <w:spacing w:after="300"/>
      <w:contextualSpacing/>
    </w:pPr>
    <w:rPr>
      <w:rFonts w:ascii="Open Sans SemiBold" w:eastAsiaTheme="majorEastAsia" w:hAnsi="Open Sans SemiBold" w:cs="Open Sans SemiBold"/>
      <w:b/>
      <w:bCs/>
      <w:color w:val="000000" w:themeColor="text2" w:themeShade="BF"/>
      <w:spacing w:val="5"/>
      <w:kern w:val="28"/>
      <w:sz w:val="56"/>
      <w:szCs w:val="56"/>
    </w:rPr>
  </w:style>
  <w:style w:type="character" w:customStyle="1" w:styleId="Heading1Char">
    <w:name w:val="Heading 1 Char"/>
    <w:basedOn w:val="DefaultParagraphFont"/>
    <w:link w:val="Heading1"/>
    <w:uiPriority w:val="9"/>
    <w:rsid w:val="008C6AD6"/>
    <w:rPr>
      <w:rFonts w:ascii="Open Sans" w:eastAsiaTheme="majorEastAsia" w:hAnsi="Open Sans" w:cs="Open Sans"/>
      <w:b/>
      <w:bCs/>
      <w:color w:val="000000" w:themeColor="text2"/>
      <w:sz w:val="32"/>
      <w:szCs w:val="32"/>
    </w:rPr>
  </w:style>
  <w:style w:type="character" w:customStyle="1" w:styleId="Heading2Char">
    <w:name w:val="Heading 2 Char"/>
    <w:basedOn w:val="DefaultParagraphFont"/>
    <w:link w:val="Heading2"/>
    <w:uiPriority w:val="9"/>
    <w:rsid w:val="008C6AD6"/>
    <w:rPr>
      <w:rFonts w:ascii="Open Sans" w:eastAsiaTheme="majorEastAsia" w:hAnsi="Open Sans" w:cs="Open Sans"/>
      <w:b/>
      <w:bCs/>
      <w:color w:val="000000" w:themeColor="text2"/>
      <w:sz w:val="26"/>
      <w:szCs w:val="26"/>
    </w:rPr>
  </w:style>
  <w:style w:type="character" w:customStyle="1" w:styleId="Heading3Char">
    <w:name w:val="Heading 3 Char"/>
    <w:basedOn w:val="DefaultParagraphFont"/>
    <w:link w:val="Heading3"/>
    <w:uiPriority w:val="9"/>
    <w:rsid w:val="008C6AD6"/>
    <w:rPr>
      <w:rFonts w:ascii="Open Sans" w:eastAsiaTheme="majorEastAsia" w:hAnsi="Open Sans" w:cs="Open Sans"/>
      <w:b/>
      <w:bCs/>
      <w:color w:val="000000" w:themeColor="text2"/>
    </w:rPr>
  </w:style>
  <w:style w:type="character" w:customStyle="1" w:styleId="Heading4Char">
    <w:name w:val="Heading 4 Char"/>
    <w:basedOn w:val="DefaultParagraphFont"/>
    <w:link w:val="Heading4"/>
    <w:uiPriority w:val="9"/>
    <w:rsid w:val="00A716A6"/>
    <w:rPr>
      <w:rFonts w:asciiTheme="majorHAnsi" w:eastAsiaTheme="majorEastAsia" w:hAnsiTheme="majorHAnsi" w:cstheme="majorBidi"/>
      <w:b/>
      <w:bCs/>
      <w:i/>
      <w:iCs/>
      <w:color w:val="25145B" w:themeColor="accent1"/>
    </w:rPr>
  </w:style>
  <w:style w:type="character" w:customStyle="1" w:styleId="Heading5Char">
    <w:name w:val="Heading 5 Char"/>
    <w:basedOn w:val="DefaultParagraphFont"/>
    <w:link w:val="Heading5"/>
    <w:uiPriority w:val="9"/>
    <w:rsid w:val="00A716A6"/>
    <w:rPr>
      <w:rFonts w:asciiTheme="majorHAnsi" w:eastAsiaTheme="majorEastAsia" w:hAnsiTheme="majorHAnsi" w:cstheme="majorBidi"/>
      <w:color w:val="120A2D" w:themeColor="accent1" w:themeShade="7F"/>
    </w:rPr>
  </w:style>
  <w:style w:type="character" w:customStyle="1" w:styleId="Heading6Char">
    <w:name w:val="Heading 6 Char"/>
    <w:basedOn w:val="DefaultParagraphFont"/>
    <w:link w:val="Heading6"/>
    <w:uiPriority w:val="9"/>
    <w:rsid w:val="004536A3"/>
    <w:rPr>
      <w:rFonts w:eastAsiaTheme="majorEastAsia"/>
      <w:b/>
      <w:bCs/>
      <w:color w:val="120A2D" w:themeColor="accent1" w:themeShade="7F"/>
      <w:sz w:val="18"/>
      <w:szCs w:val="18"/>
    </w:rPr>
  </w:style>
  <w:style w:type="character" w:customStyle="1" w:styleId="Heading7Char">
    <w:name w:val="Heading 7 Char"/>
    <w:basedOn w:val="DefaultParagraphFont"/>
    <w:link w:val="Heading7"/>
    <w:uiPriority w:val="9"/>
    <w:rsid w:val="004536A3"/>
    <w:rPr>
      <w:rFonts w:eastAsiaTheme="majorEastAsia"/>
      <w:b/>
      <w:bCs/>
      <w:color w:val="120A2D" w:themeColor="accent1" w:themeShade="7F"/>
      <w:sz w:val="16"/>
      <w:szCs w:val="16"/>
    </w:rPr>
  </w:style>
  <w:style w:type="character" w:customStyle="1" w:styleId="Heading8Char">
    <w:name w:val="Heading 8 Char"/>
    <w:basedOn w:val="DefaultParagraphFont"/>
    <w:link w:val="Heading8"/>
    <w:uiPriority w:val="9"/>
    <w:rsid w:val="000635CE"/>
    <w:rPr>
      <w:rFonts w:ascii="Open Sans" w:eastAsiaTheme="majorEastAsia" w:hAnsi="Open Sans" w:cs="Open Sans"/>
      <w:b/>
      <w:bCs/>
      <w:color w:val="120A2D" w:themeColor="accent1" w:themeShade="7F"/>
      <w:sz w:val="14"/>
      <w:szCs w:val="14"/>
    </w:rPr>
  </w:style>
  <w:style w:type="character" w:customStyle="1" w:styleId="Heading9Char">
    <w:name w:val="Heading 9 Char"/>
    <w:basedOn w:val="DefaultParagraphFont"/>
    <w:link w:val="Heading9"/>
    <w:uiPriority w:val="9"/>
    <w:rsid w:val="00642C91"/>
    <w:rPr>
      <w:rFonts w:eastAsiaTheme="majorEastAsia"/>
      <w:b/>
      <w:bCs/>
      <w:color w:val="120A2D" w:themeColor="accent1" w:themeShade="7F"/>
      <w:sz w:val="12"/>
      <w:szCs w:val="12"/>
    </w:rPr>
  </w:style>
  <w:style w:type="paragraph" w:styleId="Header">
    <w:name w:val="header"/>
    <w:basedOn w:val="Normal"/>
    <w:link w:val="HeaderChar"/>
    <w:uiPriority w:val="99"/>
    <w:unhideWhenUsed/>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CF4EA6"/>
    <w:pPr>
      <w:jc w:val="center"/>
    </w:pPr>
    <w:rPr>
      <w:sz w:val="18"/>
      <w:szCs w:val="18"/>
    </w:rPr>
  </w:style>
  <w:style w:type="character" w:customStyle="1" w:styleId="FooterChar">
    <w:name w:val="Footer Char"/>
    <w:basedOn w:val="DefaultParagraphFont"/>
    <w:link w:val="Footer"/>
    <w:uiPriority w:val="99"/>
    <w:rsid w:val="00CF4EA6"/>
    <w:rPr>
      <w:rFonts w:ascii="Open Sans" w:hAnsi="Open Sans" w:cs="Open Sans"/>
      <w:sz w:val="18"/>
      <w:szCs w:val="18"/>
    </w:rPr>
  </w:style>
  <w:style w:type="paragraph" w:styleId="Caption">
    <w:name w:val="caption"/>
    <w:basedOn w:val="Normal"/>
    <w:next w:val="Normal"/>
    <w:uiPriority w:val="35"/>
    <w:semiHidden/>
    <w:unhideWhenUsed/>
    <w:qFormat/>
    <w:rsid w:val="00A716A6"/>
    <w:rPr>
      <w:b/>
      <w:bCs/>
      <w:color w:val="25145B" w:themeColor="accent1"/>
      <w:sz w:val="18"/>
      <w:szCs w:val="18"/>
    </w:rPr>
  </w:style>
  <w:style w:type="character" w:customStyle="1" w:styleId="TitleChar">
    <w:name w:val="Title Char"/>
    <w:basedOn w:val="DefaultParagraphFont"/>
    <w:link w:val="Title"/>
    <w:uiPriority w:val="10"/>
    <w:rsid w:val="00E21DD0"/>
    <w:rPr>
      <w:rFonts w:ascii="Open Sans SemiBold" w:eastAsiaTheme="majorEastAsia" w:hAnsi="Open Sans SemiBold" w:cs="Open Sans SemiBold"/>
      <w:b/>
      <w:bCs/>
      <w:color w:val="000000" w:themeColor="text2" w:themeShade="BF"/>
      <w:spacing w:val="5"/>
      <w:kern w:val="28"/>
      <w:sz w:val="56"/>
      <w:szCs w:val="56"/>
    </w:rPr>
  </w:style>
  <w:style w:type="paragraph" w:styleId="Subtitle">
    <w:name w:val="Subtitle"/>
    <w:basedOn w:val="Normal"/>
    <w:next w:val="Normal"/>
    <w:link w:val="SubtitleChar"/>
    <w:uiPriority w:val="11"/>
    <w:qFormat/>
    <w:rPr>
      <w:i/>
      <w:color w:val="707070"/>
    </w:rPr>
  </w:style>
  <w:style w:type="paragraph" w:styleId="Date">
    <w:name w:val="Date"/>
    <w:basedOn w:val="Normal"/>
    <w:next w:val="Title"/>
    <w:link w:val="DateChar"/>
    <w:uiPriority w:val="2"/>
    <w:pPr>
      <w:spacing w:after="360"/>
    </w:p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qFormat/>
    <w:rsid w:val="00A716A6"/>
    <w:rPr>
      <w:b/>
      <w:bCs/>
      <w:i/>
      <w:iCs/>
      <w:color w:val="25145B" w:themeColor="accent1"/>
    </w:rPr>
  </w:style>
  <w:style w:type="paragraph" w:styleId="IntenseQuote">
    <w:name w:val="Intense Quote"/>
    <w:basedOn w:val="Normal"/>
    <w:next w:val="Normal"/>
    <w:link w:val="IntenseQuoteChar"/>
    <w:uiPriority w:val="30"/>
    <w:qFormat/>
    <w:rsid w:val="00A716A6"/>
    <w:pPr>
      <w:pBdr>
        <w:bottom w:val="single" w:sz="4" w:space="4" w:color="25145B" w:themeColor="accent1"/>
      </w:pBdr>
      <w:spacing w:before="200" w:after="280"/>
      <w:ind w:left="936" w:right="936"/>
    </w:pPr>
    <w:rPr>
      <w:b/>
      <w:bCs/>
      <w:i/>
      <w:iCs/>
      <w:color w:val="25145B" w:themeColor="accent1"/>
    </w:rPr>
  </w:style>
  <w:style w:type="character" w:customStyle="1" w:styleId="IntenseQuoteChar">
    <w:name w:val="Intense Quote Char"/>
    <w:basedOn w:val="DefaultParagraphFont"/>
    <w:link w:val="IntenseQuote"/>
    <w:uiPriority w:val="30"/>
    <w:rsid w:val="00A716A6"/>
    <w:rPr>
      <w:b/>
      <w:bCs/>
      <w:i/>
      <w:iCs/>
      <w:color w:val="25145B" w:themeColor="accent1"/>
    </w:rPr>
  </w:style>
  <w:style w:type="character" w:styleId="IntenseReference">
    <w:name w:val="Intense Reference"/>
    <w:basedOn w:val="DefaultParagraphFont"/>
    <w:uiPriority w:val="32"/>
    <w:qFormat/>
    <w:rsid w:val="00A716A6"/>
    <w:rPr>
      <w:b/>
      <w:bCs/>
      <w:smallCaps/>
      <w:color w:val="B43ED8" w:themeColor="accent2"/>
      <w:spacing w:val="5"/>
      <w:u w:val="single"/>
    </w:rPr>
  </w:style>
  <w:style w:type="paragraph" w:styleId="Quote">
    <w:name w:val="Quote"/>
    <w:basedOn w:val="Normal"/>
    <w:next w:val="Normal"/>
    <w:link w:val="QuoteChar"/>
    <w:uiPriority w:val="29"/>
    <w:qFormat/>
    <w:rsid w:val="00A716A6"/>
    <w:rPr>
      <w:i/>
      <w:iCs/>
      <w:color w:val="4D4D4D" w:themeColor="text1"/>
    </w:rPr>
  </w:style>
  <w:style w:type="character" w:customStyle="1" w:styleId="QuoteChar">
    <w:name w:val="Quote Char"/>
    <w:basedOn w:val="DefaultParagraphFont"/>
    <w:link w:val="Quote"/>
    <w:uiPriority w:val="29"/>
    <w:rsid w:val="00A716A6"/>
    <w:rPr>
      <w:i/>
      <w:iCs/>
      <w:color w:val="4D4D4D" w:themeColor="text1"/>
    </w:rPr>
  </w:style>
  <w:style w:type="character" w:styleId="Strong">
    <w:name w:val="Strong"/>
    <w:basedOn w:val="DefaultParagraphFont"/>
    <w:uiPriority w:val="22"/>
    <w:qFormat/>
    <w:rsid w:val="00A716A6"/>
    <w:rPr>
      <w:b/>
      <w:bCs/>
    </w:rPr>
  </w:style>
  <w:style w:type="character" w:styleId="SubtleEmphasis">
    <w:name w:val="Subtle Emphasis"/>
    <w:basedOn w:val="DefaultParagraphFont"/>
    <w:uiPriority w:val="19"/>
    <w:qFormat/>
    <w:rsid w:val="00A716A6"/>
    <w:rPr>
      <w:i/>
      <w:iCs/>
      <w:color w:val="A6A6A6" w:themeColor="text1" w:themeTint="7F"/>
    </w:rPr>
  </w:style>
  <w:style w:type="character" w:styleId="SubtleReference">
    <w:name w:val="Subtle Reference"/>
    <w:basedOn w:val="DefaultParagraphFont"/>
    <w:uiPriority w:val="31"/>
    <w:qFormat/>
    <w:rsid w:val="00A716A6"/>
    <w:rPr>
      <w:smallCaps/>
      <w:color w:val="B43ED8" w:themeColor="accent2"/>
      <w:u w:val="single"/>
    </w:rPr>
  </w:style>
  <w:style w:type="paragraph" w:styleId="TOCHeading">
    <w:name w:val="TOC Heading"/>
    <w:basedOn w:val="Heading1"/>
    <w:next w:val="Normal"/>
    <w:uiPriority w:val="39"/>
    <w:unhideWhenUsed/>
    <w:qFormat/>
    <w:rsid w:val="00642C91"/>
    <w:rPr>
      <w:sz w:val="28"/>
      <w:szCs w:val="28"/>
    </w:rPr>
  </w:style>
  <w:style w:type="character" w:customStyle="1" w:styleId="SubtitleChar">
    <w:name w:val="Subtitle Char"/>
    <w:basedOn w:val="DefaultParagraphFont"/>
    <w:link w:val="Subtitle"/>
    <w:uiPriority w:val="11"/>
    <w:rsid w:val="00A716A6"/>
    <w:rPr>
      <w:rFonts w:asciiTheme="majorHAnsi" w:eastAsiaTheme="majorEastAsia" w:hAnsiTheme="majorHAnsi" w:cstheme="majorBidi"/>
      <w:i/>
      <w:iCs/>
      <w:color w:val="25145B" w:themeColor="accent1"/>
      <w:spacing w:val="15"/>
      <w:sz w:val="24"/>
      <w:szCs w:val="24"/>
    </w:rPr>
  </w:style>
  <w:style w:type="character" w:styleId="PlaceholderText">
    <w:name w:val="Placeholder Text"/>
    <w:basedOn w:val="DefaultParagraphFont"/>
    <w:uiPriority w:val="99"/>
    <w:semiHidden/>
    <w:rPr>
      <w:color w:val="808080"/>
    </w:rPr>
  </w:style>
  <w:style w:type="paragraph" w:styleId="ListParagraph">
    <w:name w:val="List Paragraph"/>
    <w:basedOn w:val="Normal"/>
    <w:uiPriority w:val="34"/>
    <w:qFormat/>
    <w:rsid w:val="008C6AD6"/>
    <w:pPr>
      <w:numPr>
        <w:numId w:val="29"/>
      </w:numPr>
      <w:spacing w:after="120"/>
      <w:contextualSpacing/>
    </w:pPr>
  </w:style>
  <w:style w:type="character" w:styleId="CommentReference">
    <w:name w:val="annotation reference"/>
    <w:basedOn w:val="DefaultParagraphFont"/>
    <w:uiPriority w:val="99"/>
    <w:semiHidden/>
    <w:unhideWhenUsed/>
    <w:rsid w:val="00304532"/>
    <w:rPr>
      <w:sz w:val="16"/>
      <w:szCs w:val="16"/>
    </w:rPr>
  </w:style>
  <w:style w:type="paragraph" w:styleId="CommentText">
    <w:name w:val="annotation text"/>
    <w:basedOn w:val="Normal"/>
    <w:link w:val="CommentTextChar"/>
    <w:uiPriority w:val="99"/>
    <w:semiHidden/>
    <w:unhideWhenUsed/>
    <w:rsid w:val="00304532"/>
    <w:rPr>
      <w:sz w:val="20"/>
      <w:szCs w:val="20"/>
    </w:rPr>
  </w:style>
  <w:style w:type="character" w:customStyle="1" w:styleId="CommentTextChar">
    <w:name w:val="Comment Text Char"/>
    <w:basedOn w:val="DefaultParagraphFont"/>
    <w:link w:val="CommentText"/>
    <w:uiPriority w:val="99"/>
    <w:semiHidden/>
    <w:rsid w:val="00304532"/>
    <w:rPr>
      <w:sz w:val="20"/>
      <w:szCs w:val="20"/>
    </w:rPr>
  </w:style>
  <w:style w:type="paragraph" w:styleId="CommentSubject">
    <w:name w:val="annotation subject"/>
    <w:basedOn w:val="CommentText"/>
    <w:next w:val="CommentText"/>
    <w:link w:val="CommentSubjectChar"/>
    <w:uiPriority w:val="99"/>
    <w:semiHidden/>
    <w:unhideWhenUsed/>
    <w:rsid w:val="00304532"/>
    <w:rPr>
      <w:b/>
      <w:bCs/>
    </w:rPr>
  </w:style>
  <w:style w:type="character" w:customStyle="1" w:styleId="CommentSubjectChar">
    <w:name w:val="Comment Subject Char"/>
    <w:basedOn w:val="CommentTextChar"/>
    <w:link w:val="CommentSubject"/>
    <w:uiPriority w:val="99"/>
    <w:semiHidden/>
    <w:rsid w:val="00304532"/>
    <w:rPr>
      <w:b/>
      <w:bCs/>
      <w:sz w:val="20"/>
      <w:szCs w:val="20"/>
    </w:rPr>
  </w:style>
  <w:style w:type="character" w:styleId="Emphasis">
    <w:name w:val="Emphasis"/>
    <w:basedOn w:val="DefaultParagraphFont"/>
    <w:uiPriority w:val="20"/>
    <w:qFormat/>
    <w:rsid w:val="00A716A6"/>
    <w:rPr>
      <w:i/>
      <w:iCs/>
    </w:rPr>
  </w:style>
  <w:style w:type="paragraph" w:styleId="NoSpacing">
    <w:name w:val="No Spacing"/>
    <w:link w:val="NoSpacingChar"/>
    <w:uiPriority w:val="1"/>
    <w:qFormat/>
    <w:rsid w:val="00A716A6"/>
    <w:pPr>
      <w:spacing w:after="0" w:line="240" w:lineRule="auto"/>
    </w:pPr>
  </w:style>
  <w:style w:type="character" w:styleId="BookTitle">
    <w:name w:val="Book Title"/>
    <w:basedOn w:val="DefaultParagraphFont"/>
    <w:uiPriority w:val="33"/>
    <w:qFormat/>
    <w:rsid w:val="00A716A6"/>
    <w:rPr>
      <w:b/>
      <w:bCs/>
      <w:smallCaps/>
      <w:spacing w:val="5"/>
    </w:rPr>
  </w:style>
  <w:style w:type="table" w:customStyle="1" w:styleId="12">
    <w:name w:val="12"/>
    <w:basedOn w:val="TableNormal"/>
    <w:tblPr>
      <w:tblStyleRowBandSize w:val="1"/>
      <w:tblStyleColBandSize w:val="1"/>
      <w:tblCellMar>
        <w:top w:w="100" w:type="dxa"/>
        <w:left w:w="100" w:type="dxa"/>
        <w:bottom w:w="100" w:type="dxa"/>
        <w:right w:w="100" w:type="dxa"/>
      </w:tblCellMar>
    </w:tblPr>
  </w:style>
  <w:style w:type="table" w:customStyle="1" w:styleId="11">
    <w:name w:val="11"/>
    <w:basedOn w:val="TableNormal"/>
    <w:tblPr>
      <w:tblStyleRowBandSize w:val="1"/>
      <w:tblStyleColBandSize w:val="1"/>
      <w:tblCellMar>
        <w:top w:w="100" w:type="dxa"/>
        <w:left w:w="100" w:type="dxa"/>
        <w:bottom w:w="100" w:type="dxa"/>
        <w:right w:w="100" w:type="dxa"/>
      </w:tblCellMar>
    </w:tblPr>
  </w:style>
  <w:style w:type="table" w:customStyle="1" w:styleId="10">
    <w:name w:val="10"/>
    <w:basedOn w:val="TableNormal"/>
    <w:tblPr>
      <w:tblStyleRowBandSize w:val="1"/>
      <w:tblStyleColBandSize w:val="1"/>
      <w:tblCellMar>
        <w:top w:w="100" w:type="dxa"/>
        <w:left w:w="100" w:type="dxa"/>
        <w:bottom w:w="100" w:type="dxa"/>
        <w:right w:w="100" w:type="dxa"/>
      </w:tblCellMar>
    </w:tblPr>
  </w:style>
  <w:style w:type="table" w:customStyle="1" w:styleId="9">
    <w:name w:val="9"/>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9415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94152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94152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94152E"/>
    <w:pPr>
      <w:spacing w:after="0" w:line="240" w:lineRule="auto"/>
    </w:pPr>
    <w:tblPr>
      <w:tblStyleRowBandSize w:val="1"/>
      <w:tblStyleColBandSize w:val="1"/>
      <w:tblBorders>
        <w:top w:val="single" w:sz="4" w:space="0" w:color="B7B7B7" w:themeColor="text1" w:themeTint="66"/>
        <w:left w:val="single" w:sz="4" w:space="0" w:color="B7B7B7" w:themeColor="text1" w:themeTint="66"/>
        <w:bottom w:val="single" w:sz="4" w:space="0" w:color="B7B7B7" w:themeColor="text1" w:themeTint="66"/>
        <w:right w:val="single" w:sz="4" w:space="0" w:color="B7B7B7" w:themeColor="text1" w:themeTint="66"/>
        <w:insideH w:val="single" w:sz="4" w:space="0" w:color="B7B7B7" w:themeColor="text1" w:themeTint="66"/>
        <w:insideV w:val="single" w:sz="4" w:space="0" w:color="B7B7B7" w:themeColor="text1" w:themeTint="66"/>
      </w:tblBorders>
    </w:tblPr>
    <w:tblStylePr w:type="firstRow">
      <w:rPr>
        <w:b/>
        <w:bCs/>
      </w:rPr>
      <w:tblPr/>
      <w:tcPr>
        <w:tcBorders>
          <w:bottom w:val="single" w:sz="12" w:space="0" w:color="949494" w:themeColor="text1" w:themeTint="99"/>
        </w:tcBorders>
      </w:tcPr>
    </w:tblStylePr>
    <w:tblStylePr w:type="lastRow">
      <w:rPr>
        <w:b/>
        <w:bCs/>
      </w:rPr>
      <w:tblPr/>
      <w:tcPr>
        <w:tcBorders>
          <w:top w:val="double" w:sz="2" w:space="0" w:color="949494"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B971F7"/>
    <w:pPr>
      <w:spacing w:after="0" w:line="240" w:lineRule="auto"/>
    </w:pPr>
    <w:tblPr>
      <w:tblStyleRowBandSize w:val="1"/>
      <w:tblStyleColBandSize w:val="1"/>
      <w:tblBorders>
        <w:top w:val="single" w:sz="4" w:space="0" w:color="947CE2" w:themeColor="accent1" w:themeTint="66"/>
        <w:left w:val="single" w:sz="4" w:space="0" w:color="947CE2" w:themeColor="accent1" w:themeTint="66"/>
        <w:bottom w:val="single" w:sz="4" w:space="0" w:color="947CE2" w:themeColor="accent1" w:themeTint="66"/>
        <w:right w:val="single" w:sz="4" w:space="0" w:color="947CE2" w:themeColor="accent1" w:themeTint="66"/>
        <w:insideH w:val="single" w:sz="4" w:space="0" w:color="947CE2" w:themeColor="accent1" w:themeTint="66"/>
        <w:insideV w:val="single" w:sz="4" w:space="0" w:color="947CE2" w:themeColor="accent1" w:themeTint="66"/>
      </w:tblBorders>
    </w:tblPr>
    <w:tblStylePr w:type="firstRow">
      <w:rPr>
        <w:b/>
        <w:bCs/>
      </w:rPr>
      <w:tblPr/>
      <w:tcPr>
        <w:tcBorders>
          <w:bottom w:val="single" w:sz="12" w:space="0" w:color="5F3AD3" w:themeColor="accent1" w:themeTint="99"/>
        </w:tcBorders>
      </w:tcPr>
    </w:tblStylePr>
    <w:tblStylePr w:type="lastRow">
      <w:rPr>
        <w:b/>
        <w:bCs/>
      </w:rPr>
      <w:tblPr/>
      <w:tcPr>
        <w:tcBorders>
          <w:top w:val="double" w:sz="2" w:space="0" w:color="5F3AD3"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B971F7"/>
    <w:pPr>
      <w:spacing w:after="0" w:line="240" w:lineRule="auto"/>
    </w:pPr>
    <w:tblPr>
      <w:tblStyleRowBandSize w:val="1"/>
      <w:tblStyleColBandSize w:val="1"/>
      <w:tblBorders>
        <w:top w:val="single" w:sz="4" w:space="0" w:color="E0B1EF" w:themeColor="accent2" w:themeTint="66"/>
        <w:left w:val="single" w:sz="4" w:space="0" w:color="E0B1EF" w:themeColor="accent2" w:themeTint="66"/>
        <w:bottom w:val="single" w:sz="4" w:space="0" w:color="E0B1EF" w:themeColor="accent2" w:themeTint="66"/>
        <w:right w:val="single" w:sz="4" w:space="0" w:color="E0B1EF" w:themeColor="accent2" w:themeTint="66"/>
        <w:insideH w:val="single" w:sz="4" w:space="0" w:color="E0B1EF" w:themeColor="accent2" w:themeTint="66"/>
        <w:insideV w:val="single" w:sz="4" w:space="0" w:color="E0B1EF" w:themeColor="accent2" w:themeTint="66"/>
      </w:tblBorders>
    </w:tblPr>
    <w:tblStylePr w:type="firstRow">
      <w:rPr>
        <w:b/>
        <w:bCs/>
      </w:rPr>
      <w:tblPr/>
      <w:tcPr>
        <w:tcBorders>
          <w:bottom w:val="single" w:sz="12" w:space="0" w:color="D18BE7" w:themeColor="accent2" w:themeTint="99"/>
        </w:tcBorders>
      </w:tcPr>
    </w:tblStylePr>
    <w:tblStylePr w:type="lastRow">
      <w:rPr>
        <w:b/>
        <w:bCs/>
      </w:rPr>
      <w:tblPr/>
      <w:tcPr>
        <w:tcBorders>
          <w:top w:val="double" w:sz="2" w:space="0" w:color="D18BE7" w:themeColor="accent2"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B971F7"/>
    <w:pPr>
      <w:spacing w:after="0" w:line="240" w:lineRule="auto"/>
    </w:pPr>
    <w:tblPr>
      <w:tblStyleRowBandSize w:val="1"/>
      <w:tblStyleColBandSize w:val="1"/>
      <w:tblBorders>
        <w:top w:val="single" w:sz="2" w:space="0" w:color="D18BE7" w:themeColor="accent5" w:themeTint="99"/>
        <w:bottom w:val="single" w:sz="2" w:space="0" w:color="D18BE7" w:themeColor="accent5" w:themeTint="99"/>
        <w:insideH w:val="single" w:sz="2" w:space="0" w:color="D18BE7" w:themeColor="accent5" w:themeTint="99"/>
        <w:insideV w:val="single" w:sz="2" w:space="0" w:color="D18BE7" w:themeColor="accent5" w:themeTint="99"/>
      </w:tblBorders>
    </w:tblPr>
    <w:tblStylePr w:type="firstRow">
      <w:rPr>
        <w:b/>
        <w:bCs/>
      </w:rPr>
      <w:tblPr/>
      <w:tcPr>
        <w:tcBorders>
          <w:top w:val="nil"/>
          <w:bottom w:val="single" w:sz="12" w:space="0" w:color="D18BE7" w:themeColor="accent5" w:themeTint="99"/>
          <w:insideH w:val="nil"/>
          <w:insideV w:val="nil"/>
        </w:tcBorders>
        <w:shd w:val="clear" w:color="auto" w:fill="FFFFFF" w:themeFill="background1"/>
      </w:tcPr>
    </w:tblStylePr>
    <w:tblStylePr w:type="lastRow">
      <w:rPr>
        <w:b/>
        <w:bCs/>
      </w:rPr>
      <w:tblPr/>
      <w:tcPr>
        <w:tcBorders>
          <w:top w:val="double" w:sz="2" w:space="0" w:color="D18BE7"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D8F7" w:themeFill="accent5" w:themeFillTint="33"/>
      </w:tcPr>
    </w:tblStylePr>
    <w:tblStylePr w:type="band1Horz">
      <w:tblPr/>
      <w:tcPr>
        <w:shd w:val="clear" w:color="auto" w:fill="EFD8F7" w:themeFill="accent5" w:themeFillTint="33"/>
      </w:tcPr>
    </w:tblStylePr>
  </w:style>
  <w:style w:type="table" w:styleId="GridTable2-Accent4">
    <w:name w:val="Grid Table 2 Accent 4"/>
    <w:basedOn w:val="TableNormal"/>
    <w:uiPriority w:val="47"/>
    <w:rsid w:val="00B971F7"/>
    <w:pPr>
      <w:spacing w:after="0" w:line="240" w:lineRule="auto"/>
    </w:pPr>
    <w:tblPr>
      <w:tblStyleRowBandSize w:val="1"/>
      <w:tblStyleColBandSize w:val="1"/>
      <w:tblBorders>
        <w:top w:val="single" w:sz="2" w:space="0" w:color="5F3AD3" w:themeColor="accent4" w:themeTint="99"/>
        <w:bottom w:val="single" w:sz="2" w:space="0" w:color="5F3AD3" w:themeColor="accent4" w:themeTint="99"/>
        <w:insideH w:val="single" w:sz="2" w:space="0" w:color="5F3AD3" w:themeColor="accent4" w:themeTint="99"/>
        <w:insideV w:val="single" w:sz="2" w:space="0" w:color="5F3AD3" w:themeColor="accent4" w:themeTint="99"/>
      </w:tblBorders>
    </w:tblPr>
    <w:tblStylePr w:type="firstRow">
      <w:rPr>
        <w:b/>
        <w:bCs/>
      </w:rPr>
      <w:tblPr/>
      <w:tcPr>
        <w:tcBorders>
          <w:top w:val="nil"/>
          <w:bottom w:val="single" w:sz="12" w:space="0" w:color="5F3AD3" w:themeColor="accent4" w:themeTint="99"/>
          <w:insideH w:val="nil"/>
          <w:insideV w:val="nil"/>
        </w:tcBorders>
        <w:shd w:val="clear" w:color="auto" w:fill="FFFFFF" w:themeFill="background1"/>
      </w:tcPr>
    </w:tblStylePr>
    <w:tblStylePr w:type="lastRow">
      <w:rPr>
        <w:b/>
        <w:bCs/>
      </w:rPr>
      <w:tblPr/>
      <w:tcPr>
        <w:tcBorders>
          <w:top w:val="double" w:sz="2" w:space="0" w:color="5F3AD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9BDF0" w:themeFill="accent4" w:themeFillTint="33"/>
      </w:tcPr>
    </w:tblStylePr>
    <w:tblStylePr w:type="band1Horz">
      <w:tblPr/>
      <w:tcPr>
        <w:shd w:val="clear" w:color="auto" w:fill="C9BDF0" w:themeFill="accent4" w:themeFillTint="33"/>
      </w:tcPr>
    </w:tblStylePr>
  </w:style>
  <w:style w:type="table" w:styleId="GridTable2-Accent2">
    <w:name w:val="Grid Table 2 Accent 2"/>
    <w:basedOn w:val="TableNormal"/>
    <w:uiPriority w:val="47"/>
    <w:rsid w:val="00B971F7"/>
    <w:pPr>
      <w:spacing w:after="0" w:line="240" w:lineRule="auto"/>
    </w:pPr>
    <w:tblPr>
      <w:tblStyleRowBandSize w:val="1"/>
      <w:tblStyleColBandSize w:val="1"/>
      <w:tblBorders>
        <w:top w:val="single" w:sz="2" w:space="0" w:color="D18BE7" w:themeColor="accent2" w:themeTint="99"/>
        <w:bottom w:val="single" w:sz="2" w:space="0" w:color="D18BE7" w:themeColor="accent2" w:themeTint="99"/>
        <w:insideH w:val="single" w:sz="2" w:space="0" w:color="D18BE7" w:themeColor="accent2" w:themeTint="99"/>
        <w:insideV w:val="single" w:sz="2" w:space="0" w:color="D18BE7" w:themeColor="accent2" w:themeTint="99"/>
      </w:tblBorders>
    </w:tblPr>
    <w:tblStylePr w:type="firstRow">
      <w:rPr>
        <w:b/>
        <w:bCs/>
      </w:rPr>
      <w:tblPr/>
      <w:tcPr>
        <w:tcBorders>
          <w:top w:val="nil"/>
          <w:bottom w:val="single" w:sz="12" w:space="0" w:color="D18BE7" w:themeColor="accent2" w:themeTint="99"/>
          <w:insideH w:val="nil"/>
          <w:insideV w:val="nil"/>
        </w:tcBorders>
        <w:shd w:val="clear" w:color="auto" w:fill="FFFFFF" w:themeFill="background1"/>
      </w:tcPr>
    </w:tblStylePr>
    <w:tblStylePr w:type="lastRow">
      <w:rPr>
        <w:b/>
        <w:bCs/>
      </w:rPr>
      <w:tblPr/>
      <w:tcPr>
        <w:tcBorders>
          <w:top w:val="double" w:sz="2" w:space="0" w:color="D18BE7"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D8F7" w:themeFill="accent2" w:themeFillTint="33"/>
      </w:tcPr>
    </w:tblStylePr>
    <w:tblStylePr w:type="band1Horz">
      <w:tblPr/>
      <w:tcPr>
        <w:shd w:val="clear" w:color="auto" w:fill="EFD8F7" w:themeFill="accent2" w:themeFillTint="33"/>
      </w:tcPr>
    </w:tblStylePr>
  </w:style>
  <w:style w:type="table" w:styleId="GridTable2-Accent1">
    <w:name w:val="Grid Table 2 Accent 1"/>
    <w:basedOn w:val="TableNormal"/>
    <w:uiPriority w:val="47"/>
    <w:rsid w:val="00B971F7"/>
    <w:pPr>
      <w:spacing w:after="0" w:line="240" w:lineRule="auto"/>
    </w:pPr>
    <w:tblPr>
      <w:tblStyleRowBandSize w:val="1"/>
      <w:tblStyleColBandSize w:val="1"/>
      <w:tblBorders>
        <w:top w:val="single" w:sz="2" w:space="0" w:color="5F3AD3" w:themeColor="accent1" w:themeTint="99"/>
        <w:bottom w:val="single" w:sz="2" w:space="0" w:color="5F3AD3" w:themeColor="accent1" w:themeTint="99"/>
        <w:insideH w:val="single" w:sz="2" w:space="0" w:color="5F3AD3" w:themeColor="accent1" w:themeTint="99"/>
        <w:insideV w:val="single" w:sz="2" w:space="0" w:color="5F3AD3" w:themeColor="accent1" w:themeTint="99"/>
      </w:tblBorders>
    </w:tblPr>
    <w:tblStylePr w:type="firstRow">
      <w:rPr>
        <w:b/>
        <w:bCs/>
      </w:rPr>
      <w:tblPr/>
      <w:tcPr>
        <w:tcBorders>
          <w:top w:val="nil"/>
          <w:bottom w:val="single" w:sz="12" w:space="0" w:color="5F3AD3" w:themeColor="accent1" w:themeTint="99"/>
          <w:insideH w:val="nil"/>
          <w:insideV w:val="nil"/>
        </w:tcBorders>
        <w:shd w:val="clear" w:color="auto" w:fill="FFFFFF" w:themeFill="background1"/>
      </w:tcPr>
    </w:tblStylePr>
    <w:tblStylePr w:type="lastRow">
      <w:rPr>
        <w:b/>
        <w:bCs/>
      </w:rPr>
      <w:tblPr/>
      <w:tcPr>
        <w:tcBorders>
          <w:top w:val="double" w:sz="2" w:space="0" w:color="5F3AD3"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9BDF0" w:themeFill="accent1" w:themeFillTint="33"/>
      </w:tcPr>
    </w:tblStylePr>
    <w:tblStylePr w:type="band1Horz">
      <w:tblPr/>
      <w:tcPr>
        <w:shd w:val="clear" w:color="auto" w:fill="C9BDF0" w:themeFill="accent1" w:themeFillTint="33"/>
      </w:tcPr>
    </w:tblStylePr>
  </w:style>
  <w:style w:type="table" w:styleId="GridTable2">
    <w:name w:val="Grid Table 2"/>
    <w:basedOn w:val="TableNormal"/>
    <w:uiPriority w:val="47"/>
    <w:rsid w:val="00B971F7"/>
    <w:pPr>
      <w:spacing w:after="0" w:line="240" w:lineRule="auto"/>
    </w:pPr>
    <w:tblPr>
      <w:tblStyleRowBandSize w:val="1"/>
      <w:tblStyleColBandSize w:val="1"/>
      <w:tblBorders>
        <w:top w:val="single" w:sz="2" w:space="0" w:color="949494" w:themeColor="text1" w:themeTint="99"/>
        <w:bottom w:val="single" w:sz="2" w:space="0" w:color="949494" w:themeColor="text1" w:themeTint="99"/>
        <w:insideH w:val="single" w:sz="2" w:space="0" w:color="949494" w:themeColor="text1" w:themeTint="99"/>
        <w:insideV w:val="single" w:sz="2" w:space="0" w:color="949494" w:themeColor="text1" w:themeTint="99"/>
      </w:tblBorders>
    </w:tblPr>
    <w:tblStylePr w:type="firstRow">
      <w:rPr>
        <w:b/>
        <w:bCs/>
      </w:rPr>
      <w:tblPr/>
      <w:tcPr>
        <w:tcBorders>
          <w:top w:val="nil"/>
          <w:bottom w:val="single" w:sz="12" w:space="0" w:color="949494" w:themeColor="text1" w:themeTint="99"/>
          <w:insideH w:val="nil"/>
          <w:insideV w:val="nil"/>
        </w:tcBorders>
        <w:shd w:val="clear" w:color="auto" w:fill="FFFFFF" w:themeFill="background1"/>
      </w:tcPr>
    </w:tblStylePr>
    <w:tblStylePr w:type="lastRow">
      <w:rPr>
        <w:b/>
        <w:bCs/>
      </w:rPr>
      <w:tblPr/>
      <w:tcPr>
        <w:tcBorders>
          <w:top w:val="double" w:sz="2" w:space="0" w:color="949494"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DBDB" w:themeFill="text1" w:themeFillTint="33"/>
      </w:tcPr>
    </w:tblStylePr>
    <w:tblStylePr w:type="band1Horz">
      <w:tblPr/>
      <w:tcPr>
        <w:shd w:val="clear" w:color="auto" w:fill="DBDBDB" w:themeFill="text1" w:themeFillTint="33"/>
      </w:tcPr>
    </w:tblStylePr>
  </w:style>
  <w:style w:type="table" w:styleId="GridTable1Light-Accent6">
    <w:name w:val="Grid Table 1 Light Accent 6"/>
    <w:basedOn w:val="TableNormal"/>
    <w:uiPriority w:val="46"/>
    <w:rsid w:val="00B971F7"/>
    <w:pPr>
      <w:spacing w:after="0" w:line="240" w:lineRule="auto"/>
    </w:pPr>
    <w:tblPr>
      <w:tblStyleRowBandSize w:val="1"/>
      <w:tblStyleColBandSize w:val="1"/>
      <w:tblBorders>
        <w:top w:val="single" w:sz="4" w:space="0" w:color="8CF5FF" w:themeColor="accent6" w:themeTint="66"/>
        <w:left w:val="single" w:sz="4" w:space="0" w:color="8CF5FF" w:themeColor="accent6" w:themeTint="66"/>
        <w:bottom w:val="single" w:sz="4" w:space="0" w:color="8CF5FF" w:themeColor="accent6" w:themeTint="66"/>
        <w:right w:val="single" w:sz="4" w:space="0" w:color="8CF5FF" w:themeColor="accent6" w:themeTint="66"/>
        <w:insideH w:val="single" w:sz="4" w:space="0" w:color="8CF5FF" w:themeColor="accent6" w:themeTint="66"/>
        <w:insideV w:val="single" w:sz="4" w:space="0" w:color="8CF5FF" w:themeColor="accent6" w:themeTint="66"/>
      </w:tblBorders>
    </w:tblPr>
    <w:tblStylePr w:type="firstRow">
      <w:rPr>
        <w:b/>
        <w:bCs/>
      </w:rPr>
      <w:tblPr/>
      <w:tcPr>
        <w:tcBorders>
          <w:bottom w:val="single" w:sz="12" w:space="0" w:color="52F0FF" w:themeColor="accent6" w:themeTint="99"/>
        </w:tcBorders>
      </w:tcPr>
    </w:tblStylePr>
    <w:tblStylePr w:type="lastRow">
      <w:rPr>
        <w:b/>
        <w:bCs/>
      </w:rPr>
      <w:tblPr/>
      <w:tcPr>
        <w:tcBorders>
          <w:top w:val="double" w:sz="2" w:space="0" w:color="52F0FF" w:themeColor="accent6"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B971F7"/>
    <w:pPr>
      <w:spacing w:after="0" w:line="240" w:lineRule="auto"/>
    </w:pPr>
    <w:tblPr>
      <w:tblStyleRowBandSize w:val="1"/>
      <w:tblStyleColBandSize w:val="1"/>
      <w:tblBorders>
        <w:top w:val="single" w:sz="4" w:space="0" w:color="8CF5FF" w:themeColor="accent3" w:themeTint="66"/>
        <w:left w:val="single" w:sz="4" w:space="0" w:color="8CF5FF" w:themeColor="accent3" w:themeTint="66"/>
        <w:bottom w:val="single" w:sz="4" w:space="0" w:color="8CF5FF" w:themeColor="accent3" w:themeTint="66"/>
        <w:right w:val="single" w:sz="4" w:space="0" w:color="8CF5FF" w:themeColor="accent3" w:themeTint="66"/>
        <w:insideH w:val="single" w:sz="4" w:space="0" w:color="8CF5FF" w:themeColor="accent3" w:themeTint="66"/>
        <w:insideV w:val="single" w:sz="4" w:space="0" w:color="8CF5FF" w:themeColor="accent3" w:themeTint="66"/>
      </w:tblBorders>
    </w:tblPr>
    <w:tblStylePr w:type="firstRow">
      <w:rPr>
        <w:b/>
        <w:bCs/>
      </w:rPr>
      <w:tblPr/>
      <w:tcPr>
        <w:tcBorders>
          <w:bottom w:val="single" w:sz="12" w:space="0" w:color="52F0FF" w:themeColor="accent3" w:themeTint="99"/>
        </w:tcBorders>
      </w:tcPr>
    </w:tblStylePr>
    <w:tblStylePr w:type="lastRow">
      <w:rPr>
        <w:b/>
        <w:bCs/>
      </w:rPr>
      <w:tblPr/>
      <w:tcPr>
        <w:tcBorders>
          <w:top w:val="double" w:sz="2" w:space="0" w:color="52F0FF" w:themeColor="accent3" w:themeTint="99"/>
        </w:tcBorders>
      </w:tcPr>
    </w:tblStylePr>
    <w:tblStylePr w:type="firstCol">
      <w:rPr>
        <w:b/>
        <w:bCs/>
      </w:rPr>
    </w:tblStylePr>
    <w:tblStylePr w:type="lastCol">
      <w:rPr>
        <w:b/>
        <w:bCs/>
      </w:rPr>
    </w:tblStylePr>
  </w:style>
  <w:style w:type="table" w:customStyle="1" w:styleId="8">
    <w:name w:val="8"/>
    <w:basedOn w:val="TableNormal"/>
    <w:pPr>
      <w:spacing w:after="0" w:line="240" w:lineRule="auto"/>
    </w:pPr>
    <w:tblPr>
      <w:tblStyleRowBandSize w:val="1"/>
      <w:tblStyleColBandSize w:val="1"/>
      <w:tblCellMar>
        <w:top w:w="100" w:type="dxa"/>
        <w:left w:w="100" w:type="dxa"/>
        <w:bottom w:w="100" w:type="dxa"/>
        <w:right w:w="100"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7">
    <w:name w:val="7"/>
    <w:basedOn w:val="TableNormal"/>
    <w:pPr>
      <w:spacing w:after="0" w:line="240" w:lineRule="auto"/>
    </w:pPr>
    <w:tblPr>
      <w:tblStyleRowBandSize w:val="1"/>
      <w:tblStyleColBandSize w:val="1"/>
      <w:tblCellMar>
        <w:top w:w="100" w:type="dxa"/>
        <w:left w:w="100" w:type="dxa"/>
        <w:bottom w:w="100" w:type="dxa"/>
        <w:right w:w="100"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6">
    <w:name w:val="6"/>
    <w:basedOn w:val="TableNormal"/>
    <w:pPr>
      <w:spacing w:after="0" w:line="240" w:lineRule="auto"/>
    </w:pPr>
    <w:tblPr>
      <w:tblStyleRowBandSize w:val="1"/>
      <w:tblStyleColBandSize w:val="1"/>
      <w:tblCellMar>
        <w:top w:w="100" w:type="dxa"/>
        <w:left w:w="100" w:type="dxa"/>
        <w:bottom w:w="100" w:type="dxa"/>
        <w:right w:w="100"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5">
    <w:name w:val="5"/>
    <w:basedOn w:val="TableNormal"/>
    <w:pPr>
      <w:spacing w:after="0" w:line="240" w:lineRule="auto"/>
    </w:pPr>
    <w:tblPr>
      <w:tblStyleRowBandSize w:val="1"/>
      <w:tblStyleColBandSize w:val="1"/>
      <w:tblCellMar>
        <w:top w:w="100" w:type="dxa"/>
        <w:left w:w="100" w:type="dxa"/>
        <w:bottom w:w="100" w:type="dxa"/>
        <w:right w:w="100"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character" w:customStyle="1" w:styleId="NoSpacingChar">
    <w:name w:val="No Spacing Char"/>
    <w:basedOn w:val="DefaultParagraphFont"/>
    <w:link w:val="NoSpacing"/>
    <w:uiPriority w:val="1"/>
    <w:rsid w:val="00E43EA0"/>
  </w:style>
  <w:style w:type="paragraph" w:styleId="TOC1">
    <w:name w:val="toc 1"/>
    <w:basedOn w:val="Normal"/>
    <w:next w:val="Normal"/>
    <w:autoRedefine/>
    <w:uiPriority w:val="39"/>
    <w:unhideWhenUsed/>
    <w:rsid w:val="0024135D"/>
    <w:pPr>
      <w:tabs>
        <w:tab w:val="right" w:leader="dot" w:pos="8630"/>
      </w:tabs>
      <w:spacing w:before="120"/>
      <w:ind w:left="180" w:hanging="90"/>
    </w:pPr>
    <w:rPr>
      <w:b/>
      <w:bCs/>
      <w:noProof/>
    </w:rPr>
  </w:style>
  <w:style w:type="paragraph" w:styleId="TOC2">
    <w:name w:val="toc 2"/>
    <w:basedOn w:val="TOC1"/>
    <w:next w:val="Normal"/>
    <w:autoRedefine/>
    <w:uiPriority w:val="39"/>
    <w:unhideWhenUsed/>
    <w:rsid w:val="0024135D"/>
    <w:pPr>
      <w:ind w:left="270"/>
    </w:pPr>
    <w:rPr>
      <w:b w:val="0"/>
      <w:bCs w:val="0"/>
    </w:rPr>
  </w:style>
  <w:style w:type="paragraph" w:styleId="TOC3">
    <w:name w:val="toc 3"/>
    <w:basedOn w:val="TOC2"/>
    <w:next w:val="Normal"/>
    <w:autoRedefine/>
    <w:uiPriority w:val="39"/>
    <w:unhideWhenUsed/>
    <w:rsid w:val="0024135D"/>
    <w:pPr>
      <w:ind w:firstLine="0"/>
    </w:pPr>
  </w:style>
  <w:style w:type="character" w:styleId="Hyperlink">
    <w:name w:val="Hyperlink"/>
    <w:basedOn w:val="DefaultParagraphFont"/>
    <w:uiPriority w:val="99"/>
    <w:unhideWhenUsed/>
    <w:rsid w:val="005B43A5"/>
    <w:rPr>
      <w:color w:val="2F5E61"/>
      <w:u w:val="single"/>
    </w:rPr>
  </w:style>
  <w:style w:type="paragraph" w:styleId="TOC4">
    <w:name w:val="toc 4"/>
    <w:basedOn w:val="TOC3"/>
    <w:next w:val="Normal"/>
    <w:autoRedefine/>
    <w:uiPriority w:val="39"/>
    <w:unhideWhenUsed/>
    <w:rsid w:val="0024135D"/>
    <w:pPr>
      <w:ind w:firstLine="180"/>
    </w:pPr>
  </w:style>
  <w:style w:type="paragraph" w:styleId="TOC5">
    <w:name w:val="toc 5"/>
    <w:basedOn w:val="TOC4"/>
    <w:next w:val="Normal"/>
    <w:autoRedefine/>
    <w:uiPriority w:val="39"/>
    <w:unhideWhenUsed/>
    <w:rsid w:val="0024135D"/>
    <w:pPr>
      <w:ind w:firstLine="360"/>
    </w:pPr>
  </w:style>
  <w:style w:type="paragraph" w:styleId="TOC6">
    <w:name w:val="toc 6"/>
    <w:basedOn w:val="TOC5"/>
    <w:next w:val="Normal"/>
    <w:autoRedefine/>
    <w:uiPriority w:val="39"/>
    <w:unhideWhenUsed/>
    <w:rsid w:val="0024135D"/>
    <w:pPr>
      <w:ind w:firstLine="540"/>
    </w:pPr>
  </w:style>
  <w:style w:type="paragraph" w:styleId="TOC7">
    <w:name w:val="toc 7"/>
    <w:basedOn w:val="TOC6"/>
    <w:next w:val="Normal"/>
    <w:autoRedefine/>
    <w:uiPriority w:val="39"/>
    <w:unhideWhenUsed/>
    <w:rsid w:val="0024135D"/>
    <w:pPr>
      <w:tabs>
        <w:tab w:val="left" w:pos="990"/>
      </w:tabs>
      <w:ind w:firstLine="720"/>
    </w:pPr>
    <w:rPr>
      <w:sz w:val="20"/>
      <w:szCs w:val="20"/>
    </w:rPr>
  </w:style>
  <w:style w:type="paragraph" w:styleId="TOC8">
    <w:name w:val="toc 8"/>
    <w:basedOn w:val="TOC7"/>
    <w:next w:val="Normal"/>
    <w:autoRedefine/>
    <w:uiPriority w:val="39"/>
    <w:unhideWhenUsed/>
    <w:rsid w:val="0024135D"/>
    <w:pPr>
      <w:ind w:firstLine="900"/>
    </w:pPr>
    <w:rPr>
      <w:sz w:val="18"/>
      <w:szCs w:val="18"/>
    </w:rPr>
  </w:style>
  <w:style w:type="paragraph" w:styleId="TOC9">
    <w:name w:val="toc 9"/>
    <w:basedOn w:val="TOC8"/>
    <w:next w:val="Normal"/>
    <w:autoRedefine/>
    <w:uiPriority w:val="39"/>
    <w:unhideWhenUsed/>
    <w:rsid w:val="0024135D"/>
    <w:pPr>
      <w:ind w:firstLine="1080"/>
    </w:pPr>
  </w:style>
  <w:style w:type="table" w:customStyle="1" w:styleId="4">
    <w:name w:val="4"/>
    <w:basedOn w:val="TableNormal"/>
    <w:pPr>
      <w:spacing w:after="0" w:line="240" w:lineRule="auto"/>
    </w:pPr>
    <w:tblPr>
      <w:tblStyleRowBandSize w:val="1"/>
      <w:tblStyleColBandSize w:val="1"/>
      <w:tblCellMar>
        <w:top w:w="100" w:type="dxa"/>
        <w:left w:w="100" w:type="dxa"/>
        <w:bottom w:w="100" w:type="dxa"/>
        <w:right w:w="100"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3">
    <w:name w:val="3"/>
    <w:basedOn w:val="TableNormal"/>
    <w:pPr>
      <w:spacing w:after="0" w:line="240" w:lineRule="auto"/>
    </w:pPr>
    <w:tblPr>
      <w:tblStyleRowBandSize w:val="1"/>
      <w:tblStyleColBandSize w:val="1"/>
      <w:tblCellMar>
        <w:top w:w="100" w:type="dxa"/>
        <w:left w:w="100" w:type="dxa"/>
        <w:bottom w:w="100" w:type="dxa"/>
        <w:right w:w="100"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2">
    <w:name w:val="2"/>
    <w:basedOn w:val="TableNormal"/>
    <w:pPr>
      <w:spacing w:after="0" w:line="240" w:lineRule="auto"/>
    </w:pPr>
    <w:tblPr>
      <w:tblStyleRowBandSize w:val="1"/>
      <w:tblStyleColBandSize w:val="1"/>
      <w:tblCellMar>
        <w:top w:w="100" w:type="dxa"/>
        <w:left w:w="100" w:type="dxa"/>
        <w:bottom w:w="100" w:type="dxa"/>
        <w:right w:w="100"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1">
    <w:name w:val="1"/>
    <w:basedOn w:val="TableNormal"/>
    <w:pPr>
      <w:spacing w:after="0" w:line="240" w:lineRule="auto"/>
    </w:pPr>
    <w:tblPr>
      <w:tblStyleRowBandSize w:val="1"/>
      <w:tblStyleColBandSize w:val="1"/>
      <w:tblCellMar>
        <w:top w:w="100" w:type="dxa"/>
        <w:left w:w="100" w:type="dxa"/>
        <w:bottom w:w="100" w:type="dxa"/>
        <w:right w:w="100"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paragraph" w:styleId="HTMLPreformatted">
    <w:name w:val="HTML Preformatted"/>
    <w:basedOn w:val="Normal"/>
    <w:link w:val="HTMLPreformattedChar"/>
    <w:uiPriority w:val="99"/>
    <w:semiHidden/>
    <w:unhideWhenUsed/>
    <w:rsid w:val="00656A45"/>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656A45"/>
    <w:rPr>
      <w:rFonts w:ascii="Consolas" w:hAnsi="Consolas" w:cs="Consolas"/>
      <w:sz w:val="20"/>
      <w:szCs w:val="20"/>
    </w:rPr>
  </w:style>
  <w:style w:type="character" w:styleId="UnresolvedMention">
    <w:name w:val="Unresolved Mention"/>
    <w:basedOn w:val="DefaultParagraphFont"/>
    <w:uiPriority w:val="99"/>
    <w:semiHidden/>
    <w:unhideWhenUsed/>
    <w:rsid w:val="00DE19D6"/>
    <w:rPr>
      <w:color w:val="605E5C"/>
      <w:shd w:val="clear" w:color="auto" w:fill="E1DFDD"/>
    </w:rPr>
  </w:style>
  <w:style w:type="numbering" w:customStyle="1" w:styleId="CurrentList1">
    <w:name w:val="Current List1"/>
    <w:uiPriority w:val="99"/>
    <w:rsid w:val="0074528E"/>
    <w:pPr>
      <w:numPr>
        <w:numId w:val="11"/>
      </w:numPr>
    </w:pPr>
  </w:style>
  <w:style w:type="character" w:styleId="FollowedHyperlink">
    <w:name w:val="FollowedHyperlink"/>
    <w:basedOn w:val="DefaultParagraphFont"/>
    <w:uiPriority w:val="99"/>
    <w:semiHidden/>
    <w:unhideWhenUsed/>
    <w:rsid w:val="003A6327"/>
    <w:rPr>
      <w:color w:val="00CCDF" w:themeColor="followedHyperlink"/>
      <w:u w:val="single"/>
    </w:rPr>
  </w:style>
  <w:style w:type="paragraph" w:customStyle="1" w:styleId="CoverPageDate">
    <w:name w:val="Cover Page Date"/>
    <w:basedOn w:val="Normal"/>
    <w:qFormat/>
    <w:rsid w:val="00D21CB3"/>
    <w:pPr>
      <w:ind w:right="270"/>
      <w:jc w:val="right"/>
    </w:pPr>
    <w:rPr>
      <w:rFonts w:ascii="Open Sans SemiBold" w:hAnsi="Open Sans SemiBold" w:cs="Open Sans SemiBold"/>
      <w:b/>
      <w:bCs/>
      <w:sz w:val="40"/>
      <w:szCs w:val="40"/>
    </w:rPr>
  </w:style>
  <w:style w:type="paragraph" w:customStyle="1" w:styleId="CoverPageLogo">
    <w:name w:val="Cover Page Logo"/>
    <w:basedOn w:val="Normal"/>
    <w:qFormat/>
    <w:rsid w:val="00D21CB3"/>
    <w:pPr>
      <w:jc w:val="center"/>
    </w:pPr>
    <w:rPr>
      <w:noProof/>
    </w:rPr>
  </w:style>
  <w:style w:type="paragraph" w:styleId="List">
    <w:name w:val="List"/>
    <w:basedOn w:val="Normal"/>
    <w:uiPriority w:val="99"/>
    <w:unhideWhenUsed/>
    <w:rsid w:val="00CF37C2"/>
    <w:pPr>
      <w:ind w:left="360" w:hanging="360"/>
      <w:contextualSpacing/>
    </w:pPr>
  </w:style>
  <w:style w:type="paragraph" w:styleId="List2">
    <w:name w:val="List 2"/>
    <w:basedOn w:val="Normal"/>
    <w:uiPriority w:val="99"/>
    <w:unhideWhenUsed/>
    <w:rsid w:val="00CF37C2"/>
    <w:pPr>
      <w:ind w:left="720" w:hanging="360"/>
      <w:contextualSpacing/>
    </w:pPr>
  </w:style>
  <w:style w:type="paragraph" w:styleId="List3">
    <w:name w:val="List 3"/>
    <w:basedOn w:val="Normal"/>
    <w:uiPriority w:val="99"/>
    <w:unhideWhenUsed/>
    <w:rsid w:val="00CF37C2"/>
    <w:pPr>
      <w:ind w:left="1080" w:hanging="360"/>
      <w:contextualSpacing/>
    </w:pPr>
  </w:style>
  <w:style w:type="paragraph" w:styleId="List4">
    <w:name w:val="List 4"/>
    <w:basedOn w:val="Normal"/>
    <w:uiPriority w:val="99"/>
    <w:unhideWhenUsed/>
    <w:rsid w:val="00CF37C2"/>
    <w:pPr>
      <w:ind w:left="1440" w:hanging="360"/>
      <w:contextualSpacing/>
    </w:pPr>
  </w:style>
  <w:style w:type="paragraph" w:styleId="List5">
    <w:name w:val="List 5"/>
    <w:basedOn w:val="Normal"/>
    <w:uiPriority w:val="99"/>
    <w:unhideWhenUsed/>
    <w:rsid w:val="00CF37C2"/>
    <w:pPr>
      <w:ind w:left="1800" w:hanging="360"/>
      <w:contextualSpacing/>
    </w:pPr>
  </w:style>
  <w:style w:type="paragraph" w:styleId="ListBullet">
    <w:name w:val="List Bullet"/>
    <w:basedOn w:val="Normal"/>
    <w:uiPriority w:val="99"/>
    <w:unhideWhenUsed/>
    <w:rsid w:val="00CF37C2"/>
    <w:pPr>
      <w:numPr>
        <w:numId w:val="25"/>
      </w:numPr>
      <w:contextualSpacing/>
    </w:pPr>
  </w:style>
  <w:style w:type="paragraph" w:styleId="ListNumber">
    <w:name w:val="List Number"/>
    <w:basedOn w:val="Normal"/>
    <w:uiPriority w:val="99"/>
    <w:unhideWhenUsed/>
    <w:rsid w:val="00CF37C2"/>
    <w:pPr>
      <w:numPr>
        <w:numId w:val="20"/>
      </w:numPr>
      <w:contextualSpacing/>
    </w:pPr>
  </w:style>
  <w:style w:type="character" w:styleId="PageNumber">
    <w:name w:val="page number"/>
    <w:uiPriority w:val="99"/>
    <w:unhideWhenUsed/>
    <w:rsid w:val="00CF4EA6"/>
    <w:rPr>
      <w:sz w:val="18"/>
      <w:szCs w:val="18"/>
    </w:rPr>
  </w:style>
  <w:style w:type="paragraph" w:customStyle="1" w:styleId="RightJustified">
    <w:name w:val="Right Justified"/>
    <w:basedOn w:val="Normal"/>
    <w:autoRedefine/>
    <w:qFormat/>
    <w:rsid w:val="00B875B6"/>
    <w:pPr>
      <w:autoSpaceDE w:val="0"/>
      <w:autoSpaceDN w:val="0"/>
      <w:jc w:val="right"/>
    </w:pPr>
  </w:style>
  <w:style w:type="paragraph" w:customStyle="1" w:styleId="msonormal0">
    <w:name w:val="msonormal"/>
    <w:basedOn w:val="Normal"/>
    <w:rsid w:val="00A60E3E"/>
    <w:pPr>
      <w:spacing w:before="100" w:beforeAutospacing="1" w:after="100" w:afterAutospacing="1"/>
    </w:pPr>
  </w:style>
  <w:style w:type="paragraph" w:styleId="NormalWeb">
    <w:name w:val="Normal (Web)"/>
    <w:basedOn w:val="Normal"/>
    <w:uiPriority w:val="99"/>
    <w:semiHidden/>
    <w:unhideWhenUsed/>
    <w:rsid w:val="00F96934"/>
    <w:pPr>
      <w:spacing w:before="100" w:beforeAutospacing="1" w:after="100" w:afterAutospacing="1"/>
    </w:pPr>
  </w:style>
  <w:style w:type="character" w:styleId="HTMLCode">
    <w:name w:val="HTML Code"/>
    <w:basedOn w:val="DefaultParagraphFont"/>
    <w:uiPriority w:val="99"/>
    <w:semiHidden/>
    <w:unhideWhenUsed/>
    <w:rsid w:val="00B92AB4"/>
    <w:rPr>
      <w:rFonts w:ascii="Courier New" w:eastAsia="Times New Roman" w:hAnsi="Courier New" w:cs="Courier New"/>
      <w:sz w:val="20"/>
      <w:szCs w:val="20"/>
    </w:rPr>
  </w:style>
  <w:style w:type="character" w:customStyle="1" w:styleId="hljs-string">
    <w:name w:val="hljs-string"/>
    <w:basedOn w:val="DefaultParagraphFont"/>
    <w:rsid w:val="00B92A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067976">
      <w:bodyDiv w:val="1"/>
      <w:marLeft w:val="0"/>
      <w:marRight w:val="0"/>
      <w:marTop w:val="0"/>
      <w:marBottom w:val="0"/>
      <w:divBdr>
        <w:top w:val="none" w:sz="0" w:space="0" w:color="auto"/>
        <w:left w:val="none" w:sz="0" w:space="0" w:color="auto"/>
        <w:bottom w:val="none" w:sz="0" w:space="0" w:color="auto"/>
        <w:right w:val="none" w:sz="0" w:space="0" w:color="auto"/>
      </w:divBdr>
    </w:div>
    <w:div w:id="94329621">
      <w:bodyDiv w:val="1"/>
      <w:marLeft w:val="0"/>
      <w:marRight w:val="0"/>
      <w:marTop w:val="0"/>
      <w:marBottom w:val="0"/>
      <w:divBdr>
        <w:top w:val="none" w:sz="0" w:space="0" w:color="auto"/>
        <w:left w:val="none" w:sz="0" w:space="0" w:color="auto"/>
        <w:bottom w:val="none" w:sz="0" w:space="0" w:color="auto"/>
        <w:right w:val="none" w:sz="0" w:space="0" w:color="auto"/>
      </w:divBdr>
    </w:div>
    <w:div w:id="99566885">
      <w:bodyDiv w:val="1"/>
      <w:marLeft w:val="0"/>
      <w:marRight w:val="0"/>
      <w:marTop w:val="0"/>
      <w:marBottom w:val="0"/>
      <w:divBdr>
        <w:top w:val="none" w:sz="0" w:space="0" w:color="auto"/>
        <w:left w:val="none" w:sz="0" w:space="0" w:color="auto"/>
        <w:bottom w:val="none" w:sz="0" w:space="0" w:color="auto"/>
        <w:right w:val="none" w:sz="0" w:space="0" w:color="auto"/>
      </w:divBdr>
      <w:divsChild>
        <w:div w:id="1298531592">
          <w:marLeft w:val="0"/>
          <w:marRight w:val="0"/>
          <w:marTop w:val="0"/>
          <w:marBottom w:val="0"/>
          <w:divBdr>
            <w:top w:val="none" w:sz="0" w:space="0" w:color="auto"/>
            <w:left w:val="none" w:sz="0" w:space="0" w:color="auto"/>
            <w:bottom w:val="none" w:sz="0" w:space="0" w:color="auto"/>
            <w:right w:val="none" w:sz="0" w:space="0" w:color="auto"/>
          </w:divBdr>
          <w:divsChild>
            <w:div w:id="379985580">
              <w:marLeft w:val="0"/>
              <w:marRight w:val="0"/>
              <w:marTop w:val="0"/>
              <w:marBottom w:val="0"/>
              <w:divBdr>
                <w:top w:val="none" w:sz="0" w:space="0" w:color="auto"/>
                <w:left w:val="none" w:sz="0" w:space="0" w:color="auto"/>
                <w:bottom w:val="none" w:sz="0" w:space="0" w:color="auto"/>
                <w:right w:val="none" w:sz="0" w:space="0" w:color="auto"/>
              </w:divBdr>
              <w:divsChild>
                <w:div w:id="1230507079">
                  <w:marLeft w:val="0"/>
                  <w:marRight w:val="0"/>
                  <w:marTop w:val="0"/>
                  <w:marBottom w:val="0"/>
                  <w:divBdr>
                    <w:top w:val="none" w:sz="0" w:space="0" w:color="auto"/>
                    <w:left w:val="none" w:sz="0" w:space="0" w:color="auto"/>
                    <w:bottom w:val="none" w:sz="0" w:space="0" w:color="auto"/>
                    <w:right w:val="none" w:sz="0" w:space="0" w:color="auto"/>
                  </w:divBdr>
                  <w:divsChild>
                    <w:div w:id="53157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643612">
      <w:bodyDiv w:val="1"/>
      <w:marLeft w:val="0"/>
      <w:marRight w:val="0"/>
      <w:marTop w:val="0"/>
      <w:marBottom w:val="0"/>
      <w:divBdr>
        <w:top w:val="none" w:sz="0" w:space="0" w:color="auto"/>
        <w:left w:val="none" w:sz="0" w:space="0" w:color="auto"/>
        <w:bottom w:val="none" w:sz="0" w:space="0" w:color="auto"/>
        <w:right w:val="none" w:sz="0" w:space="0" w:color="auto"/>
      </w:divBdr>
    </w:div>
    <w:div w:id="359084689">
      <w:bodyDiv w:val="1"/>
      <w:marLeft w:val="0"/>
      <w:marRight w:val="0"/>
      <w:marTop w:val="0"/>
      <w:marBottom w:val="0"/>
      <w:divBdr>
        <w:top w:val="none" w:sz="0" w:space="0" w:color="auto"/>
        <w:left w:val="none" w:sz="0" w:space="0" w:color="auto"/>
        <w:bottom w:val="none" w:sz="0" w:space="0" w:color="auto"/>
        <w:right w:val="none" w:sz="0" w:space="0" w:color="auto"/>
      </w:divBdr>
      <w:divsChild>
        <w:div w:id="1785344528">
          <w:marLeft w:val="0"/>
          <w:marRight w:val="0"/>
          <w:marTop w:val="0"/>
          <w:marBottom w:val="0"/>
          <w:divBdr>
            <w:top w:val="none" w:sz="0" w:space="0" w:color="auto"/>
            <w:left w:val="none" w:sz="0" w:space="0" w:color="auto"/>
            <w:bottom w:val="none" w:sz="0" w:space="0" w:color="auto"/>
            <w:right w:val="none" w:sz="0" w:space="0" w:color="auto"/>
          </w:divBdr>
          <w:divsChild>
            <w:div w:id="559705322">
              <w:marLeft w:val="0"/>
              <w:marRight w:val="0"/>
              <w:marTop w:val="0"/>
              <w:marBottom w:val="0"/>
              <w:divBdr>
                <w:top w:val="none" w:sz="0" w:space="0" w:color="auto"/>
                <w:left w:val="none" w:sz="0" w:space="0" w:color="auto"/>
                <w:bottom w:val="none" w:sz="0" w:space="0" w:color="auto"/>
                <w:right w:val="none" w:sz="0" w:space="0" w:color="auto"/>
              </w:divBdr>
              <w:divsChild>
                <w:div w:id="201476295">
                  <w:marLeft w:val="0"/>
                  <w:marRight w:val="0"/>
                  <w:marTop w:val="0"/>
                  <w:marBottom w:val="0"/>
                  <w:divBdr>
                    <w:top w:val="none" w:sz="0" w:space="0" w:color="auto"/>
                    <w:left w:val="none" w:sz="0" w:space="0" w:color="auto"/>
                    <w:bottom w:val="none" w:sz="0" w:space="0" w:color="auto"/>
                    <w:right w:val="none" w:sz="0" w:space="0" w:color="auto"/>
                  </w:divBdr>
                  <w:divsChild>
                    <w:div w:id="24125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2483278">
      <w:bodyDiv w:val="1"/>
      <w:marLeft w:val="0"/>
      <w:marRight w:val="0"/>
      <w:marTop w:val="0"/>
      <w:marBottom w:val="0"/>
      <w:divBdr>
        <w:top w:val="none" w:sz="0" w:space="0" w:color="auto"/>
        <w:left w:val="none" w:sz="0" w:space="0" w:color="auto"/>
        <w:bottom w:val="none" w:sz="0" w:space="0" w:color="auto"/>
        <w:right w:val="none" w:sz="0" w:space="0" w:color="auto"/>
      </w:divBdr>
    </w:div>
    <w:div w:id="469328537">
      <w:bodyDiv w:val="1"/>
      <w:marLeft w:val="0"/>
      <w:marRight w:val="0"/>
      <w:marTop w:val="0"/>
      <w:marBottom w:val="0"/>
      <w:divBdr>
        <w:top w:val="none" w:sz="0" w:space="0" w:color="auto"/>
        <w:left w:val="none" w:sz="0" w:space="0" w:color="auto"/>
        <w:bottom w:val="none" w:sz="0" w:space="0" w:color="auto"/>
        <w:right w:val="none" w:sz="0" w:space="0" w:color="auto"/>
      </w:divBdr>
      <w:divsChild>
        <w:div w:id="619534289">
          <w:marLeft w:val="0"/>
          <w:marRight w:val="0"/>
          <w:marTop w:val="0"/>
          <w:marBottom w:val="0"/>
          <w:divBdr>
            <w:top w:val="none" w:sz="0" w:space="0" w:color="auto"/>
            <w:left w:val="none" w:sz="0" w:space="0" w:color="auto"/>
            <w:bottom w:val="none" w:sz="0" w:space="0" w:color="auto"/>
            <w:right w:val="none" w:sz="0" w:space="0" w:color="auto"/>
          </w:divBdr>
          <w:divsChild>
            <w:div w:id="74128857">
              <w:marLeft w:val="0"/>
              <w:marRight w:val="0"/>
              <w:marTop w:val="0"/>
              <w:marBottom w:val="0"/>
              <w:divBdr>
                <w:top w:val="none" w:sz="0" w:space="0" w:color="auto"/>
                <w:left w:val="none" w:sz="0" w:space="0" w:color="auto"/>
                <w:bottom w:val="none" w:sz="0" w:space="0" w:color="auto"/>
                <w:right w:val="none" w:sz="0" w:space="0" w:color="auto"/>
              </w:divBdr>
              <w:divsChild>
                <w:div w:id="1647273794">
                  <w:marLeft w:val="0"/>
                  <w:marRight w:val="0"/>
                  <w:marTop w:val="0"/>
                  <w:marBottom w:val="0"/>
                  <w:divBdr>
                    <w:top w:val="none" w:sz="0" w:space="0" w:color="auto"/>
                    <w:left w:val="none" w:sz="0" w:space="0" w:color="auto"/>
                    <w:bottom w:val="none" w:sz="0" w:space="0" w:color="auto"/>
                    <w:right w:val="none" w:sz="0" w:space="0" w:color="auto"/>
                  </w:divBdr>
                  <w:divsChild>
                    <w:div w:id="81710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0262792">
      <w:bodyDiv w:val="1"/>
      <w:marLeft w:val="0"/>
      <w:marRight w:val="0"/>
      <w:marTop w:val="0"/>
      <w:marBottom w:val="0"/>
      <w:divBdr>
        <w:top w:val="none" w:sz="0" w:space="0" w:color="auto"/>
        <w:left w:val="none" w:sz="0" w:space="0" w:color="auto"/>
        <w:bottom w:val="none" w:sz="0" w:space="0" w:color="auto"/>
        <w:right w:val="none" w:sz="0" w:space="0" w:color="auto"/>
      </w:divBdr>
    </w:div>
    <w:div w:id="602305167">
      <w:bodyDiv w:val="1"/>
      <w:marLeft w:val="0"/>
      <w:marRight w:val="0"/>
      <w:marTop w:val="0"/>
      <w:marBottom w:val="0"/>
      <w:divBdr>
        <w:top w:val="none" w:sz="0" w:space="0" w:color="auto"/>
        <w:left w:val="none" w:sz="0" w:space="0" w:color="auto"/>
        <w:bottom w:val="none" w:sz="0" w:space="0" w:color="auto"/>
        <w:right w:val="none" w:sz="0" w:space="0" w:color="auto"/>
      </w:divBdr>
    </w:div>
    <w:div w:id="610210229">
      <w:bodyDiv w:val="1"/>
      <w:marLeft w:val="0"/>
      <w:marRight w:val="0"/>
      <w:marTop w:val="0"/>
      <w:marBottom w:val="0"/>
      <w:divBdr>
        <w:top w:val="none" w:sz="0" w:space="0" w:color="auto"/>
        <w:left w:val="none" w:sz="0" w:space="0" w:color="auto"/>
        <w:bottom w:val="none" w:sz="0" w:space="0" w:color="auto"/>
        <w:right w:val="none" w:sz="0" w:space="0" w:color="auto"/>
      </w:divBdr>
      <w:divsChild>
        <w:div w:id="502474048">
          <w:marLeft w:val="0"/>
          <w:marRight w:val="0"/>
          <w:marTop w:val="0"/>
          <w:marBottom w:val="0"/>
          <w:divBdr>
            <w:top w:val="none" w:sz="0" w:space="0" w:color="auto"/>
            <w:left w:val="none" w:sz="0" w:space="0" w:color="auto"/>
            <w:bottom w:val="none" w:sz="0" w:space="0" w:color="auto"/>
            <w:right w:val="none" w:sz="0" w:space="0" w:color="auto"/>
          </w:divBdr>
          <w:divsChild>
            <w:div w:id="1689747406">
              <w:marLeft w:val="-240"/>
              <w:marRight w:val="-120"/>
              <w:marTop w:val="0"/>
              <w:marBottom w:val="0"/>
              <w:divBdr>
                <w:top w:val="none" w:sz="0" w:space="0" w:color="auto"/>
                <w:left w:val="none" w:sz="0" w:space="0" w:color="auto"/>
                <w:bottom w:val="none" w:sz="0" w:space="0" w:color="auto"/>
                <w:right w:val="none" w:sz="0" w:space="0" w:color="auto"/>
              </w:divBdr>
              <w:divsChild>
                <w:div w:id="446898197">
                  <w:marLeft w:val="0"/>
                  <w:marRight w:val="0"/>
                  <w:marTop w:val="0"/>
                  <w:marBottom w:val="0"/>
                  <w:divBdr>
                    <w:top w:val="none" w:sz="0" w:space="0" w:color="auto"/>
                    <w:left w:val="none" w:sz="0" w:space="0" w:color="auto"/>
                    <w:bottom w:val="none" w:sz="0" w:space="0" w:color="auto"/>
                    <w:right w:val="none" w:sz="0" w:space="0" w:color="auto"/>
                  </w:divBdr>
                  <w:divsChild>
                    <w:div w:id="1783450059">
                      <w:marLeft w:val="0"/>
                      <w:marRight w:val="0"/>
                      <w:marTop w:val="0"/>
                      <w:marBottom w:val="60"/>
                      <w:divBdr>
                        <w:top w:val="none" w:sz="0" w:space="0" w:color="auto"/>
                        <w:left w:val="none" w:sz="0" w:space="0" w:color="auto"/>
                        <w:bottom w:val="none" w:sz="0" w:space="0" w:color="auto"/>
                        <w:right w:val="none" w:sz="0" w:space="0" w:color="auto"/>
                      </w:divBdr>
                      <w:divsChild>
                        <w:div w:id="1577128891">
                          <w:marLeft w:val="0"/>
                          <w:marRight w:val="0"/>
                          <w:marTop w:val="0"/>
                          <w:marBottom w:val="0"/>
                          <w:divBdr>
                            <w:top w:val="none" w:sz="0" w:space="0" w:color="auto"/>
                            <w:left w:val="none" w:sz="0" w:space="0" w:color="auto"/>
                            <w:bottom w:val="none" w:sz="0" w:space="0" w:color="auto"/>
                            <w:right w:val="none" w:sz="0" w:space="0" w:color="auto"/>
                          </w:divBdr>
                          <w:divsChild>
                            <w:div w:id="537354663">
                              <w:marLeft w:val="0"/>
                              <w:marRight w:val="0"/>
                              <w:marTop w:val="0"/>
                              <w:marBottom w:val="0"/>
                              <w:divBdr>
                                <w:top w:val="none" w:sz="0" w:space="0" w:color="auto"/>
                                <w:left w:val="none" w:sz="0" w:space="0" w:color="auto"/>
                                <w:bottom w:val="none" w:sz="0" w:space="0" w:color="auto"/>
                                <w:right w:val="none" w:sz="0" w:space="0" w:color="auto"/>
                              </w:divBdr>
                              <w:divsChild>
                                <w:div w:id="1840848412">
                                  <w:marLeft w:val="0"/>
                                  <w:marRight w:val="0"/>
                                  <w:marTop w:val="0"/>
                                  <w:marBottom w:val="0"/>
                                  <w:divBdr>
                                    <w:top w:val="none" w:sz="0" w:space="0" w:color="auto"/>
                                    <w:left w:val="none" w:sz="0" w:space="0" w:color="auto"/>
                                    <w:bottom w:val="none" w:sz="0" w:space="0" w:color="auto"/>
                                    <w:right w:val="none" w:sz="0" w:space="0" w:color="auto"/>
                                  </w:divBdr>
                                  <w:divsChild>
                                    <w:div w:id="62851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0021331">
          <w:marLeft w:val="0"/>
          <w:marRight w:val="0"/>
          <w:marTop w:val="0"/>
          <w:marBottom w:val="0"/>
          <w:divBdr>
            <w:top w:val="none" w:sz="0" w:space="0" w:color="auto"/>
            <w:left w:val="none" w:sz="0" w:space="0" w:color="auto"/>
            <w:bottom w:val="none" w:sz="0" w:space="0" w:color="auto"/>
            <w:right w:val="none" w:sz="0" w:space="0" w:color="auto"/>
          </w:divBdr>
          <w:divsChild>
            <w:div w:id="50286423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626083967">
      <w:bodyDiv w:val="1"/>
      <w:marLeft w:val="0"/>
      <w:marRight w:val="0"/>
      <w:marTop w:val="0"/>
      <w:marBottom w:val="0"/>
      <w:divBdr>
        <w:top w:val="none" w:sz="0" w:space="0" w:color="auto"/>
        <w:left w:val="none" w:sz="0" w:space="0" w:color="auto"/>
        <w:bottom w:val="none" w:sz="0" w:space="0" w:color="auto"/>
        <w:right w:val="none" w:sz="0" w:space="0" w:color="auto"/>
      </w:divBdr>
    </w:div>
    <w:div w:id="764110815">
      <w:bodyDiv w:val="1"/>
      <w:marLeft w:val="0"/>
      <w:marRight w:val="0"/>
      <w:marTop w:val="0"/>
      <w:marBottom w:val="0"/>
      <w:divBdr>
        <w:top w:val="none" w:sz="0" w:space="0" w:color="auto"/>
        <w:left w:val="none" w:sz="0" w:space="0" w:color="auto"/>
        <w:bottom w:val="none" w:sz="0" w:space="0" w:color="auto"/>
        <w:right w:val="none" w:sz="0" w:space="0" w:color="auto"/>
      </w:divBdr>
    </w:div>
    <w:div w:id="803547405">
      <w:bodyDiv w:val="1"/>
      <w:marLeft w:val="0"/>
      <w:marRight w:val="0"/>
      <w:marTop w:val="0"/>
      <w:marBottom w:val="0"/>
      <w:divBdr>
        <w:top w:val="none" w:sz="0" w:space="0" w:color="auto"/>
        <w:left w:val="none" w:sz="0" w:space="0" w:color="auto"/>
        <w:bottom w:val="none" w:sz="0" w:space="0" w:color="auto"/>
        <w:right w:val="none" w:sz="0" w:space="0" w:color="auto"/>
      </w:divBdr>
    </w:div>
    <w:div w:id="850601922">
      <w:bodyDiv w:val="1"/>
      <w:marLeft w:val="0"/>
      <w:marRight w:val="0"/>
      <w:marTop w:val="0"/>
      <w:marBottom w:val="0"/>
      <w:divBdr>
        <w:top w:val="none" w:sz="0" w:space="0" w:color="auto"/>
        <w:left w:val="none" w:sz="0" w:space="0" w:color="auto"/>
        <w:bottom w:val="none" w:sz="0" w:space="0" w:color="auto"/>
        <w:right w:val="none" w:sz="0" w:space="0" w:color="auto"/>
      </w:divBdr>
      <w:divsChild>
        <w:div w:id="2127460436">
          <w:blockQuote w:val="1"/>
          <w:marLeft w:val="720"/>
          <w:marRight w:val="720"/>
          <w:marTop w:val="100"/>
          <w:marBottom w:val="100"/>
          <w:divBdr>
            <w:top w:val="none" w:sz="0" w:space="0" w:color="auto"/>
            <w:left w:val="none" w:sz="0" w:space="0" w:color="auto"/>
            <w:bottom w:val="none" w:sz="0" w:space="0" w:color="auto"/>
            <w:right w:val="none" w:sz="0" w:space="0" w:color="auto"/>
          </w:divBdr>
        </w:div>
        <w:div w:id="1635670110">
          <w:blockQuote w:val="1"/>
          <w:marLeft w:val="720"/>
          <w:marRight w:val="720"/>
          <w:marTop w:val="100"/>
          <w:marBottom w:val="100"/>
          <w:divBdr>
            <w:top w:val="none" w:sz="0" w:space="0" w:color="auto"/>
            <w:left w:val="none" w:sz="0" w:space="0" w:color="auto"/>
            <w:bottom w:val="none" w:sz="0" w:space="0" w:color="auto"/>
            <w:right w:val="none" w:sz="0" w:space="0" w:color="auto"/>
          </w:divBdr>
        </w:div>
        <w:div w:id="1760591808">
          <w:marLeft w:val="0"/>
          <w:marRight w:val="0"/>
          <w:marTop w:val="0"/>
          <w:marBottom w:val="0"/>
          <w:divBdr>
            <w:top w:val="none" w:sz="0" w:space="0" w:color="auto"/>
            <w:left w:val="none" w:sz="0" w:space="0" w:color="auto"/>
            <w:bottom w:val="none" w:sz="0" w:space="0" w:color="auto"/>
            <w:right w:val="none" w:sz="0" w:space="0" w:color="auto"/>
          </w:divBdr>
          <w:divsChild>
            <w:div w:id="1271812737">
              <w:marLeft w:val="0"/>
              <w:marRight w:val="0"/>
              <w:marTop w:val="0"/>
              <w:marBottom w:val="0"/>
              <w:divBdr>
                <w:top w:val="none" w:sz="0" w:space="0" w:color="auto"/>
                <w:left w:val="none" w:sz="0" w:space="0" w:color="auto"/>
                <w:bottom w:val="none" w:sz="0" w:space="0" w:color="auto"/>
                <w:right w:val="none" w:sz="0" w:space="0" w:color="auto"/>
              </w:divBdr>
            </w:div>
            <w:div w:id="2131970620">
              <w:marLeft w:val="0"/>
              <w:marRight w:val="0"/>
              <w:marTop w:val="0"/>
              <w:marBottom w:val="0"/>
              <w:divBdr>
                <w:top w:val="none" w:sz="0" w:space="0" w:color="auto"/>
                <w:left w:val="none" w:sz="0" w:space="0" w:color="auto"/>
                <w:bottom w:val="none" w:sz="0" w:space="0" w:color="auto"/>
                <w:right w:val="none" w:sz="0" w:space="0" w:color="auto"/>
              </w:divBdr>
              <w:divsChild>
                <w:div w:id="1014192194">
                  <w:marLeft w:val="0"/>
                  <w:marRight w:val="0"/>
                  <w:marTop w:val="0"/>
                  <w:marBottom w:val="0"/>
                  <w:divBdr>
                    <w:top w:val="none" w:sz="0" w:space="0" w:color="auto"/>
                    <w:left w:val="none" w:sz="0" w:space="0" w:color="auto"/>
                    <w:bottom w:val="none" w:sz="0" w:space="0" w:color="auto"/>
                    <w:right w:val="none" w:sz="0" w:space="0" w:color="auto"/>
                  </w:divBdr>
                  <w:divsChild>
                    <w:div w:id="133846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08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882057">
      <w:bodyDiv w:val="1"/>
      <w:marLeft w:val="0"/>
      <w:marRight w:val="0"/>
      <w:marTop w:val="0"/>
      <w:marBottom w:val="0"/>
      <w:divBdr>
        <w:top w:val="none" w:sz="0" w:space="0" w:color="auto"/>
        <w:left w:val="none" w:sz="0" w:space="0" w:color="auto"/>
        <w:bottom w:val="none" w:sz="0" w:space="0" w:color="auto"/>
        <w:right w:val="none" w:sz="0" w:space="0" w:color="auto"/>
      </w:divBdr>
    </w:div>
    <w:div w:id="907226578">
      <w:bodyDiv w:val="1"/>
      <w:marLeft w:val="0"/>
      <w:marRight w:val="0"/>
      <w:marTop w:val="0"/>
      <w:marBottom w:val="0"/>
      <w:divBdr>
        <w:top w:val="none" w:sz="0" w:space="0" w:color="auto"/>
        <w:left w:val="none" w:sz="0" w:space="0" w:color="auto"/>
        <w:bottom w:val="none" w:sz="0" w:space="0" w:color="auto"/>
        <w:right w:val="none" w:sz="0" w:space="0" w:color="auto"/>
      </w:divBdr>
    </w:div>
    <w:div w:id="1055472403">
      <w:bodyDiv w:val="1"/>
      <w:marLeft w:val="0"/>
      <w:marRight w:val="0"/>
      <w:marTop w:val="0"/>
      <w:marBottom w:val="0"/>
      <w:divBdr>
        <w:top w:val="none" w:sz="0" w:space="0" w:color="auto"/>
        <w:left w:val="none" w:sz="0" w:space="0" w:color="auto"/>
        <w:bottom w:val="none" w:sz="0" w:space="0" w:color="auto"/>
        <w:right w:val="none" w:sz="0" w:space="0" w:color="auto"/>
      </w:divBdr>
    </w:div>
    <w:div w:id="1076439219">
      <w:bodyDiv w:val="1"/>
      <w:marLeft w:val="0"/>
      <w:marRight w:val="0"/>
      <w:marTop w:val="0"/>
      <w:marBottom w:val="0"/>
      <w:divBdr>
        <w:top w:val="none" w:sz="0" w:space="0" w:color="auto"/>
        <w:left w:val="none" w:sz="0" w:space="0" w:color="auto"/>
        <w:bottom w:val="none" w:sz="0" w:space="0" w:color="auto"/>
        <w:right w:val="none" w:sz="0" w:space="0" w:color="auto"/>
      </w:divBdr>
    </w:div>
    <w:div w:id="1133912158">
      <w:bodyDiv w:val="1"/>
      <w:marLeft w:val="0"/>
      <w:marRight w:val="0"/>
      <w:marTop w:val="0"/>
      <w:marBottom w:val="0"/>
      <w:divBdr>
        <w:top w:val="none" w:sz="0" w:space="0" w:color="auto"/>
        <w:left w:val="none" w:sz="0" w:space="0" w:color="auto"/>
        <w:bottom w:val="none" w:sz="0" w:space="0" w:color="auto"/>
        <w:right w:val="none" w:sz="0" w:space="0" w:color="auto"/>
      </w:divBdr>
    </w:div>
    <w:div w:id="1189955162">
      <w:bodyDiv w:val="1"/>
      <w:marLeft w:val="0"/>
      <w:marRight w:val="0"/>
      <w:marTop w:val="0"/>
      <w:marBottom w:val="0"/>
      <w:divBdr>
        <w:top w:val="none" w:sz="0" w:space="0" w:color="auto"/>
        <w:left w:val="none" w:sz="0" w:space="0" w:color="auto"/>
        <w:bottom w:val="none" w:sz="0" w:space="0" w:color="auto"/>
        <w:right w:val="none" w:sz="0" w:space="0" w:color="auto"/>
      </w:divBdr>
      <w:divsChild>
        <w:div w:id="226258366">
          <w:marLeft w:val="0"/>
          <w:marRight w:val="0"/>
          <w:marTop w:val="0"/>
          <w:marBottom w:val="0"/>
          <w:divBdr>
            <w:top w:val="none" w:sz="0" w:space="0" w:color="auto"/>
            <w:left w:val="none" w:sz="0" w:space="0" w:color="auto"/>
            <w:bottom w:val="none" w:sz="0" w:space="0" w:color="auto"/>
            <w:right w:val="none" w:sz="0" w:space="0" w:color="auto"/>
          </w:divBdr>
          <w:divsChild>
            <w:div w:id="1709797671">
              <w:marLeft w:val="0"/>
              <w:marRight w:val="0"/>
              <w:marTop w:val="0"/>
              <w:marBottom w:val="0"/>
              <w:divBdr>
                <w:top w:val="none" w:sz="0" w:space="0" w:color="auto"/>
                <w:left w:val="none" w:sz="0" w:space="0" w:color="auto"/>
                <w:bottom w:val="none" w:sz="0" w:space="0" w:color="auto"/>
                <w:right w:val="none" w:sz="0" w:space="0" w:color="auto"/>
              </w:divBdr>
              <w:divsChild>
                <w:div w:id="580259897">
                  <w:marLeft w:val="0"/>
                  <w:marRight w:val="0"/>
                  <w:marTop w:val="0"/>
                  <w:marBottom w:val="0"/>
                  <w:divBdr>
                    <w:top w:val="none" w:sz="0" w:space="0" w:color="auto"/>
                    <w:left w:val="none" w:sz="0" w:space="0" w:color="auto"/>
                    <w:bottom w:val="none" w:sz="0" w:space="0" w:color="auto"/>
                    <w:right w:val="none" w:sz="0" w:space="0" w:color="auto"/>
                  </w:divBdr>
                  <w:divsChild>
                    <w:div w:id="174988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871418">
      <w:bodyDiv w:val="1"/>
      <w:marLeft w:val="0"/>
      <w:marRight w:val="0"/>
      <w:marTop w:val="0"/>
      <w:marBottom w:val="0"/>
      <w:divBdr>
        <w:top w:val="none" w:sz="0" w:space="0" w:color="auto"/>
        <w:left w:val="none" w:sz="0" w:space="0" w:color="auto"/>
        <w:bottom w:val="none" w:sz="0" w:space="0" w:color="auto"/>
        <w:right w:val="none" w:sz="0" w:space="0" w:color="auto"/>
      </w:divBdr>
    </w:div>
    <w:div w:id="1275404069">
      <w:bodyDiv w:val="1"/>
      <w:marLeft w:val="0"/>
      <w:marRight w:val="0"/>
      <w:marTop w:val="0"/>
      <w:marBottom w:val="0"/>
      <w:divBdr>
        <w:top w:val="none" w:sz="0" w:space="0" w:color="auto"/>
        <w:left w:val="none" w:sz="0" w:space="0" w:color="auto"/>
        <w:bottom w:val="none" w:sz="0" w:space="0" w:color="auto"/>
        <w:right w:val="none" w:sz="0" w:space="0" w:color="auto"/>
      </w:divBdr>
    </w:div>
    <w:div w:id="1415124695">
      <w:bodyDiv w:val="1"/>
      <w:marLeft w:val="0"/>
      <w:marRight w:val="0"/>
      <w:marTop w:val="0"/>
      <w:marBottom w:val="0"/>
      <w:divBdr>
        <w:top w:val="none" w:sz="0" w:space="0" w:color="auto"/>
        <w:left w:val="none" w:sz="0" w:space="0" w:color="auto"/>
        <w:bottom w:val="none" w:sz="0" w:space="0" w:color="auto"/>
        <w:right w:val="none" w:sz="0" w:space="0" w:color="auto"/>
      </w:divBdr>
      <w:divsChild>
        <w:div w:id="721096134">
          <w:marLeft w:val="0"/>
          <w:marRight w:val="0"/>
          <w:marTop w:val="0"/>
          <w:marBottom w:val="0"/>
          <w:divBdr>
            <w:top w:val="single" w:sz="2" w:space="0" w:color="auto"/>
            <w:left w:val="single" w:sz="2" w:space="0" w:color="auto"/>
            <w:bottom w:val="single" w:sz="2" w:space="0" w:color="auto"/>
            <w:right w:val="single" w:sz="2" w:space="0" w:color="auto"/>
          </w:divBdr>
        </w:div>
        <w:div w:id="1962303114">
          <w:marLeft w:val="0"/>
          <w:marRight w:val="0"/>
          <w:marTop w:val="0"/>
          <w:marBottom w:val="0"/>
          <w:divBdr>
            <w:top w:val="single" w:sz="2" w:space="0" w:color="auto"/>
            <w:left w:val="single" w:sz="2" w:space="0" w:color="auto"/>
            <w:bottom w:val="single" w:sz="2" w:space="0" w:color="auto"/>
            <w:right w:val="single" w:sz="2" w:space="0" w:color="auto"/>
          </w:divBdr>
        </w:div>
        <w:div w:id="1157110482">
          <w:marLeft w:val="0"/>
          <w:marRight w:val="0"/>
          <w:marTop w:val="0"/>
          <w:marBottom w:val="0"/>
          <w:divBdr>
            <w:top w:val="single" w:sz="2" w:space="0" w:color="auto"/>
            <w:left w:val="single" w:sz="2" w:space="0" w:color="auto"/>
            <w:bottom w:val="single" w:sz="2" w:space="0" w:color="auto"/>
            <w:right w:val="single" w:sz="2" w:space="0" w:color="auto"/>
          </w:divBdr>
        </w:div>
        <w:div w:id="1014844111">
          <w:marLeft w:val="0"/>
          <w:marRight w:val="0"/>
          <w:marTop w:val="0"/>
          <w:marBottom w:val="0"/>
          <w:divBdr>
            <w:top w:val="single" w:sz="2" w:space="0" w:color="auto"/>
            <w:left w:val="single" w:sz="2" w:space="0" w:color="auto"/>
            <w:bottom w:val="single" w:sz="2" w:space="0" w:color="auto"/>
            <w:right w:val="single" w:sz="2" w:space="0" w:color="auto"/>
          </w:divBdr>
        </w:div>
      </w:divsChild>
    </w:div>
    <w:div w:id="1611742576">
      <w:bodyDiv w:val="1"/>
      <w:marLeft w:val="0"/>
      <w:marRight w:val="0"/>
      <w:marTop w:val="0"/>
      <w:marBottom w:val="0"/>
      <w:divBdr>
        <w:top w:val="none" w:sz="0" w:space="0" w:color="auto"/>
        <w:left w:val="none" w:sz="0" w:space="0" w:color="auto"/>
        <w:bottom w:val="none" w:sz="0" w:space="0" w:color="auto"/>
        <w:right w:val="none" w:sz="0" w:space="0" w:color="auto"/>
      </w:divBdr>
    </w:div>
    <w:div w:id="1690450693">
      <w:bodyDiv w:val="1"/>
      <w:marLeft w:val="0"/>
      <w:marRight w:val="0"/>
      <w:marTop w:val="0"/>
      <w:marBottom w:val="0"/>
      <w:divBdr>
        <w:top w:val="none" w:sz="0" w:space="0" w:color="auto"/>
        <w:left w:val="none" w:sz="0" w:space="0" w:color="auto"/>
        <w:bottom w:val="none" w:sz="0" w:space="0" w:color="auto"/>
        <w:right w:val="none" w:sz="0" w:space="0" w:color="auto"/>
      </w:divBdr>
    </w:div>
    <w:div w:id="1773208083">
      <w:bodyDiv w:val="1"/>
      <w:marLeft w:val="0"/>
      <w:marRight w:val="0"/>
      <w:marTop w:val="0"/>
      <w:marBottom w:val="0"/>
      <w:divBdr>
        <w:top w:val="none" w:sz="0" w:space="0" w:color="auto"/>
        <w:left w:val="none" w:sz="0" w:space="0" w:color="auto"/>
        <w:bottom w:val="none" w:sz="0" w:space="0" w:color="auto"/>
        <w:right w:val="none" w:sz="0" w:space="0" w:color="auto"/>
      </w:divBdr>
    </w:div>
    <w:div w:id="1781871330">
      <w:bodyDiv w:val="1"/>
      <w:marLeft w:val="0"/>
      <w:marRight w:val="0"/>
      <w:marTop w:val="0"/>
      <w:marBottom w:val="0"/>
      <w:divBdr>
        <w:top w:val="none" w:sz="0" w:space="0" w:color="auto"/>
        <w:left w:val="none" w:sz="0" w:space="0" w:color="auto"/>
        <w:bottom w:val="none" w:sz="0" w:space="0" w:color="auto"/>
        <w:right w:val="none" w:sz="0" w:space="0" w:color="auto"/>
      </w:divBdr>
    </w:div>
    <w:div w:id="1792704175">
      <w:bodyDiv w:val="1"/>
      <w:marLeft w:val="0"/>
      <w:marRight w:val="0"/>
      <w:marTop w:val="0"/>
      <w:marBottom w:val="0"/>
      <w:divBdr>
        <w:top w:val="none" w:sz="0" w:space="0" w:color="auto"/>
        <w:left w:val="none" w:sz="0" w:space="0" w:color="auto"/>
        <w:bottom w:val="none" w:sz="0" w:space="0" w:color="auto"/>
        <w:right w:val="none" w:sz="0" w:space="0" w:color="auto"/>
      </w:divBdr>
    </w:div>
    <w:div w:id="1962149610">
      <w:bodyDiv w:val="1"/>
      <w:marLeft w:val="0"/>
      <w:marRight w:val="0"/>
      <w:marTop w:val="0"/>
      <w:marBottom w:val="0"/>
      <w:divBdr>
        <w:top w:val="none" w:sz="0" w:space="0" w:color="auto"/>
        <w:left w:val="none" w:sz="0" w:space="0" w:color="auto"/>
        <w:bottom w:val="none" w:sz="0" w:space="0" w:color="auto"/>
        <w:right w:val="none" w:sz="0" w:space="0" w:color="auto"/>
      </w:divBdr>
    </w:div>
    <w:div w:id="1979725324">
      <w:bodyDiv w:val="1"/>
      <w:marLeft w:val="0"/>
      <w:marRight w:val="0"/>
      <w:marTop w:val="0"/>
      <w:marBottom w:val="0"/>
      <w:divBdr>
        <w:top w:val="none" w:sz="0" w:space="0" w:color="auto"/>
        <w:left w:val="none" w:sz="0" w:space="0" w:color="auto"/>
        <w:bottom w:val="none" w:sz="0" w:space="0" w:color="auto"/>
        <w:right w:val="none" w:sz="0" w:space="0" w:color="auto"/>
      </w:divBdr>
    </w:div>
    <w:div w:id="1990284222">
      <w:bodyDiv w:val="1"/>
      <w:marLeft w:val="0"/>
      <w:marRight w:val="0"/>
      <w:marTop w:val="0"/>
      <w:marBottom w:val="0"/>
      <w:divBdr>
        <w:top w:val="none" w:sz="0" w:space="0" w:color="auto"/>
        <w:left w:val="none" w:sz="0" w:space="0" w:color="auto"/>
        <w:bottom w:val="none" w:sz="0" w:space="0" w:color="auto"/>
        <w:right w:val="none" w:sz="0" w:space="0" w:color="auto"/>
      </w:divBdr>
    </w:div>
    <w:div w:id="2064213427">
      <w:bodyDiv w:val="1"/>
      <w:marLeft w:val="0"/>
      <w:marRight w:val="0"/>
      <w:marTop w:val="0"/>
      <w:marBottom w:val="0"/>
      <w:divBdr>
        <w:top w:val="none" w:sz="0" w:space="0" w:color="auto"/>
        <w:left w:val="none" w:sz="0" w:space="0" w:color="auto"/>
        <w:bottom w:val="none" w:sz="0" w:space="0" w:color="auto"/>
        <w:right w:val="none" w:sz="0" w:space="0" w:color="auto"/>
      </w:divBdr>
    </w:div>
    <w:div w:id="2099712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utline">
  <a:themeElements>
    <a:clrScheme name="Prismo Theme">
      <a:dk1>
        <a:srgbClr val="4D4D4D"/>
      </a:dk1>
      <a:lt1>
        <a:srgbClr val="FFFFFF"/>
      </a:lt1>
      <a:dk2>
        <a:srgbClr val="000000"/>
      </a:dk2>
      <a:lt2>
        <a:srgbClr val="FFFFFF"/>
      </a:lt2>
      <a:accent1>
        <a:srgbClr val="25145B"/>
      </a:accent1>
      <a:accent2>
        <a:srgbClr val="B43ED8"/>
      </a:accent2>
      <a:accent3>
        <a:srgbClr val="00CCDF"/>
      </a:accent3>
      <a:accent4>
        <a:srgbClr val="25145B"/>
      </a:accent4>
      <a:accent5>
        <a:srgbClr val="B43ED8"/>
      </a:accent5>
      <a:accent6>
        <a:srgbClr val="00CCDF"/>
      </a:accent6>
      <a:hlink>
        <a:srgbClr val="B43ED8"/>
      </a:hlink>
      <a:folHlink>
        <a:srgbClr val="00CCDF"/>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jyh1tlPUi4P2wtf7PQR2QiStcQ==">AMUW2mWQzwJZJgZS3s7sGhcbXdwITk9LnJOzXAf3JgwU/URv+XugC6nYusxbuzmB+BVqXAaC/JFBE5C4HmVJtXH7OX5gS5v2DlyeDKoKVm62eqMweS8VkFCy1LfFOY/icBu+jfQPv/hmz4SIVUE8P7q77NrBaInE3qRKBXKvciThQ0qQUIKy84p6kkwuC7vLdYXa/+5Dz6JNVHuqToJgYC8hxt9/ulX7z2i6wd3nrgZJZfs1cmD7lt0OqJ/6IVV9drpvGMVwRJnZFEjZygHOpecA45awni4nS9pI5oa00dn8e5FBkZY2cOiiQp3KkriOws3m/yzG0/dz0MI8uieAv/VA/4/vNTOd1UMdX3C0mA6eHE23eH7ihZvTxSiEHGul0W4PZI7NUfVYdD2SeyDOK3X3z7iqHfQvR9I8mO5J0N7pWt1yHN7ZFc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380</Words>
  <Characters>2172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Beau Roberts</dc:creator>
  <cp:keywords/>
  <dc:description/>
  <cp:lastModifiedBy>Beau Roberts</cp:lastModifiedBy>
  <cp:revision>3</cp:revision>
  <dcterms:created xsi:type="dcterms:W3CDTF">2025-03-27T22:11:00Z</dcterms:created>
  <dcterms:modified xsi:type="dcterms:W3CDTF">2025-03-27T22:11:00Z</dcterms:modified>
</cp:coreProperties>
</file>