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DBE1" w14:textId="4E47B776" w:rsidR="00F9647A" w:rsidRDefault="00004E25" w:rsidP="00004E25">
      <w:pPr>
        <w:ind w:left="720" w:firstLine="720"/>
        <w:rPr>
          <w:rFonts w:asciiTheme="minorHAnsi" w:hAnsiTheme="minorHAnsi" w:cs="Arial"/>
          <w:b/>
          <w:sz w:val="22"/>
          <w:szCs w:val="22"/>
        </w:rPr>
      </w:pPr>
      <w:r>
        <w:rPr>
          <w:noProof/>
        </w:rPr>
        <w:drawing>
          <wp:inline distT="0" distB="0" distL="0" distR="0" wp14:anchorId="14B1FA4D" wp14:editId="0ADC2448">
            <wp:extent cx="3721595" cy="1097280"/>
            <wp:effectExtent l="0" t="0" r="0" b="7620"/>
            <wp:docPr id="19164164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721595" cy="1097280"/>
                    </a:xfrm>
                    <a:prstGeom prst="rect">
                      <a:avLst/>
                    </a:prstGeom>
                  </pic:spPr>
                </pic:pic>
              </a:graphicData>
            </a:graphic>
          </wp:inline>
        </w:drawing>
      </w:r>
    </w:p>
    <w:p w14:paraId="30560F8C" w14:textId="77777777" w:rsidR="00004E25" w:rsidRDefault="00004E25" w:rsidP="00004E25">
      <w:pPr>
        <w:ind w:left="720" w:firstLine="720"/>
        <w:rPr>
          <w:rFonts w:asciiTheme="minorHAnsi" w:hAnsiTheme="minorHAnsi" w:cs="Arial"/>
          <w:b/>
          <w:sz w:val="22"/>
          <w:szCs w:val="22"/>
        </w:rPr>
      </w:pPr>
    </w:p>
    <w:p w14:paraId="737E35DB" w14:textId="77777777" w:rsidR="00F9647A" w:rsidRDefault="002B6016">
      <w:pPr>
        <w:rPr>
          <w:rFonts w:asciiTheme="minorHAnsi" w:hAnsiTheme="minorHAnsi" w:cs="Arial"/>
          <w:b/>
          <w:sz w:val="22"/>
          <w:szCs w:val="22"/>
          <w:u w:val="single"/>
        </w:rPr>
      </w:pPr>
      <w:r>
        <w:rPr>
          <w:rFonts w:asciiTheme="minorHAnsi" w:hAnsiTheme="minorHAnsi" w:cs="Arial"/>
          <w:b/>
          <w:sz w:val="22"/>
          <w:szCs w:val="22"/>
          <w:u w:val="single"/>
        </w:rPr>
        <w:t>Course Information</w:t>
      </w:r>
    </w:p>
    <w:p w14:paraId="4BE4FAB5" w14:textId="59BC7107" w:rsidR="00F9647A" w:rsidRDefault="002B6016">
      <w:r w:rsidRPr="00987AF0">
        <w:rPr>
          <w:rFonts w:asciiTheme="minorHAnsi" w:hAnsiTheme="minorHAnsi" w:cs="Arial"/>
          <w:b/>
          <w:bCs/>
          <w:sz w:val="22"/>
          <w:szCs w:val="22"/>
        </w:rPr>
        <w:t>Course Number and Title</w:t>
      </w:r>
      <w:r>
        <w:rPr>
          <w:rFonts w:asciiTheme="minorHAnsi" w:hAnsiTheme="minorHAnsi" w:cs="Arial"/>
          <w:sz w:val="22"/>
          <w:szCs w:val="22"/>
        </w:rPr>
        <w:t xml:space="preserve">: </w:t>
      </w:r>
      <w:r w:rsidR="006011F6">
        <w:rPr>
          <w:rFonts w:asciiTheme="minorHAnsi" w:hAnsiTheme="minorHAnsi" w:cs="Arial"/>
          <w:sz w:val="22"/>
          <w:szCs w:val="22"/>
        </w:rPr>
        <w:tab/>
      </w:r>
      <w:r>
        <w:rPr>
          <w:rFonts w:asciiTheme="minorHAnsi" w:hAnsiTheme="minorHAnsi" w:cs="Arial"/>
          <w:sz w:val="22"/>
          <w:szCs w:val="22"/>
        </w:rPr>
        <w:t>CT5130, Intro to SQL and Database Concepts</w:t>
      </w:r>
    </w:p>
    <w:p w14:paraId="38E31407" w14:textId="09939BF7" w:rsidR="00987AF0" w:rsidRPr="00C2119E" w:rsidRDefault="00987AF0" w:rsidP="00987AF0">
      <w:pPr>
        <w:rPr>
          <w:rFonts w:asciiTheme="minorHAnsi" w:hAnsiTheme="minorHAnsi" w:cstheme="minorHAnsi"/>
          <w:b/>
          <w:sz w:val="22"/>
          <w:szCs w:val="22"/>
        </w:rPr>
      </w:pPr>
      <w:r w:rsidRPr="00C2119E">
        <w:rPr>
          <w:rFonts w:asciiTheme="minorHAnsi" w:hAnsiTheme="minorHAnsi" w:cstheme="minorHAnsi"/>
          <w:b/>
          <w:sz w:val="22"/>
          <w:szCs w:val="22"/>
        </w:rPr>
        <w:t xml:space="preserve">Term/Year: </w:t>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sidR="0060153C">
        <w:rPr>
          <w:rFonts w:asciiTheme="minorHAnsi" w:hAnsiTheme="minorHAnsi" w:cstheme="minorHAnsi"/>
          <w:bCs/>
          <w:sz w:val="22"/>
          <w:szCs w:val="22"/>
        </w:rPr>
        <w:t xml:space="preserve">Summer </w:t>
      </w:r>
      <w:r w:rsidR="00172206">
        <w:rPr>
          <w:rFonts w:asciiTheme="minorHAnsi" w:hAnsiTheme="minorHAnsi" w:cstheme="minorHAnsi"/>
          <w:bCs/>
          <w:sz w:val="22"/>
          <w:szCs w:val="22"/>
        </w:rPr>
        <w:t>I</w:t>
      </w:r>
      <w:r w:rsidR="00004E25">
        <w:rPr>
          <w:rFonts w:asciiTheme="minorHAnsi" w:hAnsiTheme="minorHAnsi" w:cstheme="minorHAnsi"/>
          <w:bCs/>
          <w:sz w:val="22"/>
          <w:szCs w:val="22"/>
        </w:rPr>
        <w:t>I</w:t>
      </w:r>
      <w:r w:rsidR="00535D8B" w:rsidRPr="00535D8B">
        <w:rPr>
          <w:rFonts w:asciiTheme="minorHAnsi" w:hAnsiTheme="minorHAnsi" w:cstheme="minorHAnsi"/>
          <w:bCs/>
          <w:sz w:val="22"/>
          <w:szCs w:val="22"/>
        </w:rPr>
        <w:t xml:space="preserve"> 2021</w:t>
      </w:r>
    </w:p>
    <w:p w14:paraId="7A8421E9" w14:textId="650EF818" w:rsidR="00987AF0" w:rsidRPr="00C2119E" w:rsidRDefault="00987AF0" w:rsidP="00987AF0">
      <w:pPr>
        <w:rPr>
          <w:rFonts w:asciiTheme="minorHAnsi" w:hAnsiTheme="minorHAnsi" w:cstheme="minorHAnsi"/>
          <w:b/>
          <w:sz w:val="22"/>
          <w:szCs w:val="22"/>
        </w:rPr>
      </w:pPr>
      <w:r w:rsidRPr="00C2119E">
        <w:rPr>
          <w:rFonts w:asciiTheme="minorHAnsi" w:hAnsiTheme="minorHAnsi" w:cstheme="minorHAnsi"/>
          <w:b/>
          <w:sz w:val="22"/>
          <w:szCs w:val="22"/>
        </w:rPr>
        <w:t xml:space="preserve">Term Dates:  </w:t>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sidR="00172206">
        <w:rPr>
          <w:rFonts w:asciiTheme="minorHAnsi" w:hAnsiTheme="minorHAnsi" w:cstheme="minorHAnsi"/>
          <w:bCs/>
          <w:sz w:val="22"/>
          <w:szCs w:val="22"/>
        </w:rPr>
        <w:t>June 28</w:t>
      </w:r>
      <w:r w:rsidR="00172206" w:rsidRPr="00172206">
        <w:rPr>
          <w:rFonts w:asciiTheme="minorHAnsi" w:hAnsiTheme="minorHAnsi" w:cstheme="minorHAnsi"/>
          <w:bCs/>
          <w:sz w:val="22"/>
          <w:szCs w:val="22"/>
          <w:vertAlign w:val="superscript"/>
        </w:rPr>
        <w:t>th</w:t>
      </w:r>
      <w:r w:rsidR="00004E25">
        <w:rPr>
          <w:rFonts w:asciiTheme="minorHAnsi" w:hAnsiTheme="minorHAnsi" w:cstheme="minorHAnsi"/>
          <w:bCs/>
          <w:sz w:val="22"/>
          <w:szCs w:val="22"/>
        </w:rPr>
        <w:t>,</w:t>
      </w:r>
      <w:r w:rsidR="00535D8B" w:rsidRPr="00C2119E">
        <w:rPr>
          <w:rFonts w:asciiTheme="minorHAnsi" w:hAnsiTheme="minorHAnsi" w:cstheme="minorHAnsi"/>
          <w:bCs/>
          <w:sz w:val="22"/>
          <w:szCs w:val="22"/>
        </w:rPr>
        <w:t xml:space="preserve"> 202</w:t>
      </w:r>
      <w:r w:rsidR="00535D8B">
        <w:rPr>
          <w:rFonts w:asciiTheme="minorHAnsi" w:hAnsiTheme="minorHAnsi" w:cstheme="minorHAnsi"/>
          <w:bCs/>
          <w:sz w:val="22"/>
          <w:szCs w:val="22"/>
        </w:rPr>
        <w:t>1</w:t>
      </w:r>
      <w:r w:rsidR="00535D8B" w:rsidRPr="00C2119E">
        <w:rPr>
          <w:rFonts w:asciiTheme="minorHAnsi" w:hAnsiTheme="minorHAnsi" w:cstheme="minorHAnsi"/>
          <w:bCs/>
          <w:sz w:val="22"/>
          <w:szCs w:val="22"/>
        </w:rPr>
        <w:t xml:space="preserve"> – </w:t>
      </w:r>
      <w:r w:rsidR="00172206">
        <w:rPr>
          <w:rFonts w:asciiTheme="minorHAnsi" w:hAnsiTheme="minorHAnsi" w:cstheme="minorHAnsi"/>
          <w:bCs/>
          <w:sz w:val="22"/>
          <w:szCs w:val="22"/>
        </w:rPr>
        <w:t>October 10</w:t>
      </w:r>
      <w:r w:rsidR="00172206" w:rsidRPr="00172206">
        <w:rPr>
          <w:rFonts w:asciiTheme="minorHAnsi" w:hAnsiTheme="minorHAnsi" w:cstheme="minorHAnsi"/>
          <w:bCs/>
          <w:sz w:val="22"/>
          <w:szCs w:val="22"/>
          <w:vertAlign w:val="superscript"/>
        </w:rPr>
        <w:t>th</w:t>
      </w:r>
      <w:r w:rsidR="00004E25">
        <w:rPr>
          <w:rFonts w:asciiTheme="minorHAnsi" w:hAnsiTheme="minorHAnsi" w:cstheme="minorHAnsi"/>
          <w:bCs/>
          <w:sz w:val="22"/>
          <w:szCs w:val="22"/>
        </w:rPr>
        <w:t>,</w:t>
      </w:r>
      <w:r w:rsidR="00535D8B" w:rsidRPr="00C2119E">
        <w:rPr>
          <w:rFonts w:asciiTheme="minorHAnsi" w:hAnsiTheme="minorHAnsi" w:cstheme="minorHAnsi"/>
          <w:bCs/>
          <w:sz w:val="22"/>
          <w:szCs w:val="22"/>
        </w:rPr>
        <w:t xml:space="preserve"> 202</w:t>
      </w:r>
      <w:r w:rsidR="00535D8B">
        <w:rPr>
          <w:rFonts w:asciiTheme="minorHAnsi" w:hAnsiTheme="minorHAnsi" w:cstheme="minorHAnsi"/>
          <w:bCs/>
          <w:sz w:val="22"/>
          <w:szCs w:val="22"/>
        </w:rPr>
        <w:t>1</w:t>
      </w:r>
    </w:p>
    <w:p w14:paraId="3A15F1E3" w14:textId="77777777" w:rsidR="00987AF0" w:rsidRPr="00C2119E" w:rsidRDefault="00987AF0" w:rsidP="00987AF0">
      <w:pPr>
        <w:rPr>
          <w:rFonts w:asciiTheme="minorHAnsi" w:hAnsiTheme="minorHAnsi" w:cstheme="minorHAnsi"/>
          <w:b/>
          <w:sz w:val="22"/>
          <w:szCs w:val="22"/>
        </w:rPr>
      </w:pPr>
      <w:r w:rsidRPr="00C2119E">
        <w:rPr>
          <w:rFonts w:asciiTheme="minorHAnsi" w:hAnsiTheme="minorHAnsi" w:cstheme="minorHAnsi"/>
          <w:b/>
          <w:sz w:val="22"/>
          <w:szCs w:val="22"/>
        </w:rPr>
        <w:t>Delivery Method:</w:t>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sidRPr="00C2119E">
        <w:rPr>
          <w:rFonts w:asciiTheme="minorHAnsi" w:hAnsiTheme="minorHAnsi" w:cstheme="minorHAnsi"/>
          <w:bCs/>
          <w:sz w:val="22"/>
          <w:szCs w:val="22"/>
        </w:rPr>
        <w:t>Online with virtual residency</w:t>
      </w:r>
    </w:p>
    <w:p w14:paraId="76ED703F" w14:textId="77777777" w:rsidR="00987AF0" w:rsidRPr="00C2119E" w:rsidRDefault="00987AF0" w:rsidP="00987AF0">
      <w:pPr>
        <w:rPr>
          <w:rFonts w:asciiTheme="minorHAnsi" w:hAnsiTheme="minorHAnsi" w:cstheme="minorHAnsi"/>
          <w:b/>
          <w:sz w:val="22"/>
          <w:szCs w:val="22"/>
        </w:rPr>
      </w:pPr>
      <w:r w:rsidRPr="00C2119E">
        <w:rPr>
          <w:rFonts w:asciiTheme="minorHAnsi" w:hAnsiTheme="minorHAnsi" w:cstheme="minorHAnsi"/>
          <w:b/>
          <w:sz w:val="22"/>
          <w:szCs w:val="22"/>
        </w:rPr>
        <w:t>Meeting Place and Time:</w:t>
      </w:r>
      <w:r w:rsidRPr="00C2119E">
        <w:rPr>
          <w:rFonts w:asciiTheme="minorHAnsi" w:hAnsiTheme="minorHAnsi" w:cstheme="minorHAnsi"/>
          <w:b/>
          <w:sz w:val="22"/>
          <w:szCs w:val="22"/>
        </w:rPr>
        <w:tab/>
      </w:r>
      <w:r w:rsidRPr="00C2119E">
        <w:rPr>
          <w:rFonts w:asciiTheme="minorHAnsi" w:hAnsiTheme="minorHAnsi" w:cstheme="minorHAnsi"/>
          <w:bCs/>
          <w:sz w:val="22"/>
          <w:szCs w:val="22"/>
        </w:rPr>
        <w:t>Online via Blackboard</w:t>
      </w:r>
    </w:p>
    <w:p w14:paraId="0DF8187A" w14:textId="77777777" w:rsidR="00987AF0" w:rsidRPr="00C2119E" w:rsidRDefault="00987AF0" w:rsidP="00987AF0">
      <w:pPr>
        <w:rPr>
          <w:rFonts w:asciiTheme="minorHAnsi" w:hAnsiTheme="minorHAnsi" w:cstheme="minorHAnsi"/>
          <w:b/>
          <w:sz w:val="22"/>
          <w:szCs w:val="22"/>
        </w:rPr>
      </w:pPr>
      <w:r>
        <w:rPr>
          <w:rFonts w:asciiTheme="minorHAnsi" w:hAnsiTheme="minorHAnsi" w:cstheme="minorHAnsi"/>
          <w:b/>
          <w:sz w:val="22"/>
          <w:szCs w:val="22"/>
        </w:rPr>
        <w:t xml:space="preserve">Live Session: </w:t>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Pr>
          <w:rFonts w:asciiTheme="minorHAnsi" w:hAnsiTheme="minorHAnsi" w:cstheme="minorHAnsi"/>
          <w:bCs/>
          <w:sz w:val="22"/>
          <w:szCs w:val="22"/>
        </w:rPr>
        <w:tab/>
      </w:r>
      <w:r w:rsidRPr="008B23B1">
        <w:rPr>
          <w:rFonts w:ascii="Calibri" w:hAnsi="Calibri" w:cs="Calibri"/>
          <w:color w:val="201F1E"/>
          <w:sz w:val="22"/>
          <w:szCs w:val="22"/>
          <w:highlight w:val="yellow"/>
          <w:shd w:val="clear" w:color="auto" w:fill="FFFFFF"/>
        </w:rPr>
        <w:t>You will be contacted by your LIVE Residency Instructor.  This individual may/may not be the instructor for your Blackboard course. Please be sure to check your NEC email daily.  LIVE Zoom Faculty will reach out in weeks 2 or 3 of the term. Students will meet during the term to complete the required 8 hours of LIVE Zoom contact</w:t>
      </w:r>
      <w:r w:rsidRPr="00837BF9">
        <w:rPr>
          <w:rFonts w:ascii="Calibri" w:hAnsi="Calibri" w:cs="Calibri"/>
          <w:color w:val="201F1E"/>
          <w:sz w:val="22"/>
          <w:szCs w:val="22"/>
          <w:highlight w:val="yellow"/>
          <w:shd w:val="clear" w:color="auto" w:fill="FFFFFF"/>
        </w:rPr>
        <w:t xml:space="preserve">.  In accordance </w:t>
      </w:r>
      <w:proofErr w:type="gramStart"/>
      <w:r w:rsidRPr="00837BF9">
        <w:rPr>
          <w:rFonts w:ascii="Calibri" w:hAnsi="Calibri" w:cs="Calibri"/>
          <w:color w:val="201F1E"/>
          <w:sz w:val="22"/>
          <w:szCs w:val="22"/>
          <w:highlight w:val="yellow"/>
          <w:shd w:val="clear" w:color="auto" w:fill="FFFFFF"/>
        </w:rPr>
        <w:t>to</w:t>
      </w:r>
      <w:proofErr w:type="gramEnd"/>
      <w:r w:rsidRPr="00837BF9">
        <w:rPr>
          <w:rFonts w:ascii="Calibri" w:hAnsi="Calibri" w:cs="Calibri"/>
          <w:color w:val="201F1E"/>
          <w:sz w:val="22"/>
          <w:szCs w:val="22"/>
          <w:highlight w:val="yellow"/>
          <w:shd w:val="clear" w:color="auto" w:fill="FFFFFF"/>
        </w:rPr>
        <w:t xml:space="preserve"> federal and campus guidelines in response to COVID</w:t>
      </w:r>
      <w:r>
        <w:rPr>
          <w:rFonts w:ascii="Calibri" w:hAnsi="Calibri" w:cs="Calibri"/>
          <w:color w:val="201F1E"/>
          <w:sz w:val="22"/>
          <w:szCs w:val="22"/>
          <w:highlight w:val="yellow"/>
          <w:shd w:val="clear" w:color="auto" w:fill="FFFFFF"/>
        </w:rPr>
        <w:t>, t</w:t>
      </w:r>
      <w:r w:rsidRPr="00837BF9">
        <w:rPr>
          <w:rFonts w:ascii="Calibri" w:hAnsi="Calibri" w:cs="Calibri"/>
          <w:color w:val="201F1E"/>
          <w:sz w:val="22"/>
          <w:szCs w:val="22"/>
          <w:highlight w:val="yellow"/>
          <w:shd w:val="clear" w:color="auto" w:fill="FFFFFF"/>
        </w:rPr>
        <w:t>h</w:t>
      </w:r>
      <w:r w:rsidRPr="008B23B1">
        <w:rPr>
          <w:rFonts w:ascii="Calibri" w:hAnsi="Calibri" w:cs="Calibri"/>
          <w:color w:val="201F1E"/>
          <w:sz w:val="22"/>
          <w:szCs w:val="22"/>
          <w:highlight w:val="yellow"/>
          <w:shd w:val="clear" w:color="auto" w:fill="FFFFFF"/>
        </w:rPr>
        <w:t>ese sessions are all required and replace the Henniker Residency that has been moved online due to COVID. In addition to the 8 hours of LIVE Zoom instruction, you have 10 hours of self-directed research to assist in your studies for your required 18 hours of residency for this course.</w:t>
      </w:r>
    </w:p>
    <w:p w14:paraId="01CFAFE7" w14:textId="77777777" w:rsidR="00987AF0" w:rsidRPr="00C2119E" w:rsidRDefault="00987AF0" w:rsidP="00987AF0">
      <w:pPr>
        <w:rPr>
          <w:rFonts w:asciiTheme="minorHAnsi" w:hAnsiTheme="minorHAnsi" w:cstheme="minorHAnsi"/>
          <w:bCs/>
          <w:sz w:val="22"/>
          <w:szCs w:val="22"/>
        </w:rPr>
      </w:pPr>
      <w:r w:rsidRPr="00C2119E">
        <w:rPr>
          <w:rFonts w:asciiTheme="minorHAnsi" w:hAnsiTheme="minorHAnsi" w:cstheme="minorHAnsi"/>
          <w:b/>
          <w:sz w:val="22"/>
          <w:szCs w:val="22"/>
        </w:rPr>
        <w:t>Credits:</w:t>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sidRPr="00C2119E">
        <w:rPr>
          <w:rFonts w:asciiTheme="minorHAnsi" w:hAnsiTheme="minorHAnsi" w:cstheme="minorHAnsi"/>
          <w:b/>
          <w:sz w:val="22"/>
          <w:szCs w:val="22"/>
        </w:rPr>
        <w:tab/>
      </w:r>
      <w:r>
        <w:rPr>
          <w:rFonts w:asciiTheme="minorHAnsi" w:hAnsiTheme="minorHAnsi" w:cstheme="minorHAnsi"/>
          <w:b/>
          <w:sz w:val="22"/>
          <w:szCs w:val="22"/>
        </w:rPr>
        <w:tab/>
      </w:r>
      <w:r w:rsidRPr="00C2119E">
        <w:rPr>
          <w:rFonts w:asciiTheme="minorHAnsi" w:hAnsiTheme="minorHAnsi" w:cstheme="minorHAnsi"/>
          <w:bCs/>
          <w:sz w:val="22"/>
          <w:szCs w:val="22"/>
        </w:rPr>
        <w:t>3</w:t>
      </w:r>
    </w:p>
    <w:p w14:paraId="179BF182" w14:textId="77777777" w:rsidR="00987AF0" w:rsidRPr="00561229" w:rsidRDefault="00987AF0" w:rsidP="00987AF0">
      <w:pPr>
        <w:rPr>
          <w:rFonts w:asciiTheme="minorHAnsi" w:hAnsiTheme="minorHAnsi" w:cs="Arial"/>
          <w:b/>
          <w:color w:val="2E74B5" w:themeColor="accent1" w:themeShade="BF"/>
          <w:sz w:val="22"/>
          <w:szCs w:val="22"/>
        </w:rPr>
      </w:pPr>
      <w:r w:rsidRPr="00CF4F4B">
        <w:rPr>
          <w:rFonts w:asciiTheme="minorHAnsi" w:hAnsiTheme="minorHAnsi" w:cs="Arial"/>
          <w:b/>
          <w:bCs/>
          <w:sz w:val="22"/>
          <w:szCs w:val="22"/>
        </w:rPr>
        <w:t>Prerequisites</w:t>
      </w:r>
      <w:r w:rsidRPr="00561229">
        <w:rPr>
          <w:rFonts w:asciiTheme="minorHAnsi" w:hAnsiTheme="minorHAnsi" w:cs="Arial"/>
          <w:sz w:val="22"/>
          <w:szCs w:val="22"/>
        </w:rPr>
        <w:t>:</w:t>
      </w:r>
      <w:r w:rsidRPr="00561229">
        <w:rPr>
          <w:rFonts w:asciiTheme="minorHAnsi" w:hAnsiTheme="minorHAnsi" w:cs="Arial"/>
          <w:b/>
          <w:sz w:val="22"/>
          <w:szCs w:val="22"/>
        </w:rPr>
        <w:t xml:space="preserve"> </w:t>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sidRPr="002E73FA">
        <w:rPr>
          <w:rFonts w:asciiTheme="minorHAnsi" w:hAnsiTheme="minorHAnsi" w:cstheme="minorHAnsi"/>
          <w:sz w:val="22"/>
          <w:szCs w:val="22"/>
        </w:rPr>
        <w:t>Established prior to acceptance in this program</w:t>
      </w:r>
    </w:p>
    <w:p w14:paraId="38897044" w14:textId="77777777" w:rsidR="00F9647A" w:rsidRDefault="00F9647A">
      <w:pPr>
        <w:rPr>
          <w:rFonts w:asciiTheme="minorHAnsi" w:hAnsiTheme="minorHAnsi" w:cs="Arial"/>
          <w:b/>
          <w:sz w:val="22"/>
          <w:szCs w:val="22"/>
        </w:rPr>
      </w:pPr>
    </w:p>
    <w:p w14:paraId="0BA4B7B3" w14:textId="77777777" w:rsidR="00F9647A" w:rsidRDefault="002B6016">
      <w:pPr>
        <w:rPr>
          <w:rFonts w:asciiTheme="minorHAnsi" w:hAnsiTheme="minorHAnsi" w:cs="Arial"/>
          <w:b/>
          <w:sz w:val="22"/>
          <w:szCs w:val="22"/>
          <w:u w:val="single"/>
        </w:rPr>
      </w:pPr>
      <w:r>
        <w:rPr>
          <w:rFonts w:asciiTheme="minorHAnsi" w:hAnsiTheme="minorHAnsi" w:cs="Arial"/>
          <w:b/>
          <w:sz w:val="22"/>
          <w:szCs w:val="22"/>
          <w:u w:val="single"/>
        </w:rPr>
        <w:t>Instructor Information</w:t>
      </w:r>
    </w:p>
    <w:p w14:paraId="4927FD15" w14:textId="3DB08DF3" w:rsidR="00F9647A" w:rsidRDefault="002B6016">
      <w:pPr>
        <w:rPr>
          <w:rFonts w:asciiTheme="minorHAnsi" w:hAnsiTheme="minorHAnsi" w:cstheme="minorHAnsi"/>
          <w:b/>
          <w:sz w:val="22"/>
          <w:szCs w:val="22"/>
        </w:rPr>
      </w:pPr>
      <w:r>
        <w:rPr>
          <w:rFonts w:asciiTheme="minorHAnsi" w:hAnsiTheme="minorHAnsi" w:cstheme="minorHAnsi"/>
          <w:b/>
          <w:sz w:val="22"/>
          <w:szCs w:val="22"/>
        </w:rPr>
        <w:t xml:space="preserve">Faculty Name: </w:t>
      </w:r>
      <w:r w:rsidR="00CA41CC">
        <w:rPr>
          <w:rFonts w:asciiTheme="minorHAnsi" w:hAnsiTheme="minorHAnsi" w:cstheme="minorHAnsi"/>
          <w:sz w:val="22"/>
          <w:szCs w:val="22"/>
        </w:rPr>
        <w:t>Mike Pitts</w:t>
      </w:r>
    </w:p>
    <w:p w14:paraId="1E24EB2B" w14:textId="21897031" w:rsidR="00F9647A" w:rsidRDefault="002B6016">
      <w:pPr>
        <w:rPr>
          <w:rFonts w:asciiTheme="minorHAnsi" w:hAnsiTheme="minorHAnsi" w:cstheme="minorHAnsi"/>
          <w:sz w:val="22"/>
          <w:szCs w:val="22"/>
        </w:rPr>
      </w:pPr>
      <w:r>
        <w:rPr>
          <w:rFonts w:asciiTheme="minorHAnsi" w:hAnsiTheme="minorHAnsi" w:cstheme="minorHAnsi"/>
          <w:sz w:val="22"/>
          <w:szCs w:val="22"/>
        </w:rPr>
        <w:t xml:space="preserve">Email Address: </w:t>
      </w:r>
      <w:r w:rsidR="00CA41CC">
        <w:rPr>
          <w:rFonts w:asciiTheme="minorHAnsi" w:hAnsiTheme="minorHAnsi" w:cstheme="minorHAnsi"/>
          <w:sz w:val="22"/>
          <w:szCs w:val="22"/>
        </w:rPr>
        <w:t>mpitts</w:t>
      </w:r>
      <w:r>
        <w:rPr>
          <w:rFonts w:asciiTheme="minorHAnsi" w:hAnsiTheme="minorHAnsi" w:cstheme="minorHAnsi"/>
          <w:sz w:val="22"/>
          <w:szCs w:val="22"/>
        </w:rPr>
        <w:t>@nec.edu</w:t>
      </w:r>
    </w:p>
    <w:p w14:paraId="095E909D" w14:textId="77E6CD75" w:rsidR="00F9647A" w:rsidRDefault="002B6016">
      <w:pPr>
        <w:rPr>
          <w:rFonts w:asciiTheme="minorHAnsi" w:hAnsiTheme="minorHAnsi" w:cstheme="minorHAnsi"/>
          <w:sz w:val="22"/>
          <w:szCs w:val="22"/>
        </w:rPr>
      </w:pPr>
      <w:r>
        <w:rPr>
          <w:rFonts w:asciiTheme="minorHAnsi" w:hAnsiTheme="minorHAnsi" w:cstheme="minorHAnsi"/>
          <w:sz w:val="22"/>
          <w:szCs w:val="22"/>
        </w:rPr>
        <w:t xml:space="preserve">Campus Phone Number: </w:t>
      </w:r>
      <w:r w:rsidR="00CA41CC">
        <w:rPr>
          <w:rFonts w:asciiTheme="minorHAnsi" w:hAnsiTheme="minorHAnsi" w:cstheme="minorHAnsi"/>
          <w:sz w:val="22"/>
          <w:szCs w:val="22"/>
        </w:rPr>
        <w:t>N/A</w:t>
      </w:r>
    </w:p>
    <w:p w14:paraId="0BDE8F29" w14:textId="77777777" w:rsidR="00F9647A" w:rsidRDefault="002B6016">
      <w:pPr>
        <w:rPr>
          <w:rFonts w:asciiTheme="minorHAnsi" w:hAnsiTheme="minorHAnsi" w:cstheme="minorHAnsi"/>
          <w:sz w:val="22"/>
          <w:szCs w:val="22"/>
        </w:rPr>
      </w:pPr>
      <w:r>
        <w:rPr>
          <w:rFonts w:asciiTheme="minorHAnsi" w:hAnsiTheme="minorHAnsi" w:cstheme="minorHAnsi"/>
          <w:sz w:val="22"/>
          <w:szCs w:val="22"/>
        </w:rPr>
        <w:t>Response time:  Students will receive a response within 24 hours.</w:t>
      </w:r>
    </w:p>
    <w:p w14:paraId="7426CD3E" w14:textId="77777777" w:rsidR="00F9647A" w:rsidRDefault="00F9647A">
      <w:pPr>
        <w:rPr>
          <w:rFonts w:asciiTheme="minorHAnsi" w:hAnsiTheme="minorHAnsi" w:cs="Arial"/>
          <w:sz w:val="22"/>
          <w:szCs w:val="22"/>
        </w:rPr>
      </w:pPr>
    </w:p>
    <w:p w14:paraId="0F9CA9F4" w14:textId="77777777" w:rsidR="00F9647A" w:rsidRDefault="002B6016">
      <w:pPr>
        <w:rPr>
          <w:rFonts w:asciiTheme="minorHAnsi" w:hAnsiTheme="minorHAnsi" w:cstheme="minorHAnsi"/>
          <w:b/>
          <w:sz w:val="22"/>
          <w:szCs w:val="22"/>
          <w:u w:val="single"/>
        </w:rPr>
      </w:pPr>
      <w:r>
        <w:rPr>
          <w:rFonts w:asciiTheme="minorHAnsi" w:hAnsiTheme="minorHAnsi" w:cstheme="minorHAnsi"/>
          <w:b/>
          <w:sz w:val="22"/>
          <w:szCs w:val="22"/>
          <w:u w:val="single"/>
        </w:rPr>
        <w:t>Instructor Course Expectations</w:t>
      </w:r>
    </w:p>
    <w:p w14:paraId="0830B4CF" w14:textId="77777777" w:rsidR="00F9647A" w:rsidRDefault="002B6016">
      <w:pPr>
        <w:pStyle w:val="ListParagraph"/>
        <w:numPr>
          <w:ilvl w:val="0"/>
          <w:numId w:val="10"/>
        </w:numPr>
        <w:spacing w:line="254" w:lineRule="auto"/>
        <w:rPr>
          <w:rFonts w:asciiTheme="minorHAnsi" w:hAnsiTheme="minorHAnsi" w:cstheme="minorHAnsi"/>
        </w:rPr>
      </w:pPr>
      <w:r>
        <w:rPr>
          <w:rFonts w:cstheme="minorHAnsi"/>
        </w:rPr>
        <w:t>I reserve the right to modify this syllabus as needed during the term.</w:t>
      </w:r>
    </w:p>
    <w:p w14:paraId="4F952165" w14:textId="77777777" w:rsidR="00F9647A" w:rsidRDefault="002B6016">
      <w:pPr>
        <w:pStyle w:val="ListParagraph"/>
        <w:numPr>
          <w:ilvl w:val="0"/>
          <w:numId w:val="10"/>
        </w:numPr>
        <w:spacing w:line="254" w:lineRule="auto"/>
        <w:rPr>
          <w:rFonts w:asciiTheme="minorHAnsi" w:hAnsiTheme="minorHAnsi" w:cstheme="minorHAnsi"/>
        </w:rPr>
      </w:pPr>
      <w:r>
        <w:rPr>
          <w:rFonts w:cstheme="minorHAnsi"/>
        </w:rPr>
        <w:t>You are expected to do your own work. Plagiarism is grounds for dismissal and includes any use of other’s words without proper attribution including copying with word substitution.</w:t>
      </w:r>
    </w:p>
    <w:p w14:paraId="272F0260" w14:textId="77777777" w:rsidR="00F9647A" w:rsidRDefault="002B6016">
      <w:pPr>
        <w:pStyle w:val="ListParagraph"/>
        <w:numPr>
          <w:ilvl w:val="0"/>
          <w:numId w:val="10"/>
        </w:numPr>
        <w:spacing w:line="254" w:lineRule="auto"/>
        <w:rPr>
          <w:rFonts w:asciiTheme="minorHAnsi" w:hAnsiTheme="minorHAnsi" w:cstheme="minorHAnsi"/>
        </w:rPr>
      </w:pPr>
      <w:r>
        <w:rPr>
          <w:rFonts w:cstheme="minorHAnsi"/>
        </w:rPr>
        <w:t xml:space="preserve">If you have a doubt or question, ask immediately. </w:t>
      </w:r>
    </w:p>
    <w:p w14:paraId="517AD8D1" w14:textId="77777777" w:rsidR="00F9647A" w:rsidRDefault="002B6016">
      <w:pPr>
        <w:rPr>
          <w:rFonts w:asciiTheme="minorHAnsi" w:hAnsiTheme="minorHAnsi" w:cs="Arial"/>
          <w:sz w:val="22"/>
          <w:szCs w:val="22"/>
          <w:u w:val="single"/>
        </w:rPr>
      </w:pPr>
      <w:r>
        <w:rPr>
          <w:rFonts w:asciiTheme="minorHAnsi" w:hAnsiTheme="minorHAnsi" w:cs="Arial"/>
          <w:b/>
          <w:sz w:val="22"/>
          <w:szCs w:val="22"/>
          <w:u w:val="single"/>
        </w:rPr>
        <w:t>Required Materials and Textbook(s)</w:t>
      </w:r>
    </w:p>
    <w:p w14:paraId="70DCAFC0" w14:textId="77777777" w:rsidR="00F9647A" w:rsidRDefault="002B6016">
      <w:pPr>
        <w:spacing w:line="254" w:lineRule="auto"/>
        <w:rPr>
          <w:rFonts w:asciiTheme="minorHAnsi" w:hAnsiTheme="minorHAnsi" w:cstheme="minorHAnsi"/>
        </w:rPr>
      </w:pPr>
      <w:r>
        <w:rPr>
          <w:rFonts w:ascii="Calibri" w:hAnsi="Calibri" w:cstheme="minorHAnsi"/>
        </w:rPr>
        <w:t>SQL for Data Analytics</w:t>
      </w:r>
    </w:p>
    <w:p w14:paraId="5D4F532E" w14:textId="77777777" w:rsidR="00F9647A" w:rsidRDefault="002B6016">
      <w:pPr>
        <w:spacing w:line="254" w:lineRule="auto"/>
      </w:pPr>
      <w:r>
        <w:rPr>
          <w:rStyle w:val="a-size-base"/>
          <w:rFonts w:ascii="Arial" w:hAnsi="Arial" w:cs="Arial"/>
          <w:b/>
          <w:color w:val="111111"/>
          <w:sz w:val="20"/>
          <w:szCs w:val="20"/>
          <w:shd w:val="clear" w:color="auto" w:fill="FFFFFF"/>
        </w:rPr>
        <w:t>ISBN-13:</w:t>
      </w:r>
      <w:r>
        <w:rPr>
          <w:rStyle w:val="a-size-base"/>
          <w:rFonts w:ascii="Arial" w:hAnsi="Arial" w:cs="Arial"/>
          <w:color w:val="111111"/>
          <w:sz w:val="20"/>
          <w:szCs w:val="20"/>
          <w:shd w:val="clear" w:color="auto" w:fill="FFFFFF"/>
        </w:rPr>
        <w:t xml:space="preserve"> 978-1789807356</w:t>
      </w:r>
    </w:p>
    <w:p w14:paraId="4737046C" w14:textId="77777777" w:rsidR="00F9647A" w:rsidRDefault="00F9647A">
      <w:pPr>
        <w:rPr>
          <w:rFonts w:asciiTheme="minorHAnsi" w:hAnsiTheme="minorHAnsi" w:cs="Arial"/>
          <w:color w:val="FF0000"/>
          <w:sz w:val="22"/>
          <w:szCs w:val="22"/>
        </w:rPr>
      </w:pPr>
    </w:p>
    <w:p w14:paraId="24B16E9D" w14:textId="77777777" w:rsidR="00F9647A" w:rsidRDefault="002B6016">
      <w:pPr>
        <w:rPr>
          <w:rFonts w:asciiTheme="minorHAnsi" w:hAnsiTheme="minorHAnsi" w:cs="Arial"/>
          <w:b/>
          <w:sz w:val="22"/>
          <w:szCs w:val="22"/>
          <w:u w:val="single"/>
        </w:rPr>
      </w:pPr>
      <w:r>
        <w:rPr>
          <w:rFonts w:asciiTheme="minorHAnsi" w:hAnsiTheme="minorHAnsi" w:cs="Arial"/>
          <w:b/>
          <w:sz w:val="22"/>
          <w:szCs w:val="22"/>
          <w:u w:val="single"/>
        </w:rPr>
        <w:t>Optional or</w:t>
      </w:r>
      <w:r>
        <w:rPr>
          <w:rFonts w:asciiTheme="minorHAnsi" w:hAnsiTheme="minorHAnsi" w:cs="Arial"/>
          <w:b/>
          <w:color w:val="7030A0"/>
          <w:sz w:val="22"/>
          <w:szCs w:val="22"/>
          <w:u w:val="single"/>
        </w:rPr>
        <w:t xml:space="preserve"> </w:t>
      </w:r>
      <w:r>
        <w:rPr>
          <w:rFonts w:asciiTheme="minorHAnsi" w:hAnsiTheme="minorHAnsi" w:cs="Arial"/>
          <w:b/>
          <w:sz w:val="22"/>
          <w:szCs w:val="22"/>
          <w:u w:val="single"/>
        </w:rPr>
        <w:t>Supplemental Materials</w:t>
      </w:r>
    </w:p>
    <w:p w14:paraId="45ED4C89" w14:textId="77777777" w:rsidR="00F9647A" w:rsidRDefault="002B6016">
      <w:pPr>
        <w:rPr>
          <w:rFonts w:asciiTheme="minorHAnsi" w:hAnsiTheme="minorHAnsi" w:cstheme="minorHAnsi"/>
          <w:sz w:val="22"/>
          <w:szCs w:val="22"/>
        </w:rPr>
      </w:pPr>
      <w:r>
        <w:rPr>
          <w:rFonts w:asciiTheme="minorHAnsi" w:hAnsiTheme="minorHAnsi" w:cstheme="minorHAnsi"/>
          <w:sz w:val="22"/>
          <w:szCs w:val="22"/>
        </w:rPr>
        <w:t xml:space="preserve">Other Supplemental materials may be listed in the weekly folders on Blackboard. </w:t>
      </w:r>
    </w:p>
    <w:p w14:paraId="3B9DF2E5" w14:textId="77777777" w:rsidR="00F9647A" w:rsidRDefault="00F9647A">
      <w:pPr>
        <w:rPr>
          <w:rFonts w:asciiTheme="minorHAnsi" w:hAnsiTheme="minorHAnsi" w:cs="Arial"/>
          <w:b/>
          <w:sz w:val="22"/>
          <w:szCs w:val="22"/>
        </w:rPr>
      </w:pPr>
    </w:p>
    <w:p w14:paraId="357C0DD7" w14:textId="77777777" w:rsidR="00F9647A" w:rsidRDefault="002B6016">
      <w:pPr>
        <w:rPr>
          <w:rFonts w:asciiTheme="minorHAnsi" w:hAnsiTheme="minorHAnsi" w:cs="Arial"/>
          <w:b/>
          <w:sz w:val="22"/>
          <w:szCs w:val="22"/>
          <w:u w:val="single"/>
        </w:rPr>
      </w:pPr>
      <w:r>
        <w:rPr>
          <w:rFonts w:asciiTheme="minorHAnsi" w:hAnsiTheme="minorHAnsi" w:cs="Arial"/>
          <w:b/>
          <w:sz w:val="22"/>
          <w:szCs w:val="22"/>
          <w:u w:val="single"/>
        </w:rPr>
        <w:t>Course Description and Outcomes</w:t>
      </w:r>
    </w:p>
    <w:p w14:paraId="6E5842A6" w14:textId="5B149711" w:rsidR="00F9647A" w:rsidRPr="00532106" w:rsidRDefault="00532106">
      <w:pPr>
        <w:rPr>
          <w:rFonts w:asciiTheme="minorHAnsi" w:hAnsiTheme="minorHAnsi" w:cstheme="minorHAnsi"/>
          <w:sz w:val="22"/>
          <w:szCs w:val="22"/>
        </w:rPr>
      </w:pPr>
      <w:r w:rsidRPr="00532106">
        <w:rPr>
          <w:rFonts w:asciiTheme="minorHAnsi" w:hAnsiTheme="minorHAnsi" w:cstheme="minorHAnsi"/>
          <w:sz w:val="22"/>
          <w:szCs w:val="22"/>
        </w:rPr>
        <w:t xml:space="preserve">Through this course, students will learn to use SQL to collect and analyze data from relational database sources. The course will concentrate on the proper construction of the SQL queries that are the basic access tool used in data dictionaries, data modeling, and data mining processes and procedures. At the completion of this course, </w:t>
      </w:r>
      <w:r w:rsidRPr="00532106">
        <w:rPr>
          <w:rFonts w:asciiTheme="minorHAnsi" w:hAnsiTheme="minorHAnsi" w:cstheme="minorHAnsi"/>
          <w:sz w:val="22"/>
          <w:szCs w:val="22"/>
        </w:rPr>
        <w:lastRenderedPageBreak/>
        <w:t>students will have the ability to build, query and manipulate database structures and to format information critical to the process of informed business decision making. </w:t>
      </w:r>
      <w:r w:rsidRPr="00532106">
        <w:rPr>
          <w:rFonts w:asciiTheme="minorHAnsi" w:hAnsiTheme="minorHAnsi" w:cstheme="minorHAnsi"/>
          <w:i/>
          <w:iCs/>
          <w:sz w:val="22"/>
          <w:szCs w:val="22"/>
        </w:rPr>
        <w:t>(3 credits)</w:t>
      </w:r>
    </w:p>
    <w:p w14:paraId="69DBFD34" w14:textId="77777777" w:rsidR="005264DD" w:rsidRPr="005264DD" w:rsidRDefault="009C2B9E">
      <w:pPr>
        <w:pStyle w:val="ListParagraph"/>
        <w:numPr>
          <w:ilvl w:val="0"/>
          <w:numId w:val="11"/>
        </w:numPr>
        <w:spacing w:after="9" w:line="247" w:lineRule="auto"/>
        <w:rPr>
          <w:rFonts w:asciiTheme="minorHAnsi" w:hAnsiTheme="minorHAnsi" w:cstheme="minorHAnsi"/>
        </w:rPr>
      </w:pPr>
      <w:r>
        <w:rPr>
          <w:rFonts w:cstheme="minorHAnsi"/>
        </w:rPr>
        <w:t xml:space="preserve">Install various </w:t>
      </w:r>
      <w:proofErr w:type="gramStart"/>
      <w:r w:rsidR="005264DD">
        <w:rPr>
          <w:rFonts w:cstheme="minorHAnsi"/>
        </w:rPr>
        <w:t>SQL</w:t>
      </w:r>
      <w:proofErr w:type="gramEnd"/>
    </w:p>
    <w:p w14:paraId="4B01D15E" w14:textId="3CC19773" w:rsidR="00F9647A" w:rsidRDefault="004C2847">
      <w:pPr>
        <w:pStyle w:val="ListParagraph"/>
        <w:numPr>
          <w:ilvl w:val="0"/>
          <w:numId w:val="11"/>
        </w:numPr>
        <w:spacing w:after="9" w:line="247" w:lineRule="auto"/>
        <w:rPr>
          <w:rFonts w:asciiTheme="minorHAnsi" w:hAnsiTheme="minorHAnsi" w:cstheme="minorHAnsi"/>
        </w:rPr>
      </w:pPr>
      <w:r>
        <w:rPr>
          <w:rFonts w:cstheme="minorHAnsi"/>
        </w:rPr>
        <w:t xml:space="preserve">Use SQL </w:t>
      </w:r>
      <w:r w:rsidR="000A0CD3">
        <w:rPr>
          <w:rFonts w:cstheme="minorHAnsi"/>
        </w:rPr>
        <w:t xml:space="preserve">to summarize and identify patterns in </w:t>
      </w:r>
      <w:proofErr w:type="gramStart"/>
      <w:r w:rsidR="000A0CD3">
        <w:rPr>
          <w:rFonts w:cstheme="minorHAnsi"/>
        </w:rPr>
        <w:t>data</w:t>
      </w:r>
      <w:proofErr w:type="gramEnd"/>
    </w:p>
    <w:p w14:paraId="1FC9CEC1" w14:textId="2A8B6740" w:rsidR="00F9647A" w:rsidRDefault="00F37271">
      <w:pPr>
        <w:pStyle w:val="ListParagraph"/>
        <w:numPr>
          <w:ilvl w:val="0"/>
          <w:numId w:val="11"/>
        </w:numPr>
        <w:spacing w:after="9" w:line="247" w:lineRule="auto"/>
        <w:rPr>
          <w:rFonts w:asciiTheme="minorHAnsi" w:hAnsiTheme="minorHAnsi" w:cstheme="minorHAnsi"/>
        </w:rPr>
      </w:pPr>
      <w:r>
        <w:rPr>
          <w:rFonts w:cstheme="minorHAnsi"/>
        </w:rPr>
        <w:t xml:space="preserve">Use SQL to generate descriptive </w:t>
      </w:r>
      <w:proofErr w:type="gramStart"/>
      <w:r>
        <w:rPr>
          <w:rFonts w:cstheme="minorHAnsi"/>
        </w:rPr>
        <w:t>statistics</w:t>
      </w:r>
      <w:proofErr w:type="gramEnd"/>
    </w:p>
    <w:p w14:paraId="1C0D8028" w14:textId="022989DD" w:rsidR="00F9647A" w:rsidRDefault="00952362">
      <w:pPr>
        <w:pStyle w:val="ListParagraph"/>
        <w:numPr>
          <w:ilvl w:val="0"/>
          <w:numId w:val="11"/>
        </w:numPr>
        <w:spacing w:after="9" w:line="247" w:lineRule="auto"/>
        <w:rPr>
          <w:rFonts w:asciiTheme="minorHAnsi" w:hAnsiTheme="minorHAnsi" w:cstheme="minorHAnsi"/>
        </w:rPr>
      </w:pPr>
      <w:r>
        <w:rPr>
          <w:rFonts w:cstheme="minorHAnsi"/>
        </w:rPr>
        <w:t xml:space="preserve">Use SQL queries to prepare data for </w:t>
      </w:r>
      <w:proofErr w:type="gramStart"/>
      <w:r>
        <w:rPr>
          <w:rFonts w:cstheme="minorHAnsi"/>
        </w:rPr>
        <w:t>analysis</w:t>
      </w:r>
      <w:proofErr w:type="gramEnd"/>
    </w:p>
    <w:p w14:paraId="4CFA414B" w14:textId="7BB106E1" w:rsidR="00F9647A" w:rsidRPr="008C5DFB" w:rsidRDefault="001038DB">
      <w:pPr>
        <w:pStyle w:val="ListParagraph"/>
        <w:numPr>
          <w:ilvl w:val="0"/>
          <w:numId w:val="11"/>
        </w:numPr>
        <w:spacing w:after="9" w:line="247" w:lineRule="auto"/>
        <w:rPr>
          <w:rFonts w:asciiTheme="minorHAnsi" w:hAnsiTheme="minorHAnsi" w:cstheme="minorHAnsi"/>
          <w:b/>
        </w:rPr>
      </w:pPr>
      <w:r>
        <w:rPr>
          <w:rFonts w:cstheme="minorHAnsi"/>
        </w:rPr>
        <w:t xml:space="preserve">Use window functions to perform </w:t>
      </w:r>
      <w:proofErr w:type="gramStart"/>
      <w:r w:rsidR="008C5DFB">
        <w:rPr>
          <w:rFonts w:cstheme="minorHAnsi"/>
        </w:rPr>
        <w:t>analysis</w:t>
      </w:r>
      <w:proofErr w:type="gramEnd"/>
    </w:p>
    <w:p w14:paraId="5161EFC1" w14:textId="38B954C0" w:rsidR="008C5DFB" w:rsidRPr="00E55B97" w:rsidRDefault="008C5DFB">
      <w:pPr>
        <w:pStyle w:val="ListParagraph"/>
        <w:numPr>
          <w:ilvl w:val="0"/>
          <w:numId w:val="11"/>
        </w:numPr>
        <w:spacing w:after="9" w:line="247" w:lineRule="auto"/>
        <w:rPr>
          <w:rFonts w:asciiTheme="minorHAnsi" w:hAnsiTheme="minorHAnsi" w:cstheme="minorHAnsi"/>
          <w:b/>
        </w:rPr>
      </w:pPr>
      <w:r>
        <w:rPr>
          <w:rFonts w:cstheme="minorHAnsi"/>
        </w:rPr>
        <w:t xml:space="preserve">Analyze special data types including </w:t>
      </w:r>
      <w:r w:rsidR="00E55B97">
        <w:rPr>
          <w:rFonts w:cstheme="minorHAnsi"/>
        </w:rPr>
        <w:t xml:space="preserve">geographical and time </w:t>
      </w:r>
      <w:proofErr w:type="gramStart"/>
      <w:r w:rsidR="00E55B97">
        <w:rPr>
          <w:rFonts w:cstheme="minorHAnsi"/>
        </w:rPr>
        <w:t>data</w:t>
      </w:r>
      <w:proofErr w:type="gramEnd"/>
    </w:p>
    <w:p w14:paraId="38F526F6" w14:textId="136DE492" w:rsidR="00E55B97" w:rsidRPr="00CA6215" w:rsidRDefault="00E55B97">
      <w:pPr>
        <w:pStyle w:val="ListParagraph"/>
        <w:numPr>
          <w:ilvl w:val="0"/>
          <w:numId w:val="11"/>
        </w:numPr>
        <w:spacing w:after="9" w:line="247" w:lineRule="auto"/>
        <w:rPr>
          <w:rFonts w:asciiTheme="minorHAnsi" w:hAnsiTheme="minorHAnsi" w:cstheme="minorHAnsi"/>
          <w:b/>
        </w:rPr>
      </w:pPr>
      <w:r>
        <w:rPr>
          <w:rFonts w:cstheme="minorHAnsi"/>
        </w:rPr>
        <w:t xml:space="preserve">Import and export data into R and </w:t>
      </w:r>
      <w:proofErr w:type="gramStart"/>
      <w:r>
        <w:rPr>
          <w:rFonts w:cstheme="minorHAnsi"/>
        </w:rPr>
        <w:t>Python</w:t>
      </w:r>
      <w:proofErr w:type="gramEnd"/>
    </w:p>
    <w:p w14:paraId="79E669B6" w14:textId="07D034D2" w:rsidR="00CA6215" w:rsidRPr="00CA6215" w:rsidRDefault="00CA6215">
      <w:pPr>
        <w:pStyle w:val="ListParagraph"/>
        <w:numPr>
          <w:ilvl w:val="0"/>
          <w:numId w:val="11"/>
        </w:numPr>
        <w:spacing w:after="9" w:line="247" w:lineRule="auto"/>
        <w:rPr>
          <w:rFonts w:asciiTheme="minorHAnsi" w:hAnsiTheme="minorHAnsi" w:cstheme="minorHAnsi"/>
          <w:b/>
        </w:rPr>
      </w:pPr>
      <w:r>
        <w:rPr>
          <w:rFonts w:cstheme="minorHAnsi"/>
        </w:rPr>
        <w:t>Debug queries</w:t>
      </w:r>
    </w:p>
    <w:p w14:paraId="59871FE0" w14:textId="59B947D0" w:rsidR="00CA6215" w:rsidRDefault="00CA6215">
      <w:pPr>
        <w:pStyle w:val="ListParagraph"/>
        <w:numPr>
          <w:ilvl w:val="0"/>
          <w:numId w:val="11"/>
        </w:numPr>
        <w:spacing w:after="9" w:line="247" w:lineRule="auto"/>
        <w:rPr>
          <w:rFonts w:asciiTheme="minorHAnsi" w:hAnsiTheme="minorHAnsi" w:cstheme="minorHAnsi"/>
          <w:b/>
        </w:rPr>
      </w:pPr>
      <w:r>
        <w:rPr>
          <w:rFonts w:cstheme="minorHAnsi"/>
        </w:rPr>
        <w:t xml:space="preserve">Optimize </w:t>
      </w:r>
      <w:proofErr w:type="gramStart"/>
      <w:r>
        <w:rPr>
          <w:rFonts w:cstheme="minorHAnsi"/>
        </w:rPr>
        <w:t>queries</w:t>
      </w:r>
      <w:proofErr w:type="gramEnd"/>
    </w:p>
    <w:p w14:paraId="37A7AE04" w14:textId="77777777" w:rsidR="00F9647A" w:rsidRDefault="00F9647A">
      <w:pPr>
        <w:rPr>
          <w:rFonts w:asciiTheme="minorHAnsi" w:hAnsiTheme="minorHAnsi" w:cs="Arial"/>
          <w:b/>
          <w:sz w:val="22"/>
          <w:szCs w:val="22"/>
          <w:u w:val="single"/>
        </w:rPr>
      </w:pPr>
    </w:p>
    <w:p w14:paraId="36CBAC24" w14:textId="77777777" w:rsidR="00F9647A" w:rsidRDefault="002B6016">
      <w:pPr>
        <w:rPr>
          <w:rFonts w:asciiTheme="minorHAnsi" w:hAnsiTheme="minorHAnsi" w:cstheme="minorHAnsi"/>
          <w:b/>
          <w:sz w:val="22"/>
          <w:szCs w:val="22"/>
        </w:rPr>
      </w:pPr>
      <w:r>
        <w:rPr>
          <w:rFonts w:asciiTheme="minorHAnsi" w:hAnsiTheme="minorHAnsi" w:cstheme="minorHAnsi"/>
          <w:b/>
          <w:sz w:val="22"/>
          <w:szCs w:val="22"/>
        </w:rPr>
        <w:t>Key course areas/topic covered include:</w:t>
      </w:r>
    </w:p>
    <w:p w14:paraId="3E97AF01" w14:textId="5EF7B009" w:rsidR="00F9647A" w:rsidRDefault="004C4457">
      <w:pPr>
        <w:rPr>
          <w:rFonts w:asciiTheme="minorHAnsi" w:hAnsiTheme="minorHAnsi" w:cstheme="minorHAnsi"/>
          <w:sz w:val="22"/>
          <w:szCs w:val="22"/>
        </w:rPr>
      </w:pPr>
      <w:r>
        <w:rPr>
          <w:rFonts w:asciiTheme="minorHAnsi" w:hAnsiTheme="minorHAnsi" w:cstheme="minorHAnsi"/>
          <w:sz w:val="22"/>
          <w:szCs w:val="22"/>
        </w:rPr>
        <w:t>Triggers</w:t>
      </w:r>
    </w:p>
    <w:p w14:paraId="5F2932B1" w14:textId="4B4173F6" w:rsidR="004C4457" w:rsidRDefault="004C4457">
      <w:pPr>
        <w:rPr>
          <w:rFonts w:asciiTheme="minorHAnsi" w:hAnsiTheme="minorHAnsi" w:cstheme="minorHAnsi"/>
          <w:sz w:val="22"/>
          <w:szCs w:val="22"/>
        </w:rPr>
      </w:pPr>
      <w:r>
        <w:rPr>
          <w:rFonts w:asciiTheme="minorHAnsi" w:hAnsiTheme="minorHAnsi" w:cstheme="minorHAnsi"/>
          <w:sz w:val="22"/>
          <w:szCs w:val="22"/>
        </w:rPr>
        <w:t>Functions</w:t>
      </w:r>
    </w:p>
    <w:p w14:paraId="5C218F9B" w14:textId="020B2244" w:rsidR="00F9647A" w:rsidRDefault="00884D06">
      <w:pPr>
        <w:rPr>
          <w:rFonts w:asciiTheme="minorHAnsi" w:hAnsiTheme="minorHAnsi" w:cstheme="minorHAnsi"/>
          <w:sz w:val="22"/>
          <w:szCs w:val="22"/>
        </w:rPr>
      </w:pPr>
      <w:r>
        <w:rPr>
          <w:rFonts w:asciiTheme="minorHAnsi" w:hAnsiTheme="minorHAnsi" w:cstheme="minorHAnsi"/>
          <w:sz w:val="22"/>
          <w:szCs w:val="22"/>
        </w:rPr>
        <w:t>Index</w:t>
      </w:r>
    </w:p>
    <w:p w14:paraId="002E3E1C" w14:textId="6525D3FD" w:rsidR="00884D06" w:rsidRDefault="00C9776A">
      <w:pPr>
        <w:rPr>
          <w:rFonts w:asciiTheme="minorHAnsi" w:hAnsiTheme="minorHAnsi" w:cstheme="minorHAnsi"/>
          <w:sz w:val="22"/>
          <w:szCs w:val="22"/>
        </w:rPr>
      </w:pPr>
      <w:r>
        <w:rPr>
          <w:rFonts w:asciiTheme="minorHAnsi" w:hAnsiTheme="minorHAnsi" w:cstheme="minorHAnsi"/>
          <w:sz w:val="22"/>
          <w:szCs w:val="22"/>
        </w:rPr>
        <w:t>Text analytics</w:t>
      </w:r>
    </w:p>
    <w:p w14:paraId="7742740A" w14:textId="06A9248B" w:rsidR="00C9776A" w:rsidRDefault="00C9776A">
      <w:pPr>
        <w:rPr>
          <w:rFonts w:asciiTheme="minorHAnsi" w:hAnsiTheme="minorHAnsi" w:cstheme="minorHAnsi"/>
          <w:sz w:val="22"/>
          <w:szCs w:val="22"/>
        </w:rPr>
      </w:pPr>
      <w:r>
        <w:rPr>
          <w:rFonts w:asciiTheme="minorHAnsi" w:hAnsiTheme="minorHAnsi" w:cstheme="minorHAnsi"/>
          <w:sz w:val="22"/>
          <w:szCs w:val="22"/>
        </w:rPr>
        <w:t>JS</w:t>
      </w:r>
      <w:r w:rsidR="006D7273">
        <w:rPr>
          <w:rFonts w:asciiTheme="minorHAnsi" w:hAnsiTheme="minorHAnsi" w:cstheme="minorHAnsi"/>
          <w:sz w:val="22"/>
          <w:szCs w:val="22"/>
        </w:rPr>
        <w:t>O</w:t>
      </w:r>
      <w:r>
        <w:rPr>
          <w:rFonts w:asciiTheme="minorHAnsi" w:hAnsiTheme="minorHAnsi" w:cstheme="minorHAnsi"/>
          <w:sz w:val="22"/>
          <w:szCs w:val="22"/>
        </w:rPr>
        <w:t>N data</w:t>
      </w:r>
    </w:p>
    <w:p w14:paraId="7EB6E0A2" w14:textId="7F420673" w:rsidR="00F9647A" w:rsidRDefault="005852E6">
      <w:pPr>
        <w:rPr>
          <w:rFonts w:asciiTheme="minorHAnsi" w:hAnsiTheme="minorHAnsi" w:cstheme="minorHAnsi"/>
          <w:sz w:val="22"/>
          <w:szCs w:val="22"/>
        </w:rPr>
      </w:pPr>
      <w:r>
        <w:rPr>
          <w:rFonts w:asciiTheme="minorHAnsi" w:hAnsiTheme="minorHAnsi" w:cstheme="minorHAnsi"/>
          <w:sz w:val="22"/>
          <w:szCs w:val="22"/>
        </w:rPr>
        <w:t>Using Python with SQL</w:t>
      </w:r>
    </w:p>
    <w:p w14:paraId="22FE682F" w14:textId="31C94E46" w:rsidR="005852E6" w:rsidRDefault="005852E6">
      <w:pPr>
        <w:rPr>
          <w:rFonts w:asciiTheme="minorHAnsi" w:hAnsiTheme="minorHAnsi" w:cstheme="minorHAnsi"/>
          <w:sz w:val="22"/>
          <w:szCs w:val="22"/>
        </w:rPr>
      </w:pPr>
      <w:r>
        <w:rPr>
          <w:rFonts w:asciiTheme="minorHAnsi" w:hAnsiTheme="minorHAnsi" w:cstheme="minorHAnsi"/>
          <w:sz w:val="22"/>
          <w:szCs w:val="22"/>
        </w:rPr>
        <w:t>Using R with SQL</w:t>
      </w:r>
    </w:p>
    <w:p w14:paraId="48D4A10F" w14:textId="5EEC247B" w:rsidR="00F9647A" w:rsidRDefault="006D7273">
      <w:pPr>
        <w:rPr>
          <w:rFonts w:asciiTheme="minorHAnsi" w:hAnsiTheme="minorHAnsi" w:cstheme="minorHAnsi"/>
          <w:sz w:val="22"/>
          <w:szCs w:val="22"/>
        </w:rPr>
      </w:pPr>
      <w:r>
        <w:rPr>
          <w:rFonts w:asciiTheme="minorHAnsi" w:hAnsiTheme="minorHAnsi" w:cstheme="minorHAnsi"/>
          <w:sz w:val="22"/>
          <w:szCs w:val="22"/>
        </w:rPr>
        <w:t xml:space="preserve">Using Select, Case When, Group By, and Having clauses in </w:t>
      </w:r>
      <w:proofErr w:type="gramStart"/>
      <w:r>
        <w:rPr>
          <w:rFonts w:asciiTheme="minorHAnsi" w:hAnsiTheme="minorHAnsi" w:cstheme="minorHAnsi"/>
          <w:sz w:val="22"/>
          <w:szCs w:val="22"/>
        </w:rPr>
        <w:t>SQL</w:t>
      </w:r>
      <w:proofErr w:type="gramEnd"/>
    </w:p>
    <w:p w14:paraId="244074CD" w14:textId="57CDA873" w:rsidR="00EB6B00" w:rsidRDefault="00EB6B00">
      <w:pPr>
        <w:rPr>
          <w:rFonts w:asciiTheme="minorHAnsi" w:hAnsiTheme="minorHAnsi" w:cstheme="minorHAnsi"/>
          <w:sz w:val="22"/>
          <w:szCs w:val="22"/>
        </w:rPr>
      </w:pPr>
    </w:p>
    <w:p w14:paraId="0ABF3BEB" w14:textId="77777777" w:rsidR="00EB6B00" w:rsidRPr="00561229" w:rsidRDefault="00EB6B00" w:rsidP="00EB6B00">
      <w:pPr>
        <w:rPr>
          <w:rFonts w:asciiTheme="minorHAnsi" w:hAnsiTheme="minorHAnsi" w:cs="Arial"/>
          <w:b/>
          <w:sz w:val="22"/>
          <w:szCs w:val="22"/>
          <w:u w:val="single"/>
        </w:rPr>
      </w:pPr>
      <w:r>
        <w:rPr>
          <w:rFonts w:asciiTheme="minorHAnsi" w:hAnsiTheme="minorHAnsi" w:cs="Arial"/>
          <w:b/>
          <w:sz w:val="22"/>
          <w:szCs w:val="22"/>
          <w:u w:val="single"/>
        </w:rPr>
        <w:t>Grading Policies</w:t>
      </w:r>
    </w:p>
    <w:p w14:paraId="140CA769" w14:textId="447F11EE" w:rsidR="00EB6B00" w:rsidRDefault="00EB6B00">
      <w:pPr>
        <w:rPr>
          <w:rFonts w:asciiTheme="minorHAnsi" w:hAnsiTheme="minorHAnsi" w:cstheme="minorHAnsi"/>
          <w:sz w:val="22"/>
          <w:szCs w:val="22"/>
        </w:rPr>
      </w:pPr>
    </w:p>
    <w:tbl>
      <w:tblPr>
        <w:tblW w:w="9967" w:type="dxa"/>
        <w:tblInd w:w="108" w:type="dxa"/>
        <w:tblLook w:val="04A0" w:firstRow="1" w:lastRow="0" w:firstColumn="1" w:lastColumn="0" w:noHBand="0" w:noVBand="1"/>
      </w:tblPr>
      <w:tblGrid>
        <w:gridCol w:w="4656"/>
        <w:gridCol w:w="1800"/>
        <w:gridCol w:w="3511"/>
      </w:tblGrid>
      <w:tr w:rsidR="00EB6B00" w14:paraId="47500D0E" w14:textId="77777777" w:rsidTr="00047FAD">
        <w:trPr>
          <w:trHeight w:val="508"/>
        </w:trPr>
        <w:tc>
          <w:tcPr>
            <w:tcW w:w="465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7400DB65" w14:textId="77777777" w:rsidR="00EB6B00" w:rsidRDefault="00EB6B00" w:rsidP="00047FAD">
            <w:pPr>
              <w:rPr>
                <w:rFonts w:asciiTheme="minorHAnsi" w:hAnsiTheme="minorHAnsi" w:cstheme="minorHAnsi"/>
                <w:b/>
                <w:sz w:val="22"/>
                <w:szCs w:val="22"/>
              </w:rPr>
            </w:pPr>
            <w:r>
              <w:rPr>
                <w:rFonts w:asciiTheme="minorHAnsi" w:hAnsiTheme="minorHAnsi" w:cstheme="minorHAnsi"/>
                <w:b/>
                <w:sz w:val="22"/>
                <w:szCs w:val="22"/>
              </w:rPr>
              <w:t>Assessment Item(s)</w:t>
            </w:r>
          </w:p>
        </w:tc>
        <w:tc>
          <w:tcPr>
            <w:tcW w:w="18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FEDA12F" w14:textId="77777777" w:rsidR="00EB6B00" w:rsidRDefault="00EB6B00" w:rsidP="00047FAD">
            <w:pPr>
              <w:rPr>
                <w:rFonts w:asciiTheme="minorHAnsi" w:hAnsiTheme="minorHAnsi" w:cstheme="minorHAnsi"/>
                <w:b/>
                <w:sz w:val="22"/>
                <w:szCs w:val="22"/>
              </w:rPr>
            </w:pPr>
            <w:r>
              <w:rPr>
                <w:rFonts w:asciiTheme="minorHAnsi" w:hAnsiTheme="minorHAnsi" w:cstheme="minorHAnsi"/>
                <w:b/>
                <w:sz w:val="22"/>
                <w:szCs w:val="22"/>
              </w:rPr>
              <w:t>Frequency</w:t>
            </w:r>
          </w:p>
        </w:tc>
        <w:tc>
          <w:tcPr>
            <w:tcW w:w="35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A4D6CB4" w14:textId="77777777" w:rsidR="00EB6B00" w:rsidRDefault="00EB6B00" w:rsidP="00047FAD">
            <w:pPr>
              <w:rPr>
                <w:rFonts w:asciiTheme="minorHAnsi" w:hAnsiTheme="minorHAnsi" w:cstheme="minorHAnsi"/>
                <w:b/>
                <w:sz w:val="22"/>
                <w:szCs w:val="22"/>
              </w:rPr>
            </w:pPr>
            <w:r>
              <w:rPr>
                <w:rFonts w:asciiTheme="minorHAnsi" w:hAnsiTheme="minorHAnsi" w:cstheme="minorHAnsi"/>
                <w:b/>
                <w:sz w:val="22"/>
                <w:szCs w:val="22"/>
              </w:rPr>
              <w:t>Percentage of Final Grade</w:t>
            </w:r>
          </w:p>
        </w:tc>
      </w:tr>
      <w:tr w:rsidR="00EB6B00" w14:paraId="5B79153D" w14:textId="77777777" w:rsidTr="00047FAD">
        <w:trPr>
          <w:trHeight w:val="268"/>
        </w:trPr>
        <w:tc>
          <w:tcPr>
            <w:tcW w:w="46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11BFDB" w14:textId="77777777" w:rsidR="00EB6B00" w:rsidRDefault="00EB6B00" w:rsidP="00047FAD">
            <w:pPr>
              <w:rPr>
                <w:rFonts w:asciiTheme="minorHAnsi" w:hAnsiTheme="minorHAnsi" w:cstheme="minorHAnsi"/>
                <w:i/>
                <w:sz w:val="22"/>
                <w:szCs w:val="22"/>
              </w:rPr>
            </w:pPr>
            <w:r>
              <w:rPr>
                <w:rFonts w:asciiTheme="minorHAnsi" w:hAnsiTheme="minorHAnsi" w:cstheme="minorHAnsi"/>
                <w:i/>
                <w:sz w:val="22"/>
                <w:szCs w:val="22"/>
              </w:rPr>
              <w:t>Assignments</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A125E" w14:textId="77777777" w:rsidR="00EB6B00" w:rsidRDefault="00EB6B00" w:rsidP="00047FAD">
            <w:pPr>
              <w:rPr>
                <w:rFonts w:asciiTheme="minorHAnsi" w:hAnsiTheme="minorHAnsi" w:cstheme="minorHAnsi"/>
                <w:sz w:val="22"/>
                <w:szCs w:val="22"/>
              </w:rPr>
            </w:pPr>
            <w:r>
              <w:rPr>
                <w:rFonts w:asciiTheme="minorHAnsi" w:hAnsiTheme="minorHAnsi" w:cstheme="minorHAnsi"/>
                <w:sz w:val="22"/>
                <w:szCs w:val="22"/>
              </w:rPr>
              <w:t>60</w:t>
            </w:r>
          </w:p>
        </w:tc>
        <w:tc>
          <w:tcPr>
            <w:tcW w:w="35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89DF" w14:textId="072BE633" w:rsidR="00EB6B00" w:rsidRDefault="005A6F4F" w:rsidP="00047FAD">
            <w:pPr>
              <w:rPr>
                <w:rFonts w:asciiTheme="minorHAnsi" w:hAnsiTheme="minorHAnsi" w:cstheme="minorHAnsi"/>
                <w:sz w:val="22"/>
                <w:szCs w:val="22"/>
              </w:rPr>
            </w:pPr>
            <w:r>
              <w:rPr>
                <w:rFonts w:asciiTheme="minorHAnsi" w:hAnsiTheme="minorHAnsi" w:cstheme="minorHAnsi"/>
                <w:sz w:val="22"/>
                <w:szCs w:val="22"/>
              </w:rPr>
              <w:t>65</w:t>
            </w:r>
          </w:p>
        </w:tc>
      </w:tr>
      <w:tr w:rsidR="005A6F4F" w14:paraId="214E792F" w14:textId="77777777" w:rsidTr="00047FAD">
        <w:trPr>
          <w:trHeight w:val="268"/>
        </w:trPr>
        <w:tc>
          <w:tcPr>
            <w:tcW w:w="46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B095D7" w14:textId="0E008200" w:rsidR="005A6F4F" w:rsidRDefault="005A6F4F" w:rsidP="00047FAD">
            <w:pPr>
              <w:rPr>
                <w:rFonts w:asciiTheme="minorHAnsi" w:hAnsiTheme="minorHAnsi" w:cstheme="minorHAnsi"/>
                <w:i/>
                <w:sz w:val="22"/>
                <w:szCs w:val="22"/>
              </w:rPr>
            </w:pPr>
            <w:r>
              <w:rPr>
                <w:rFonts w:asciiTheme="minorHAnsi" w:hAnsiTheme="minorHAnsi" w:cstheme="minorHAnsi"/>
                <w:i/>
                <w:sz w:val="22"/>
                <w:szCs w:val="22"/>
              </w:rPr>
              <w:t>Discussions</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13AF7" w14:textId="50534DD7" w:rsidR="005A6F4F" w:rsidRDefault="005A6F4F" w:rsidP="00047FAD">
            <w:pPr>
              <w:rPr>
                <w:rFonts w:asciiTheme="minorHAnsi" w:hAnsiTheme="minorHAnsi" w:cstheme="minorHAnsi"/>
                <w:sz w:val="22"/>
                <w:szCs w:val="22"/>
              </w:rPr>
            </w:pPr>
            <w:r>
              <w:rPr>
                <w:rFonts w:asciiTheme="minorHAnsi" w:hAnsiTheme="minorHAnsi" w:cstheme="minorHAnsi"/>
                <w:sz w:val="22"/>
                <w:szCs w:val="22"/>
              </w:rPr>
              <w:t>15</w:t>
            </w:r>
          </w:p>
        </w:tc>
        <w:tc>
          <w:tcPr>
            <w:tcW w:w="35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FD1C0" w14:textId="31294AE7" w:rsidR="005A6F4F" w:rsidRDefault="005A6F4F" w:rsidP="00047FAD">
            <w:pPr>
              <w:rPr>
                <w:rFonts w:asciiTheme="minorHAnsi" w:hAnsiTheme="minorHAnsi" w:cstheme="minorHAnsi"/>
                <w:sz w:val="22"/>
                <w:szCs w:val="22"/>
              </w:rPr>
            </w:pPr>
            <w:r>
              <w:rPr>
                <w:rFonts w:asciiTheme="minorHAnsi" w:hAnsiTheme="minorHAnsi" w:cstheme="minorHAnsi"/>
                <w:sz w:val="22"/>
                <w:szCs w:val="22"/>
              </w:rPr>
              <w:t>25</w:t>
            </w:r>
          </w:p>
        </w:tc>
      </w:tr>
      <w:tr w:rsidR="00EB6B00" w14:paraId="08DBEFC4" w14:textId="77777777" w:rsidTr="00047FAD">
        <w:trPr>
          <w:trHeight w:val="268"/>
        </w:trPr>
        <w:tc>
          <w:tcPr>
            <w:tcW w:w="46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30AE36" w14:textId="77777777" w:rsidR="00EB6B00" w:rsidRDefault="00EB6B00" w:rsidP="00047FAD">
            <w:pPr>
              <w:rPr>
                <w:rFonts w:asciiTheme="minorHAnsi" w:hAnsiTheme="minorHAnsi" w:cstheme="minorHAnsi"/>
                <w:i/>
                <w:sz w:val="22"/>
                <w:szCs w:val="22"/>
              </w:rPr>
            </w:pPr>
            <w:r>
              <w:rPr>
                <w:rFonts w:asciiTheme="minorHAnsi" w:hAnsiTheme="minorHAnsi" w:cstheme="minorHAnsi"/>
                <w:i/>
                <w:sz w:val="22"/>
                <w:szCs w:val="22"/>
              </w:rPr>
              <w:t xml:space="preserve">Final </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81A6C" w14:textId="77777777" w:rsidR="00EB6B00" w:rsidRDefault="00EB6B00" w:rsidP="00047FAD">
            <w:pPr>
              <w:rPr>
                <w:rFonts w:asciiTheme="minorHAnsi" w:hAnsiTheme="minorHAnsi" w:cstheme="minorHAnsi"/>
                <w:sz w:val="22"/>
                <w:szCs w:val="22"/>
              </w:rPr>
            </w:pPr>
            <w:r>
              <w:rPr>
                <w:rFonts w:asciiTheme="minorHAnsi" w:hAnsiTheme="minorHAnsi" w:cstheme="minorHAnsi"/>
                <w:sz w:val="22"/>
                <w:szCs w:val="22"/>
              </w:rPr>
              <w:t>1</w:t>
            </w:r>
          </w:p>
        </w:tc>
        <w:tc>
          <w:tcPr>
            <w:tcW w:w="35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A5BAD" w14:textId="1B7CDD03" w:rsidR="00EB6B00" w:rsidRDefault="00EB6B00" w:rsidP="00047FAD">
            <w:pPr>
              <w:rPr>
                <w:rFonts w:asciiTheme="minorHAnsi" w:hAnsiTheme="minorHAnsi" w:cstheme="minorHAnsi"/>
                <w:sz w:val="22"/>
                <w:szCs w:val="22"/>
              </w:rPr>
            </w:pPr>
            <w:r>
              <w:rPr>
                <w:rFonts w:asciiTheme="minorHAnsi" w:hAnsiTheme="minorHAnsi" w:cstheme="minorHAnsi"/>
                <w:sz w:val="22"/>
                <w:szCs w:val="22"/>
              </w:rPr>
              <w:t>10</w:t>
            </w:r>
          </w:p>
        </w:tc>
      </w:tr>
      <w:tr w:rsidR="00EB6B00" w14:paraId="62BE67BD" w14:textId="77777777" w:rsidTr="00047FAD">
        <w:trPr>
          <w:trHeight w:val="254"/>
        </w:trPr>
        <w:tc>
          <w:tcPr>
            <w:tcW w:w="465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7889E5AD" w14:textId="77777777" w:rsidR="00EB6B00" w:rsidRDefault="00EB6B00" w:rsidP="00047FAD">
            <w:pPr>
              <w:rPr>
                <w:rFonts w:asciiTheme="minorHAnsi" w:hAnsiTheme="minorHAnsi" w:cstheme="minorHAnsi"/>
                <w:sz w:val="22"/>
                <w:szCs w:val="22"/>
              </w:rPr>
            </w:pPr>
            <w:r>
              <w:rPr>
                <w:rFonts w:asciiTheme="minorHAnsi" w:hAnsiTheme="minorHAnsi" w:cstheme="minorHAnsi"/>
                <w:b/>
                <w:sz w:val="22"/>
                <w:szCs w:val="22"/>
              </w:rPr>
              <w:t>Total Grade</w:t>
            </w:r>
          </w:p>
        </w:tc>
        <w:tc>
          <w:tcPr>
            <w:tcW w:w="18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D3D15E2" w14:textId="77777777" w:rsidR="00EB6B00" w:rsidRDefault="00EB6B00" w:rsidP="00047FAD">
            <w:pPr>
              <w:rPr>
                <w:rFonts w:asciiTheme="minorHAnsi" w:hAnsiTheme="minorHAnsi" w:cstheme="minorHAnsi"/>
                <w:sz w:val="22"/>
                <w:szCs w:val="22"/>
              </w:rPr>
            </w:pPr>
          </w:p>
        </w:tc>
        <w:tc>
          <w:tcPr>
            <w:tcW w:w="35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B7D58A5" w14:textId="77777777" w:rsidR="00EB6B00" w:rsidRDefault="00EB6B00" w:rsidP="00047FAD">
            <w:pPr>
              <w:rPr>
                <w:rFonts w:asciiTheme="minorHAnsi" w:hAnsiTheme="minorHAnsi" w:cstheme="minorHAnsi"/>
                <w:sz w:val="22"/>
                <w:szCs w:val="22"/>
              </w:rPr>
            </w:pPr>
            <w:r>
              <w:rPr>
                <w:rFonts w:asciiTheme="minorHAnsi" w:hAnsiTheme="minorHAnsi" w:cstheme="minorHAnsi"/>
                <w:b/>
                <w:sz w:val="22"/>
                <w:szCs w:val="22"/>
              </w:rPr>
              <w:t>100%</w:t>
            </w:r>
          </w:p>
        </w:tc>
      </w:tr>
      <w:tr w:rsidR="00EB6B00" w14:paraId="10ED3C7F" w14:textId="77777777" w:rsidTr="00047FAD">
        <w:trPr>
          <w:trHeight w:val="254"/>
        </w:trPr>
        <w:tc>
          <w:tcPr>
            <w:tcW w:w="465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D9EA789" w14:textId="77777777" w:rsidR="00EB6B00" w:rsidRDefault="00EB6B00" w:rsidP="00047FAD">
            <w:pPr>
              <w:rPr>
                <w:rFonts w:asciiTheme="minorHAnsi" w:hAnsiTheme="minorHAnsi" w:cstheme="minorHAnsi"/>
                <w:b/>
                <w:sz w:val="22"/>
                <w:szCs w:val="22"/>
              </w:rPr>
            </w:pPr>
          </w:p>
        </w:tc>
        <w:tc>
          <w:tcPr>
            <w:tcW w:w="18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A8DFF80" w14:textId="77777777" w:rsidR="00EB6B00" w:rsidRDefault="00EB6B00" w:rsidP="00047FAD">
            <w:pPr>
              <w:rPr>
                <w:rFonts w:asciiTheme="minorHAnsi" w:hAnsiTheme="minorHAnsi" w:cstheme="minorHAnsi"/>
                <w:b/>
                <w:sz w:val="22"/>
                <w:szCs w:val="22"/>
              </w:rPr>
            </w:pPr>
          </w:p>
        </w:tc>
        <w:tc>
          <w:tcPr>
            <w:tcW w:w="35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48F84FB" w14:textId="77777777" w:rsidR="00EB6B00" w:rsidRDefault="00EB6B00" w:rsidP="00047FAD">
            <w:pPr>
              <w:rPr>
                <w:rFonts w:asciiTheme="minorHAnsi" w:hAnsiTheme="minorHAnsi" w:cstheme="minorHAnsi"/>
                <w:b/>
                <w:sz w:val="22"/>
                <w:szCs w:val="22"/>
              </w:rPr>
            </w:pPr>
          </w:p>
        </w:tc>
      </w:tr>
    </w:tbl>
    <w:p w14:paraId="59DFA66F" w14:textId="77777777" w:rsidR="00EB6B00" w:rsidRDefault="00EB6B00">
      <w:pPr>
        <w:rPr>
          <w:rFonts w:asciiTheme="minorHAnsi" w:hAnsiTheme="minorHAnsi" w:cstheme="minorHAnsi"/>
          <w:sz w:val="22"/>
          <w:szCs w:val="22"/>
        </w:rPr>
      </w:pPr>
    </w:p>
    <w:p w14:paraId="7794D57B" w14:textId="77777777" w:rsidR="00F9647A" w:rsidRDefault="002B6016">
      <w:pPr>
        <w:rPr>
          <w:rFonts w:asciiTheme="minorHAnsi" w:hAnsiTheme="minorHAnsi" w:cs="Arial"/>
          <w:b/>
          <w:sz w:val="22"/>
          <w:szCs w:val="22"/>
          <w:u w:val="single"/>
        </w:rPr>
      </w:pPr>
      <w:r>
        <w:rPr>
          <w:rFonts w:asciiTheme="minorHAnsi" w:hAnsiTheme="minorHAnsi" w:cs="Arial"/>
          <w:b/>
          <w:sz w:val="22"/>
          <w:szCs w:val="22"/>
          <w:u w:val="single"/>
        </w:rPr>
        <w:t>Grading Scale</w:t>
      </w:r>
    </w:p>
    <w:tbl>
      <w:tblPr>
        <w:tblW w:w="2161" w:type="dxa"/>
        <w:tblInd w:w="468" w:type="dxa"/>
        <w:tblLook w:val="01E0" w:firstRow="1" w:lastRow="1" w:firstColumn="1" w:lastColumn="1" w:noHBand="0" w:noVBand="0"/>
      </w:tblPr>
      <w:tblGrid>
        <w:gridCol w:w="540"/>
        <w:gridCol w:w="1621"/>
      </w:tblGrid>
      <w:tr w:rsidR="00F9647A" w14:paraId="751BB3B0"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23CEC88C" w14:textId="77777777" w:rsidR="00F9647A" w:rsidRDefault="002B6016">
            <w:pPr>
              <w:rPr>
                <w:rFonts w:asciiTheme="minorHAnsi" w:hAnsiTheme="minorHAnsi" w:cs="Arial"/>
                <w:sz w:val="22"/>
                <w:szCs w:val="22"/>
              </w:rPr>
            </w:pPr>
            <w:r>
              <w:rPr>
                <w:rFonts w:asciiTheme="minorHAnsi" w:hAnsiTheme="minorHAnsi" w:cs="Arial"/>
                <w:sz w:val="22"/>
                <w:szCs w:val="22"/>
              </w:rPr>
              <w:t>A</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EF055E3" w14:textId="77777777" w:rsidR="00F9647A" w:rsidRDefault="002B6016">
            <w:pPr>
              <w:jc w:val="center"/>
              <w:rPr>
                <w:rFonts w:asciiTheme="minorHAnsi" w:hAnsiTheme="minorHAnsi" w:cs="Arial"/>
                <w:sz w:val="22"/>
                <w:szCs w:val="22"/>
              </w:rPr>
            </w:pPr>
            <w:r>
              <w:rPr>
                <w:rFonts w:asciiTheme="minorHAnsi" w:hAnsiTheme="minorHAnsi" w:cs="Arial"/>
                <w:sz w:val="22"/>
                <w:szCs w:val="22"/>
              </w:rPr>
              <w:t>100-93</w:t>
            </w:r>
          </w:p>
        </w:tc>
      </w:tr>
      <w:tr w:rsidR="00F9647A" w14:paraId="23453891"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42C9590E" w14:textId="77777777" w:rsidR="00F9647A" w:rsidRDefault="002B6016">
            <w:pPr>
              <w:rPr>
                <w:rFonts w:asciiTheme="minorHAnsi" w:hAnsiTheme="minorHAnsi" w:cs="Arial"/>
                <w:sz w:val="22"/>
                <w:szCs w:val="22"/>
              </w:rPr>
            </w:pPr>
            <w:r>
              <w:rPr>
                <w:rFonts w:asciiTheme="minorHAnsi" w:hAnsiTheme="minorHAnsi" w:cs="Arial"/>
                <w:sz w:val="22"/>
                <w:szCs w:val="22"/>
              </w:rPr>
              <w:t>A-</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16A3A23" w14:textId="77777777" w:rsidR="00F9647A" w:rsidRDefault="002B6016">
            <w:pPr>
              <w:jc w:val="center"/>
              <w:rPr>
                <w:rFonts w:asciiTheme="minorHAnsi" w:hAnsiTheme="minorHAnsi" w:cs="Arial"/>
                <w:sz w:val="22"/>
                <w:szCs w:val="22"/>
              </w:rPr>
            </w:pPr>
            <w:r>
              <w:rPr>
                <w:rFonts w:asciiTheme="minorHAnsi" w:hAnsiTheme="minorHAnsi" w:cs="Arial"/>
                <w:sz w:val="22"/>
                <w:szCs w:val="22"/>
              </w:rPr>
              <w:t>92-90</w:t>
            </w:r>
          </w:p>
        </w:tc>
      </w:tr>
      <w:tr w:rsidR="00F9647A" w14:paraId="338E964B"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3197E313" w14:textId="77777777" w:rsidR="00F9647A" w:rsidRDefault="002B6016">
            <w:pPr>
              <w:rPr>
                <w:rFonts w:asciiTheme="minorHAnsi" w:hAnsiTheme="minorHAnsi" w:cs="Arial"/>
                <w:sz w:val="22"/>
                <w:szCs w:val="22"/>
              </w:rPr>
            </w:pPr>
            <w:r>
              <w:rPr>
                <w:rFonts w:asciiTheme="minorHAnsi" w:hAnsiTheme="minorHAnsi" w:cs="Arial"/>
                <w:sz w:val="22"/>
                <w:szCs w:val="22"/>
              </w:rPr>
              <w:t>B+</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AEF25EC" w14:textId="77777777" w:rsidR="00F9647A" w:rsidRDefault="002B6016">
            <w:pPr>
              <w:jc w:val="center"/>
              <w:rPr>
                <w:rFonts w:asciiTheme="minorHAnsi" w:hAnsiTheme="minorHAnsi" w:cs="Arial"/>
                <w:sz w:val="22"/>
                <w:szCs w:val="22"/>
              </w:rPr>
            </w:pPr>
            <w:r>
              <w:rPr>
                <w:rFonts w:asciiTheme="minorHAnsi" w:hAnsiTheme="minorHAnsi" w:cs="Arial"/>
                <w:sz w:val="22"/>
                <w:szCs w:val="22"/>
              </w:rPr>
              <w:t>89-87</w:t>
            </w:r>
          </w:p>
        </w:tc>
      </w:tr>
      <w:tr w:rsidR="00F9647A" w14:paraId="7C15ECFF"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02880A2" w14:textId="77777777" w:rsidR="00F9647A" w:rsidRDefault="002B6016">
            <w:pPr>
              <w:rPr>
                <w:rFonts w:asciiTheme="minorHAnsi" w:hAnsiTheme="minorHAnsi" w:cs="Arial"/>
                <w:sz w:val="22"/>
                <w:szCs w:val="22"/>
              </w:rPr>
            </w:pPr>
            <w:r>
              <w:rPr>
                <w:rFonts w:asciiTheme="minorHAnsi" w:hAnsiTheme="minorHAnsi" w:cs="Arial"/>
                <w:sz w:val="22"/>
                <w:szCs w:val="22"/>
              </w:rPr>
              <w:t>B</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CDB81F9" w14:textId="77777777" w:rsidR="00F9647A" w:rsidRDefault="002B6016">
            <w:pPr>
              <w:jc w:val="center"/>
              <w:rPr>
                <w:rFonts w:asciiTheme="minorHAnsi" w:hAnsiTheme="minorHAnsi" w:cs="Arial"/>
                <w:sz w:val="22"/>
                <w:szCs w:val="22"/>
              </w:rPr>
            </w:pPr>
            <w:r>
              <w:rPr>
                <w:rFonts w:asciiTheme="minorHAnsi" w:hAnsiTheme="minorHAnsi" w:cs="Arial"/>
                <w:sz w:val="22"/>
                <w:szCs w:val="22"/>
              </w:rPr>
              <w:t>86-83</w:t>
            </w:r>
          </w:p>
        </w:tc>
      </w:tr>
      <w:tr w:rsidR="00F9647A" w14:paraId="3B2313DE"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7031DC0F" w14:textId="77777777" w:rsidR="00F9647A" w:rsidRDefault="002B6016">
            <w:pPr>
              <w:rPr>
                <w:rFonts w:asciiTheme="minorHAnsi" w:hAnsiTheme="minorHAnsi" w:cs="Arial"/>
                <w:sz w:val="22"/>
                <w:szCs w:val="22"/>
              </w:rPr>
            </w:pPr>
            <w:r>
              <w:rPr>
                <w:rFonts w:asciiTheme="minorHAnsi" w:hAnsiTheme="minorHAnsi" w:cs="Arial"/>
                <w:sz w:val="22"/>
                <w:szCs w:val="22"/>
              </w:rPr>
              <w:t>B-</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3D41B2B" w14:textId="77777777" w:rsidR="00F9647A" w:rsidRDefault="002B6016">
            <w:pPr>
              <w:jc w:val="center"/>
              <w:rPr>
                <w:rFonts w:asciiTheme="minorHAnsi" w:hAnsiTheme="minorHAnsi" w:cs="Arial"/>
                <w:sz w:val="22"/>
                <w:szCs w:val="22"/>
              </w:rPr>
            </w:pPr>
            <w:r>
              <w:rPr>
                <w:rFonts w:asciiTheme="minorHAnsi" w:hAnsiTheme="minorHAnsi" w:cs="Arial"/>
                <w:sz w:val="22"/>
                <w:szCs w:val="22"/>
              </w:rPr>
              <w:t>82-80</w:t>
            </w:r>
          </w:p>
        </w:tc>
      </w:tr>
      <w:tr w:rsidR="00F9647A" w14:paraId="1F8F5E10"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4BBDFDEB" w14:textId="77777777" w:rsidR="00F9647A" w:rsidRDefault="002B6016">
            <w:pPr>
              <w:rPr>
                <w:rFonts w:asciiTheme="minorHAnsi" w:hAnsiTheme="minorHAnsi" w:cs="Arial"/>
                <w:sz w:val="22"/>
                <w:szCs w:val="22"/>
              </w:rPr>
            </w:pPr>
            <w:r>
              <w:rPr>
                <w:rFonts w:asciiTheme="minorHAnsi" w:hAnsiTheme="minorHAnsi" w:cs="Arial"/>
                <w:sz w:val="22"/>
                <w:szCs w:val="22"/>
              </w:rPr>
              <w:t>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2C30B25" w14:textId="77777777" w:rsidR="00F9647A" w:rsidRDefault="002B6016">
            <w:pPr>
              <w:jc w:val="center"/>
              <w:rPr>
                <w:rFonts w:asciiTheme="minorHAnsi" w:hAnsiTheme="minorHAnsi" w:cs="Arial"/>
                <w:sz w:val="22"/>
                <w:szCs w:val="22"/>
              </w:rPr>
            </w:pPr>
            <w:r>
              <w:rPr>
                <w:rFonts w:asciiTheme="minorHAnsi" w:hAnsiTheme="minorHAnsi" w:cs="Arial"/>
                <w:sz w:val="22"/>
                <w:szCs w:val="22"/>
              </w:rPr>
              <w:t>79-77</w:t>
            </w:r>
          </w:p>
        </w:tc>
      </w:tr>
      <w:tr w:rsidR="00F9647A" w14:paraId="6FEC702D"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5A185A90" w14:textId="77777777" w:rsidR="00F9647A" w:rsidRDefault="002B6016">
            <w:pPr>
              <w:rPr>
                <w:rFonts w:asciiTheme="minorHAnsi" w:hAnsiTheme="minorHAnsi" w:cs="Arial"/>
                <w:sz w:val="22"/>
                <w:szCs w:val="22"/>
              </w:rPr>
            </w:pPr>
            <w:r>
              <w:rPr>
                <w:rFonts w:asciiTheme="minorHAnsi" w:hAnsiTheme="minorHAnsi" w:cs="Arial"/>
                <w:sz w:val="22"/>
                <w:szCs w:val="22"/>
              </w:rPr>
              <w:t>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3571C7A" w14:textId="77777777" w:rsidR="00F9647A" w:rsidRDefault="002B6016">
            <w:pPr>
              <w:jc w:val="center"/>
              <w:rPr>
                <w:rFonts w:asciiTheme="minorHAnsi" w:hAnsiTheme="minorHAnsi" w:cs="Arial"/>
                <w:sz w:val="22"/>
                <w:szCs w:val="22"/>
              </w:rPr>
            </w:pPr>
            <w:r>
              <w:rPr>
                <w:rFonts w:asciiTheme="minorHAnsi" w:hAnsiTheme="minorHAnsi" w:cs="Arial"/>
                <w:sz w:val="22"/>
                <w:szCs w:val="22"/>
              </w:rPr>
              <w:t>76-73</w:t>
            </w:r>
          </w:p>
        </w:tc>
      </w:tr>
      <w:tr w:rsidR="00F9647A" w14:paraId="42455038"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5C9851ED" w14:textId="77777777" w:rsidR="00F9647A" w:rsidRDefault="002B6016">
            <w:pPr>
              <w:rPr>
                <w:rFonts w:asciiTheme="minorHAnsi" w:hAnsiTheme="minorHAnsi" w:cs="Arial"/>
                <w:sz w:val="22"/>
                <w:szCs w:val="22"/>
              </w:rPr>
            </w:pPr>
            <w:r>
              <w:rPr>
                <w:rFonts w:asciiTheme="minorHAnsi" w:hAnsiTheme="minorHAnsi" w:cs="Arial"/>
                <w:sz w:val="22"/>
                <w:szCs w:val="22"/>
              </w:rPr>
              <w:t>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A8BDA5F" w14:textId="77777777" w:rsidR="00F9647A" w:rsidRDefault="002B6016">
            <w:pPr>
              <w:jc w:val="center"/>
              <w:rPr>
                <w:rFonts w:asciiTheme="minorHAnsi" w:hAnsiTheme="minorHAnsi" w:cs="Arial"/>
                <w:sz w:val="22"/>
                <w:szCs w:val="22"/>
              </w:rPr>
            </w:pPr>
            <w:r>
              <w:rPr>
                <w:rFonts w:asciiTheme="minorHAnsi" w:hAnsiTheme="minorHAnsi" w:cs="Arial"/>
                <w:sz w:val="22"/>
                <w:szCs w:val="22"/>
              </w:rPr>
              <w:t>72-70</w:t>
            </w:r>
          </w:p>
        </w:tc>
      </w:tr>
      <w:tr w:rsidR="00F9647A" w14:paraId="7688DACC"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782348C9" w14:textId="77777777" w:rsidR="00F9647A" w:rsidRDefault="002B6016">
            <w:pPr>
              <w:rPr>
                <w:rFonts w:asciiTheme="minorHAnsi" w:hAnsiTheme="minorHAnsi" w:cs="Arial"/>
                <w:sz w:val="22"/>
                <w:szCs w:val="22"/>
              </w:rPr>
            </w:pPr>
            <w:r>
              <w:rPr>
                <w:rFonts w:asciiTheme="minorHAnsi" w:hAnsiTheme="minorHAnsi" w:cs="Arial"/>
                <w:sz w:val="22"/>
                <w:szCs w:val="22"/>
              </w:rPr>
              <w:t>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CAC3C0E" w14:textId="77777777" w:rsidR="00F9647A" w:rsidRDefault="002B6016">
            <w:pPr>
              <w:jc w:val="center"/>
              <w:rPr>
                <w:rFonts w:asciiTheme="minorHAnsi" w:hAnsiTheme="minorHAnsi" w:cs="Arial"/>
                <w:sz w:val="22"/>
                <w:szCs w:val="22"/>
              </w:rPr>
            </w:pPr>
            <w:r>
              <w:rPr>
                <w:rFonts w:asciiTheme="minorHAnsi" w:hAnsiTheme="minorHAnsi" w:cs="Arial"/>
                <w:sz w:val="22"/>
                <w:szCs w:val="22"/>
              </w:rPr>
              <w:t>69-60</w:t>
            </w:r>
          </w:p>
        </w:tc>
      </w:tr>
      <w:tr w:rsidR="00F9647A" w14:paraId="2E86F37F" w14:textId="77777777">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7B3EABBB" w14:textId="77777777" w:rsidR="00F9647A" w:rsidRDefault="002B6016">
            <w:pPr>
              <w:rPr>
                <w:rFonts w:asciiTheme="minorHAnsi" w:hAnsiTheme="minorHAnsi" w:cs="Arial"/>
                <w:sz w:val="22"/>
                <w:szCs w:val="22"/>
              </w:rPr>
            </w:pPr>
            <w:r>
              <w:rPr>
                <w:rFonts w:asciiTheme="minorHAnsi" w:hAnsiTheme="minorHAnsi" w:cs="Arial"/>
                <w:sz w:val="22"/>
                <w:szCs w:val="22"/>
              </w:rPr>
              <w:t>F</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E4F2D3B" w14:textId="77777777" w:rsidR="00F9647A" w:rsidRDefault="002B6016">
            <w:pPr>
              <w:jc w:val="center"/>
              <w:rPr>
                <w:rFonts w:asciiTheme="minorHAnsi" w:hAnsiTheme="minorHAnsi" w:cs="Arial"/>
                <w:sz w:val="22"/>
                <w:szCs w:val="22"/>
              </w:rPr>
            </w:pPr>
            <w:r>
              <w:rPr>
                <w:rFonts w:asciiTheme="minorHAnsi" w:hAnsiTheme="minorHAnsi" w:cs="Arial"/>
                <w:sz w:val="22"/>
                <w:szCs w:val="22"/>
              </w:rPr>
              <w:t>59 and below</w:t>
            </w:r>
          </w:p>
        </w:tc>
      </w:tr>
    </w:tbl>
    <w:p w14:paraId="0A38186C" w14:textId="77777777" w:rsidR="00F9647A" w:rsidRDefault="00F9647A">
      <w:pPr>
        <w:rPr>
          <w:rFonts w:asciiTheme="minorHAnsi" w:hAnsiTheme="minorHAnsi" w:cs="Cambria"/>
          <w:sz w:val="22"/>
          <w:szCs w:val="22"/>
        </w:rPr>
      </w:pPr>
    </w:p>
    <w:p w14:paraId="250D8D13" w14:textId="77777777" w:rsidR="00F9647A" w:rsidRDefault="002B6016">
      <w:pPr>
        <w:rPr>
          <w:rFonts w:asciiTheme="minorHAnsi" w:hAnsiTheme="minorHAnsi" w:cs="Cambria"/>
          <w:sz w:val="22"/>
          <w:szCs w:val="22"/>
        </w:rPr>
      </w:pPr>
      <w:r>
        <w:rPr>
          <w:rFonts w:asciiTheme="minorHAnsi" w:hAnsiTheme="minorHAnsi" w:cs="Cambria"/>
          <w:sz w:val="22"/>
          <w:szCs w:val="22"/>
        </w:rPr>
        <w:t xml:space="preserve">Final course grades of C+ or below will not meet graduate degree requirements.  Students will need to repeat any course in which they received a grade C+ or below.  For more information, please refer to the New England College Academic Catalog. </w:t>
      </w:r>
    </w:p>
    <w:p w14:paraId="13E9E154" w14:textId="77777777" w:rsidR="00F9647A" w:rsidRDefault="00F9647A">
      <w:pPr>
        <w:rPr>
          <w:rFonts w:asciiTheme="minorHAnsi" w:hAnsiTheme="minorHAnsi" w:cs="Arial"/>
          <w:b/>
          <w:sz w:val="22"/>
          <w:szCs w:val="22"/>
          <w:u w:val="single"/>
        </w:rPr>
      </w:pPr>
    </w:p>
    <w:p w14:paraId="0E761BAD" w14:textId="77777777" w:rsidR="00F9647A" w:rsidRDefault="002B6016">
      <w:pPr>
        <w:rPr>
          <w:rFonts w:asciiTheme="minorHAnsi" w:hAnsiTheme="minorHAnsi" w:cs="Cambria"/>
          <w:sz w:val="22"/>
          <w:szCs w:val="22"/>
        </w:rPr>
      </w:pPr>
      <w:r>
        <w:rPr>
          <w:rFonts w:asciiTheme="minorHAnsi" w:hAnsiTheme="minorHAnsi" w:cs="Cambria"/>
          <w:b/>
          <w:sz w:val="22"/>
          <w:szCs w:val="22"/>
          <w:u w:val="single"/>
        </w:rPr>
        <w:t>Required Technical Skills</w:t>
      </w:r>
      <w:r>
        <w:rPr>
          <w:rFonts w:asciiTheme="minorHAnsi" w:hAnsiTheme="minorHAnsi" w:cs="Cambria"/>
          <w:sz w:val="22"/>
          <w:szCs w:val="22"/>
        </w:rPr>
        <w:t xml:space="preserve"> </w:t>
      </w:r>
    </w:p>
    <w:p w14:paraId="64106C40" w14:textId="77777777" w:rsidR="00F9647A" w:rsidRDefault="002B6016">
      <w:pPr>
        <w:rPr>
          <w:rFonts w:asciiTheme="minorHAnsi" w:hAnsiTheme="minorHAnsi"/>
          <w:sz w:val="22"/>
          <w:szCs w:val="22"/>
        </w:rPr>
      </w:pPr>
      <w:proofErr w:type="gramStart"/>
      <w:r>
        <w:rPr>
          <w:rFonts w:asciiTheme="minorHAnsi" w:hAnsiTheme="minorHAnsi" w:cs="Cambria"/>
          <w:sz w:val="22"/>
          <w:szCs w:val="22"/>
        </w:rPr>
        <w:t>In order to</w:t>
      </w:r>
      <w:proofErr w:type="gramEnd"/>
      <w:r>
        <w:rPr>
          <w:rFonts w:asciiTheme="minorHAnsi" w:hAnsiTheme="minorHAnsi" w:cs="Cambria"/>
          <w:sz w:val="22"/>
          <w:szCs w:val="22"/>
        </w:rPr>
        <w:t xml:space="preserve"> promote success in an online community, whether 100% online or hybrid, students must k</w:t>
      </w:r>
      <w:r>
        <w:rPr>
          <w:rFonts w:asciiTheme="minorHAnsi" w:hAnsiTheme="minorHAnsi"/>
          <w:sz w:val="22"/>
          <w:szCs w:val="22"/>
        </w:rPr>
        <w:t xml:space="preserve">now how to use email and navigate the Internet.  Students must be familiar with their computer or device, its programs and operating system, be able to send messages to their instructor, upload attachments, post assignments, communicate with other students, and navigate the course site.  </w:t>
      </w:r>
      <w:r>
        <w:rPr>
          <w:rFonts w:asciiTheme="minorHAnsi" w:hAnsiTheme="minorHAnsi" w:cs="Arial"/>
          <w:sz w:val="22"/>
          <w:szCs w:val="22"/>
        </w:rPr>
        <w:t xml:space="preserve">Students should retain and organize copies of all course work on a backup device or cloud storage program.  </w:t>
      </w:r>
    </w:p>
    <w:p w14:paraId="6515BA20" w14:textId="77777777" w:rsidR="00F9647A" w:rsidRDefault="00F9647A">
      <w:pPr>
        <w:rPr>
          <w:rFonts w:asciiTheme="minorHAnsi" w:hAnsiTheme="minorHAnsi" w:cs="Arial"/>
          <w:b/>
          <w:sz w:val="22"/>
          <w:szCs w:val="22"/>
          <w:u w:val="single"/>
        </w:rPr>
      </w:pPr>
    </w:p>
    <w:p w14:paraId="1A1E5A12" w14:textId="77777777" w:rsidR="00735767" w:rsidRDefault="00735767">
      <w:pPr>
        <w:rPr>
          <w:rFonts w:asciiTheme="minorHAnsi" w:hAnsiTheme="minorHAnsi" w:cs="Arial"/>
          <w:b/>
          <w:sz w:val="22"/>
          <w:szCs w:val="22"/>
          <w:u w:val="single"/>
        </w:rPr>
      </w:pPr>
    </w:p>
    <w:p w14:paraId="0D924687" w14:textId="58B1051F" w:rsidR="00F9647A" w:rsidRDefault="002B6016">
      <w:pPr>
        <w:rPr>
          <w:rFonts w:asciiTheme="minorHAnsi" w:hAnsiTheme="minorHAnsi"/>
          <w:bCs/>
          <w:color w:val="FF0000"/>
          <w:sz w:val="22"/>
          <w:szCs w:val="22"/>
          <w:u w:val="single"/>
        </w:rPr>
      </w:pPr>
      <w:r>
        <w:rPr>
          <w:rFonts w:asciiTheme="minorHAnsi" w:hAnsiTheme="minorHAnsi" w:cs="Arial"/>
          <w:b/>
          <w:sz w:val="22"/>
          <w:szCs w:val="22"/>
          <w:u w:val="single"/>
        </w:rPr>
        <w:t xml:space="preserve">Attendance </w:t>
      </w:r>
    </w:p>
    <w:p w14:paraId="3FA867E8" w14:textId="77777777" w:rsidR="00F9647A" w:rsidRDefault="002B6016">
      <w:pPr>
        <w:rPr>
          <w:rFonts w:ascii="Calibri" w:hAnsi="Calibri"/>
          <w:b/>
          <w:bCs/>
          <w:sz w:val="22"/>
          <w:szCs w:val="22"/>
          <w:highlight w:val="white"/>
        </w:rPr>
      </w:pPr>
      <w:r>
        <w:rPr>
          <w:rFonts w:ascii="Calibri" w:hAnsi="Calibri"/>
          <w:b/>
          <w:bCs/>
          <w:sz w:val="22"/>
          <w:szCs w:val="22"/>
          <w:shd w:val="clear" w:color="auto" w:fill="FFFFFF"/>
        </w:rPr>
        <w:t>A student will be dropped from class after one week if they do not participate. Participation includes completing all discussion board requirements and assignments for week one (1).</w:t>
      </w:r>
    </w:p>
    <w:p w14:paraId="3AA71855" w14:textId="77777777" w:rsidR="00F9647A" w:rsidRDefault="00F9647A">
      <w:pPr>
        <w:rPr>
          <w:rFonts w:asciiTheme="minorHAnsi" w:hAnsiTheme="minorHAnsi"/>
          <w:bCs/>
          <w:sz w:val="22"/>
          <w:szCs w:val="22"/>
        </w:rPr>
      </w:pPr>
    </w:p>
    <w:p w14:paraId="1A2BA62C" w14:textId="5AA34CB7" w:rsidR="00115A46" w:rsidRPr="00FD73B8" w:rsidRDefault="00115A46" w:rsidP="00115A46">
      <w:pPr>
        <w:shd w:val="clear" w:color="auto" w:fill="FFFFFF"/>
        <w:rPr>
          <w:rFonts w:ascii="Calibri" w:hAnsi="Calibri" w:cs="Calibri"/>
          <w:sz w:val="22"/>
          <w:szCs w:val="22"/>
        </w:rPr>
      </w:pPr>
      <w:r w:rsidRPr="00FD73B8">
        <w:rPr>
          <w:rFonts w:ascii="Calibri" w:hAnsi="Calibri" w:cs="Calibri"/>
          <w:sz w:val="22"/>
          <w:szCs w:val="22"/>
        </w:rPr>
        <w:t>Students are required to meet the federal requirements for time on task per</w:t>
      </w:r>
      <w:r w:rsidR="00004E25">
        <w:rPr>
          <w:rFonts w:ascii="Calibri" w:hAnsi="Calibri" w:cs="Calibri"/>
          <w:sz w:val="22"/>
          <w:szCs w:val="22"/>
        </w:rPr>
        <w:t xml:space="preserve"> the</w:t>
      </w:r>
      <w:r w:rsidR="00004E25" w:rsidRPr="00D51B8A">
        <w:rPr>
          <w:rFonts w:asciiTheme="minorHAnsi" w:hAnsiTheme="minorHAnsi" w:cstheme="minorHAnsi"/>
          <w:color w:val="339933"/>
          <w:sz w:val="22"/>
          <w:szCs w:val="22"/>
        </w:rPr>
        <w:t xml:space="preserve"> </w:t>
      </w:r>
      <w:hyperlink r:id="rId12" w:tooltip="Links to the Federal Definition of the Credit Hour" w:history="1">
        <w:r w:rsidR="00004E25" w:rsidRPr="00172DCC">
          <w:rPr>
            <w:rStyle w:val="Hyperlink"/>
            <w:rFonts w:asciiTheme="minorHAnsi" w:hAnsiTheme="minorHAnsi" w:cstheme="minorHAnsi"/>
            <w:sz w:val="22"/>
            <w:szCs w:val="22"/>
          </w:rPr>
          <w:t>Federal Definition of the Credit Hour</w:t>
        </w:r>
      </w:hyperlink>
      <w:r w:rsidRPr="00FD73B8">
        <w:rPr>
          <w:rFonts w:ascii="Calibri" w:hAnsi="Calibri" w:cs="Calibri"/>
          <w:sz w:val="22"/>
          <w:szCs w:val="22"/>
        </w:rPr>
        <w:t>.</w:t>
      </w:r>
      <w:r>
        <w:rPr>
          <w:rFonts w:ascii="Calibri" w:hAnsi="Calibri" w:cs="Calibri"/>
          <w:sz w:val="22"/>
          <w:szCs w:val="22"/>
        </w:rPr>
        <w:t xml:space="preserve"> </w:t>
      </w:r>
      <w:r w:rsidRPr="00FD73B8">
        <w:rPr>
          <w:rFonts w:ascii="Calibri" w:hAnsi="Calibri" w:cs="Calibri"/>
          <w:sz w:val="22"/>
          <w:szCs w:val="22"/>
        </w:rPr>
        <w:t xml:space="preserve">Students must log in to the course site multiple times each </w:t>
      </w:r>
      <w:r w:rsidR="00004E25" w:rsidRPr="00FD73B8">
        <w:rPr>
          <w:rFonts w:ascii="Calibri" w:hAnsi="Calibri" w:cs="Calibri"/>
          <w:sz w:val="22"/>
          <w:szCs w:val="22"/>
        </w:rPr>
        <w:t>week and</w:t>
      </w:r>
      <w:r w:rsidRPr="00FD73B8">
        <w:rPr>
          <w:rFonts w:ascii="Calibri" w:hAnsi="Calibri" w:cs="Calibri"/>
          <w:sz w:val="22"/>
          <w:szCs w:val="22"/>
        </w:rPr>
        <w:t xml:space="preserve"> submit all required assignments.  Verification of participation occurs in Week 1 of the course, where students are expected to submit all required assignments.  Failure to do this will result in the students being dropped from the course.  Students will be dropped if they </w:t>
      </w:r>
      <w:proofErr w:type="gramStart"/>
      <w:r w:rsidRPr="00FD73B8">
        <w:rPr>
          <w:rFonts w:ascii="Calibri" w:hAnsi="Calibri" w:cs="Calibri"/>
          <w:sz w:val="22"/>
          <w:szCs w:val="22"/>
        </w:rPr>
        <w:t>don't</w:t>
      </w:r>
      <w:proofErr w:type="gramEnd"/>
      <w:r w:rsidRPr="00FD73B8">
        <w:rPr>
          <w:rFonts w:ascii="Calibri" w:hAnsi="Calibri" w:cs="Calibri"/>
          <w:sz w:val="22"/>
          <w:szCs w:val="22"/>
        </w:rPr>
        <w:t xml:space="preserve"> complete at least one graded assignment. </w:t>
      </w:r>
    </w:p>
    <w:p w14:paraId="1792B57C" w14:textId="77777777" w:rsidR="00115A46" w:rsidRPr="00FD73B8" w:rsidRDefault="00115A46" w:rsidP="00115A46">
      <w:pPr>
        <w:shd w:val="clear" w:color="auto" w:fill="FFFFFF"/>
        <w:rPr>
          <w:rFonts w:ascii="Calibri" w:hAnsi="Calibri" w:cs="Calibri"/>
          <w:sz w:val="22"/>
          <w:szCs w:val="22"/>
        </w:rPr>
      </w:pPr>
    </w:p>
    <w:p w14:paraId="7249252B" w14:textId="77777777" w:rsidR="00115A46" w:rsidRPr="00FD73B8" w:rsidRDefault="00115A46" w:rsidP="00115A46">
      <w:pPr>
        <w:shd w:val="clear" w:color="auto" w:fill="FFFFFF"/>
        <w:rPr>
          <w:rFonts w:ascii="Calibri" w:hAnsi="Calibri" w:cs="Calibri"/>
          <w:sz w:val="22"/>
          <w:szCs w:val="22"/>
        </w:rPr>
      </w:pPr>
      <w:r w:rsidRPr="00FD73B8">
        <w:rPr>
          <w:rFonts w:ascii="Calibri" w:hAnsi="Calibri" w:cs="Calibri"/>
          <w:sz w:val="22"/>
          <w:szCs w:val="22"/>
        </w:rPr>
        <w:t xml:space="preserve">You are expected to participate in all course activities. Not actively and consistently contributing online for the duration of the course will adversely affect your grade. Students are always expected to actively contribute to the discussions and other activities online. A significant portion of your grade is based upon this and you are personally responsible for the material. </w:t>
      </w:r>
    </w:p>
    <w:p w14:paraId="7B23DBA1" w14:textId="77777777" w:rsidR="00115A46" w:rsidRPr="00FD73B8" w:rsidRDefault="00115A46" w:rsidP="00115A46">
      <w:pPr>
        <w:shd w:val="clear" w:color="auto" w:fill="FFFFFF"/>
        <w:rPr>
          <w:rFonts w:ascii="Calibri" w:hAnsi="Calibri" w:cs="Calibri"/>
          <w:sz w:val="22"/>
          <w:szCs w:val="22"/>
        </w:rPr>
      </w:pPr>
    </w:p>
    <w:p w14:paraId="29AD96D1" w14:textId="77777777" w:rsidR="00115A46" w:rsidRPr="00FD73B8" w:rsidRDefault="00115A46" w:rsidP="00115A46">
      <w:pPr>
        <w:shd w:val="clear" w:color="auto" w:fill="FFFFFF"/>
        <w:rPr>
          <w:rFonts w:ascii="Calibri" w:hAnsi="Calibri" w:cs="Calibri"/>
          <w:sz w:val="22"/>
          <w:szCs w:val="22"/>
        </w:rPr>
      </w:pPr>
      <w:r w:rsidRPr="00FD73B8">
        <w:rPr>
          <w:rFonts w:ascii="Calibri" w:hAnsi="Calibri" w:cs="Calibri"/>
          <w:sz w:val="22"/>
          <w:szCs w:val="22"/>
        </w:rPr>
        <w:t xml:space="preserve">It is the responsibility of each student to understand fully the participation policies and procedures for every course in which the student is enrolled.  New England College respects student’s religious observances.  In an online environment, students are expected to notify their instructors if they are unable to participate fully during the time of the student’s observances.  Making up missed assignments and course contributions is the student’s responsibility. </w:t>
      </w:r>
    </w:p>
    <w:p w14:paraId="037F95FD" w14:textId="77777777" w:rsidR="00115A46" w:rsidRPr="00FD73B8" w:rsidRDefault="00115A46" w:rsidP="00115A46">
      <w:pPr>
        <w:shd w:val="clear" w:color="auto" w:fill="FFFFFF"/>
        <w:rPr>
          <w:rFonts w:ascii="Calibri" w:hAnsi="Calibri" w:cs="Calibri"/>
          <w:sz w:val="22"/>
          <w:szCs w:val="22"/>
        </w:rPr>
      </w:pPr>
    </w:p>
    <w:p w14:paraId="50A9B804" w14:textId="77777777" w:rsidR="00115A46" w:rsidRPr="00FD73B8" w:rsidRDefault="00115A46" w:rsidP="00115A46">
      <w:pPr>
        <w:shd w:val="clear" w:color="auto" w:fill="FFFFFF"/>
        <w:rPr>
          <w:rFonts w:ascii="Calibri" w:hAnsi="Calibri" w:cs="Calibri"/>
          <w:sz w:val="22"/>
          <w:szCs w:val="22"/>
        </w:rPr>
      </w:pPr>
      <w:r w:rsidRPr="00FD73B8">
        <w:rPr>
          <w:rFonts w:ascii="Calibri" w:hAnsi="Calibri" w:cs="Calibri"/>
          <w:sz w:val="22"/>
          <w:szCs w:val="22"/>
        </w:rPr>
        <w:t xml:space="preserve">This course, run through the Blackboard learning system, is not correspondence or self-paced.  Students must participate in all content, communications, assignments, discussions, blogs, </w:t>
      </w:r>
      <w:proofErr w:type="gramStart"/>
      <w:r w:rsidRPr="00FD73B8">
        <w:rPr>
          <w:rFonts w:ascii="Calibri" w:hAnsi="Calibri" w:cs="Calibri"/>
          <w:sz w:val="22"/>
          <w:szCs w:val="22"/>
        </w:rPr>
        <w:t>wikis</w:t>
      </w:r>
      <w:proofErr w:type="gramEnd"/>
      <w:r w:rsidRPr="00FD73B8">
        <w:rPr>
          <w:rFonts w:ascii="Calibri" w:hAnsi="Calibri" w:cs="Calibri"/>
          <w:sz w:val="22"/>
          <w:szCs w:val="22"/>
        </w:rPr>
        <w:t xml:space="preserve"> and other activities throughout the course, adhering to time frames, due dates or deadlines specified. </w:t>
      </w:r>
    </w:p>
    <w:p w14:paraId="1A0558A2" w14:textId="77777777" w:rsidR="00115A46" w:rsidRPr="00FD73B8" w:rsidRDefault="00115A46" w:rsidP="00115A46">
      <w:pPr>
        <w:shd w:val="clear" w:color="auto" w:fill="FFFFFF"/>
        <w:rPr>
          <w:rFonts w:ascii="Calibri" w:hAnsi="Calibri" w:cs="Calibri"/>
          <w:sz w:val="22"/>
          <w:szCs w:val="22"/>
        </w:rPr>
      </w:pPr>
    </w:p>
    <w:p w14:paraId="2AF5CEB1" w14:textId="0A50AC47" w:rsidR="004A03F8" w:rsidRDefault="004A03F8" w:rsidP="004A03F8">
      <w:pPr>
        <w:shd w:val="clear" w:color="auto" w:fill="FFFFFF"/>
        <w:rPr>
          <w:rFonts w:ascii="Calibri" w:hAnsi="Calibri" w:cs="Calibri"/>
          <w:sz w:val="22"/>
          <w:szCs w:val="22"/>
        </w:rPr>
      </w:pPr>
      <w:r w:rsidRPr="00FD73B8">
        <w:rPr>
          <w:rFonts w:ascii="Calibri" w:hAnsi="Calibri" w:cs="Calibri"/>
          <w:b/>
          <w:bCs/>
          <w:sz w:val="22"/>
          <w:szCs w:val="22"/>
        </w:rPr>
        <w:t>Executive Programs &amp; Residency</w:t>
      </w:r>
      <w:r w:rsidRPr="00FD73B8">
        <w:rPr>
          <w:rFonts w:ascii="Calibri" w:hAnsi="Calibri" w:cs="Calibri"/>
          <w:sz w:val="22"/>
          <w:szCs w:val="22"/>
        </w:rPr>
        <w:t xml:space="preserve">. Due to the Covid-19 pandemic, there will be no face-to-face residency sessions at the Henniker campus or at any other location during the </w:t>
      </w:r>
      <w:r w:rsidR="009A4B81">
        <w:rPr>
          <w:rFonts w:ascii="Calibri" w:hAnsi="Calibri" w:cs="Calibri"/>
          <w:sz w:val="22"/>
          <w:szCs w:val="22"/>
        </w:rPr>
        <w:t xml:space="preserve">Summer </w:t>
      </w:r>
      <w:r w:rsidR="00172206">
        <w:rPr>
          <w:rFonts w:ascii="Calibri" w:hAnsi="Calibri" w:cs="Calibri"/>
          <w:sz w:val="22"/>
          <w:szCs w:val="22"/>
        </w:rPr>
        <w:t>I</w:t>
      </w:r>
      <w:r w:rsidR="00987AF0">
        <w:rPr>
          <w:rFonts w:ascii="Calibri" w:hAnsi="Calibri" w:cs="Calibri"/>
          <w:sz w:val="22"/>
          <w:szCs w:val="22"/>
        </w:rPr>
        <w:t>I</w:t>
      </w:r>
      <w:r w:rsidRPr="00FD73B8">
        <w:rPr>
          <w:rFonts w:ascii="Calibri" w:hAnsi="Calibri" w:cs="Calibri"/>
          <w:sz w:val="22"/>
          <w:szCs w:val="22"/>
        </w:rPr>
        <w:t>, 202</w:t>
      </w:r>
      <w:r w:rsidR="00535D8B">
        <w:rPr>
          <w:rFonts w:ascii="Calibri" w:hAnsi="Calibri" w:cs="Calibri"/>
          <w:sz w:val="22"/>
          <w:szCs w:val="22"/>
        </w:rPr>
        <w:t>1</w:t>
      </w:r>
      <w:r w:rsidRPr="00FD73B8">
        <w:rPr>
          <w:rFonts w:ascii="Calibri" w:hAnsi="Calibri" w:cs="Calibri"/>
          <w:sz w:val="22"/>
          <w:szCs w:val="22"/>
        </w:rPr>
        <w:t xml:space="preserve"> term. Each student will be required to attend virtual residency sessions. </w:t>
      </w:r>
      <w:r w:rsidR="009F4AE3">
        <w:rPr>
          <w:rFonts w:ascii="Calibri" w:hAnsi="Calibri" w:cs="Calibri"/>
          <w:color w:val="201F1E"/>
          <w:sz w:val="22"/>
          <w:szCs w:val="22"/>
          <w:shd w:val="clear" w:color="auto" w:fill="FFFFFF"/>
        </w:rPr>
        <w:t>The virtual schedule for this course will be determined by the LIVE Residency instructor (this individual may or may not be your course instructor) and will be communicated to all students via their NEC email addresses</w:t>
      </w:r>
      <w:r w:rsidRPr="00FD73B8">
        <w:rPr>
          <w:rFonts w:ascii="Calibri" w:hAnsi="Calibri" w:cs="Calibri"/>
          <w:sz w:val="22"/>
          <w:szCs w:val="22"/>
        </w:rPr>
        <w:t xml:space="preserve">. Attendance will be taken at all sessions. All students must attend all virtual residency sessions to receive full credit for this course and residency. Missing any session will result in the failure of the entire residency and all classes for the term. </w:t>
      </w:r>
    </w:p>
    <w:p w14:paraId="33072163" w14:textId="77777777" w:rsidR="004A03F8" w:rsidRPr="00FD73B8" w:rsidRDefault="004A03F8" w:rsidP="004A03F8">
      <w:pPr>
        <w:shd w:val="clear" w:color="auto" w:fill="FFFFFF"/>
        <w:rPr>
          <w:rFonts w:ascii="Calibri" w:hAnsi="Calibri" w:cs="Calibri"/>
          <w:b/>
          <w:bCs/>
          <w:sz w:val="22"/>
          <w:szCs w:val="22"/>
        </w:rPr>
      </w:pPr>
      <w:r w:rsidRPr="006C7A31">
        <w:rPr>
          <w:rFonts w:ascii="Calibri" w:hAnsi="Calibri" w:cs="Calibri"/>
          <w:sz w:val="22"/>
          <w:szCs w:val="22"/>
        </w:rPr>
        <w:t>During each live session you will use your full name (the name registered with us at New England College), your NEC email (no personal emails allowed), and a live video (no black screen and no static photos) throughout the entire session.  You must be on time and attend the entire session.  If you fail to follow the above guidelines you will not be counted as attending the session.  Missing any session will result in failing the entire residency and the courses for the term</w:t>
      </w:r>
      <w:r>
        <w:rPr>
          <w:rFonts w:ascii="Calibri" w:hAnsi="Calibri" w:cs="Calibri"/>
          <w:sz w:val="22"/>
          <w:szCs w:val="22"/>
        </w:rPr>
        <w:t xml:space="preserve">. </w:t>
      </w:r>
      <w:r w:rsidRPr="006C7A31">
        <w:rPr>
          <w:rFonts w:ascii="Calibri" w:hAnsi="Calibri" w:cs="Calibri"/>
          <w:b/>
          <w:bCs/>
          <w:sz w:val="22"/>
          <w:szCs w:val="22"/>
          <w:highlight w:val="green"/>
        </w:rPr>
        <w:t xml:space="preserve">Work </w:t>
      </w:r>
      <w:r w:rsidRPr="00FD73B8">
        <w:rPr>
          <w:rFonts w:ascii="Calibri" w:hAnsi="Calibri" w:cs="Calibri"/>
          <w:b/>
          <w:bCs/>
          <w:sz w:val="22"/>
          <w:szCs w:val="22"/>
          <w:highlight w:val="green"/>
        </w:rPr>
        <w:t>is not considered a valid reason for missing your virtual residency sessions, as your student role, especially those here on an F1 visa, is your primary role.</w:t>
      </w:r>
    </w:p>
    <w:p w14:paraId="33989893" w14:textId="77777777" w:rsidR="004A03F8" w:rsidRPr="00FD73B8" w:rsidRDefault="004A03F8" w:rsidP="004A03F8">
      <w:pPr>
        <w:shd w:val="clear" w:color="auto" w:fill="FFFFFF"/>
        <w:rPr>
          <w:rFonts w:ascii="Calibri" w:hAnsi="Calibri" w:cs="Calibri"/>
          <w:sz w:val="22"/>
          <w:szCs w:val="22"/>
        </w:rPr>
      </w:pPr>
      <w:r w:rsidRPr="00FD73B8">
        <w:rPr>
          <w:rFonts w:ascii="Calibri" w:hAnsi="Calibri" w:cs="Calibri"/>
          <w:sz w:val="22"/>
          <w:szCs w:val="22"/>
        </w:rPr>
        <w:t xml:space="preserve"> </w:t>
      </w:r>
    </w:p>
    <w:p w14:paraId="00220F6E" w14:textId="77777777" w:rsidR="004A03F8" w:rsidRPr="00FD73B8" w:rsidRDefault="004A03F8" w:rsidP="004A03F8">
      <w:pPr>
        <w:shd w:val="clear" w:color="auto" w:fill="FFFFFF"/>
        <w:rPr>
          <w:rFonts w:ascii="Calibri" w:hAnsi="Calibri" w:cs="Calibri"/>
          <w:sz w:val="22"/>
          <w:szCs w:val="22"/>
        </w:rPr>
      </w:pPr>
    </w:p>
    <w:p w14:paraId="35B6A223" w14:textId="77777777" w:rsidR="004A03F8" w:rsidRDefault="004A03F8" w:rsidP="004A03F8">
      <w:pPr>
        <w:shd w:val="clear" w:color="auto" w:fill="FFFFFF"/>
        <w:rPr>
          <w:rFonts w:ascii="Calibri" w:hAnsi="Calibri" w:cs="Calibri"/>
          <w:b/>
          <w:bCs/>
          <w:sz w:val="22"/>
          <w:szCs w:val="22"/>
        </w:rPr>
      </w:pPr>
      <w:r w:rsidRPr="00FD73B8">
        <w:rPr>
          <w:rFonts w:ascii="Calibri" w:hAnsi="Calibri" w:cs="Calibri"/>
          <w:b/>
          <w:bCs/>
          <w:sz w:val="22"/>
          <w:szCs w:val="22"/>
          <w:highlight w:val="yellow"/>
        </w:rPr>
        <w:t>Note:  Class absences may impact an international student’s visa status, as immigration laws stipulate that F-1 visa students must be in a full-time schedule and must be attending classes.</w:t>
      </w:r>
    </w:p>
    <w:p w14:paraId="5675C1D8" w14:textId="77777777" w:rsidR="00115A46" w:rsidRDefault="00115A46" w:rsidP="00115A46">
      <w:pPr>
        <w:rPr>
          <w:rFonts w:asciiTheme="minorHAnsi" w:hAnsiTheme="minorHAnsi" w:cs="Arial"/>
          <w:color w:val="000000"/>
          <w:sz w:val="22"/>
          <w:szCs w:val="22"/>
        </w:rPr>
      </w:pPr>
    </w:p>
    <w:p w14:paraId="21EE09E0" w14:textId="77777777" w:rsidR="00F9647A" w:rsidRDefault="002B6016">
      <w:pPr>
        <w:rPr>
          <w:rFonts w:asciiTheme="minorHAnsi" w:hAnsiTheme="minorHAnsi"/>
          <w:b/>
          <w:bCs/>
          <w:sz w:val="22"/>
          <w:szCs w:val="22"/>
          <w:u w:val="single"/>
        </w:rPr>
      </w:pPr>
      <w:r>
        <w:rPr>
          <w:rFonts w:asciiTheme="minorHAnsi" w:hAnsiTheme="minorHAnsi"/>
          <w:b/>
          <w:bCs/>
          <w:sz w:val="22"/>
          <w:szCs w:val="22"/>
          <w:u w:val="single"/>
        </w:rPr>
        <w:t>Expectations for Online Behavior</w:t>
      </w:r>
    </w:p>
    <w:p w14:paraId="43FD9D1B" w14:textId="77777777" w:rsidR="00F9647A" w:rsidRDefault="002B6016">
      <w:r>
        <w:rPr>
          <w:rFonts w:asciiTheme="minorHAnsi" w:hAnsiTheme="minorHAnsi"/>
          <w:bCs/>
          <w:sz w:val="22"/>
          <w:szCs w:val="22"/>
        </w:rPr>
        <w:t xml:space="preserve">NEC requires a learning environment where everyone is respected and feel safe to take the risks necessary for learning.  All online communication must be respectful and constructive.  Students who violate these guidelines will be referred to the Office of Judicial Affairs.  Students must review and adhere to </w:t>
      </w:r>
      <w:hyperlink r:id="rId13">
        <w:r>
          <w:rPr>
            <w:rStyle w:val="InternetLink"/>
            <w:rFonts w:asciiTheme="minorHAnsi" w:hAnsiTheme="minorHAnsi"/>
            <w:bCs/>
            <w:sz w:val="22"/>
            <w:szCs w:val="22"/>
          </w:rPr>
          <w:t>NEC’s Netiquette Guidelines</w:t>
        </w:r>
      </w:hyperlink>
      <w:r>
        <w:rPr>
          <w:rFonts w:asciiTheme="minorHAnsi" w:hAnsiTheme="minorHAnsi"/>
          <w:bCs/>
          <w:sz w:val="22"/>
          <w:szCs w:val="22"/>
        </w:rPr>
        <w:t>.</w:t>
      </w:r>
    </w:p>
    <w:p w14:paraId="738100A1" w14:textId="77777777" w:rsidR="00F9647A" w:rsidRDefault="00F9647A">
      <w:pPr>
        <w:rPr>
          <w:rFonts w:asciiTheme="minorHAnsi" w:hAnsiTheme="minorHAnsi"/>
          <w:bCs/>
          <w:sz w:val="22"/>
          <w:szCs w:val="22"/>
        </w:rPr>
      </w:pPr>
    </w:p>
    <w:p w14:paraId="370208F0" w14:textId="77777777" w:rsidR="00F9647A" w:rsidRDefault="002B6016">
      <w:pPr>
        <w:rPr>
          <w:rFonts w:asciiTheme="minorHAnsi" w:hAnsiTheme="minorHAnsi"/>
          <w:bCs/>
          <w:sz w:val="22"/>
          <w:szCs w:val="22"/>
        </w:rPr>
      </w:pPr>
      <w:r>
        <w:rPr>
          <w:rFonts w:asciiTheme="minorHAnsi" w:hAnsiTheme="minorHAnsi"/>
          <w:bCs/>
          <w:sz w:val="22"/>
          <w:szCs w:val="22"/>
        </w:rPr>
        <w:t>In the event a student loses electricity, internet access, or has difficulty accessing learning content, it is the student’s responsibility to contact the instructor via email or phone as soon as possible.</w:t>
      </w:r>
    </w:p>
    <w:p w14:paraId="641DC11E" w14:textId="77777777" w:rsidR="00F9647A" w:rsidRDefault="00F9647A">
      <w:pPr>
        <w:rPr>
          <w:rFonts w:asciiTheme="minorHAnsi" w:hAnsiTheme="minorHAnsi"/>
          <w:b/>
          <w:sz w:val="22"/>
          <w:szCs w:val="22"/>
          <w:u w:val="single"/>
        </w:rPr>
      </w:pPr>
    </w:p>
    <w:p w14:paraId="6486853F" w14:textId="77777777" w:rsidR="00F9647A" w:rsidRDefault="002B6016">
      <w:pPr>
        <w:rPr>
          <w:rFonts w:asciiTheme="minorHAnsi" w:hAnsiTheme="minorHAnsi"/>
          <w:b/>
          <w:sz w:val="22"/>
          <w:szCs w:val="22"/>
          <w:u w:val="single"/>
        </w:rPr>
      </w:pPr>
      <w:r>
        <w:rPr>
          <w:rFonts w:asciiTheme="minorHAnsi" w:hAnsiTheme="minorHAnsi"/>
          <w:b/>
          <w:sz w:val="22"/>
          <w:szCs w:val="22"/>
          <w:u w:val="single"/>
        </w:rPr>
        <w:t>NEC Academic Integrity Policy: Graduate Programs</w:t>
      </w:r>
    </w:p>
    <w:p w14:paraId="17B2AA90" w14:textId="77777777" w:rsidR="00F9647A" w:rsidRDefault="002B6016">
      <w:pPr>
        <w:rPr>
          <w:rFonts w:asciiTheme="minorHAnsi" w:hAnsiTheme="minorHAnsi"/>
          <w:sz w:val="22"/>
          <w:szCs w:val="22"/>
        </w:rPr>
      </w:pPr>
      <w:r>
        <w:rPr>
          <w:rFonts w:asciiTheme="minorHAnsi" w:hAnsiTheme="minorHAnsi"/>
          <w:sz w:val="22"/>
          <w:szCs w:val="22"/>
        </w:rPr>
        <w:t>The New England College community embraces an Academic Honor Principle.  It consists of honesty, trust, and integrity.  Honesty is being true to oneself and others, engendering a culture of trust. Trust builds mutual respect, fostering a disposition of responsibility and civility.  Integrity denotes inner strength of character: doing what is right and avoiding what is wrong. Students, Faculty, and Staff accept these values as fundamental guides to our actions, decisions, and behavior.</w:t>
      </w:r>
    </w:p>
    <w:p w14:paraId="3C4626A3" w14:textId="77777777" w:rsidR="00F9647A" w:rsidRDefault="00F9647A">
      <w:pPr>
        <w:rPr>
          <w:rFonts w:asciiTheme="minorHAnsi" w:hAnsiTheme="minorHAnsi"/>
          <w:sz w:val="22"/>
          <w:szCs w:val="22"/>
        </w:rPr>
      </w:pPr>
    </w:p>
    <w:p w14:paraId="6A450A43" w14:textId="77777777" w:rsidR="00F9647A" w:rsidRDefault="002B6016">
      <w:pPr>
        <w:rPr>
          <w:rFonts w:asciiTheme="minorHAnsi" w:hAnsiTheme="minorHAnsi"/>
          <w:b/>
          <w:sz w:val="22"/>
          <w:szCs w:val="22"/>
          <w:u w:val="single"/>
        </w:rPr>
      </w:pPr>
      <w:r>
        <w:rPr>
          <w:rFonts w:asciiTheme="minorHAnsi" w:hAnsiTheme="minorHAnsi"/>
          <w:b/>
          <w:sz w:val="22"/>
          <w:szCs w:val="22"/>
          <w:u w:val="single"/>
        </w:rPr>
        <w:t>Academic Dishonesty</w:t>
      </w:r>
    </w:p>
    <w:p w14:paraId="75A79E61" w14:textId="77777777" w:rsidR="00F9647A" w:rsidRDefault="002B6016">
      <w:pPr>
        <w:rPr>
          <w:rFonts w:asciiTheme="minorHAnsi" w:hAnsiTheme="minorHAnsi"/>
          <w:sz w:val="22"/>
          <w:szCs w:val="22"/>
        </w:rPr>
      </w:pPr>
      <w:r>
        <w:rPr>
          <w:rFonts w:asciiTheme="minorHAnsi" w:hAnsiTheme="minorHAnsi"/>
          <w:sz w:val="22"/>
          <w:szCs w:val="22"/>
        </w:rPr>
        <w:t>Academic dishonesty includes, but is not limited to, the following infractions:</w:t>
      </w:r>
    </w:p>
    <w:p w14:paraId="3A73DA9C" w14:textId="77777777" w:rsidR="00F9647A" w:rsidRDefault="00F9647A">
      <w:pPr>
        <w:rPr>
          <w:rFonts w:asciiTheme="minorHAnsi" w:hAnsiTheme="minorHAnsi"/>
          <w:sz w:val="22"/>
          <w:szCs w:val="22"/>
        </w:rPr>
      </w:pPr>
    </w:p>
    <w:p w14:paraId="099677C1" w14:textId="77777777" w:rsidR="00F9647A" w:rsidRDefault="002B6016">
      <w:pPr>
        <w:rPr>
          <w:rFonts w:asciiTheme="minorHAnsi" w:hAnsiTheme="minorHAnsi" w:cs="Arial"/>
          <w:sz w:val="22"/>
          <w:szCs w:val="22"/>
        </w:rPr>
      </w:pPr>
      <w:r>
        <w:rPr>
          <w:rFonts w:asciiTheme="minorHAnsi" w:hAnsiTheme="minorHAnsi" w:cs="Arial"/>
          <w:b/>
          <w:i/>
          <w:sz w:val="22"/>
          <w:szCs w:val="22"/>
        </w:rPr>
        <w:t>Plagiarism:</w:t>
      </w:r>
      <w:r>
        <w:rPr>
          <w:rFonts w:asciiTheme="minorHAnsi" w:hAnsiTheme="minorHAnsi" w:cs="Arial"/>
          <w:sz w:val="22"/>
          <w:szCs w:val="22"/>
        </w:rPr>
        <w:t xml:space="preserve"> According to the Council of Writing Program Administrators, “plagiarism occurs when a writer deliberately uses someone else’s language, ideas, or other original (not common-knowledge) material without acknowledg</w:t>
      </w:r>
      <w:r>
        <w:rPr>
          <w:rFonts w:asciiTheme="minorHAnsi" w:hAnsiTheme="minorHAnsi" w:cs="Arial"/>
          <w:sz w:val="22"/>
          <w:szCs w:val="22"/>
        </w:rPr>
        <w:softHyphen/>
        <w:t>ing its source.”</w:t>
      </w:r>
      <w:r>
        <w:rPr>
          <w:rStyle w:val="FootnoteAnchor"/>
          <w:rFonts w:asciiTheme="minorHAnsi" w:hAnsiTheme="minorHAnsi" w:cs="Arial"/>
          <w:sz w:val="22"/>
          <w:szCs w:val="22"/>
        </w:rPr>
        <w:footnoteReference w:id="1"/>
      </w:r>
      <w:r>
        <w:rPr>
          <w:rFonts w:asciiTheme="minorHAnsi" w:hAnsiTheme="minorHAnsi" w:cs="Arial"/>
          <w:sz w:val="22"/>
          <w:szCs w:val="22"/>
        </w:rPr>
        <w:t xml:space="preserve">  Any of these activities constitutes plagiarism: directly copying and pasting from a source without citation; paraphrasing from a source or sources without citation; turning in a paper, or sections of a paper, known to be written by someone other than the student; unauthorized multiple submissions of the same work in more than one course; and turning in a purchased paper. </w:t>
      </w:r>
    </w:p>
    <w:p w14:paraId="6C7CDBDC" w14:textId="77777777" w:rsidR="00F9647A" w:rsidRDefault="00F9647A">
      <w:pPr>
        <w:rPr>
          <w:rFonts w:asciiTheme="minorHAnsi" w:hAnsiTheme="minorHAnsi"/>
          <w:sz w:val="22"/>
          <w:szCs w:val="22"/>
        </w:rPr>
      </w:pPr>
    </w:p>
    <w:p w14:paraId="0D0B8255" w14:textId="77777777" w:rsidR="00F9647A" w:rsidRDefault="002B6016">
      <w:pPr>
        <w:rPr>
          <w:rFonts w:asciiTheme="minorHAnsi" w:hAnsiTheme="minorHAnsi" w:cs="Arial"/>
          <w:sz w:val="22"/>
          <w:szCs w:val="22"/>
        </w:rPr>
      </w:pPr>
      <w:r>
        <w:rPr>
          <w:rFonts w:asciiTheme="minorHAnsi" w:hAnsiTheme="minorHAnsi" w:cs="Arial"/>
          <w:b/>
          <w:i/>
          <w:sz w:val="22"/>
          <w:szCs w:val="22"/>
        </w:rPr>
        <w:t>Misuse or inaccurate citation of sources:</w:t>
      </w:r>
      <w:r>
        <w:rPr>
          <w:rFonts w:asciiTheme="minorHAnsi" w:hAnsiTheme="minorHAnsi" w:cs="Arial"/>
          <w:sz w:val="22"/>
          <w:szCs w:val="22"/>
        </w:rPr>
        <w:t xml:space="preserve"> It may be possible that a student has carried out a good-faith attempt to acknowledge others’ </w:t>
      </w:r>
      <w:proofErr w:type="gramStart"/>
      <w:r>
        <w:rPr>
          <w:rFonts w:asciiTheme="minorHAnsi" w:hAnsiTheme="minorHAnsi" w:cs="Arial"/>
          <w:sz w:val="22"/>
          <w:szCs w:val="22"/>
        </w:rPr>
        <w:t>work, but</w:t>
      </w:r>
      <w:proofErr w:type="gramEnd"/>
      <w:r>
        <w:rPr>
          <w:rFonts w:asciiTheme="minorHAnsi" w:hAnsiTheme="minorHAnsi" w:cs="Arial"/>
          <w:sz w:val="22"/>
          <w:szCs w:val="22"/>
        </w:rPr>
        <w:t xml:space="preserve"> has failed to do so accurately or fully.  This may include citing sources, but not including sufficient information or correct formatting of the citation.  These are largely not considered </w:t>
      </w:r>
      <w:proofErr w:type="gramStart"/>
      <w:r>
        <w:rPr>
          <w:rFonts w:asciiTheme="minorHAnsi" w:hAnsiTheme="minorHAnsi" w:cs="Arial"/>
          <w:sz w:val="22"/>
          <w:szCs w:val="22"/>
        </w:rPr>
        <w:t>plagiarism, unless</w:t>
      </w:r>
      <w:proofErr w:type="gramEnd"/>
      <w:r>
        <w:rPr>
          <w:rFonts w:asciiTheme="minorHAnsi" w:hAnsiTheme="minorHAnsi" w:cs="Arial"/>
          <w:sz w:val="22"/>
          <w:szCs w:val="22"/>
        </w:rPr>
        <w:t xml:space="preserve"> the student repeats the misuse of sources after feedback from the faculty.  In case of doubt about how to cite a source, students should ask their instructor. </w:t>
      </w:r>
    </w:p>
    <w:p w14:paraId="0D93B0A7" w14:textId="77777777" w:rsidR="00F9647A" w:rsidRDefault="00F9647A">
      <w:pPr>
        <w:rPr>
          <w:rFonts w:asciiTheme="minorHAnsi" w:hAnsiTheme="minorHAnsi" w:cs="Arial"/>
          <w:sz w:val="22"/>
          <w:szCs w:val="22"/>
        </w:rPr>
      </w:pPr>
    </w:p>
    <w:p w14:paraId="75ECABDD" w14:textId="77777777" w:rsidR="00F9647A" w:rsidRDefault="002B6016">
      <w:pPr>
        <w:rPr>
          <w:rFonts w:asciiTheme="minorHAnsi" w:hAnsiTheme="minorHAnsi" w:cs="Arial"/>
          <w:sz w:val="22"/>
          <w:szCs w:val="22"/>
        </w:rPr>
      </w:pPr>
      <w:r>
        <w:rPr>
          <w:rFonts w:asciiTheme="minorHAnsi" w:hAnsiTheme="minorHAnsi" w:cs="Arial"/>
          <w:sz w:val="22"/>
          <w:szCs w:val="22"/>
        </w:rPr>
        <w:t xml:space="preserve">Plagiarism is a severe event that will lead to penalties that may result in expulsion.  Please consult the Academic Integrity Policy in the NEC Catalog for specific information on procedures regarding this policy. </w:t>
      </w:r>
    </w:p>
    <w:p w14:paraId="138A3C24" w14:textId="77777777" w:rsidR="00F9647A" w:rsidRDefault="00F9647A">
      <w:pPr>
        <w:rPr>
          <w:rFonts w:asciiTheme="minorHAnsi" w:hAnsiTheme="minorHAnsi"/>
          <w:sz w:val="22"/>
          <w:szCs w:val="22"/>
        </w:rPr>
      </w:pPr>
    </w:p>
    <w:p w14:paraId="3931F87C" w14:textId="77777777" w:rsidR="00F9647A" w:rsidRDefault="002B6016">
      <w:pPr>
        <w:rPr>
          <w:rFonts w:asciiTheme="minorHAnsi" w:hAnsiTheme="minorHAnsi"/>
          <w:sz w:val="22"/>
          <w:szCs w:val="22"/>
        </w:rPr>
      </w:pPr>
      <w:r>
        <w:rPr>
          <w:rFonts w:asciiTheme="minorHAnsi" w:hAnsiTheme="minorHAnsi"/>
          <w:b/>
          <w:i/>
          <w:sz w:val="22"/>
          <w:szCs w:val="22"/>
        </w:rPr>
        <w:t>Misrepresentation:</w:t>
      </w:r>
      <w:r>
        <w:rPr>
          <w:rFonts w:asciiTheme="minorHAnsi" w:hAnsiTheme="minorHAnsi"/>
          <w:sz w:val="22"/>
          <w:szCs w:val="22"/>
        </w:rPr>
        <w:t xml:space="preserve"> Having someone else do coursework, assignments, papers, </w:t>
      </w:r>
      <w:proofErr w:type="gramStart"/>
      <w:r>
        <w:rPr>
          <w:rFonts w:asciiTheme="minorHAnsi" w:hAnsiTheme="minorHAnsi"/>
          <w:sz w:val="22"/>
          <w:szCs w:val="22"/>
        </w:rPr>
        <w:t>quizzes</w:t>
      </w:r>
      <w:proofErr w:type="gramEnd"/>
      <w:r>
        <w:rPr>
          <w:rFonts w:asciiTheme="minorHAnsi" w:hAnsiTheme="minorHAnsi"/>
          <w:sz w:val="22"/>
          <w:szCs w:val="22"/>
        </w:rPr>
        <w:t xml:space="preserve"> and tests.</w:t>
      </w:r>
    </w:p>
    <w:p w14:paraId="4D168ADB" w14:textId="77777777" w:rsidR="00F9647A" w:rsidRDefault="00F9647A">
      <w:pPr>
        <w:rPr>
          <w:rFonts w:asciiTheme="minorHAnsi" w:hAnsiTheme="minorHAnsi"/>
          <w:sz w:val="22"/>
          <w:szCs w:val="22"/>
        </w:rPr>
      </w:pPr>
    </w:p>
    <w:p w14:paraId="74D9DD48" w14:textId="77777777" w:rsidR="00F9647A" w:rsidRDefault="002B6016">
      <w:pPr>
        <w:rPr>
          <w:rFonts w:asciiTheme="minorHAnsi" w:hAnsiTheme="minorHAnsi"/>
          <w:sz w:val="22"/>
          <w:szCs w:val="22"/>
        </w:rPr>
      </w:pPr>
      <w:r>
        <w:rPr>
          <w:rFonts w:asciiTheme="minorHAnsi" w:hAnsiTheme="minorHAnsi"/>
          <w:b/>
          <w:i/>
          <w:sz w:val="22"/>
          <w:szCs w:val="22"/>
        </w:rPr>
        <w:t>Facilitation of Academic Dishonesty</w:t>
      </w:r>
      <w:r>
        <w:rPr>
          <w:rFonts w:asciiTheme="minorHAnsi" w:hAnsiTheme="minorHAnsi"/>
          <w:sz w:val="22"/>
          <w:szCs w:val="22"/>
        </w:rPr>
        <w:t xml:space="preserve">: Helping someone else cheat.  Examples </w:t>
      </w:r>
      <w:proofErr w:type="gramStart"/>
      <w:r>
        <w:rPr>
          <w:rFonts w:asciiTheme="minorHAnsi" w:hAnsiTheme="minorHAnsi"/>
          <w:sz w:val="22"/>
          <w:szCs w:val="22"/>
        </w:rPr>
        <w:t>include:</w:t>
      </w:r>
      <w:proofErr w:type="gramEnd"/>
      <w:r>
        <w:rPr>
          <w:rFonts w:asciiTheme="minorHAnsi" w:hAnsiTheme="minorHAnsi"/>
          <w:sz w:val="22"/>
          <w:szCs w:val="22"/>
        </w:rPr>
        <w:t xml:space="preserve"> supplying questions and/or answers to a quiz or examination, allowing someone to copy your homework, doing homework together without the instructor’s permission, seeking input from others during a take-home or open book test.</w:t>
      </w:r>
    </w:p>
    <w:p w14:paraId="650AF84F" w14:textId="77777777" w:rsidR="00F9647A" w:rsidRDefault="00F9647A">
      <w:pPr>
        <w:rPr>
          <w:rFonts w:asciiTheme="minorHAnsi" w:hAnsiTheme="minorHAnsi"/>
          <w:b/>
          <w:i/>
          <w:sz w:val="22"/>
          <w:szCs w:val="22"/>
        </w:rPr>
      </w:pPr>
    </w:p>
    <w:p w14:paraId="70E4D0ED" w14:textId="77777777" w:rsidR="00F9647A" w:rsidRDefault="002B6016">
      <w:pPr>
        <w:rPr>
          <w:rFonts w:asciiTheme="minorHAnsi" w:hAnsiTheme="minorHAnsi"/>
          <w:sz w:val="22"/>
          <w:szCs w:val="22"/>
        </w:rPr>
      </w:pPr>
      <w:r>
        <w:rPr>
          <w:rFonts w:asciiTheme="minorHAnsi" w:hAnsiTheme="minorHAnsi"/>
          <w:b/>
          <w:i/>
          <w:sz w:val="22"/>
          <w:szCs w:val="22"/>
        </w:rPr>
        <w:lastRenderedPageBreak/>
        <w:t>Cheating</w:t>
      </w:r>
      <w:r>
        <w:rPr>
          <w:rFonts w:asciiTheme="minorHAnsi" w:hAnsiTheme="minorHAnsi"/>
          <w:i/>
          <w:sz w:val="22"/>
          <w:szCs w:val="22"/>
        </w:rPr>
        <w:t>:</w:t>
      </w:r>
      <w:r>
        <w:rPr>
          <w:rFonts w:asciiTheme="minorHAnsi" w:hAnsiTheme="minorHAnsi"/>
          <w:sz w:val="22"/>
          <w:szCs w:val="22"/>
        </w:rPr>
        <w:t xml:space="preserve"> Deliberate deceptive behavior to avoid work and learning.  Examples include, but are not limited to: </w:t>
      </w:r>
    </w:p>
    <w:p w14:paraId="15301953" w14:textId="77777777" w:rsidR="00F9647A" w:rsidRDefault="00F9647A">
      <w:pPr>
        <w:rPr>
          <w:rFonts w:asciiTheme="minorHAnsi" w:hAnsiTheme="minorHAnsi"/>
          <w:sz w:val="22"/>
          <w:szCs w:val="22"/>
        </w:rPr>
      </w:pPr>
    </w:p>
    <w:p w14:paraId="71483720" w14:textId="77777777" w:rsidR="00F9647A" w:rsidRDefault="002B6016">
      <w:pPr>
        <w:pStyle w:val="ListParagraph"/>
        <w:numPr>
          <w:ilvl w:val="0"/>
          <w:numId w:val="7"/>
        </w:numPr>
        <w:spacing w:after="0" w:line="240" w:lineRule="auto"/>
        <w:ind w:left="360" w:hanging="360"/>
        <w:rPr>
          <w:rFonts w:asciiTheme="minorHAnsi" w:eastAsia="Times New Roman" w:hAnsiTheme="minorHAnsi"/>
        </w:rPr>
      </w:pPr>
      <w:r>
        <w:rPr>
          <w:rFonts w:eastAsia="Times New Roman"/>
        </w:rPr>
        <w:t>Communicating with others during an exam or quiz</w:t>
      </w:r>
    </w:p>
    <w:p w14:paraId="7A77CCBE" w14:textId="77777777" w:rsidR="00F9647A" w:rsidRDefault="002B6016">
      <w:pPr>
        <w:pStyle w:val="ListParagraph"/>
        <w:numPr>
          <w:ilvl w:val="0"/>
          <w:numId w:val="7"/>
        </w:numPr>
        <w:spacing w:after="0" w:line="240" w:lineRule="auto"/>
        <w:ind w:left="360" w:hanging="360"/>
        <w:rPr>
          <w:rFonts w:asciiTheme="minorHAnsi" w:eastAsia="Times New Roman" w:hAnsiTheme="minorHAnsi"/>
        </w:rPr>
      </w:pPr>
      <w:r>
        <w:rPr>
          <w:rFonts w:eastAsia="Times New Roman"/>
        </w:rPr>
        <w:t xml:space="preserve">Copying all or part of homework or another’s quiz, exam, or written </w:t>
      </w:r>
      <w:proofErr w:type="gramStart"/>
      <w:r>
        <w:rPr>
          <w:rFonts w:eastAsia="Times New Roman"/>
        </w:rPr>
        <w:t>work</w:t>
      </w:r>
      <w:proofErr w:type="gramEnd"/>
    </w:p>
    <w:p w14:paraId="60F69A9E" w14:textId="77777777" w:rsidR="00F9647A" w:rsidRDefault="002B6016">
      <w:pPr>
        <w:pStyle w:val="ListParagraph"/>
        <w:numPr>
          <w:ilvl w:val="0"/>
          <w:numId w:val="7"/>
        </w:numPr>
        <w:spacing w:after="0" w:line="240" w:lineRule="auto"/>
        <w:ind w:left="360" w:hanging="360"/>
        <w:rPr>
          <w:rFonts w:asciiTheme="minorHAnsi" w:eastAsia="Times New Roman" w:hAnsiTheme="minorHAnsi"/>
        </w:rPr>
      </w:pPr>
      <w:r>
        <w:rPr>
          <w:rFonts w:eastAsia="Times New Roman"/>
        </w:rPr>
        <w:t xml:space="preserve">Using notes when you are directed not to by the professor, using electronic equipment to look up answers you don’t </w:t>
      </w:r>
      <w:proofErr w:type="gramStart"/>
      <w:r>
        <w:rPr>
          <w:rFonts w:eastAsia="Times New Roman"/>
        </w:rPr>
        <w:t>know</w:t>
      </w:r>
      <w:proofErr w:type="gramEnd"/>
    </w:p>
    <w:p w14:paraId="6F969A81" w14:textId="77777777" w:rsidR="00F9647A" w:rsidRDefault="002B6016">
      <w:pPr>
        <w:pStyle w:val="ListParagraph"/>
        <w:numPr>
          <w:ilvl w:val="0"/>
          <w:numId w:val="7"/>
        </w:numPr>
        <w:spacing w:after="0" w:line="240" w:lineRule="auto"/>
        <w:ind w:left="360" w:hanging="360"/>
        <w:rPr>
          <w:rFonts w:asciiTheme="minorHAnsi" w:eastAsia="Times New Roman" w:hAnsiTheme="minorHAnsi"/>
        </w:rPr>
      </w:pPr>
      <w:r>
        <w:rPr>
          <w:rFonts w:eastAsia="Times New Roman"/>
        </w:rPr>
        <w:t>Making up data for research</w:t>
      </w:r>
    </w:p>
    <w:p w14:paraId="7FB23168" w14:textId="77777777" w:rsidR="00F9647A" w:rsidRDefault="002B6016">
      <w:pPr>
        <w:pStyle w:val="ListParagraph"/>
        <w:numPr>
          <w:ilvl w:val="0"/>
          <w:numId w:val="7"/>
        </w:numPr>
        <w:spacing w:after="0" w:line="240" w:lineRule="auto"/>
        <w:ind w:left="360" w:hanging="360"/>
        <w:rPr>
          <w:rFonts w:asciiTheme="minorHAnsi" w:eastAsia="Times New Roman" w:hAnsiTheme="minorHAnsi"/>
        </w:rPr>
      </w:pPr>
      <w:r>
        <w:rPr>
          <w:rFonts w:eastAsia="Times New Roman"/>
        </w:rPr>
        <w:t>Stealing quizzes or exams prior to their administration</w:t>
      </w:r>
    </w:p>
    <w:p w14:paraId="721E6E5F" w14:textId="77777777" w:rsidR="00F9647A" w:rsidRDefault="002B6016">
      <w:pPr>
        <w:pStyle w:val="ListParagraph"/>
        <w:numPr>
          <w:ilvl w:val="0"/>
          <w:numId w:val="7"/>
        </w:numPr>
        <w:spacing w:after="0" w:line="240" w:lineRule="auto"/>
        <w:ind w:left="360" w:hanging="360"/>
        <w:rPr>
          <w:rFonts w:asciiTheme="minorHAnsi" w:eastAsia="Times New Roman" w:hAnsiTheme="minorHAnsi"/>
        </w:rPr>
      </w:pPr>
      <w:r>
        <w:rPr>
          <w:rFonts w:eastAsia="Times New Roman"/>
        </w:rPr>
        <w:t xml:space="preserve">Altering or attempting to alter college </w:t>
      </w:r>
      <w:proofErr w:type="gramStart"/>
      <w:r>
        <w:rPr>
          <w:rFonts w:eastAsia="Times New Roman"/>
        </w:rPr>
        <w:t>records</w:t>
      </w:r>
      <w:proofErr w:type="gramEnd"/>
    </w:p>
    <w:p w14:paraId="147D1BA4" w14:textId="77777777" w:rsidR="00F9647A" w:rsidRDefault="002B6016">
      <w:pPr>
        <w:pStyle w:val="ListParagraph"/>
        <w:numPr>
          <w:ilvl w:val="0"/>
          <w:numId w:val="7"/>
        </w:numPr>
        <w:spacing w:after="0" w:line="240" w:lineRule="auto"/>
        <w:ind w:left="360" w:hanging="360"/>
        <w:rPr>
          <w:rFonts w:asciiTheme="minorHAnsi" w:eastAsia="Times New Roman" w:hAnsiTheme="minorHAnsi"/>
        </w:rPr>
      </w:pPr>
      <w:r>
        <w:rPr>
          <w:rFonts w:eastAsia="Times New Roman"/>
        </w:rPr>
        <w:t>Offering a bribe to college personnel in exchange for special treatment or favors</w:t>
      </w:r>
    </w:p>
    <w:p w14:paraId="1E9A1010" w14:textId="77777777" w:rsidR="00F9647A" w:rsidRDefault="00F9647A">
      <w:pPr>
        <w:rPr>
          <w:rFonts w:asciiTheme="minorHAnsi" w:hAnsiTheme="minorHAnsi"/>
          <w:sz w:val="22"/>
          <w:szCs w:val="22"/>
        </w:rPr>
      </w:pPr>
    </w:p>
    <w:p w14:paraId="1766F31B" w14:textId="77777777" w:rsidR="00F9647A" w:rsidRDefault="002B6016">
      <w:pPr>
        <w:rPr>
          <w:rFonts w:asciiTheme="minorHAnsi" w:hAnsiTheme="minorHAnsi"/>
          <w:sz w:val="22"/>
          <w:szCs w:val="22"/>
        </w:rPr>
      </w:pPr>
      <w:r>
        <w:rPr>
          <w:rFonts w:asciiTheme="minorHAnsi" w:hAnsiTheme="minorHAnsi"/>
          <w:sz w:val="22"/>
          <w:szCs w:val="22"/>
        </w:rPr>
        <w:t xml:space="preserve">Because academic dishonesty violates academic integrity, it cannot be condoned at NEC.  </w:t>
      </w:r>
    </w:p>
    <w:p w14:paraId="63891C9C" w14:textId="77777777" w:rsidR="00F9647A" w:rsidRDefault="00F9647A">
      <w:pPr>
        <w:rPr>
          <w:rFonts w:asciiTheme="minorHAnsi" w:hAnsiTheme="minorHAnsi"/>
          <w:sz w:val="22"/>
          <w:szCs w:val="22"/>
        </w:rPr>
      </w:pPr>
    </w:p>
    <w:p w14:paraId="1E1B89A8" w14:textId="77777777" w:rsidR="00F9647A" w:rsidRDefault="002B6016">
      <w:pPr>
        <w:rPr>
          <w:rFonts w:asciiTheme="minorHAnsi" w:hAnsiTheme="minorHAnsi"/>
          <w:sz w:val="22"/>
          <w:szCs w:val="22"/>
        </w:rPr>
      </w:pPr>
      <w:r>
        <w:rPr>
          <w:rFonts w:asciiTheme="minorHAnsi" w:hAnsiTheme="minorHAnsi"/>
          <w:sz w:val="22"/>
          <w:szCs w:val="22"/>
        </w:rPr>
        <w:t>For further explanation on this topic, please refer to the New England College Academic Catalog.</w:t>
      </w:r>
    </w:p>
    <w:p w14:paraId="217CA49C" w14:textId="77777777" w:rsidR="00F9647A" w:rsidRDefault="00F9647A">
      <w:pPr>
        <w:rPr>
          <w:rFonts w:asciiTheme="minorHAnsi" w:hAnsiTheme="minorHAnsi"/>
          <w:b/>
          <w:color w:val="000000"/>
          <w:sz w:val="22"/>
          <w:szCs w:val="22"/>
          <w:u w:val="single"/>
        </w:rPr>
      </w:pPr>
    </w:p>
    <w:p w14:paraId="45C3BF73" w14:textId="77777777" w:rsidR="00F9647A" w:rsidRDefault="002B6016">
      <w:pPr>
        <w:rPr>
          <w:rFonts w:asciiTheme="minorHAnsi" w:hAnsiTheme="minorHAnsi"/>
          <w:b/>
          <w:color w:val="000000"/>
          <w:sz w:val="22"/>
          <w:szCs w:val="22"/>
        </w:rPr>
      </w:pPr>
      <w:r>
        <w:rPr>
          <w:rFonts w:asciiTheme="minorHAnsi" w:hAnsiTheme="minorHAnsi"/>
          <w:b/>
          <w:color w:val="000000"/>
          <w:sz w:val="22"/>
          <w:szCs w:val="22"/>
          <w:u w:val="single"/>
        </w:rPr>
        <w:t>Credit Hours and Student Work</w:t>
      </w:r>
      <w:r>
        <w:rPr>
          <w:rFonts w:asciiTheme="minorHAnsi" w:hAnsiTheme="minorHAnsi"/>
          <w:b/>
          <w:color w:val="000000"/>
          <w:sz w:val="22"/>
          <w:szCs w:val="22"/>
        </w:rPr>
        <w:t xml:space="preserve"> </w:t>
      </w:r>
    </w:p>
    <w:p w14:paraId="01948343" w14:textId="52B19A50" w:rsidR="00F9647A" w:rsidRDefault="002B6016">
      <w:pPr>
        <w:rPr>
          <w:rFonts w:asciiTheme="minorHAnsi" w:hAnsiTheme="minorHAnsi"/>
          <w:sz w:val="22"/>
          <w:szCs w:val="22"/>
        </w:rPr>
      </w:pPr>
      <w:r>
        <w:rPr>
          <w:rFonts w:asciiTheme="minorHAnsi" w:hAnsiTheme="minorHAnsi"/>
          <w:sz w:val="22"/>
          <w:szCs w:val="22"/>
        </w:rPr>
        <w:t>Regardless of the format (online or hybrid) or the time period in which the course is offered (</w:t>
      </w:r>
      <w:proofErr w:type="gramStart"/>
      <w:r>
        <w:rPr>
          <w:rFonts w:asciiTheme="minorHAnsi" w:hAnsiTheme="minorHAnsi"/>
          <w:sz w:val="22"/>
          <w:szCs w:val="22"/>
        </w:rPr>
        <w:t>e.g.</w:t>
      </w:r>
      <w:proofErr w:type="gramEnd"/>
      <w:r>
        <w:rPr>
          <w:rFonts w:asciiTheme="minorHAnsi" w:hAnsiTheme="minorHAnsi"/>
          <w:sz w:val="22"/>
          <w:szCs w:val="22"/>
        </w:rPr>
        <w:t xml:space="preserve"> fifteen or seven weeks), the student work expectation for all courses is the same.  One credit represents 45 hours of work over the course of a term (including lectures, laboratories, recitations, discussion groups, field work, study, etc.), averaged over each week during the term, </w:t>
      </w:r>
      <w:proofErr w:type="gramStart"/>
      <w:r>
        <w:rPr>
          <w:rFonts w:asciiTheme="minorHAnsi" w:hAnsiTheme="minorHAnsi"/>
          <w:sz w:val="22"/>
          <w:szCs w:val="22"/>
        </w:rPr>
        <w:t>in order to</w:t>
      </w:r>
      <w:proofErr w:type="gramEnd"/>
      <w:r>
        <w:rPr>
          <w:rFonts w:asciiTheme="minorHAnsi" w:hAnsiTheme="minorHAnsi"/>
          <w:sz w:val="22"/>
          <w:szCs w:val="22"/>
        </w:rPr>
        <w:t xml:space="preserve"> complete the work of the course.  In a four-credit course, the expectation is that there is 180 hours of work.  The approximate student learning hours per week for a four-credit course are as follows: </w:t>
      </w:r>
      <w:proofErr w:type="gramStart"/>
      <w:r>
        <w:rPr>
          <w:rFonts w:asciiTheme="minorHAnsi" w:hAnsiTheme="minorHAnsi"/>
          <w:sz w:val="22"/>
          <w:szCs w:val="22"/>
        </w:rPr>
        <w:t>15 week</w:t>
      </w:r>
      <w:proofErr w:type="gramEnd"/>
      <w:r>
        <w:rPr>
          <w:rFonts w:asciiTheme="minorHAnsi" w:hAnsiTheme="minorHAnsi"/>
          <w:sz w:val="22"/>
          <w:szCs w:val="22"/>
        </w:rPr>
        <w:t xml:space="preserve"> course = 12 hours per week, 7 week course = 25 hours per week, and a 3 week course = 60 hours per week.</w:t>
      </w:r>
    </w:p>
    <w:p w14:paraId="0279DFE9" w14:textId="188F8FE4" w:rsidR="00EB6B00" w:rsidRDefault="00EB6B00">
      <w:pPr>
        <w:rPr>
          <w:rFonts w:asciiTheme="minorHAnsi" w:hAnsiTheme="minorHAnsi"/>
          <w:sz w:val="22"/>
          <w:szCs w:val="22"/>
        </w:rPr>
      </w:pPr>
    </w:p>
    <w:tbl>
      <w:tblPr>
        <w:tblStyle w:val="TableGrid"/>
        <w:tblW w:w="8630" w:type="dxa"/>
        <w:tblLook w:val="04A0" w:firstRow="1" w:lastRow="0" w:firstColumn="1" w:lastColumn="0" w:noHBand="0" w:noVBand="1"/>
      </w:tblPr>
      <w:tblGrid>
        <w:gridCol w:w="3087"/>
        <w:gridCol w:w="2620"/>
        <w:gridCol w:w="2923"/>
      </w:tblGrid>
      <w:tr w:rsidR="00EB6B00" w14:paraId="5F5CF478" w14:textId="77777777" w:rsidTr="00047FAD">
        <w:tc>
          <w:tcPr>
            <w:tcW w:w="3087" w:type="dxa"/>
            <w:shd w:val="clear" w:color="auto" w:fill="D9D9D9" w:themeFill="background1" w:themeFillShade="D9"/>
          </w:tcPr>
          <w:p w14:paraId="666BE55D" w14:textId="77777777" w:rsidR="00EB6B00" w:rsidRDefault="00EB6B00" w:rsidP="00047FAD">
            <w:pPr>
              <w:rPr>
                <w:rFonts w:asciiTheme="minorHAnsi" w:hAnsiTheme="minorHAnsi" w:cstheme="minorHAnsi"/>
                <w:b/>
                <w:sz w:val="22"/>
                <w:szCs w:val="22"/>
              </w:rPr>
            </w:pPr>
            <w:r>
              <w:rPr>
                <w:rFonts w:asciiTheme="minorHAnsi" w:hAnsiTheme="minorHAnsi" w:cstheme="minorHAnsi"/>
                <w:b/>
                <w:sz w:val="22"/>
                <w:szCs w:val="22"/>
              </w:rPr>
              <w:t>Assignment</w:t>
            </w:r>
          </w:p>
        </w:tc>
        <w:tc>
          <w:tcPr>
            <w:tcW w:w="2620" w:type="dxa"/>
            <w:shd w:val="clear" w:color="auto" w:fill="D9D9D9" w:themeFill="background1" w:themeFillShade="D9"/>
          </w:tcPr>
          <w:p w14:paraId="544B02DE" w14:textId="77777777" w:rsidR="00EB6B00" w:rsidRDefault="00EB6B00" w:rsidP="00047FAD">
            <w:pPr>
              <w:rPr>
                <w:rFonts w:asciiTheme="minorHAnsi" w:hAnsiTheme="minorHAnsi" w:cstheme="minorHAnsi"/>
                <w:b/>
                <w:sz w:val="22"/>
                <w:szCs w:val="22"/>
              </w:rPr>
            </w:pPr>
            <w:r>
              <w:rPr>
                <w:rFonts w:asciiTheme="minorHAnsi" w:hAnsiTheme="minorHAnsi" w:cstheme="minorHAnsi"/>
                <w:b/>
                <w:sz w:val="22"/>
                <w:szCs w:val="22"/>
              </w:rPr>
              <w:t>Calculation</w:t>
            </w:r>
          </w:p>
        </w:tc>
        <w:tc>
          <w:tcPr>
            <w:tcW w:w="2923" w:type="dxa"/>
            <w:shd w:val="clear" w:color="auto" w:fill="D9D9D9" w:themeFill="background1" w:themeFillShade="D9"/>
          </w:tcPr>
          <w:p w14:paraId="5CB9CF92" w14:textId="77777777" w:rsidR="00EB6B00" w:rsidRDefault="00EB6B00" w:rsidP="00047FAD">
            <w:pPr>
              <w:rPr>
                <w:rFonts w:asciiTheme="minorHAnsi" w:hAnsiTheme="minorHAnsi" w:cstheme="minorHAnsi"/>
                <w:b/>
                <w:sz w:val="22"/>
                <w:szCs w:val="22"/>
              </w:rPr>
            </w:pPr>
            <w:r>
              <w:rPr>
                <w:rFonts w:asciiTheme="minorHAnsi" w:hAnsiTheme="minorHAnsi" w:cstheme="minorHAnsi"/>
                <w:b/>
                <w:sz w:val="22"/>
                <w:szCs w:val="22"/>
              </w:rPr>
              <w:t>Hours</w:t>
            </w:r>
          </w:p>
        </w:tc>
      </w:tr>
      <w:tr w:rsidR="00EB6B00" w14:paraId="6AD212DC" w14:textId="77777777" w:rsidTr="00047FAD">
        <w:trPr>
          <w:trHeight w:val="454"/>
        </w:trPr>
        <w:tc>
          <w:tcPr>
            <w:tcW w:w="3087" w:type="dxa"/>
            <w:shd w:val="clear" w:color="auto" w:fill="auto"/>
          </w:tcPr>
          <w:p w14:paraId="0C1B9708" w14:textId="77777777" w:rsidR="00EB6B00" w:rsidRDefault="00EB6B00" w:rsidP="00047FAD">
            <w:pPr>
              <w:rPr>
                <w:rFonts w:asciiTheme="minorHAnsi" w:hAnsiTheme="minorHAnsi" w:cstheme="minorHAnsi"/>
                <w:sz w:val="22"/>
                <w:szCs w:val="22"/>
              </w:rPr>
            </w:pPr>
            <w:r>
              <w:rPr>
                <w:rFonts w:asciiTheme="minorHAnsi" w:hAnsiTheme="minorHAnsi" w:cstheme="minorHAnsi"/>
                <w:sz w:val="22"/>
                <w:szCs w:val="22"/>
              </w:rPr>
              <w:t>Required Reading</w:t>
            </w:r>
          </w:p>
        </w:tc>
        <w:tc>
          <w:tcPr>
            <w:tcW w:w="2620" w:type="dxa"/>
            <w:shd w:val="clear" w:color="auto" w:fill="auto"/>
          </w:tcPr>
          <w:p w14:paraId="197DD5EA" w14:textId="77777777" w:rsidR="00EB6B00" w:rsidRDefault="00EB6B00" w:rsidP="00047FAD">
            <w:r>
              <w:rPr>
                <w:rFonts w:asciiTheme="minorHAnsi" w:hAnsiTheme="minorHAnsi" w:cstheme="minorHAnsi"/>
                <w:sz w:val="22"/>
                <w:szCs w:val="22"/>
              </w:rPr>
              <w:t xml:space="preserve">300 pages </w:t>
            </w:r>
          </w:p>
        </w:tc>
        <w:tc>
          <w:tcPr>
            <w:tcW w:w="2923" w:type="dxa"/>
            <w:shd w:val="clear" w:color="auto" w:fill="auto"/>
          </w:tcPr>
          <w:p w14:paraId="0B843AD7" w14:textId="77777777" w:rsidR="00EB6B00" w:rsidRDefault="00EB6B00" w:rsidP="00047FAD">
            <w:r>
              <w:rPr>
                <w:rFonts w:asciiTheme="minorHAnsi" w:hAnsiTheme="minorHAnsi" w:cstheme="minorHAnsi"/>
                <w:sz w:val="22"/>
                <w:szCs w:val="22"/>
              </w:rPr>
              <w:t>35</w:t>
            </w:r>
          </w:p>
        </w:tc>
      </w:tr>
      <w:tr w:rsidR="00EB6B00" w14:paraId="7EE708EA" w14:textId="77777777" w:rsidTr="00047FAD">
        <w:tc>
          <w:tcPr>
            <w:tcW w:w="3087" w:type="dxa"/>
            <w:shd w:val="clear" w:color="auto" w:fill="auto"/>
          </w:tcPr>
          <w:p w14:paraId="182A6A13" w14:textId="77777777" w:rsidR="00EB6B00" w:rsidRDefault="00EB6B00" w:rsidP="00047FAD">
            <w:r>
              <w:rPr>
                <w:rFonts w:asciiTheme="minorHAnsi" w:hAnsiTheme="minorHAnsi" w:cstheme="minorHAnsi"/>
                <w:sz w:val="22"/>
                <w:szCs w:val="22"/>
              </w:rPr>
              <w:t xml:space="preserve">Videos </w:t>
            </w:r>
          </w:p>
        </w:tc>
        <w:tc>
          <w:tcPr>
            <w:tcW w:w="2620" w:type="dxa"/>
            <w:shd w:val="clear" w:color="auto" w:fill="auto"/>
          </w:tcPr>
          <w:p w14:paraId="2E3420F6" w14:textId="77777777" w:rsidR="00EB6B00" w:rsidRDefault="00EB6B00" w:rsidP="00047FAD">
            <w:r>
              <w:rPr>
                <w:rFonts w:asciiTheme="minorHAnsi" w:hAnsiTheme="minorHAnsi" w:cstheme="minorHAnsi"/>
              </w:rPr>
              <w:t>10 at varying lengths</w:t>
            </w:r>
          </w:p>
        </w:tc>
        <w:tc>
          <w:tcPr>
            <w:tcW w:w="2923" w:type="dxa"/>
            <w:shd w:val="clear" w:color="auto" w:fill="auto"/>
          </w:tcPr>
          <w:p w14:paraId="20E150D7" w14:textId="77777777" w:rsidR="00EB6B00" w:rsidRDefault="00EB6B00" w:rsidP="00047FAD">
            <w:r>
              <w:rPr>
                <w:rFonts w:asciiTheme="minorHAnsi" w:hAnsiTheme="minorHAnsi" w:cstheme="minorHAnsi"/>
              </w:rPr>
              <w:t>10</w:t>
            </w:r>
          </w:p>
        </w:tc>
      </w:tr>
      <w:tr w:rsidR="00EB6B00" w14:paraId="7B167468" w14:textId="77777777" w:rsidTr="00047FAD">
        <w:tc>
          <w:tcPr>
            <w:tcW w:w="3087" w:type="dxa"/>
            <w:shd w:val="clear" w:color="auto" w:fill="auto"/>
          </w:tcPr>
          <w:p w14:paraId="004DFDC9" w14:textId="77777777" w:rsidR="00EB6B00" w:rsidRDefault="00EB6B00" w:rsidP="00047FAD">
            <w:pPr>
              <w:rPr>
                <w:rFonts w:asciiTheme="minorHAnsi" w:hAnsiTheme="minorHAnsi" w:cstheme="minorHAnsi"/>
                <w:sz w:val="22"/>
                <w:szCs w:val="22"/>
              </w:rPr>
            </w:pPr>
            <w:r>
              <w:rPr>
                <w:rFonts w:asciiTheme="minorHAnsi" w:hAnsiTheme="minorHAnsi" w:cstheme="minorHAnsi"/>
                <w:sz w:val="22"/>
                <w:szCs w:val="22"/>
              </w:rPr>
              <w:t>Discussion Boards</w:t>
            </w:r>
          </w:p>
        </w:tc>
        <w:tc>
          <w:tcPr>
            <w:tcW w:w="2620" w:type="dxa"/>
            <w:shd w:val="clear" w:color="auto" w:fill="auto"/>
          </w:tcPr>
          <w:p w14:paraId="4B0DB666" w14:textId="77777777" w:rsidR="00EB6B00" w:rsidRDefault="00EB6B00" w:rsidP="00047FAD">
            <w:r>
              <w:rPr>
                <w:rFonts w:asciiTheme="minorHAnsi" w:hAnsiTheme="minorHAnsi" w:cstheme="minorHAnsi"/>
              </w:rPr>
              <w:t>7 boards, 1.5 hours per board</w:t>
            </w:r>
          </w:p>
        </w:tc>
        <w:tc>
          <w:tcPr>
            <w:tcW w:w="2923" w:type="dxa"/>
            <w:shd w:val="clear" w:color="auto" w:fill="auto"/>
          </w:tcPr>
          <w:p w14:paraId="681B519A" w14:textId="77777777" w:rsidR="00EB6B00" w:rsidRDefault="00EB6B00" w:rsidP="00047FAD">
            <w:r>
              <w:rPr>
                <w:rFonts w:asciiTheme="minorHAnsi" w:hAnsiTheme="minorHAnsi" w:cstheme="minorHAnsi"/>
              </w:rPr>
              <w:t>10.5</w:t>
            </w:r>
          </w:p>
        </w:tc>
      </w:tr>
      <w:tr w:rsidR="00EB6B00" w14:paraId="0C9B0425" w14:textId="77777777" w:rsidTr="00047FAD">
        <w:tc>
          <w:tcPr>
            <w:tcW w:w="3087" w:type="dxa"/>
            <w:shd w:val="clear" w:color="auto" w:fill="auto"/>
          </w:tcPr>
          <w:p w14:paraId="277CB677" w14:textId="77777777" w:rsidR="00EB6B00" w:rsidRDefault="00EB6B00" w:rsidP="00047FAD">
            <w:r>
              <w:t>40 Exercises and 20 Activities</w:t>
            </w:r>
          </w:p>
        </w:tc>
        <w:tc>
          <w:tcPr>
            <w:tcW w:w="2620" w:type="dxa"/>
            <w:shd w:val="clear" w:color="auto" w:fill="auto"/>
          </w:tcPr>
          <w:p w14:paraId="7670B04B" w14:textId="77777777" w:rsidR="00EB6B00" w:rsidRDefault="00EB6B00" w:rsidP="00047FAD">
            <w:r>
              <w:rPr>
                <w:rFonts w:asciiTheme="minorHAnsi" w:hAnsiTheme="minorHAnsi" w:cstheme="minorHAnsi"/>
                <w:sz w:val="22"/>
                <w:szCs w:val="22"/>
              </w:rPr>
              <w:t xml:space="preserve">@2 hours each </w:t>
            </w:r>
          </w:p>
        </w:tc>
        <w:tc>
          <w:tcPr>
            <w:tcW w:w="2923" w:type="dxa"/>
            <w:shd w:val="clear" w:color="auto" w:fill="auto"/>
          </w:tcPr>
          <w:p w14:paraId="5C282EDF" w14:textId="77777777" w:rsidR="00EB6B00" w:rsidRDefault="00EB6B00" w:rsidP="00047FAD">
            <w:r>
              <w:rPr>
                <w:rFonts w:asciiTheme="minorHAnsi" w:hAnsiTheme="minorHAnsi" w:cstheme="minorHAnsi"/>
                <w:sz w:val="22"/>
                <w:szCs w:val="22"/>
              </w:rPr>
              <w:t>120</w:t>
            </w:r>
          </w:p>
        </w:tc>
      </w:tr>
      <w:tr w:rsidR="00EB6B00" w14:paraId="33F1226E" w14:textId="77777777" w:rsidTr="00047FAD">
        <w:tc>
          <w:tcPr>
            <w:tcW w:w="3087" w:type="dxa"/>
            <w:shd w:val="clear" w:color="auto" w:fill="auto"/>
          </w:tcPr>
          <w:p w14:paraId="31FABED5" w14:textId="77777777" w:rsidR="00EB6B00" w:rsidRDefault="00EB6B00" w:rsidP="00047FAD">
            <w:r>
              <w:rPr>
                <w:rFonts w:asciiTheme="minorHAnsi" w:hAnsiTheme="minorHAnsi" w:cstheme="minorHAnsi"/>
                <w:sz w:val="22"/>
                <w:szCs w:val="22"/>
              </w:rPr>
              <w:tab/>
              <w:t xml:space="preserve">Final </w:t>
            </w:r>
          </w:p>
        </w:tc>
        <w:tc>
          <w:tcPr>
            <w:tcW w:w="2620" w:type="dxa"/>
            <w:shd w:val="clear" w:color="auto" w:fill="auto"/>
          </w:tcPr>
          <w:p w14:paraId="7B77BE7A" w14:textId="77777777" w:rsidR="00EB6B00" w:rsidRDefault="00EB6B00" w:rsidP="00047FAD">
            <w:pPr>
              <w:rPr>
                <w:rFonts w:asciiTheme="minorHAnsi" w:hAnsiTheme="minorHAnsi" w:cstheme="minorHAnsi"/>
                <w:sz w:val="22"/>
                <w:szCs w:val="22"/>
              </w:rPr>
            </w:pPr>
            <w:r>
              <w:rPr>
                <w:rFonts w:asciiTheme="minorHAnsi" w:hAnsiTheme="minorHAnsi" w:cstheme="minorHAnsi"/>
                <w:sz w:val="22"/>
                <w:szCs w:val="22"/>
              </w:rPr>
              <w:t>10 hours research, 15 hours writing</w:t>
            </w:r>
          </w:p>
        </w:tc>
        <w:tc>
          <w:tcPr>
            <w:tcW w:w="2923" w:type="dxa"/>
            <w:shd w:val="clear" w:color="auto" w:fill="auto"/>
          </w:tcPr>
          <w:p w14:paraId="3BD34B00" w14:textId="77777777" w:rsidR="00EB6B00" w:rsidRDefault="00EB6B00" w:rsidP="00047FAD">
            <w:r>
              <w:rPr>
                <w:rFonts w:asciiTheme="minorHAnsi" w:hAnsiTheme="minorHAnsi" w:cstheme="minorHAnsi"/>
                <w:sz w:val="22"/>
                <w:szCs w:val="22"/>
              </w:rPr>
              <w:t>4.5</w:t>
            </w:r>
          </w:p>
        </w:tc>
      </w:tr>
      <w:tr w:rsidR="00EB6B00" w14:paraId="07F3C676" w14:textId="77777777" w:rsidTr="00047FAD">
        <w:tc>
          <w:tcPr>
            <w:tcW w:w="3087" w:type="dxa"/>
            <w:shd w:val="clear" w:color="auto" w:fill="auto"/>
          </w:tcPr>
          <w:p w14:paraId="44C2B139" w14:textId="77777777" w:rsidR="00EB6B00" w:rsidRDefault="00EB6B00" w:rsidP="00047FAD">
            <w:pPr>
              <w:rPr>
                <w:rFonts w:asciiTheme="minorHAnsi" w:hAnsiTheme="minorHAnsi" w:cstheme="minorHAnsi"/>
                <w:sz w:val="22"/>
                <w:szCs w:val="22"/>
              </w:rPr>
            </w:pPr>
            <w:r>
              <w:rPr>
                <w:rFonts w:asciiTheme="minorHAnsi" w:hAnsiTheme="minorHAnsi" w:cstheme="minorHAnsi"/>
                <w:sz w:val="22"/>
                <w:szCs w:val="22"/>
              </w:rPr>
              <w:t>Residency Live Sessions</w:t>
            </w:r>
          </w:p>
        </w:tc>
        <w:tc>
          <w:tcPr>
            <w:tcW w:w="2620" w:type="dxa"/>
            <w:shd w:val="clear" w:color="auto" w:fill="auto"/>
          </w:tcPr>
          <w:p w14:paraId="7C15BAAF" w14:textId="77777777" w:rsidR="00EB6B00" w:rsidRDefault="00EB6B00" w:rsidP="00047FAD">
            <w:pPr>
              <w:rPr>
                <w:rFonts w:asciiTheme="minorHAnsi" w:hAnsiTheme="minorHAnsi" w:cstheme="minorHAnsi"/>
                <w:sz w:val="22"/>
                <w:szCs w:val="22"/>
              </w:rPr>
            </w:pPr>
          </w:p>
        </w:tc>
        <w:tc>
          <w:tcPr>
            <w:tcW w:w="2923" w:type="dxa"/>
            <w:shd w:val="clear" w:color="auto" w:fill="auto"/>
          </w:tcPr>
          <w:p w14:paraId="68A7C9C0" w14:textId="2FC3B324" w:rsidR="00EB6B00" w:rsidRDefault="003D5BAD" w:rsidP="00047FAD">
            <w:pPr>
              <w:rPr>
                <w:rFonts w:asciiTheme="minorHAnsi" w:hAnsiTheme="minorHAnsi" w:cstheme="minorHAnsi"/>
                <w:sz w:val="22"/>
                <w:szCs w:val="22"/>
              </w:rPr>
            </w:pPr>
            <w:r>
              <w:rPr>
                <w:rFonts w:asciiTheme="minorHAnsi" w:hAnsiTheme="minorHAnsi" w:cstheme="minorHAnsi"/>
                <w:sz w:val="22"/>
                <w:szCs w:val="22"/>
              </w:rPr>
              <w:t>8</w:t>
            </w:r>
          </w:p>
        </w:tc>
      </w:tr>
      <w:tr w:rsidR="003D5BAD" w14:paraId="711FCE7B" w14:textId="77777777" w:rsidTr="00047FAD">
        <w:tc>
          <w:tcPr>
            <w:tcW w:w="3087" w:type="dxa"/>
            <w:shd w:val="clear" w:color="auto" w:fill="auto"/>
          </w:tcPr>
          <w:p w14:paraId="5E3FB79D" w14:textId="26FD9C9B" w:rsidR="003D5BAD" w:rsidRDefault="003D5BAD" w:rsidP="00047FAD">
            <w:pPr>
              <w:rPr>
                <w:rFonts w:asciiTheme="minorHAnsi" w:hAnsiTheme="minorHAnsi" w:cstheme="minorHAnsi"/>
                <w:sz w:val="22"/>
                <w:szCs w:val="22"/>
              </w:rPr>
            </w:pPr>
            <w:proofErr w:type="spellStart"/>
            <w:r>
              <w:rPr>
                <w:rFonts w:asciiTheme="minorHAnsi" w:hAnsiTheme="minorHAnsi" w:cstheme="minorHAnsi"/>
                <w:sz w:val="22"/>
                <w:szCs w:val="22"/>
              </w:rPr>
              <w:t>Self Directed</w:t>
            </w:r>
            <w:proofErr w:type="spellEnd"/>
            <w:r>
              <w:rPr>
                <w:rFonts w:asciiTheme="minorHAnsi" w:hAnsiTheme="minorHAnsi" w:cstheme="minorHAnsi"/>
                <w:sz w:val="22"/>
                <w:szCs w:val="22"/>
              </w:rPr>
              <w:t xml:space="preserve"> Residency Research</w:t>
            </w:r>
          </w:p>
        </w:tc>
        <w:tc>
          <w:tcPr>
            <w:tcW w:w="2620" w:type="dxa"/>
            <w:shd w:val="clear" w:color="auto" w:fill="auto"/>
          </w:tcPr>
          <w:p w14:paraId="4D73FAE5" w14:textId="77777777" w:rsidR="003D5BAD" w:rsidRDefault="003D5BAD" w:rsidP="00047FAD">
            <w:pPr>
              <w:rPr>
                <w:rFonts w:asciiTheme="minorHAnsi" w:hAnsiTheme="minorHAnsi" w:cstheme="minorHAnsi"/>
                <w:sz w:val="22"/>
                <w:szCs w:val="22"/>
              </w:rPr>
            </w:pPr>
          </w:p>
        </w:tc>
        <w:tc>
          <w:tcPr>
            <w:tcW w:w="2923" w:type="dxa"/>
            <w:shd w:val="clear" w:color="auto" w:fill="auto"/>
          </w:tcPr>
          <w:p w14:paraId="756CFC81" w14:textId="0AD3D8A2" w:rsidR="003D5BAD" w:rsidRDefault="003D5BAD" w:rsidP="00047FAD">
            <w:pPr>
              <w:rPr>
                <w:rFonts w:asciiTheme="minorHAnsi" w:hAnsiTheme="minorHAnsi" w:cstheme="minorHAnsi"/>
                <w:sz w:val="22"/>
                <w:szCs w:val="22"/>
              </w:rPr>
            </w:pPr>
            <w:r>
              <w:rPr>
                <w:rFonts w:asciiTheme="minorHAnsi" w:hAnsiTheme="minorHAnsi" w:cstheme="minorHAnsi"/>
                <w:sz w:val="22"/>
                <w:szCs w:val="22"/>
              </w:rPr>
              <w:t>10</w:t>
            </w:r>
          </w:p>
        </w:tc>
      </w:tr>
      <w:tr w:rsidR="00EB6B00" w14:paraId="5FD2B1C2" w14:textId="77777777" w:rsidTr="00047FAD">
        <w:tc>
          <w:tcPr>
            <w:tcW w:w="3087" w:type="dxa"/>
            <w:shd w:val="clear" w:color="auto" w:fill="D9D9D9" w:themeFill="background1" w:themeFillShade="D9"/>
          </w:tcPr>
          <w:p w14:paraId="2E114C13" w14:textId="77777777" w:rsidR="00EB6B00" w:rsidRDefault="00EB6B00" w:rsidP="00047FAD">
            <w:pPr>
              <w:rPr>
                <w:rFonts w:asciiTheme="minorHAnsi" w:hAnsiTheme="minorHAnsi" w:cstheme="minorHAnsi"/>
                <w:b/>
              </w:rPr>
            </w:pPr>
            <w:r>
              <w:rPr>
                <w:rFonts w:asciiTheme="minorHAnsi" w:hAnsiTheme="minorHAnsi" w:cstheme="minorHAnsi"/>
                <w:b/>
              </w:rPr>
              <w:t>TOTALS:</w:t>
            </w:r>
          </w:p>
        </w:tc>
        <w:tc>
          <w:tcPr>
            <w:tcW w:w="2620" w:type="dxa"/>
            <w:shd w:val="clear" w:color="auto" w:fill="D9D9D9" w:themeFill="background1" w:themeFillShade="D9"/>
          </w:tcPr>
          <w:p w14:paraId="68A03903" w14:textId="77777777" w:rsidR="00EB6B00" w:rsidRDefault="00EB6B00" w:rsidP="00047FAD">
            <w:pPr>
              <w:rPr>
                <w:rFonts w:asciiTheme="minorHAnsi" w:hAnsiTheme="minorHAnsi" w:cstheme="minorHAnsi"/>
                <w:b/>
                <w:sz w:val="22"/>
                <w:szCs w:val="22"/>
              </w:rPr>
            </w:pPr>
          </w:p>
        </w:tc>
        <w:tc>
          <w:tcPr>
            <w:tcW w:w="2923" w:type="dxa"/>
            <w:shd w:val="clear" w:color="auto" w:fill="D9D9D9" w:themeFill="background1" w:themeFillShade="D9"/>
          </w:tcPr>
          <w:p w14:paraId="65B80633" w14:textId="77777777" w:rsidR="00EB6B00" w:rsidRDefault="00EB6B00" w:rsidP="00047FAD">
            <w:r>
              <w:rPr>
                <w:rFonts w:asciiTheme="minorHAnsi" w:hAnsiTheme="minorHAnsi" w:cstheme="minorHAnsi"/>
                <w:b/>
                <w:sz w:val="22"/>
                <w:szCs w:val="22"/>
              </w:rPr>
              <w:t>198</w:t>
            </w:r>
          </w:p>
        </w:tc>
      </w:tr>
    </w:tbl>
    <w:p w14:paraId="568FD1AE" w14:textId="77777777" w:rsidR="00EB6B00" w:rsidRDefault="00EB6B00">
      <w:pPr>
        <w:rPr>
          <w:rFonts w:asciiTheme="minorHAnsi" w:hAnsiTheme="minorHAnsi"/>
          <w:sz w:val="22"/>
          <w:szCs w:val="22"/>
        </w:rPr>
      </w:pPr>
    </w:p>
    <w:p w14:paraId="397C44B5" w14:textId="77777777" w:rsidR="00F9647A" w:rsidRDefault="00F9647A">
      <w:pPr>
        <w:rPr>
          <w:rFonts w:asciiTheme="minorHAnsi" w:hAnsiTheme="minorHAnsi" w:cstheme="minorHAnsi"/>
          <w:color w:val="FF0000"/>
          <w:sz w:val="22"/>
          <w:szCs w:val="22"/>
        </w:rPr>
      </w:pPr>
    </w:p>
    <w:p w14:paraId="3873D327" w14:textId="77777777" w:rsidR="00F9647A" w:rsidRDefault="002B6016">
      <w:pPr>
        <w:rPr>
          <w:rFonts w:asciiTheme="minorHAnsi" w:hAnsiTheme="minorHAnsi"/>
          <w:sz w:val="18"/>
          <w:szCs w:val="18"/>
        </w:rPr>
      </w:pPr>
      <w:r>
        <w:rPr>
          <w:rFonts w:asciiTheme="minorHAnsi" w:hAnsiTheme="minorHAnsi"/>
          <w:sz w:val="18"/>
          <w:szCs w:val="18"/>
        </w:rPr>
        <w:t>*(4-credit course = 180 total hours, 3-credit course = 135 total hours, 2-credit course = 90 total hours; 1-credit course = 45 total hours). </w:t>
      </w:r>
    </w:p>
    <w:p w14:paraId="4E785902" w14:textId="77777777" w:rsidR="00F9647A" w:rsidRDefault="00F9647A">
      <w:pPr>
        <w:rPr>
          <w:rFonts w:asciiTheme="minorHAnsi" w:hAnsiTheme="minorHAnsi"/>
          <w:sz w:val="22"/>
          <w:szCs w:val="22"/>
        </w:rPr>
      </w:pPr>
    </w:p>
    <w:p w14:paraId="79FB7365" w14:textId="77777777" w:rsidR="00F9647A" w:rsidRDefault="002B6016">
      <w:pPr>
        <w:pStyle w:val="NormalWeb"/>
        <w:spacing w:before="280" w:after="280"/>
        <w:jc w:val="left"/>
        <w:rPr>
          <w:rFonts w:asciiTheme="minorHAnsi" w:hAnsiTheme="minorHAnsi"/>
          <w:sz w:val="22"/>
          <w:szCs w:val="22"/>
        </w:rPr>
      </w:pPr>
      <w:r>
        <w:rPr>
          <w:rFonts w:asciiTheme="minorHAnsi" w:hAnsiTheme="minorHAnsi"/>
          <w:b/>
          <w:bCs/>
          <w:sz w:val="22"/>
          <w:szCs w:val="22"/>
          <w:u w:val="single"/>
        </w:rPr>
        <w:t>Statement on Fair Practices</w:t>
      </w:r>
      <w:r>
        <w:rPr>
          <w:rFonts w:asciiTheme="minorHAnsi" w:hAnsiTheme="minorHAnsi"/>
          <w:b/>
          <w:bCs/>
          <w:sz w:val="22"/>
          <w:szCs w:val="22"/>
        </w:rPr>
        <w:br/>
      </w:r>
      <w:r>
        <w:rPr>
          <w:rFonts w:asciiTheme="minorHAnsi" w:hAnsiTheme="minorHAnsi"/>
          <w:sz w:val="22"/>
          <w:szCs w:val="22"/>
        </w:rPr>
        <w:t xml:space="preserve">New England College prohibits discrimination </w:t>
      </w:r>
      <w:proofErr w:type="gramStart"/>
      <w:r>
        <w:rPr>
          <w:rFonts w:asciiTheme="minorHAnsi" w:hAnsiTheme="minorHAnsi"/>
          <w:sz w:val="22"/>
          <w:szCs w:val="22"/>
        </w:rPr>
        <w:t>on the basis of</w:t>
      </w:r>
      <w:proofErr w:type="gramEnd"/>
      <w:r>
        <w:rPr>
          <w:rFonts w:asciiTheme="minorHAnsi" w:hAnsiTheme="minorHAnsi"/>
          <w:sz w:val="22"/>
          <w:szCs w:val="22"/>
        </w:rPr>
        <w:t xml:space="preserve"> race, color, creed or religion, national origin, sex, sexual orientation, age, marital status, pregnancy, veteran’s status, or disability in regard to treatment, access to, or employment in its programs and activities, in accordance with federal and state laws and regulations.  In </w:t>
      </w:r>
      <w:r>
        <w:rPr>
          <w:rFonts w:asciiTheme="minorHAnsi" w:hAnsiTheme="minorHAnsi"/>
          <w:sz w:val="22"/>
          <w:szCs w:val="22"/>
        </w:rPr>
        <w:lastRenderedPageBreak/>
        <w:t>compliance with the Americans with Disabilities Act (ADA), individuals with disabilities needing accommodation should contact the Disability Services Office.</w:t>
      </w:r>
    </w:p>
    <w:p w14:paraId="3E86E972" w14:textId="77777777" w:rsidR="00F9647A" w:rsidRDefault="002B6016">
      <w:pPr>
        <w:pStyle w:val="NormalWeb"/>
        <w:spacing w:before="280" w:after="280"/>
        <w:jc w:val="left"/>
        <w:rPr>
          <w:rFonts w:asciiTheme="minorHAnsi" w:hAnsiTheme="minorHAnsi" w:cs="Arial"/>
          <w:color w:val="000000"/>
          <w:sz w:val="22"/>
          <w:szCs w:val="22"/>
        </w:rPr>
      </w:pPr>
      <w:r>
        <w:rPr>
          <w:rFonts w:asciiTheme="minorHAnsi" w:hAnsiTheme="minorHAnsi" w:cs="Arial"/>
          <w:color w:val="000000"/>
          <w:sz w:val="22"/>
          <w:szCs w:val="22"/>
        </w:rPr>
        <w:t>For further explanation on this topic, please contact the Dean’s Office within the School of Graduate and Professional Studies.</w:t>
      </w:r>
    </w:p>
    <w:p w14:paraId="58B688B7" w14:textId="77777777" w:rsidR="00F9647A" w:rsidRDefault="002B6016">
      <w:pPr>
        <w:rPr>
          <w:rFonts w:asciiTheme="minorHAnsi" w:hAnsiTheme="minorHAnsi" w:cstheme="minorHAnsi"/>
          <w:b/>
          <w:bCs/>
          <w:sz w:val="22"/>
          <w:szCs w:val="22"/>
          <w:u w:val="single"/>
        </w:rPr>
      </w:pPr>
      <w:r>
        <w:rPr>
          <w:rFonts w:asciiTheme="minorHAnsi" w:hAnsiTheme="minorHAnsi" w:cstheme="minorHAnsi"/>
          <w:b/>
          <w:bCs/>
          <w:sz w:val="22"/>
          <w:szCs w:val="22"/>
          <w:u w:val="single"/>
        </w:rPr>
        <w:t>Academic Accommodations</w:t>
      </w:r>
    </w:p>
    <w:p w14:paraId="6DA7A733" w14:textId="77777777" w:rsidR="00F9647A" w:rsidRDefault="002B6016">
      <w:pPr>
        <w:rPr>
          <w:rFonts w:asciiTheme="minorHAnsi" w:hAnsiTheme="minorHAnsi" w:cstheme="minorHAnsi"/>
          <w:sz w:val="22"/>
          <w:szCs w:val="22"/>
        </w:rPr>
      </w:pPr>
      <w:r>
        <w:rPr>
          <w:rFonts w:asciiTheme="minorHAnsi" w:hAnsiTheme="minorHAnsi" w:cstheme="minorHAnsi"/>
          <w:sz w:val="22"/>
          <w:szCs w:val="22"/>
        </w:rPr>
        <w:t xml:space="preserve">New England College values diversity and inclusion; we are committed to fostering mutual respect and full participation.  Our goal is to create learning environments that are usable, equitable, </w:t>
      </w:r>
      <w:proofErr w:type="gramStart"/>
      <w:r>
        <w:rPr>
          <w:rFonts w:asciiTheme="minorHAnsi" w:hAnsiTheme="minorHAnsi" w:cstheme="minorHAnsi"/>
          <w:sz w:val="22"/>
          <w:szCs w:val="22"/>
        </w:rPr>
        <w:t>inclusive</w:t>
      </w:r>
      <w:proofErr w:type="gramEnd"/>
      <w:r>
        <w:rPr>
          <w:rFonts w:asciiTheme="minorHAnsi" w:hAnsiTheme="minorHAnsi" w:cstheme="minorHAnsi"/>
          <w:sz w:val="22"/>
          <w:szCs w:val="22"/>
        </w:rPr>
        <w:t xml:space="preserve"> and welcoming.  If there are aspects of the instruction or design of this course that result in barriers to your inclusion or accurate assessment, please notify the instructor as soon as possible.  Students are encouraged to contact the Office of Student Access and Accommodations as soon as possible to discuss a range of options to removing barriers in the course including accommodations. </w:t>
      </w:r>
    </w:p>
    <w:p w14:paraId="53C63DBF" w14:textId="77777777" w:rsidR="00F9647A" w:rsidRDefault="00F9647A">
      <w:pPr>
        <w:rPr>
          <w:rFonts w:asciiTheme="minorHAnsi" w:hAnsiTheme="minorHAnsi" w:cstheme="minorHAnsi"/>
          <w:sz w:val="22"/>
          <w:szCs w:val="22"/>
        </w:rPr>
      </w:pPr>
    </w:p>
    <w:p w14:paraId="773BA9B7" w14:textId="77777777" w:rsidR="00F9647A" w:rsidRDefault="002B6016">
      <w:pPr>
        <w:rPr>
          <w:rFonts w:asciiTheme="minorHAnsi" w:hAnsiTheme="minorHAnsi" w:cstheme="minorHAnsi"/>
          <w:sz w:val="22"/>
          <w:szCs w:val="22"/>
        </w:rPr>
      </w:pPr>
      <w:r>
        <w:rPr>
          <w:rFonts w:asciiTheme="minorHAnsi" w:hAnsiTheme="minorHAnsi" w:cstheme="minorHAnsi"/>
          <w:sz w:val="22"/>
          <w:szCs w:val="22"/>
        </w:rPr>
        <w:t xml:space="preserve">Students who have a letter of accommodation from the Student Access and Accommodations should contact their instructor as soon as possible to set up accommodations for this course.  The student and instructor will discuss how to implement the accommodations and address accessibility of the course.  The Office of Student Access and Accommodations is available to both faculty and students with any accommodation questions, or accessibility and disability related concerns. </w:t>
      </w:r>
    </w:p>
    <w:p w14:paraId="46EACFCF" w14:textId="77777777" w:rsidR="00F9647A" w:rsidRDefault="00F9647A">
      <w:pPr>
        <w:rPr>
          <w:rFonts w:asciiTheme="minorHAnsi" w:hAnsiTheme="minorHAnsi" w:cstheme="minorHAnsi"/>
          <w:sz w:val="22"/>
          <w:szCs w:val="22"/>
        </w:rPr>
      </w:pPr>
    </w:p>
    <w:p w14:paraId="39331BA1" w14:textId="77777777" w:rsidR="00F9647A" w:rsidRDefault="002B6016">
      <w:r>
        <w:rPr>
          <w:rFonts w:asciiTheme="minorHAnsi" w:hAnsiTheme="minorHAnsi" w:cstheme="minorHAnsi"/>
          <w:sz w:val="22"/>
          <w:szCs w:val="22"/>
        </w:rPr>
        <w:t xml:space="preserve">For students that have not previously worked with Student Access and Accommodations but who believe they need accommodations, please contact the office via email at </w:t>
      </w:r>
      <w:hyperlink r:id="rId14">
        <w:r>
          <w:rPr>
            <w:rStyle w:val="InternetLink"/>
            <w:rFonts w:asciiTheme="minorHAnsi" w:hAnsiTheme="minorHAnsi" w:cstheme="minorHAnsi"/>
            <w:sz w:val="22"/>
            <w:szCs w:val="22"/>
          </w:rPr>
          <w:t>access@nec.edu</w:t>
        </w:r>
      </w:hyperlink>
      <w:r>
        <w:rPr>
          <w:rFonts w:asciiTheme="minorHAnsi" w:hAnsiTheme="minorHAnsi" w:cstheme="minorHAnsi"/>
          <w:sz w:val="22"/>
          <w:szCs w:val="22"/>
        </w:rPr>
        <w:t xml:space="preserve">, phone 603-428-2302, or make an </w:t>
      </w:r>
      <w:hyperlink r:id="rId15">
        <w:r>
          <w:rPr>
            <w:rStyle w:val="InternetLink"/>
            <w:rFonts w:asciiTheme="minorHAnsi" w:hAnsiTheme="minorHAnsi" w:cstheme="minorHAnsi"/>
            <w:sz w:val="22"/>
            <w:szCs w:val="22"/>
          </w:rPr>
          <w:t>appointment</w:t>
        </w:r>
      </w:hyperlink>
      <w:r>
        <w:rPr>
          <w:rFonts w:asciiTheme="minorHAnsi" w:hAnsiTheme="minorHAnsi" w:cstheme="minorHAnsi"/>
          <w:sz w:val="22"/>
          <w:szCs w:val="22"/>
        </w:rPr>
        <w:t>.  </w:t>
      </w:r>
    </w:p>
    <w:p w14:paraId="78B7CABF" w14:textId="77777777" w:rsidR="00F9647A" w:rsidRDefault="00F9647A">
      <w:pPr>
        <w:rPr>
          <w:rFonts w:asciiTheme="minorHAnsi" w:hAnsiTheme="minorHAnsi" w:cstheme="minorHAnsi"/>
          <w:sz w:val="22"/>
          <w:szCs w:val="22"/>
        </w:rPr>
      </w:pPr>
    </w:p>
    <w:p w14:paraId="3DEA0ABB" w14:textId="77777777" w:rsidR="00F9647A" w:rsidRDefault="002B6016">
      <w:pPr>
        <w:pStyle w:val="NormalWeb"/>
        <w:spacing w:beforeAutospacing="0" w:afterAutospacing="0"/>
        <w:jc w:val="left"/>
        <w:rPr>
          <w:rFonts w:asciiTheme="minorHAnsi" w:hAnsiTheme="minorHAnsi" w:cs="Arial"/>
          <w:b/>
          <w:color w:val="000000"/>
          <w:sz w:val="22"/>
          <w:szCs w:val="22"/>
          <w:u w:val="single"/>
        </w:rPr>
      </w:pPr>
      <w:r>
        <w:rPr>
          <w:rFonts w:asciiTheme="minorHAnsi" w:hAnsiTheme="minorHAnsi" w:cs="Arial"/>
          <w:b/>
          <w:color w:val="000000"/>
          <w:sz w:val="22"/>
          <w:szCs w:val="22"/>
          <w:u w:val="single"/>
        </w:rPr>
        <w:t xml:space="preserve">Assignments and Schedule </w:t>
      </w:r>
    </w:p>
    <w:p w14:paraId="56AA7FD3" w14:textId="1E671BFC" w:rsidR="00F9647A" w:rsidRDefault="002B6016">
      <w:pPr>
        <w:pStyle w:val="NormalWeb"/>
        <w:spacing w:beforeAutospacing="0" w:afterAutospacing="0"/>
        <w:jc w:val="left"/>
        <w:rPr>
          <w:rFonts w:asciiTheme="minorHAnsi" w:hAnsiTheme="minorHAnsi"/>
          <w:sz w:val="22"/>
          <w:szCs w:val="22"/>
        </w:rPr>
      </w:pPr>
      <w:r>
        <w:rPr>
          <w:rFonts w:asciiTheme="minorHAnsi" w:hAnsiTheme="minorHAnsi"/>
          <w:sz w:val="22"/>
          <w:szCs w:val="22"/>
        </w:rPr>
        <w:t xml:space="preserve">The course is divided </w:t>
      </w:r>
      <w:r>
        <w:rPr>
          <w:rFonts w:asciiTheme="minorHAnsi" w:hAnsiTheme="minorHAnsi"/>
          <w:color w:val="000000"/>
          <w:sz w:val="22"/>
          <w:szCs w:val="22"/>
        </w:rPr>
        <w:t xml:space="preserve">into </w:t>
      </w:r>
      <w:r w:rsidR="00D85B36">
        <w:rPr>
          <w:rFonts w:asciiTheme="minorHAnsi" w:hAnsiTheme="minorHAnsi"/>
          <w:b/>
          <w:color w:val="000000"/>
          <w:sz w:val="22"/>
          <w:szCs w:val="22"/>
        </w:rPr>
        <w:t>fifteen</w:t>
      </w:r>
      <w:r>
        <w:rPr>
          <w:rFonts w:asciiTheme="minorHAnsi" w:hAnsiTheme="minorHAnsi"/>
          <w:sz w:val="22"/>
          <w:szCs w:val="22"/>
        </w:rPr>
        <w:t xml:space="preserve"> weeks.  Due dates for assignments and discussions are stated in day numbers. Day 1 is Monday, the first day of the beginning of each weekly session.</w:t>
      </w:r>
    </w:p>
    <w:p w14:paraId="65F69DF6" w14:textId="77777777" w:rsidR="00F9647A" w:rsidRDefault="00F9647A">
      <w:pPr>
        <w:pStyle w:val="NormalWeb"/>
        <w:spacing w:beforeAutospacing="0" w:afterAutospacing="0"/>
        <w:jc w:val="left"/>
        <w:rPr>
          <w:rFonts w:asciiTheme="minorHAnsi" w:hAnsiTheme="minorHAnsi" w:cs="Arial"/>
          <w:b/>
          <w:color w:val="000000"/>
          <w:sz w:val="22"/>
          <w:szCs w:val="22"/>
          <w:u w:val="single"/>
        </w:rPr>
      </w:pPr>
    </w:p>
    <w:tbl>
      <w:tblPr>
        <w:tblW w:w="3585" w:type="dxa"/>
        <w:jc w:val="center"/>
        <w:tblCellMar>
          <w:top w:w="75" w:type="dxa"/>
          <w:left w:w="75" w:type="dxa"/>
          <w:bottom w:w="75" w:type="dxa"/>
          <w:right w:w="75" w:type="dxa"/>
        </w:tblCellMar>
        <w:tblLook w:val="04A0" w:firstRow="1" w:lastRow="0" w:firstColumn="1" w:lastColumn="0" w:noHBand="0" w:noVBand="1"/>
      </w:tblPr>
      <w:tblGrid>
        <w:gridCol w:w="1792"/>
        <w:gridCol w:w="1793"/>
      </w:tblGrid>
      <w:tr w:rsidR="00F9647A" w14:paraId="7B290BC0" w14:textId="77777777">
        <w:trPr>
          <w:jc w:val="center"/>
        </w:trPr>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4116DE2E" w14:textId="77777777" w:rsidR="00F9647A" w:rsidRDefault="002B6016">
            <w:pPr>
              <w:rPr>
                <w:rFonts w:asciiTheme="minorHAnsi" w:hAnsiTheme="minorHAnsi"/>
                <w:sz w:val="22"/>
                <w:szCs w:val="22"/>
              </w:rPr>
            </w:pPr>
            <w:r>
              <w:rPr>
                <w:rFonts w:asciiTheme="minorHAnsi" w:hAnsiTheme="minorHAnsi"/>
                <w:b/>
                <w:bCs/>
                <w:sz w:val="22"/>
                <w:szCs w:val="22"/>
              </w:rPr>
              <w:t>Day 1</w:t>
            </w:r>
          </w:p>
        </w:tc>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25564F33" w14:textId="77777777" w:rsidR="00F9647A" w:rsidRDefault="002B6016">
            <w:pPr>
              <w:rPr>
                <w:rFonts w:asciiTheme="minorHAnsi" w:hAnsiTheme="minorHAnsi"/>
                <w:sz w:val="22"/>
                <w:szCs w:val="22"/>
              </w:rPr>
            </w:pPr>
            <w:r>
              <w:rPr>
                <w:rFonts w:asciiTheme="minorHAnsi" w:hAnsiTheme="minorHAnsi"/>
                <w:b/>
                <w:bCs/>
                <w:sz w:val="22"/>
                <w:szCs w:val="22"/>
              </w:rPr>
              <w:t>Monday</w:t>
            </w:r>
          </w:p>
        </w:tc>
      </w:tr>
      <w:tr w:rsidR="00F9647A" w14:paraId="0D615CBA" w14:textId="77777777">
        <w:trPr>
          <w:jc w:val="center"/>
        </w:trPr>
        <w:tc>
          <w:tcPr>
            <w:tcW w:w="1792" w:type="dxa"/>
            <w:tcBorders>
              <w:top w:val="outset" w:sz="6" w:space="0" w:color="000000"/>
              <w:left w:val="outset" w:sz="6" w:space="0" w:color="000000"/>
              <w:bottom w:val="outset" w:sz="6" w:space="0" w:color="000000"/>
              <w:right w:val="outset" w:sz="6" w:space="0" w:color="000000"/>
            </w:tcBorders>
            <w:shd w:val="clear" w:color="auto" w:fill="CCCCE0"/>
          </w:tcPr>
          <w:p w14:paraId="70B4B5BD" w14:textId="77777777" w:rsidR="00F9647A" w:rsidRDefault="002B6016">
            <w:pPr>
              <w:rPr>
                <w:rFonts w:asciiTheme="minorHAnsi" w:hAnsiTheme="minorHAnsi"/>
                <w:sz w:val="22"/>
                <w:szCs w:val="22"/>
              </w:rPr>
            </w:pPr>
            <w:r>
              <w:rPr>
                <w:rFonts w:asciiTheme="minorHAnsi" w:hAnsiTheme="minorHAnsi"/>
                <w:b/>
                <w:bCs/>
                <w:sz w:val="22"/>
                <w:szCs w:val="22"/>
              </w:rPr>
              <w:t>Day 2</w:t>
            </w:r>
          </w:p>
        </w:tc>
        <w:tc>
          <w:tcPr>
            <w:tcW w:w="1792" w:type="dxa"/>
            <w:tcBorders>
              <w:top w:val="outset" w:sz="6" w:space="0" w:color="000000"/>
              <w:left w:val="outset" w:sz="6" w:space="0" w:color="000000"/>
              <w:bottom w:val="outset" w:sz="6" w:space="0" w:color="000000"/>
              <w:right w:val="outset" w:sz="6" w:space="0" w:color="000000"/>
            </w:tcBorders>
            <w:shd w:val="clear" w:color="auto" w:fill="CCCCE0"/>
          </w:tcPr>
          <w:p w14:paraId="5FAD1090" w14:textId="77777777" w:rsidR="00F9647A" w:rsidRDefault="002B6016">
            <w:pPr>
              <w:rPr>
                <w:rFonts w:asciiTheme="minorHAnsi" w:hAnsiTheme="minorHAnsi"/>
                <w:sz w:val="22"/>
                <w:szCs w:val="22"/>
              </w:rPr>
            </w:pPr>
            <w:r>
              <w:rPr>
                <w:rFonts w:asciiTheme="minorHAnsi" w:hAnsiTheme="minorHAnsi"/>
                <w:b/>
                <w:bCs/>
                <w:sz w:val="22"/>
                <w:szCs w:val="22"/>
              </w:rPr>
              <w:t>Tuesday</w:t>
            </w:r>
          </w:p>
        </w:tc>
      </w:tr>
      <w:tr w:rsidR="00F9647A" w14:paraId="6166BD2A" w14:textId="77777777">
        <w:trPr>
          <w:jc w:val="center"/>
        </w:trPr>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6B2EFB13" w14:textId="77777777" w:rsidR="00F9647A" w:rsidRDefault="002B6016">
            <w:pPr>
              <w:rPr>
                <w:rFonts w:asciiTheme="minorHAnsi" w:hAnsiTheme="minorHAnsi"/>
                <w:sz w:val="22"/>
                <w:szCs w:val="22"/>
              </w:rPr>
            </w:pPr>
            <w:r>
              <w:rPr>
                <w:rFonts w:asciiTheme="minorHAnsi" w:hAnsiTheme="minorHAnsi"/>
                <w:b/>
                <w:bCs/>
                <w:sz w:val="22"/>
                <w:szCs w:val="22"/>
              </w:rPr>
              <w:t>Day 3</w:t>
            </w:r>
          </w:p>
        </w:tc>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0462E7E4" w14:textId="77777777" w:rsidR="00F9647A" w:rsidRDefault="002B6016">
            <w:pPr>
              <w:rPr>
                <w:rFonts w:asciiTheme="minorHAnsi" w:hAnsiTheme="minorHAnsi"/>
                <w:sz w:val="22"/>
                <w:szCs w:val="22"/>
              </w:rPr>
            </w:pPr>
            <w:r>
              <w:rPr>
                <w:rFonts w:asciiTheme="minorHAnsi" w:hAnsiTheme="minorHAnsi"/>
                <w:b/>
                <w:bCs/>
                <w:sz w:val="22"/>
                <w:szCs w:val="22"/>
              </w:rPr>
              <w:t>Wednesday</w:t>
            </w:r>
          </w:p>
        </w:tc>
      </w:tr>
      <w:tr w:rsidR="00F9647A" w14:paraId="07735947" w14:textId="77777777">
        <w:trPr>
          <w:jc w:val="center"/>
        </w:trPr>
        <w:tc>
          <w:tcPr>
            <w:tcW w:w="1792" w:type="dxa"/>
            <w:tcBorders>
              <w:top w:val="outset" w:sz="6" w:space="0" w:color="000000"/>
              <w:left w:val="outset" w:sz="6" w:space="0" w:color="000000"/>
              <w:bottom w:val="outset" w:sz="6" w:space="0" w:color="000000"/>
              <w:right w:val="outset" w:sz="6" w:space="0" w:color="000000"/>
            </w:tcBorders>
            <w:shd w:val="clear" w:color="auto" w:fill="CCCCE0"/>
          </w:tcPr>
          <w:p w14:paraId="3D73DBF6" w14:textId="77777777" w:rsidR="00F9647A" w:rsidRDefault="002B6016">
            <w:pPr>
              <w:rPr>
                <w:rFonts w:asciiTheme="minorHAnsi" w:hAnsiTheme="minorHAnsi"/>
                <w:sz w:val="22"/>
                <w:szCs w:val="22"/>
              </w:rPr>
            </w:pPr>
            <w:r>
              <w:rPr>
                <w:rFonts w:asciiTheme="minorHAnsi" w:hAnsiTheme="minorHAnsi"/>
                <w:b/>
                <w:bCs/>
                <w:sz w:val="22"/>
                <w:szCs w:val="22"/>
              </w:rPr>
              <w:t>Day 4</w:t>
            </w:r>
          </w:p>
        </w:tc>
        <w:tc>
          <w:tcPr>
            <w:tcW w:w="1792" w:type="dxa"/>
            <w:tcBorders>
              <w:top w:val="outset" w:sz="6" w:space="0" w:color="000000"/>
              <w:left w:val="outset" w:sz="6" w:space="0" w:color="000000"/>
              <w:bottom w:val="outset" w:sz="6" w:space="0" w:color="000000"/>
              <w:right w:val="outset" w:sz="6" w:space="0" w:color="000000"/>
            </w:tcBorders>
            <w:shd w:val="clear" w:color="auto" w:fill="CCCCE0"/>
          </w:tcPr>
          <w:p w14:paraId="20CA2ED5" w14:textId="77777777" w:rsidR="00F9647A" w:rsidRDefault="002B6016">
            <w:pPr>
              <w:rPr>
                <w:rFonts w:asciiTheme="minorHAnsi" w:hAnsiTheme="minorHAnsi"/>
                <w:sz w:val="22"/>
                <w:szCs w:val="22"/>
              </w:rPr>
            </w:pPr>
            <w:r>
              <w:rPr>
                <w:rFonts w:asciiTheme="minorHAnsi" w:hAnsiTheme="minorHAnsi"/>
                <w:b/>
                <w:bCs/>
                <w:sz w:val="22"/>
                <w:szCs w:val="22"/>
              </w:rPr>
              <w:t>Thursday</w:t>
            </w:r>
          </w:p>
        </w:tc>
      </w:tr>
      <w:tr w:rsidR="00F9647A" w14:paraId="0CD077D8" w14:textId="77777777">
        <w:trPr>
          <w:jc w:val="center"/>
        </w:trPr>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6F34BF99" w14:textId="77777777" w:rsidR="00F9647A" w:rsidRDefault="002B6016">
            <w:pPr>
              <w:rPr>
                <w:rFonts w:asciiTheme="minorHAnsi" w:hAnsiTheme="minorHAnsi"/>
                <w:sz w:val="22"/>
                <w:szCs w:val="22"/>
              </w:rPr>
            </w:pPr>
            <w:r>
              <w:rPr>
                <w:rFonts w:asciiTheme="minorHAnsi" w:hAnsiTheme="minorHAnsi"/>
                <w:b/>
                <w:bCs/>
                <w:sz w:val="22"/>
                <w:szCs w:val="22"/>
              </w:rPr>
              <w:t>Day 5</w:t>
            </w:r>
            <w:r>
              <w:rPr>
                <w:rFonts w:asciiTheme="minorHAnsi" w:hAnsiTheme="minorHAnsi"/>
                <w:sz w:val="22"/>
                <w:szCs w:val="22"/>
              </w:rPr>
              <w:t xml:space="preserve"> </w:t>
            </w:r>
          </w:p>
        </w:tc>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55A7435F" w14:textId="77777777" w:rsidR="00F9647A" w:rsidRDefault="002B6016">
            <w:pPr>
              <w:rPr>
                <w:rFonts w:asciiTheme="minorHAnsi" w:hAnsiTheme="minorHAnsi"/>
                <w:sz w:val="22"/>
                <w:szCs w:val="22"/>
              </w:rPr>
            </w:pPr>
            <w:r>
              <w:rPr>
                <w:rFonts w:asciiTheme="minorHAnsi" w:hAnsiTheme="minorHAnsi"/>
                <w:b/>
                <w:bCs/>
                <w:sz w:val="22"/>
                <w:szCs w:val="22"/>
              </w:rPr>
              <w:t>Friday</w:t>
            </w:r>
          </w:p>
        </w:tc>
      </w:tr>
      <w:tr w:rsidR="00F9647A" w14:paraId="12978AC0" w14:textId="77777777">
        <w:trPr>
          <w:jc w:val="center"/>
        </w:trPr>
        <w:tc>
          <w:tcPr>
            <w:tcW w:w="1792" w:type="dxa"/>
            <w:tcBorders>
              <w:top w:val="outset" w:sz="6" w:space="0" w:color="000000"/>
              <w:left w:val="outset" w:sz="6" w:space="0" w:color="000000"/>
              <w:bottom w:val="outset" w:sz="6" w:space="0" w:color="000000"/>
              <w:right w:val="outset" w:sz="6" w:space="0" w:color="000000"/>
            </w:tcBorders>
            <w:shd w:val="clear" w:color="auto" w:fill="CCCCE0"/>
          </w:tcPr>
          <w:p w14:paraId="34925543" w14:textId="77777777" w:rsidR="00F9647A" w:rsidRDefault="002B6016">
            <w:pPr>
              <w:rPr>
                <w:rFonts w:asciiTheme="minorHAnsi" w:hAnsiTheme="minorHAnsi"/>
                <w:sz w:val="22"/>
                <w:szCs w:val="22"/>
              </w:rPr>
            </w:pPr>
            <w:r>
              <w:rPr>
                <w:rFonts w:asciiTheme="minorHAnsi" w:hAnsiTheme="minorHAnsi"/>
                <w:b/>
                <w:bCs/>
                <w:sz w:val="22"/>
                <w:szCs w:val="22"/>
              </w:rPr>
              <w:t>Day 6</w:t>
            </w:r>
            <w:r>
              <w:rPr>
                <w:rFonts w:asciiTheme="minorHAnsi" w:hAnsiTheme="minorHAnsi"/>
                <w:sz w:val="22"/>
                <w:szCs w:val="22"/>
              </w:rPr>
              <w:t xml:space="preserve"> </w:t>
            </w:r>
          </w:p>
        </w:tc>
        <w:tc>
          <w:tcPr>
            <w:tcW w:w="1792" w:type="dxa"/>
            <w:tcBorders>
              <w:top w:val="outset" w:sz="6" w:space="0" w:color="000000"/>
              <w:left w:val="outset" w:sz="6" w:space="0" w:color="000000"/>
              <w:bottom w:val="outset" w:sz="6" w:space="0" w:color="000000"/>
              <w:right w:val="outset" w:sz="6" w:space="0" w:color="000000"/>
            </w:tcBorders>
            <w:shd w:val="clear" w:color="auto" w:fill="CCCCE0"/>
          </w:tcPr>
          <w:p w14:paraId="6CDDC33A" w14:textId="77777777" w:rsidR="00F9647A" w:rsidRDefault="002B6016">
            <w:pPr>
              <w:rPr>
                <w:rFonts w:asciiTheme="minorHAnsi" w:hAnsiTheme="minorHAnsi"/>
                <w:sz w:val="22"/>
                <w:szCs w:val="22"/>
              </w:rPr>
            </w:pPr>
            <w:r>
              <w:rPr>
                <w:rFonts w:asciiTheme="minorHAnsi" w:hAnsiTheme="minorHAnsi"/>
                <w:b/>
                <w:bCs/>
                <w:sz w:val="22"/>
                <w:szCs w:val="22"/>
              </w:rPr>
              <w:t>Saturday</w:t>
            </w:r>
          </w:p>
        </w:tc>
      </w:tr>
      <w:tr w:rsidR="00F9647A" w14:paraId="1C21EBA9" w14:textId="77777777">
        <w:trPr>
          <w:jc w:val="center"/>
        </w:trPr>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5AB292D5" w14:textId="77777777" w:rsidR="00F9647A" w:rsidRDefault="002B6016">
            <w:pPr>
              <w:rPr>
                <w:rFonts w:asciiTheme="minorHAnsi" w:hAnsiTheme="minorHAnsi"/>
                <w:sz w:val="22"/>
                <w:szCs w:val="22"/>
              </w:rPr>
            </w:pPr>
            <w:r>
              <w:rPr>
                <w:rFonts w:asciiTheme="minorHAnsi" w:hAnsiTheme="minorHAnsi"/>
                <w:b/>
                <w:bCs/>
                <w:sz w:val="22"/>
                <w:szCs w:val="22"/>
              </w:rPr>
              <w:t>Day 7</w:t>
            </w:r>
            <w:r>
              <w:rPr>
                <w:rFonts w:asciiTheme="minorHAnsi" w:hAnsiTheme="minorHAnsi"/>
                <w:sz w:val="22"/>
                <w:szCs w:val="22"/>
              </w:rPr>
              <w:t xml:space="preserve"> </w:t>
            </w:r>
          </w:p>
        </w:tc>
        <w:tc>
          <w:tcPr>
            <w:tcW w:w="1792" w:type="dxa"/>
            <w:tcBorders>
              <w:top w:val="outset" w:sz="6" w:space="0" w:color="000000"/>
              <w:left w:val="outset" w:sz="6" w:space="0" w:color="000000"/>
              <w:bottom w:val="outset" w:sz="6" w:space="0" w:color="000000"/>
              <w:right w:val="outset" w:sz="6" w:space="0" w:color="000000"/>
            </w:tcBorders>
            <w:shd w:val="clear" w:color="auto" w:fill="auto"/>
          </w:tcPr>
          <w:p w14:paraId="0FB7E03B" w14:textId="77777777" w:rsidR="00F9647A" w:rsidRDefault="002B6016">
            <w:pPr>
              <w:rPr>
                <w:rFonts w:asciiTheme="minorHAnsi" w:hAnsiTheme="minorHAnsi"/>
                <w:b/>
                <w:sz w:val="22"/>
                <w:szCs w:val="22"/>
              </w:rPr>
            </w:pPr>
            <w:r>
              <w:rPr>
                <w:rFonts w:asciiTheme="minorHAnsi" w:hAnsiTheme="minorHAnsi"/>
                <w:b/>
                <w:sz w:val="22"/>
                <w:szCs w:val="22"/>
              </w:rPr>
              <w:t>Sunday</w:t>
            </w:r>
          </w:p>
        </w:tc>
      </w:tr>
    </w:tbl>
    <w:p w14:paraId="5C5A7D06" w14:textId="77777777" w:rsidR="00F9647A" w:rsidRDefault="00F9647A">
      <w:pPr>
        <w:pStyle w:val="NormalWeb"/>
        <w:spacing w:beforeAutospacing="0" w:afterAutospacing="0"/>
        <w:jc w:val="left"/>
        <w:rPr>
          <w:rFonts w:asciiTheme="minorHAnsi" w:hAnsiTheme="minorHAnsi" w:cs="Arial"/>
          <w:b/>
          <w:color w:val="000000"/>
          <w:sz w:val="22"/>
          <w:szCs w:val="22"/>
          <w:u w:val="single"/>
        </w:rPr>
      </w:pPr>
    </w:p>
    <w:p w14:paraId="167B25BA" w14:textId="77777777" w:rsidR="00F9647A" w:rsidRDefault="00F9647A">
      <w:pPr>
        <w:pStyle w:val="NormalWeb"/>
        <w:spacing w:before="280" w:after="280"/>
        <w:jc w:val="left"/>
        <w:rPr>
          <w:rFonts w:asciiTheme="minorHAnsi" w:hAnsiTheme="minorHAnsi" w:cs="Arial"/>
          <w:color w:val="FF0000"/>
          <w:sz w:val="22"/>
          <w:szCs w:val="22"/>
        </w:rPr>
      </w:pPr>
    </w:p>
    <w:tbl>
      <w:tblPr>
        <w:tblW w:w="10365" w:type="dxa"/>
        <w:tblInd w:w="-142" w:type="dxa"/>
        <w:tblLook w:val="0000" w:firstRow="0" w:lastRow="0" w:firstColumn="0" w:lastColumn="0" w:noHBand="0" w:noVBand="0"/>
      </w:tblPr>
      <w:tblGrid>
        <w:gridCol w:w="1433"/>
        <w:gridCol w:w="2527"/>
        <w:gridCol w:w="2477"/>
        <w:gridCol w:w="3928"/>
      </w:tblGrid>
      <w:tr w:rsidR="00F9647A" w14:paraId="54531AD3"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0D62FC2F"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9713F9D"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8A227C6"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FDCCA8A"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F9647A" w14:paraId="3423EAAD"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8F2E3" w14:textId="77777777" w:rsidR="00F9647A" w:rsidRDefault="002B6016">
            <w:pPr>
              <w:tabs>
                <w:tab w:val="left" w:pos="720"/>
                <w:tab w:val="center" w:pos="4320"/>
                <w:tab w:val="right" w:pos="8640"/>
              </w:tabs>
              <w:rPr>
                <w:rFonts w:asciiTheme="minorHAnsi" w:hAnsiTheme="minorHAnsi" w:cstheme="minorHAnsi"/>
                <w:sz w:val="22"/>
                <w:szCs w:val="22"/>
              </w:rPr>
            </w:pPr>
            <w:r>
              <w:rPr>
                <w:rFonts w:asciiTheme="minorHAnsi" w:hAnsiTheme="minorHAnsi" w:cstheme="minorHAnsi"/>
                <w:sz w:val="22"/>
                <w:szCs w:val="22"/>
              </w:rPr>
              <w:t>Week 1</w:t>
            </w:r>
          </w:p>
          <w:p w14:paraId="0800CDEC"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lastRenderedPageBreak/>
              <w:t>June 28</w:t>
            </w:r>
            <w:r>
              <w:rPr>
                <w:rFonts w:ascii="Calibri" w:hAnsi="Calibri" w:cs="Calibri"/>
                <w:color w:val="201F1E"/>
                <w:sz w:val="22"/>
                <w:szCs w:val="22"/>
                <w:vertAlign w:val="superscript"/>
              </w:rPr>
              <w:t>th</w:t>
            </w:r>
            <w:r>
              <w:rPr>
                <w:rFonts w:ascii="Calibri" w:hAnsi="Calibri" w:cs="Calibri"/>
                <w:color w:val="201F1E"/>
                <w:sz w:val="22"/>
                <w:szCs w:val="22"/>
              </w:rPr>
              <w:t xml:space="preserve">   – July 4</w:t>
            </w:r>
            <w:r>
              <w:rPr>
                <w:rFonts w:ascii="Calibri" w:hAnsi="Calibri" w:cs="Calibri"/>
                <w:color w:val="201F1E"/>
                <w:sz w:val="22"/>
                <w:szCs w:val="22"/>
                <w:vertAlign w:val="superscript"/>
              </w:rPr>
              <w:t>th</w:t>
            </w:r>
            <w:r>
              <w:rPr>
                <w:rFonts w:ascii="Calibri" w:hAnsi="Calibri" w:cs="Calibri"/>
                <w:color w:val="201F1E"/>
                <w:sz w:val="22"/>
                <w:szCs w:val="22"/>
              </w:rPr>
              <w:t xml:space="preserve"> </w:t>
            </w:r>
          </w:p>
          <w:p w14:paraId="1B74038F" w14:textId="7515D910" w:rsidR="00F9647A" w:rsidRDefault="00F9647A">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4CB956C5" w14:textId="77777777" w:rsidR="00F9647A" w:rsidRDefault="002B6016">
            <w:pPr>
              <w:tabs>
                <w:tab w:val="left" w:pos="720"/>
                <w:tab w:val="center" w:pos="4320"/>
                <w:tab w:val="right" w:pos="8640"/>
              </w:tabs>
            </w:pPr>
            <w:r>
              <w:rPr>
                <w:rFonts w:asciiTheme="minorHAnsi" w:hAnsiTheme="minorHAnsi" w:cstheme="minorHAnsi"/>
                <w:sz w:val="22"/>
                <w:szCs w:val="22"/>
              </w:rPr>
              <w:lastRenderedPageBreak/>
              <w:t xml:space="preserve">Introduction and </w:t>
            </w:r>
            <w:proofErr w:type="gramStart"/>
            <w:r>
              <w:rPr>
                <w:rFonts w:asciiTheme="minorHAnsi" w:hAnsiTheme="minorHAnsi" w:cstheme="minorHAnsi"/>
                <w:sz w:val="22"/>
                <w:szCs w:val="22"/>
              </w:rPr>
              <w:t>Installs</w:t>
            </w:r>
            <w:proofErr w:type="gramEnd"/>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7D42AAE4" w14:textId="07B403CC" w:rsidR="00F9647A" w:rsidRDefault="002B6016">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1</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01A2D92E" w14:textId="77777777" w:rsidR="00F9647A" w:rsidRDefault="002B6016">
            <w:pPr>
              <w:rPr>
                <w:rFonts w:asciiTheme="minorHAnsi" w:hAnsiTheme="minorHAnsi" w:cstheme="minorHAnsi"/>
                <w:i/>
                <w:sz w:val="22"/>
                <w:szCs w:val="22"/>
              </w:rPr>
            </w:pPr>
            <w:r>
              <w:rPr>
                <w:rFonts w:ascii="Calibri" w:hAnsi="Calibri" w:cstheme="minorHAnsi"/>
                <w:i/>
                <w:sz w:val="22"/>
                <w:szCs w:val="22"/>
              </w:rPr>
              <w:t xml:space="preserve">Complete the Installs assignment. </w:t>
            </w:r>
          </w:p>
          <w:p w14:paraId="5F725FFF" w14:textId="77777777" w:rsidR="00F9647A" w:rsidRDefault="00F9647A">
            <w:pPr>
              <w:rPr>
                <w:rFonts w:asciiTheme="minorHAnsi" w:hAnsiTheme="minorHAnsi" w:cstheme="minorHAnsi"/>
                <w:i/>
                <w:sz w:val="22"/>
                <w:szCs w:val="22"/>
              </w:rPr>
            </w:pPr>
          </w:p>
          <w:p w14:paraId="41D9B2DF" w14:textId="77777777" w:rsidR="00F9647A" w:rsidRDefault="002B6016">
            <w:r>
              <w:rPr>
                <w:rFonts w:asciiTheme="minorHAnsi" w:hAnsiTheme="minorHAnsi" w:cstheme="minorHAnsi"/>
                <w:i/>
                <w:sz w:val="22"/>
                <w:szCs w:val="22"/>
              </w:rPr>
              <w:lastRenderedPageBreak/>
              <w:t xml:space="preserve">Ungraded Discussions: Week 1 </w:t>
            </w:r>
          </w:p>
          <w:p w14:paraId="57AFF644" w14:textId="77777777" w:rsidR="00F9647A" w:rsidRDefault="002B6016">
            <w:pPr>
              <w:rPr>
                <w:rFonts w:asciiTheme="minorHAnsi" w:hAnsiTheme="minorHAnsi" w:cstheme="minorHAnsi"/>
                <w:i/>
                <w:sz w:val="22"/>
                <w:szCs w:val="22"/>
              </w:rPr>
            </w:pPr>
            <w:r>
              <w:rPr>
                <w:rFonts w:ascii="Calibri" w:hAnsi="Calibri" w:cstheme="minorHAnsi"/>
                <w:i/>
                <w:sz w:val="22"/>
                <w:szCs w:val="22"/>
              </w:rPr>
              <w:t>Confirm Attendance</w:t>
            </w:r>
          </w:p>
          <w:p w14:paraId="14878611" w14:textId="77777777" w:rsidR="00F9647A" w:rsidRDefault="002B6016">
            <w:pPr>
              <w:rPr>
                <w:rFonts w:asciiTheme="minorHAnsi" w:hAnsiTheme="minorHAnsi" w:cstheme="minorHAnsi"/>
                <w:i/>
                <w:sz w:val="22"/>
                <w:szCs w:val="22"/>
              </w:rPr>
            </w:pPr>
            <w:r>
              <w:rPr>
                <w:rFonts w:ascii="Calibri" w:hAnsi="Calibri" w:cstheme="minorHAnsi"/>
                <w:i/>
                <w:sz w:val="22"/>
                <w:szCs w:val="22"/>
              </w:rPr>
              <w:t>Introduce Yourself</w:t>
            </w:r>
          </w:p>
          <w:p w14:paraId="2E2EFB37" w14:textId="77777777" w:rsidR="00F9647A" w:rsidRDefault="002B6016">
            <w:pPr>
              <w:rPr>
                <w:rFonts w:asciiTheme="minorHAnsi" w:hAnsiTheme="minorHAnsi" w:cstheme="minorHAnsi"/>
                <w:i/>
                <w:sz w:val="22"/>
                <w:szCs w:val="22"/>
              </w:rPr>
            </w:pPr>
            <w:r>
              <w:rPr>
                <w:rFonts w:ascii="Calibri" w:hAnsi="Calibri" w:cstheme="minorHAnsi"/>
                <w:i/>
                <w:sz w:val="22"/>
                <w:szCs w:val="22"/>
              </w:rPr>
              <w:t>Installs</w:t>
            </w:r>
          </w:p>
          <w:p w14:paraId="5B6839EE" w14:textId="77777777" w:rsidR="00F9647A" w:rsidRDefault="00F9647A">
            <w:pPr>
              <w:rPr>
                <w:rFonts w:asciiTheme="minorHAnsi" w:hAnsiTheme="minorHAnsi" w:cstheme="minorHAnsi"/>
                <w:i/>
                <w:sz w:val="22"/>
                <w:szCs w:val="22"/>
              </w:rPr>
            </w:pPr>
          </w:p>
          <w:p w14:paraId="48834E34" w14:textId="77777777" w:rsidR="00F9647A" w:rsidRDefault="002B6016">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705C0C8F" w14:textId="77777777" w:rsidR="00F9647A" w:rsidRDefault="002B6016">
            <w:pPr>
              <w:rPr>
                <w:rFonts w:asciiTheme="minorHAnsi" w:hAnsiTheme="minorHAnsi" w:cstheme="minorHAnsi"/>
                <w:i/>
                <w:sz w:val="22"/>
                <w:szCs w:val="22"/>
              </w:rPr>
            </w:pPr>
            <w:r>
              <w:rPr>
                <w:rFonts w:asciiTheme="minorHAnsi" w:hAnsiTheme="minorHAnsi" w:cstheme="minorHAnsi"/>
                <w:i/>
                <w:sz w:val="22"/>
                <w:szCs w:val="22"/>
              </w:rPr>
              <w:t>Sunday (Midnight) - ET</w:t>
            </w:r>
          </w:p>
          <w:p w14:paraId="165ACAD4" w14:textId="77777777" w:rsidR="00F9647A" w:rsidRDefault="00F9647A">
            <w:pPr>
              <w:rPr>
                <w:rFonts w:asciiTheme="minorHAnsi" w:hAnsiTheme="minorHAnsi" w:cstheme="minorHAnsi"/>
                <w:sz w:val="22"/>
                <w:szCs w:val="22"/>
              </w:rPr>
            </w:pPr>
          </w:p>
        </w:tc>
      </w:tr>
      <w:tr w:rsidR="00F9647A" w14:paraId="0CEE3773"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0EEC982"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lastRenderedPageBreak/>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3B57830"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3D09BDC"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4F81945"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F9647A" w14:paraId="6C44E754"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DA456"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Week 2</w:t>
            </w:r>
          </w:p>
          <w:p w14:paraId="4BA16DF8" w14:textId="7E302378" w:rsidR="00371D89" w:rsidRDefault="00371D89" w:rsidP="00371D89">
            <w:pPr>
              <w:rPr>
                <w:rFonts w:ascii="Calibri" w:hAnsi="Calibri" w:cs="Calibri"/>
                <w:color w:val="201F1E"/>
                <w:sz w:val="22"/>
                <w:szCs w:val="22"/>
              </w:rPr>
            </w:pPr>
            <w:r>
              <w:rPr>
                <w:rFonts w:ascii="Calibri" w:hAnsi="Calibri" w:cs="Calibri"/>
                <w:color w:val="201F1E"/>
                <w:sz w:val="22"/>
                <w:szCs w:val="22"/>
              </w:rPr>
              <w:t>July 5</w:t>
            </w:r>
            <w:r>
              <w:rPr>
                <w:rFonts w:ascii="Calibri" w:hAnsi="Calibri" w:cs="Calibri"/>
                <w:color w:val="201F1E"/>
                <w:sz w:val="22"/>
                <w:szCs w:val="22"/>
                <w:vertAlign w:val="superscript"/>
              </w:rPr>
              <w:t>th</w:t>
            </w:r>
            <w:r>
              <w:rPr>
                <w:rFonts w:ascii="Calibri" w:hAnsi="Calibri" w:cs="Calibri"/>
                <w:color w:val="201F1E"/>
                <w:sz w:val="22"/>
                <w:szCs w:val="22"/>
              </w:rPr>
              <w:t xml:space="preserve">   – July 11</w:t>
            </w:r>
            <w:r>
              <w:rPr>
                <w:rFonts w:ascii="Calibri" w:hAnsi="Calibri" w:cs="Calibri"/>
                <w:color w:val="201F1E"/>
                <w:sz w:val="22"/>
                <w:szCs w:val="22"/>
                <w:vertAlign w:val="superscript"/>
              </w:rPr>
              <w:t>th</w:t>
            </w:r>
            <w:r>
              <w:rPr>
                <w:rFonts w:ascii="Calibri" w:hAnsi="Calibri" w:cs="Calibri"/>
                <w:color w:val="201F1E"/>
                <w:sz w:val="22"/>
                <w:szCs w:val="22"/>
              </w:rPr>
              <w:t xml:space="preserve"> </w:t>
            </w:r>
          </w:p>
          <w:p w14:paraId="7EB95AF6" w14:textId="2F1B27A4" w:rsidR="00F9647A" w:rsidRDefault="00F9647A">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27E37BB7" w14:textId="77777777" w:rsidR="00F9647A" w:rsidRDefault="002B6016">
            <w:pPr>
              <w:tabs>
                <w:tab w:val="left" w:pos="720"/>
                <w:tab w:val="center" w:pos="4320"/>
                <w:tab w:val="right" w:pos="8640"/>
              </w:tabs>
            </w:pPr>
            <w:r>
              <w:rPr>
                <w:rFonts w:asciiTheme="minorHAnsi" w:hAnsiTheme="minorHAnsi" w:cstheme="minorHAnsi"/>
                <w:sz w:val="22"/>
                <w:szCs w:val="22"/>
              </w:rPr>
              <w:t>What is data?</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5D0DE821" w14:textId="5942358E" w:rsidR="00F9647A" w:rsidRDefault="002B6016">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w:t>
            </w:r>
            <w:r w:rsidR="008B6EB8">
              <w:rPr>
                <w:rFonts w:asciiTheme="minorHAnsi" w:hAnsiTheme="minorHAnsi" w:cstheme="minorHAnsi"/>
                <w:sz w:val="22"/>
                <w:szCs w:val="22"/>
              </w:rPr>
              <w:t>2</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798F3338" w14:textId="77777777" w:rsidR="00F9647A" w:rsidRDefault="002B6016">
            <w:r>
              <w:rPr>
                <w:rFonts w:asciiTheme="minorHAnsi" w:hAnsiTheme="minorHAnsi" w:cstheme="minorHAnsi"/>
                <w:i/>
                <w:sz w:val="22"/>
                <w:szCs w:val="22"/>
              </w:rPr>
              <w:t>Read Chapter 1 in Text</w:t>
            </w:r>
          </w:p>
          <w:p w14:paraId="05ACE781" w14:textId="77777777" w:rsidR="00F9647A" w:rsidRDefault="002B6016">
            <w:r>
              <w:rPr>
                <w:rFonts w:asciiTheme="minorHAnsi" w:hAnsiTheme="minorHAnsi" w:cstheme="minorHAnsi"/>
                <w:i/>
                <w:sz w:val="22"/>
                <w:szCs w:val="22"/>
              </w:rPr>
              <w:t>Complete Exercises 1 – 5 and Activity 2</w:t>
            </w:r>
          </w:p>
          <w:p w14:paraId="5539F297" w14:textId="77777777" w:rsidR="00F9647A" w:rsidRDefault="00F9647A">
            <w:pPr>
              <w:rPr>
                <w:rFonts w:asciiTheme="minorHAnsi" w:hAnsiTheme="minorHAnsi" w:cstheme="minorHAnsi"/>
                <w:i/>
                <w:sz w:val="22"/>
                <w:szCs w:val="22"/>
              </w:rPr>
            </w:pPr>
          </w:p>
          <w:p w14:paraId="2B1C6392" w14:textId="77777777" w:rsidR="00F9647A" w:rsidRDefault="002B6016">
            <w:bookmarkStart w:id="0" w:name="__DdeLink__1437_4023502870"/>
            <w:r>
              <w:rPr>
                <w:rFonts w:asciiTheme="minorHAnsi" w:hAnsiTheme="minorHAnsi" w:cstheme="minorHAnsi"/>
                <w:i/>
                <w:sz w:val="22"/>
                <w:szCs w:val="22"/>
              </w:rPr>
              <w:t>Ungraded Discussion: Week 2</w:t>
            </w:r>
            <w:bookmarkEnd w:id="0"/>
          </w:p>
          <w:p w14:paraId="7B24B446" w14:textId="77777777" w:rsidR="00F9647A" w:rsidRDefault="00F9647A">
            <w:pPr>
              <w:rPr>
                <w:rFonts w:asciiTheme="minorHAnsi" w:hAnsiTheme="minorHAnsi" w:cstheme="minorHAnsi"/>
                <w:i/>
                <w:sz w:val="22"/>
                <w:szCs w:val="22"/>
              </w:rPr>
            </w:pPr>
          </w:p>
          <w:p w14:paraId="4A24D245" w14:textId="77777777" w:rsidR="00F9647A" w:rsidRDefault="00F9647A">
            <w:pPr>
              <w:rPr>
                <w:rFonts w:asciiTheme="minorHAnsi" w:hAnsiTheme="minorHAnsi" w:cstheme="minorHAnsi"/>
                <w:i/>
                <w:sz w:val="22"/>
                <w:szCs w:val="22"/>
              </w:rPr>
            </w:pPr>
          </w:p>
          <w:p w14:paraId="01A39030" w14:textId="77777777" w:rsidR="00F9647A" w:rsidRDefault="002B6016">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7ADF4339" w14:textId="77777777" w:rsidR="00F9647A" w:rsidRDefault="002B6016">
            <w:pPr>
              <w:rPr>
                <w:rFonts w:asciiTheme="minorHAnsi" w:hAnsiTheme="minorHAnsi" w:cstheme="minorHAnsi"/>
                <w:i/>
                <w:sz w:val="22"/>
                <w:szCs w:val="22"/>
              </w:rPr>
            </w:pPr>
            <w:r>
              <w:rPr>
                <w:rFonts w:asciiTheme="minorHAnsi" w:hAnsiTheme="minorHAnsi" w:cstheme="minorHAnsi"/>
                <w:i/>
                <w:sz w:val="22"/>
                <w:szCs w:val="22"/>
              </w:rPr>
              <w:t>Sunday (Midnight) - ET</w:t>
            </w:r>
          </w:p>
          <w:p w14:paraId="6222CDFA" w14:textId="77777777" w:rsidR="00F9647A" w:rsidRDefault="00F9647A">
            <w:pPr>
              <w:rPr>
                <w:rFonts w:asciiTheme="minorHAnsi" w:hAnsiTheme="minorHAnsi" w:cstheme="minorHAnsi"/>
                <w:sz w:val="22"/>
                <w:szCs w:val="22"/>
              </w:rPr>
            </w:pPr>
          </w:p>
        </w:tc>
      </w:tr>
      <w:tr w:rsidR="00F9647A" w14:paraId="1BCEA1A3"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A6B76DB"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7BB746A"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D6E03EF"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099EABA"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F9647A" w14:paraId="61209D44"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467A2"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3</w:t>
            </w:r>
          </w:p>
          <w:p w14:paraId="2CB0F7AF"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July 12</w:t>
            </w:r>
            <w:r>
              <w:rPr>
                <w:rFonts w:ascii="Calibri" w:hAnsi="Calibri" w:cs="Calibri"/>
                <w:color w:val="201F1E"/>
                <w:sz w:val="22"/>
                <w:szCs w:val="22"/>
                <w:vertAlign w:val="superscript"/>
              </w:rPr>
              <w:t>th</w:t>
            </w:r>
            <w:r>
              <w:rPr>
                <w:rFonts w:ascii="Calibri" w:hAnsi="Calibri" w:cs="Calibri"/>
                <w:color w:val="201F1E"/>
                <w:sz w:val="22"/>
                <w:szCs w:val="22"/>
              </w:rPr>
              <w:t xml:space="preserve"> - July 18</w:t>
            </w:r>
            <w:r>
              <w:rPr>
                <w:rFonts w:ascii="Calibri" w:hAnsi="Calibri" w:cs="Calibri"/>
                <w:color w:val="201F1E"/>
                <w:sz w:val="22"/>
                <w:szCs w:val="22"/>
                <w:vertAlign w:val="superscript"/>
              </w:rPr>
              <w:t>th</w:t>
            </w:r>
            <w:r>
              <w:rPr>
                <w:rFonts w:ascii="Calibri" w:hAnsi="Calibri" w:cs="Calibri"/>
                <w:color w:val="201F1E"/>
                <w:sz w:val="22"/>
                <w:szCs w:val="22"/>
              </w:rPr>
              <w:t xml:space="preserve"> </w:t>
            </w:r>
          </w:p>
          <w:p w14:paraId="1301277D" w14:textId="74C29917" w:rsidR="00F9647A" w:rsidRDefault="00F9647A">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2E54A966" w14:textId="77777777" w:rsidR="00F9647A" w:rsidRDefault="002B6016">
            <w:pPr>
              <w:tabs>
                <w:tab w:val="left" w:pos="720"/>
                <w:tab w:val="center" w:pos="4320"/>
                <w:tab w:val="right" w:pos="8640"/>
              </w:tabs>
              <w:rPr>
                <w:rFonts w:asciiTheme="minorHAnsi" w:hAnsiTheme="minorHAnsi" w:cstheme="minorHAnsi"/>
                <w:sz w:val="22"/>
                <w:szCs w:val="22"/>
              </w:rPr>
            </w:pPr>
            <w:r>
              <w:rPr>
                <w:rFonts w:ascii="Calibri" w:hAnsi="Calibri" w:cstheme="minorHAnsi"/>
                <w:sz w:val="22"/>
                <w:szCs w:val="22"/>
              </w:rPr>
              <w:t>The Basics of SQL Analytics</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00F3705F" w14:textId="4BA9A370" w:rsidR="00F9647A" w:rsidRDefault="002B6016">
            <w:pPr>
              <w:shd w:val="clear" w:color="auto" w:fill="F4F4F4"/>
            </w:pPr>
            <w:r>
              <w:rPr>
                <w:rFonts w:asciiTheme="minorHAnsi" w:hAnsiTheme="minorHAnsi" w:cstheme="minorHAnsi"/>
                <w:sz w:val="22"/>
                <w:szCs w:val="22"/>
              </w:rPr>
              <w:t xml:space="preserve"> </w:t>
            </w:r>
            <w:r w:rsidR="008B6EB8">
              <w:rPr>
                <w:rFonts w:asciiTheme="minorHAnsi" w:hAnsiTheme="minorHAnsi" w:cstheme="minorHAnsi"/>
                <w:sz w:val="22"/>
                <w:szCs w:val="22"/>
              </w:rPr>
              <w:t>2</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162A9679" w14:textId="77777777" w:rsidR="00F9647A" w:rsidRDefault="002B6016">
            <w:r>
              <w:rPr>
                <w:rFonts w:asciiTheme="minorHAnsi" w:hAnsiTheme="minorHAnsi" w:cstheme="minorHAnsi"/>
                <w:i/>
                <w:sz w:val="22"/>
                <w:szCs w:val="22"/>
              </w:rPr>
              <w:t>Read Chapter 2 in the Text</w:t>
            </w:r>
          </w:p>
          <w:p w14:paraId="7ADB6F01" w14:textId="4DC92E01" w:rsidR="00F9647A" w:rsidRDefault="002B6016">
            <w:r>
              <w:rPr>
                <w:rFonts w:asciiTheme="minorHAnsi" w:hAnsiTheme="minorHAnsi" w:cstheme="minorHAnsi"/>
                <w:i/>
                <w:sz w:val="22"/>
                <w:szCs w:val="22"/>
              </w:rPr>
              <w:t xml:space="preserve">Complete Exercises </w:t>
            </w:r>
            <w:r w:rsidR="004A728C">
              <w:rPr>
                <w:rFonts w:asciiTheme="minorHAnsi" w:hAnsiTheme="minorHAnsi" w:cstheme="minorHAnsi"/>
                <w:i/>
                <w:sz w:val="22"/>
                <w:szCs w:val="22"/>
              </w:rPr>
              <w:t>6-9</w:t>
            </w:r>
            <w:r>
              <w:rPr>
                <w:rFonts w:asciiTheme="minorHAnsi" w:hAnsiTheme="minorHAnsi" w:cstheme="minorHAnsi"/>
                <w:i/>
                <w:sz w:val="22"/>
                <w:szCs w:val="22"/>
              </w:rPr>
              <w:t xml:space="preserve"> and Activit</w:t>
            </w:r>
            <w:r w:rsidR="004A728C">
              <w:rPr>
                <w:rFonts w:asciiTheme="minorHAnsi" w:hAnsiTheme="minorHAnsi" w:cstheme="minorHAnsi"/>
                <w:i/>
                <w:sz w:val="22"/>
                <w:szCs w:val="22"/>
              </w:rPr>
              <w:t>ies</w:t>
            </w:r>
            <w:r>
              <w:rPr>
                <w:rFonts w:asciiTheme="minorHAnsi" w:hAnsiTheme="minorHAnsi" w:cstheme="minorHAnsi"/>
                <w:i/>
                <w:sz w:val="22"/>
                <w:szCs w:val="22"/>
              </w:rPr>
              <w:t xml:space="preserve"> </w:t>
            </w:r>
            <w:r w:rsidR="00831583">
              <w:rPr>
                <w:rFonts w:asciiTheme="minorHAnsi" w:hAnsiTheme="minorHAnsi" w:cstheme="minorHAnsi"/>
                <w:i/>
                <w:sz w:val="22"/>
                <w:szCs w:val="22"/>
              </w:rPr>
              <w:t>3 &amp; 4</w:t>
            </w:r>
          </w:p>
          <w:p w14:paraId="4F3E76E8" w14:textId="77777777" w:rsidR="00F9647A" w:rsidRDefault="00F9647A">
            <w:pPr>
              <w:rPr>
                <w:rFonts w:asciiTheme="minorHAnsi" w:hAnsiTheme="minorHAnsi" w:cstheme="minorHAnsi"/>
                <w:i/>
                <w:sz w:val="22"/>
                <w:szCs w:val="22"/>
              </w:rPr>
            </w:pPr>
          </w:p>
          <w:p w14:paraId="2A6475FA" w14:textId="77777777" w:rsidR="00F9647A" w:rsidRDefault="002B6016">
            <w:r>
              <w:rPr>
                <w:rFonts w:asciiTheme="minorHAnsi" w:hAnsiTheme="minorHAnsi" w:cstheme="minorHAnsi"/>
                <w:i/>
                <w:sz w:val="22"/>
                <w:szCs w:val="22"/>
              </w:rPr>
              <w:t xml:space="preserve">Ungraded Discussion: Week </w:t>
            </w:r>
            <w:r w:rsidR="0023255F">
              <w:rPr>
                <w:rFonts w:asciiTheme="minorHAnsi" w:hAnsiTheme="minorHAnsi" w:cstheme="minorHAnsi"/>
                <w:i/>
                <w:sz w:val="22"/>
                <w:szCs w:val="22"/>
              </w:rPr>
              <w:t>3</w:t>
            </w:r>
          </w:p>
          <w:p w14:paraId="6B0ECD89" w14:textId="77777777" w:rsidR="00F9647A" w:rsidRDefault="00F9647A">
            <w:pPr>
              <w:rPr>
                <w:rFonts w:asciiTheme="minorHAnsi" w:hAnsiTheme="minorHAnsi" w:cstheme="minorHAnsi"/>
                <w:i/>
                <w:sz w:val="22"/>
                <w:szCs w:val="22"/>
              </w:rPr>
            </w:pPr>
          </w:p>
          <w:p w14:paraId="31EFF92E" w14:textId="77777777" w:rsidR="00F9647A" w:rsidRDefault="002B6016">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5E372FA7" w14:textId="77777777" w:rsidR="00F9647A" w:rsidRDefault="002B6016">
            <w:pPr>
              <w:rPr>
                <w:rFonts w:asciiTheme="minorHAnsi" w:hAnsiTheme="minorHAnsi" w:cstheme="minorHAnsi"/>
                <w:i/>
                <w:sz w:val="22"/>
                <w:szCs w:val="22"/>
              </w:rPr>
            </w:pPr>
            <w:r>
              <w:rPr>
                <w:rFonts w:asciiTheme="minorHAnsi" w:hAnsiTheme="minorHAnsi" w:cstheme="minorHAnsi"/>
                <w:i/>
                <w:sz w:val="22"/>
                <w:szCs w:val="22"/>
              </w:rPr>
              <w:t>Sunday (Midnight) - ET</w:t>
            </w:r>
          </w:p>
          <w:p w14:paraId="062C00A0" w14:textId="77777777" w:rsidR="00F9647A" w:rsidRDefault="00F9647A">
            <w:pPr>
              <w:tabs>
                <w:tab w:val="left" w:pos="720"/>
                <w:tab w:val="center" w:pos="4320"/>
                <w:tab w:val="right" w:pos="8640"/>
              </w:tabs>
              <w:rPr>
                <w:rFonts w:asciiTheme="minorHAnsi" w:hAnsiTheme="minorHAnsi" w:cstheme="minorHAnsi"/>
                <w:sz w:val="22"/>
                <w:szCs w:val="22"/>
              </w:rPr>
            </w:pPr>
          </w:p>
        </w:tc>
      </w:tr>
      <w:tr w:rsidR="00F9647A" w14:paraId="39B0CAF9"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B3E1AD0"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897609F"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262A368"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D2398FB" w14:textId="77777777" w:rsidR="00F9647A" w:rsidRDefault="002B6016">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78016FE7"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CA717"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4</w:t>
            </w:r>
          </w:p>
          <w:p w14:paraId="2B1AD210"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July 19</w:t>
            </w:r>
            <w:r>
              <w:rPr>
                <w:rFonts w:ascii="Calibri" w:hAnsi="Calibri" w:cs="Calibri"/>
                <w:color w:val="201F1E"/>
                <w:sz w:val="22"/>
                <w:szCs w:val="22"/>
                <w:vertAlign w:val="superscript"/>
              </w:rPr>
              <w:t>th</w:t>
            </w:r>
            <w:r>
              <w:rPr>
                <w:rFonts w:ascii="Calibri" w:hAnsi="Calibri" w:cs="Calibri"/>
                <w:color w:val="201F1E"/>
                <w:sz w:val="22"/>
                <w:szCs w:val="22"/>
              </w:rPr>
              <w:t xml:space="preserve"> - July 25</w:t>
            </w:r>
            <w:r>
              <w:rPr>
                <w:rFonts w:ascii="Calibri" w:hAnsi="Calibri" w:cs="Calibri"/>
                <w:color w:val="201F1E"/>
                <w:sz w:val="22"/>
                <w:szCs w:val="22"/>
                <w:vertAlign w:val="superscript"/>
              </w:rPr>
              <w:t>th</w:t>
            </w:r>
            <w:r>
              <w:rPr>
                <w:rFonts w:ascii="Calibri" w:hAnsi="Calibri" w:cs="Calibri"/>
                <w:color w:val="201F1E"/>
                <w:sz w:val="22"/>
                <w:szCs w:val="22"/>
              </w:rPr>
              <w:t xml:space="preserve"> </w:t>
            </w:r>
          </w:p>
          <w:p w14:paraId="6C18694E" w14:textId="01EABD83"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7F8CC187" w14:textId="77777777" w:rsidR="000F4D00" w:rsidRDefault="000F4D00" w:rsidP="000F4D00">
            <w:pPr>
              <w:tabs>
                <w:tab w:val="left" w:pos="720"/>
                <w:tab w:val="center" w:pos="4320"/>
                <w:tab w:val="right" w:pos="8640"/>
              </w:tabs>
              <w:rPr>
                <w:rFonts w:asciiTheme="minorHAnsi" w:hAnsiTheme="minorHAnsi" w:cstheme="minorHAnsi"/>
                <w:sz w:val="22"/>
                <w:szCs w:val="22"/>
              </w:rPr>
            </w:pPr>
            <w:r>
              <w:rPr>
                <w:rFonts w:ascii="Calibri" w:hAnsi="Calibri" w:cstheme="minorHAnsi"/>
                <w:sz w:val="22"/>
                <w:szCs w:val="22"/>
              </w:rPr>
              <w:t>Data Preparation</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55E96355" w14:textId="6F965AA4"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2</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7594A77E"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Read Chapter 3 in the text</w:t>
            </w:r>
          </w:p>
          <w:p w14:paraId="62EA7107" w14:textId="5FD0DEDF" w:rsidR="000F4D00" w:rsidRDefault="000F4D00" w:rsidP="000F4D00">
            <w:r>
              <w:rPr>
                <w:rFonts w:asciiTheme="minorHAnsi" w:hAnsiTheme="minorHAnsi" w:cstheme="minorHAnsi"/>
                <w:i/>
                <w:sz w:val="22"/>
                <w:szCs w:val="22"/>
              </w:rPr>
              <w:t>Complete Exercises 10 – 12 and Activity 5</w:t>
            </w:r>
          </w:p>
          <w:p w14:paraId="56FEF4E1" w14:textId="77777777" w:rsidR="000F4D00" w:rsidRDefault="000F4D00" w:rsidP="000F4D00">
            <w:pPr>
              <w:rPr>
                <w:rFonts w:asciiTheme="minorHAnsi" w:hAnsiTheme="minorHAnsi" w:cstheme="minorHAnsi"/>
                <w:i/>
                <w:sz w:val="22"/>
                <w:szCs w:val="22"/>
              </w:rPr>
            </w:pPr>
          </w:p>
          <w:p w14:paraId="0E0545B1" w14:textId="77777777" w:rsidR="000F4D00" w:rsidRDefault="000F4D00" w:rsidP="000F4D00">
            <w:r>
              <w:rPr>
                <w:rFonts w:asciiTheme="minorHAnsi" w:hAnsiTheme="minorHAnsi" w:cstheme="minorHAnsi"/>
                <w:i/>
                <w:sz w:val="22"/>
                <w:szCs w:val="22"/>
              </w:rPr>
              <w:t>Ungraded Discussion: Week 4</w:t>
            </w:r>
          </w:p>
          <w:p w14:paraId="7B4F44A1" w14:textId="77777777" w:rsidR="000F4D00" w:rsidRDefault="000F4D00" w:rsidP="000F4D00">
            <w:pPr>
              <w:rPr>
                <w:rFonts w:asciiTheme="minorHAnsi" w:hAnsiTheme="minorHAnsi" w:cstheme="minorHAnsi"/>
                <w:i/>
                <w:sz w:val="22"/>
                <w:szCs w:val="22"/>
              </w:rPr>
            </w:pPr>
          </w:p>
          <w:p w14:paraId="2B08D092"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0C364317"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18B878DD" w14:textId="77777777" w:rsidR="000F4D00" w:rsidRDefault="000F4D00" w:rsidP="000F4D00">
            <w:pPr>
              <w:rPr>
                <w:rFonts w:asciiTheme="minorHAnsi" w:hAnsiTheme="minorHAnsi" w:cstheme="minorHAnsi"/>
                <w:sz w:val="22"/>
                <w:szCs w:val="22"/>
              </w:rPr>
            </w:pPr>
          </w:p>
        </w:tc>
      </w:tr>
      <w:tr w:rsidR="000F4D00" w14:paraId="16A180DD"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A2EE4E8"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lastRenderedPageBreak/>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4107904"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6FF550A"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C6E1828"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19005D19"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5B301"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5</w:t>
            </w:r>
          </w:p>
          <w:p w14:paraId="0268C83A"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July 26</w:t>
            </w:r>
            <w:r>
              <w:rPr>
                <w:rFonts w:ascii="Calibri" w:hAnsi="Calibri" w:cs="Calibri"/>
                <w:color w:val="201F1E"/>
                <w:sz w:val="22"/>
                <w:szCs w:val="22"/>
                <w:vertAlign w:val="superscript"/>
              </w:rPr>
              <w:t>th</w:t>
            </w:r>
            <w:r>
              <w:rPr>
                <w:rFonts w:ascii="Calibri" w:hAnsi="Calibri" w:cs="Calibri"/>
                <w:color w:val="201F1E"/>
                <w:sz w:val="22"/>
                <w:szCs w:val="22"/>
              </w:rPr>
              <w:t> – August 1</w:t>
            </w:r>
            <w:r>
              <w:rPr>
                <w:rFonts w:ascii="Calibri" w:hAnsi="Calibri" w:cs="Calibri"/>
                <w:color w:val="201F1E"/>
                <w:sz w:val="22"/>
                <w:szCs w:val="22"/>
                <w:vertAlign w:val="superscript"/>
              </w:rPr>
              <w:t>st</w:t>
            </w:r>
          </w:p>
          <w:p w14:paraId="47B76B7C" w14:textId="4C138E89"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62A33FDF" w14:textId="77777777" w:rsidR="000F4D00" w:rsidRDefault="000F4D00" w:rsidP="000F4D00">
            <w:pPr>
              <w:tabs>
                <w:tab w:val="left" w:pos="720"/>
                <w:tab w:val="center" w:pos="4320"/>
                <w:tab w:val="right" w:pos="8640"/>
              </w:tabs>
              <w:rPr>
                <w:rFonts w:asciiTheme="minorHAnsi" w:hAnsiTheme="minorHAnsi" w:cstheme="minorHAnsi"/>
                <w:sz w:val="22"/>
                <w:szCs w:val="22"/>
              </w:rPr>
            </w:pPr>
            <w:r>
              <w:rPr>
                <w:rFonts w:ascii="Calibri" w:hAnsi="Calibri" w:cstheme="minorHAnsi"/>
                <w:sz w:val="22"/>
                <w:szCs w:val="22"/>
              </w:rPr>
              <w:t>Aggregate Functions</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2BD64752" w14:textId="336AC4FD"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3</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567AF18D" w14:textId="77777777" w:rsidR="000F4D00" w:rsidRDefault="000F4D00" w:rsidP="000F4D00">
            <w:r>
              <w:rPr>
                <w:rFonts w:asciiTheme="minorHAnsi" w:hAnsiTheme="minorHAnsi" w:cstheme="minorHAnsi"/>
                <w:i/>
                <w:sz w:val="22"/>
                <w:szCs w:val="22"/>
              </w:rPr>
              <w:t>Read Chapter 4 in the text</w:t>
            </w:r>
          </w:p>
          <w:p w14:paraId="4591831E" w14:textId="31B550AC" w:rsidR="000F4D00" w:rsidRDefault="000F4D00" w:rsidP="000F4D00">
            <w:r>
              <w:rPr>
                <w:rFonts w:asciiTheme="minorHAnsi" w:hAnsiTheme="minorHAnsi" w:cstheme="minorHAnsi"/>
                <w:i/>
                <w:sz w:val="22"/>
                <w:szCs w:val="22"/>
              </w:rPr>
              <w:t>Complete Exercises 13 –15 and Activity 6</w:t>
            </w:r>
          </w:p>
          <w:p w14:paraId="7A5FE804" w14:textId="77777777" w:rsidR="000F4D00" w:rsidRDefault="000F4D00" w:rsidP="000F4D00">
            <w:pPr>
              <w:rPr>
                <w:rFonts w:asciiTheme="minorHAnsi" w:hAnsiTheme="minorHAnsi" w:cstheme="minorHAnsi"/>
                <w:i/>
                <w:sz w:val="22"/>
                <w:szCs w:val="22"/>
              </w:rPr>
            </w:pPr>
          </w:p>
          <w:p w14:paraId="4C54E4A7" w14:textId="77777777" w:rsidR="000F4D00" w:rsidRDefault="000F4D00" w:rsidP="000F4D00">
            <w:r>
              <w:rPr>
                <w:rFonts w:asciiTheme="minorHAnsi" w:hAnsiTheme="minorHAnsi" w:cstheme="minorHAnsi"/>
                <w:i/>
                <w:sz w:val="22"/>
                <w:szCs w:val="22"/>
              </w:rPr>
              <w:t>Ungraded Discussion: Week 5</w:t>
            </w:r>
          </w:p>
          <w:p w14:paraId="6FD4B69A" w14:textId="77777777" w:rsidR="000F4D00" w:rsidRDefault="000F4D00" w:rsidP="000F4D00">
            <w:pPr>
              <w:rPr>
                <w:rFonts w:asciiTheme="minorHAnsi" w:hAnsiTheme="minorHAnsi" w:cstheme="minorHAnsi"/>
                <w:i/>
                <w:sz w:val="22"/>
                <w:szCs w:val="22"/>
              </w:rPr>
            </w:pPr>
          </w:p>
          <w:p w14:paraId="4E6E2D47"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73CBD608"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6DDED78E" w14:textId="77777777" w:rsidR="000F4D00" w:rsidRDefault="000F4D00" w:rsidP="000F4D00">
            <w:pPr>
              <w:rPr>
                <w:rFonts w:asciiTheme="minorHAnsi" w:hAnsiTheme="minorHAnsi" w:cstheme="minorHAnsi"/>
                <w:sz w:val="22"/>
                <w:szCs w:val="22"/>
              </w:rPr>
            </w:pPr>
          </w:p>
        </w:tc>
      </w:tr>
      <w:tr w:rsidR="000F4D00" w14:paraId="42D4BC7E"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E003AF5"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9E2AFA8"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8799406"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B309BC5"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6EFB4416"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79C80"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6</w:t>
            </w:r>
          </w:p>
          <w:p w14:paraId="732C0787"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August 2</w:t>
            </w:r>
            <w:r>
              <w:rPr>
                <w:rFonts w:ascii="Calibri" w:hAnsi="Calibri" w:cs="Calibri"/>
                <w:color w:val="201F1E"/>
                <w:sz w:val="22"/>
                <w:szCs w:val="22"/>
                <w:vertAlign w:val="superscript"/>
              </w:rPr>
              <w:t>nd</w:t>
            </w:r>
            <w:r>
              <w:rPr>
                <w:rFonts w:ascii="Calibri" w:hAnsi="Calibri" w:cs="Calibri"/>
                <w:color w:val="201F1E"/>
                <w:sz w:val="22"/>
                <w:szCs w:val="22"/>
              </w:rPr>
              <w:t> – August 8</w:t>
            </w:r>
            <w:r>
              <w:rPr>
                <w:rFonts w:ascii="Calibri" w:hAnsi="Calibri" w:cs="Calibri"/>
                <w:color w:val="201F1E"/>
                <w:sz w:val="22"/>
                <w:szCs w:val="22"/>
                <w:vertAlign w:val="superscript"/>
              </w:rPr>
              <w:t>th</w:t>
            </w:r>
          </w:p>
          <w:p w14:paraId="6492C2FE" w14:textId="77777777"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6D4F78B7" w14:textId="77777777" w:rsidR="000F4D00" w:rsidRDefault="000F4D00" w:rsidP="000F4D00">
            <w:pPr>
              <w:tabs>
                <w:tab w:val="left" w:pos="720"/>
                <w:tab w:val="center" w:pos="4320"/>
                <w:tab w:val="right" w:pos="8640"/>
              </w:tabs>
              <w:rPr>
                <w:rFonts w:asciiTheme="minorHAnsi" w:hAnsiTheme="minorHAnsi" w:cstheme="minorHAnsi"/>
                <w:sz w:val="22"/>
                <w:szCs w:val="22"/>
              </w:rPr>
            </w:pPr>
            <w:r>
              <w:rPr>
                <w:rFonts w:ascii="Calibri" w:hAnsi="Calibri" w:cstheme="minorHAnsi"/>
                <w:sz w:val="22"/>
                <w:szCs w:val="22"/>
              </w:rPr>
              <w:t>Window Functions</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1CD6FAA5" w14:textId="3888648A"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5</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7E5A50A6" w14:textId="77777777" w:rsidR="000F4D00" w:rsidRDefault="000F4D00" w:rsidP="000F4D00">
            <w:r>
              <w:rPr>
                <w:rFonts w:asciiTheme="minorHAnsi" w:hAnsiTheme="minorHAnsi" w:cstheme="minorHAnsi"/>
                <w:i/>
                <w:sz w:val="22"/>
                <w:szCs w:val="22"/>
              </w:rPr>
              <w:t>Read Chapter 5 in the text</w:t>
            </w:r>
          </w:p>
          <w:p w14:paraId="69D4DFCC" w14:textId="1A7AA417" w:rsidR="000F4D00" w:rsidRDefault="000F4D00" w:rsidP="000F4D00">
            <w:r>
              <w:rPr>
                <w:rFonts w:asciiTheme="minorHAnsi" w:hAnsiTheme="minorHAnsi" w:cstheme="minorHAnsi"/>
                <w:i/>
                <w:sz w:val="22"/>
                <w:szCs w:val="22"/>
              </w:rPr>
              <w:t>Complete Exercises 16 – 18 and Activity 7</w:t>
            </w:r>
          </w:p>
          <w:p w14:paraId="269A79BD" w14:textId="77777777" w:rsidR="000F4D00" w:rsidRDefault="000F4D00" w:rsidP="000F4D00">
            <w:pPr>
              <w:rPr>
                <w:rFonts w:asciiTheme="minorHAnsi" w:hAnsiTheme="minorHAnsi" w:cstheme="minorHAnsi"/>
                <w:i/>
                <w:sz w:val="22"/>
                <w:szCs w:val="22"/>
              </w:rPr>
            </w:pPr>
          </w:p>
          <w:p w14:paraId="0F3D1F54" w14:textId="77777777" w:rsidR="000F4D00" w:rsidRDefault="000F4D00" w:rsidP="000F4D00">
            <w:r>
              <w:rPr>
                <w:rFonts w:asciiTheme="minorHAnsi" w:hAnsiTheme="minorHAnsi" w:cstheme="minorHAnsi"/>
                <w:i/>
                <w:sz w:val="22"/>
                <w:szCs w:val="22"/>
              </w:rPr>
              <w:t>Ungraded Discussion: Week 6</w:t>
            </w:r>
          </w:p>
          <w:p w14:paraId="36E7A0EC" w14:textId="77777777" w:rsidR="000F4D00" w:rsidRDefault="000F4D00" w:rsidP="000F4D00">
            <w:pPr>
              <w:rPr>
                <w:rFonts w:asciiTheme="minorHAnsi" w:hAnsiTheme="minorHAnsi" w:cstheme="minorHAnsi"/>
                <w:i/>
                <w:sz w:val="22"/>
                <w:szCs w:val="22"/>
              </w:rPr>
            </w:pPr>
          </w:p>
          <w:p w14:paraId="6F155B8B"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2165CD39"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597EC292" w14:textId="77777777" w:rsidR="000F4D00" w:rsidRDefault="000F4D00" w:rsidP="000F4D00">
            <w:pPr>
              <w:rPr>
                <w:rFonts w:asciiTheme="minorHAnsi" w:hAnsiTheme="minorHAnsi" w:cstheme="minorHAnsi"/>
                <w:sz w:val="22"/>
                <w:szCs w:val="22"/>
              </w:rPr>
            </w:pPr>
          </w:p>
        </w:tc>
      </w:tr>
      <w:tr w:rsidR="000F4D00" w14:paraId="15128385"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86FF328"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9D0266A"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015E8508"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2223330"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68F0B32A"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79A55"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7</w:t>
            </w:r>
          </w:p>
          <w:p w14:paraId="2DF67AFC"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August 9</w:t>
            </w:r>
            <w:r>
              <w:rPr>
                <w:rFonts w:ascii="Calibri" w:hAnsi="Calibri" w:cs="Calibri"/>
                <w:color w:val="201F1E"/>
                <w:sz w:val="22"/>
                <w:szCs w:val="22"/>
                <w:vertAlign w:val="superscript"/>
              </w:rPr>
              <w:t>th</w:t>
            </w:r>
            <w:r>
              <w:rPr>
                <w:rFonts w:ascii="Calibri" w:hAnsi="Calibri" w:cs="Calibri"/>
                <w:color w:val="201F1E"/>
                <w:sz w:val="22"/>
                <w:szCs w:val="22"/>
              </w:rPr>
              <w:t> – August 15</w:t>
            </w:r>
            <w:r>
              <w:rPr>
                <w:rFonts w:ascii="Calibri" w:hAnsi="Calibri" w:cs="Calibri"/>
                <w:color w:val="201F1E"/>
                <w:sz w:val="22"/>
                <w:szCs w:val="22"/>
                <w:vertAlign w:val="superscript"/>
              </w:rPr>
              <w:t>th </w:t>
            </w:r>
          </w:p>
          <w:p w14:paraId="3C6C33AB" w14:textId="77777777"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1E070862" w14:textId="77777777" w:rsidR="000F4D00" w:rsidRDefault="000F4D00" w:rsidP="000F4D00">
            <w:pPr>
              <w:tabs>
                <w:tab w:val="left" w:pos="720"/>
                <w:tab w:val="center" w:pos="4320"/>
                <w:tab w:val="right" w:pos="8640"/>
              </w:tabs>
              <w:rPr>
                <w:rFonts w:asciiTheme="minorHAnsi" w:hAnsiTheme="minorHAnsi" w:cstheme="minorHAnsi"/>
                <w:sz w:val="22"/>
                <w:szCs w:val="22"/>
              </w:rPr>
            </w:pPr>
            <w:r>
              <w:rPr>
                <w:rFonts w:ascii="Calibri" w:hAnsi="Calibri" w:cstheme="minorHAnsi"/>
                <w:sz w:val="22"/>
                <w:szCs w:val="22"/>
              </w:rPr>
              <w:t>Importing and Exporting Data</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0ED9593E" w14:textId="02FCF009"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7</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4341577F" w14:textId="77777777" w:rsidR="000F4D00" w:rsidRDefault="000F4D00" w:rsidP="000F4D00">
            <w:r>
              <w:rPr>
                <w:rFonts w:asciiTheme="minorHAnsi" w:hAnsiTheme="minorHAnsi" w:cstheme="minorHAnsi"/>
                <w:i/>
                <w:sz w:val="22"/>
                <w:szCs w:val="22"/>
              </w:rPr>
              <w:t>Read Chapter 6 In the text</w:t>
            </w:r>
          </w:p>
          <w:p w14:paraId="3CC670EA" w14:textId="5C42407E" w:rsidR="000F4D00" w:rsidRDefault="000F4D00" w:rsidP="000F4D00">
            <w:r>
              <w:rPr>
                <w:rFonts w:asciiTheme="minorHAnsi" w:hAnsiTheme="minorHAnsi" w:cstheme="minorHAnsi"/>
                <w:i/>
                <w:sz w:val="22"/>
                <w:szCs w:val="22"/>
              </w:rPr>
              <w:t>Complete Exercises 19 – 21 and Activity 8</w:t>
            </w:r>
          </w:p>
          <w:p w14:paraId="23E68951" w14:textId="77777777" w:rsidR="000F4D00" w:rsidRDefault="000F4D00" w:rsidP="000F4D00">
            <w:pPr>
              <w:rPr>
                <w:rFonts w:asciiTheme="minorHAnsi" w:hAnsiTheme="minorHAnsi" w:cstheme="minorHAnsi"/>
                <w:i/>
                <w:sz w:val="22"/>
                <w:szCs w:val="22"/>
              </w:rPr>
            </w:pPr>
          </w:p>
          <w:p w14:paraId="5E2EA6C4" w14:textId="77777777" w:rsidR="000F4D00" w:rsidRDefault="000F4D00" w:rsidP="000F4D00">
            <w:r>
              <w:rPr>
                <w:rFonts w:asciiTheme="minorHAnsi" w:hAnsiTheme="minorHAnsi" w:cstheme="minorHAnsi"/>
                <w:i/>
                <w:sz w:val="22"/>
                <w:szCs w:val="22"/>
              </w:rPr>
              <w:t>Ungraded Discussion: Week 7</w:t>
            </w:r>
          </w:p>
          <w:p w14:paraId="3EC08BD7" w14:textId="77777777" w:rsidR="000F4D00" w:rsidRDefault="000F4D00" w:rsidP="000F4D00">
            <w:pPr>
              <w:rPr>
                <w:rFonts w:asciiTheme="minorHAnsi" w:hAnsiTheme="minorHAnsi" w:cstheme="minorHAnsi"/>
                <w:i/>
                <w:sz w:val="22"/>
                <w:szCs w:val="22"/>
              </w:rPr>
            </w:pPr>
          </w:p>
          <w:p w14:paraId="7BC17A63" w14:textId="77777777" w:rsidR="000F4D00" w:rsidRDefault="000F4D00" w:rsidP="000F4D00">
            <w:r>
              <w:rPr>
                <w:rFonts w:asciiTheme="minorHAnsi" w:hAnsiTheme="minorHAnsi" w:cstheme="minorHAnsi"/>
                <w:i/>
                <w:sz w:val="22"/>
                <w:szCs w:val="22"/>
              </w:rPr>
              <w:t xml:space="preserve">Main Discussion Post is due Thursday (midnight) All Other Assignments are DUE: </w:t>
            </w:r>
          </w:p>
          <w:p w14:paraId="48812C83" w14:textId="77777777" w:rsidR="000F4D00" w:rsidRDefault="000F4D00" w:rsidP="000F4D00">
            <w:r>
              <w:rPr>
                <w:rFonts w:asciiTheme="minorHAnsi" w:hAnsiTheme="minorHAnsi" w:cstheme="minorHAnsi"/>
                <w:i/>
                <w:sz w:val="22"/>
                <w:szCs w:val="22"/>
              </w:rPr>
              <w:t>Sunday (Midnight) - ET</w:t>
            </w:r>
          </w:p>
          <w:p w14:paraId="1E9583DF" w14:textId="77777777" w:rsidR="000F4D00" w:rsidRDefault="000F4D00" w:rsidP="000F4D00">
            <w:pPr>
              <w:rPr>
                <w:rFonts w:asciiTheme="minorHAnsi" w:hAnsiTheme="minorHAnsi" w:cstheme="minorHAnsi"/>
                <w:sz w:val="22"/>
                <w:szCs w:val="22"/>
              </w:rPr>
            </w:pPr>
          </w:p>
        </w:tc>
      </w:tr>
      <w:tr w:rsidR="000F4D00" w14:paraId="799F5F5A"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5163217"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F8C8268"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C73B8E7"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E89701F" w14:textId="77777777" w:rsidR="000F4D00" w:rsidRDefault="000F4D00" w:rsidP="000F4D00">
            <w:pPr>
              <w:tabs>
                <w:tab w:val="left" w:pos="720"/>
                <w:tab w:val="center" w:pos="4320"/>
                <w:tab w:val="right" w:pos="8640"/>
              </w:tabs>
            </w:pPr>
            <w:r>
              <w:rPr>
                <w:rFonts w:asciiTheme="minorHAnsi" w:hAnsiTheme="minorHAnsi" w:cstheme="minorHAnsi"/>
                <w:b/>
                <w:sz w:val="22"/>
                <w:szCs w:val="22"/>
              </w:rPr>
              <w:t>Reading and Assignments</w:t>
            </w:r>
          </w:p>
        </w:tc>
      </w:tr>
      <w:tr w:rsidR="000F4D00" w14:paraId="6999BF73"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BA7D1"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8</w:t>
            </w:r>
          </w:p>
          <w:p w14:paraId="33F953EA"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August 16</w:t>
            </w:r>
            <w:r>
              <w:rPr>
                <w:rFonts w:ascii="Calibri" w:hAnsi="Calibri" w:cs="Calibri"/>
                <w:color w:val="201F1E"/>
                <w:sz w:val="22"/>
                <w:szCs w:val="22"/>
                <w:vertAlign w:val="superscript"/>
              </w:rPr>
              <w:t>th</w:t>
            </w:r>
            <w:r>
              <w:rPr>
                <w:rFonts w:ascii="Calibri" w:hAnsi="Calibri" w:cs="Calibri"/>
                <w:color w:val="201F1E"/>
                <w:sz w:val="22"/>
                <w:szCs w:val="22"/>
              </w:rPr>
              <w:t> – August 22</w:t>
            </w:r>
            <w:r>
              <w:rPr>
                <w:rFonts w:ascii="Calibri" w:hAnsi="Calibri" w:cs="Calibri"/>
                <w:color w:val="201F1E"/>
                <w:sz w:val="22"/>
                <w:szCs w:val="22"/>
                <w:vertAlign w:val="superscript"/>
              </w:rPr>
              <w:t>nd</w:t>
            </w:r>
          </w:p>
          <w:p w14:paraId="75B09C85" w14:textId="1252EE86"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1371894A" w14:textId="77777777" w:rsidR="000F4D00" w:rsidRDefault="000F4D00" w:rsidP="000F4D00">
            <w:pPr>
              <w:rPr>
                <w:rFonts w:asciiTheme="minorHAnsi" w:hAnsiTheme="minorHAnsi" w:cstheme="minorHAnsi"/>
                <w:sz w:val="22"/>
                <w:szCs w:val="22"/>
              </w:rPr>
            </w:pPr>
            <w:r>
              <w:rPr>
                <w:rFonts w:ascii="Calibri" w:hAnsi="Calibri" w:cstheme="minorHAnsi"/>
                <w:sz w:val="22"/>
                <w:szCs w:val="22"/>
              </w:rPr>
              <w:t>Complex Datatypes</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05AC8FD0" w14:textId="18868C5F"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6</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4815CD51" w14:textId="77777777" w:rsidR="000F4D00" w:rsidRDefault="000F4D00" w:rsidP="000F4D00">
            <w:r>
              <w:rPr>
                <w:rFonts w:asciiTheme="minorHAnsi" w:hAnsiTheme="minorHAnsi" w:cstheme="minorHAnsi"/>
                <w:i/>
                <w:sz w:val="22"/>
                <w:szCs w:val="22"/>
              </w:rPr>
              <w:t>Read Chapter 7 In the text</w:t>
            </w:r>
          </w:p>
          <w:p w14:paraId="07728375" w14:textId="53B6FE0E" w:rsidR="000F4D00" w:rsidRDefault="000F4D00" w:rsidP="000F4D00">
            <w:r>
              <w:rPr>
                <w:rFonts w:asciiTheme="minorHAnsi" w:hAnsiTheme="minorHAnsi" w:cstheme="minorHAnsi"/>
                <w:i/>
                <w:sz w:val="22"/>
                <w:szCs w:val="22"/>
              </w:rPr>
              <w:t>Complete Exercises 22 – 25 and Activity 9</w:t>
            </w:r>
          </w:p>
          <w:p w14:paraId="4F29C99D" w14:textId="77777777" w:rsidR="000F4D00" w:rsidRDefault="000F4D00" w:rsidP="000F4D00">
            <w:pPr>
              <w:rPr>
                <w:rFonts w:asciiTheme="minorHAnsi" w:hAnsiTheme="minorHAnsi" w:cstheme="minorHAnsi"/>
                <w:i/>
                <w:sz w:val="22"/>
                <w:szCs w:val="22"/>
              </w:rPr>
            </w:pPr>
          </w:p>
          <w:p w14:paraId="11286906" w14:textId="77777777" w:rsidR="000F4D00" w:rsidRDefault="000F4D00" w:rsidP="000F4D00">
            <w:r>
              <w:rPr>
                <w:rFonts w:asciiTheme="minorHAnsi" w:hAnsiTheme="minorHAnsi" w:cstheme="minorHAnsi"/>
                <w:i/>
                <w:sz w:val="22"/>
                <w:szCs w:val="22"/>
              </w:rPr>
              <w:t>Ungraded Discussion: Week 8</w:t>
            </w:r>
          </w:p>
          <w:p w14:paraId="5651CE9D" w14:textId="77777777" w:rsidR="000F4D00" w:rsidRDefault="000F4D00" w:rsidP="000F4D00">
            <w:pPr>
              <w:rPr>
                <w:rFonts w:asciiTheme="minorHAnsi" w:hAnsiTheme="minorHAnsi" w:cstheme="minorHAnsi"/>
                <w:i/>
                <w:sz w:val="22"/>
                <w:szCs w:val="22"/>
              </w:rPr>
            </w:pPr>
          </w:p>
          <w:p w14:paraId="1B704929" w14:textId="77777777" w:rsidR="000F4D00" w:rsidRDefault="000F4D00" w:rsidP="000F4D00">
            <w:r>
              <w:rPr>
                <w:rFonts w:asciiTheme="minorHAnsi" w:hAnsiTheme="minorHAnsi" w:cstheme="minorHAnsi"/>
                <w:i/>
                <w:sz w:val="22"/>
                <w:szCs w:val="22"/>
              </w:rPr>
              <w:lastRenderedPageBreak/>
              <w:t xml:space="preserve">Main Discussion Post is due Thursday (midnight) All Other Assignments are DUE: </w:t>
            </w:r>
          </w:p>
          <w:p w14:paraId="3DB3617E" w14:textId="77777777" w:rsidR="000F4D00" w:rsidRDefault="000F4D00" w:rsidP="000F4D00">
            <w:r>
              <w:rPr>
                <w:rFonts w:asciiTheme="minorHAnsi" w:hAnsiTheme="minorHAnsi" w:cstheme="minorHAnsi"/>
                <w:i/>
                <w:sz w:val="22"/>
                <w:szCs w:val="22"/>
              </w:rPr>
              <w:t>Sunday (Midnight) - ET</w:t>
            </w:r>
          </w:p>
          <w:p w14:paraId="25AFF013" w14:textId="77777777" w:rsidR="000F4D00" w:rsidRDefault="000F4D00" w:rsidP="000F4D00">
            <w:pPr>
              <w:tabs>
                <w:tab w:val="left" w:pos="720"/>
                <w:tab w:val="center" w:pos="4320"/>
                <w:tab w:val="right" w:pos="8640"/>
              </w:tabs>
              <w:rPr>
                <w:rFonts w:asciiTheme="minorHAnsi" w:hAnsiTheme="minorHAnsi" w:cstheme="minorHAnsi"/>
                <w:sz w:val="22"/>
                <w:szCs w:val="22"/>
              </w:rPr>
            </w:pPr>
          </w:p>
        </w:tc>
      </w:tr>
      <w:tr w:rsidR="000F4D00" w14:paraId="4A554DF8"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A52819C"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lastRenderedPageBreak/>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A43078D"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88589CF"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6049F05"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r>
      <w:tr w:rsidR="000F4D00" w14:paraId="26A04396"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B74BB" w14:textId="77777777" w:rsidR="000F4D00"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9</w:t>
            </w:r>
          </w:p>
          <w:p w14:paraId="5D2A0E09"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p>
          <w:p w14:paraId="24D94B07"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August 23</w:t>
            </w:r>
            <w:r>
              <w:rPr>
                <w:rFonts w:ascii="Calibri" w:hAnsi="Calibri" w:cs="Calibri"/>
                <w:color w:val="201F1E"/>
                <w:sz w:val="22"/>
                <w:szCs w:val="22"/>
                <w:vertAlign w:val="superscript"/>
              </w:rPr>
              <w:t>rd</w:t>
            </w:r>
            <w:r>
              <w:rPr>
                <w:rFonts w:ascii="Calibri" w:hAnsi="Calibri" w:cs="Calibri"/>
                <w:color w:val="201F1E"/>
                <w:sz w:val="22"/>
                <w:szCs w:val="22"/>
              </w:rPr>
              <w:t> – August 29</w:t>
            </w:r>
            <w:r>
              <w:rPr>
                <w:rFonts w:ascii="Calibri" w:hAnsi="Calibri" w:cs="Calibri"/>
                <w:color w:val="201F1E"/>
                <w:sz w:val="22"/>
                <w:szCs w:val="22"/>
                <w:vertAlign w:val="superscript"/>
              </w:rPr>
              <w:t>th</w:t>
            </w:r>
            <w:r>
              <w:rPr>
                <w:rFonts w:ascii="Calibri" w:hAnsi="Calibri" w:cs="Calibri"/>
                <w:color w:val="201F1E"/>
                <w:sz w:val="22"/>
                <w:szCs w:val="22"/>
              </w:rPr>
              <w:t xml:space="preserve"> </w:t>
            </w:r>
          </w:p>
          <w:p w14:paraId="3245E324" w14:textId="1A5D3F32"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3E27A788" w14:textId="77777777" w:rsidR="000F4D00" w:rsidRDefault="000F4D00" w:rsidP="000F4D00">
            <w:pPr>
              <w:tabs>
                <w:tab w:val="left" w:pos="720"/>
                <w:tab w:val="center" w:pos="4320"/>
                <w:tab w:val="right" w:pos="8640"/>
              </w:tabs>
            </w:pPr>
            <w:r>
              <w:rPr>
                <w:rFonts w:asciiTheme="minorHAnsi" w:hAnsiTheme="minorHAnsi" w:cstheme="minorHAnsi"/>
                <w:sz w:val="22"/>
                <w:szCs w:val="22"/>
              </w:rPr>
              <w:t>Performant SQL</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1252E2E0" w14:textId="6598D64B"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2,3,4,5,8,9</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10D67662" w14:textId="77777777" w:rsidR="000F4D00" w:rsidRDefault="000F4D00" w:rsidP="000F4D00">
            <w:r>
              <w:rPr>
                <w:rFonts w:asciiTheme="minorHAnsi" w:hAnsiTheme="minorHAnsi" w:cstheme="minorHAnsi"/>
                <w:i/>
                <w:sz w:val="22"/>
                <w:szCs w:val="22"/>
              </w:rPr>
              <w:t>Read Chapter 8 In the text</w:t>
            </w:r>
          </w:p>
          <w:p w14:paraId="0E883A43" w14:textId="0997147C" w:rsidR="000F4D00" w:rsidRDefault="000F4D00" w:rsidP="000F4D00">
            <w:r>
              <w:rPr>
                <w:rFonts w:asciiTheme="minorHAnsi" w:hAnsiTheme="minorHAnsi" w:cstheme="minorHAnsi"/>
                <w:i/>
                <w:sz w:val="22"/>
                <w:szCs w:val="22"/>
              </w:rPr>
              <w:t>Complete Exercises 26 – 27 and Activities 10 &amp; 10a (10a is for extra credit and is not required)</w:t>
            </w:r>
          </w:p>
          <w:p w14:paraId="1B2FD9B5" w14:textId="77777777" w:rsidR="000F4D00" w:rsidRDefault="000F4D00" w:rsidP="000F4D00">
            <w:pPr>
              <w:rPr>
                <w:rFonts w:asciiTheme="minorHAnsi" w:hAnsiTheme="minorHAnsi" w:cstheme="minorHAnsi"/>
                <w:i/>
                <w:sz w:val="22"/>
                <w:szCs w:val="22"/>
              </w:rPr>
            </w:pPr>
          </w:p>
          <w:p w14:paraId="15BFC588" w14:textId="77777777" w:rsidR="000F4D00" w:rsidRDefault="000F4D00" w:rsidP="000F4D00">
            <w:r>
              <w:rPr>
                <w:rFonts w:asciiTheme="minorHAnsi" w:hAnsiTheme="minorHAnsi" w:cstheme="minorHAnsi"/>
                <w:i/>
                <w:sz w:val="22"/>
                <w:szCs w:val="22"/>
              </w:rPr>
              <w:t>Ungraded Discussion: Week 9</w:t>
            </w:r>
          </w:p>
          <w:p w14:paraId="79099E89" w14:textId="77777777" w:rsidR="000F4D00" w:rsidRDefault="000F4D00" w:rsidP="000F4D00">
            <w:pPr>
              <w:rPr>
                <w:rFonts w:asciiTheme="minorHAnsi" w:hAnsiTheme="minorHAnsi" w:cstheme="minorHAnsi"/>
                <w:i/>
                <w:sz w:val="22"/>
                <w:szCs w:val="22"/>
              </w:rPr>
            </w:pPr>
          </w:p>
          <w:p w14:paraId="0113ED74"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74891C08"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4B055525" w14:textId="77777777" w:rsidR="000F4D00" w:rsidRDefault="000F4D00" w:rsidP="000F4D00">
            <w:pPr>
              <w:tabs>
                <w:tab w:val="left" w:pos="720"/>
                <w:tab w:val="center" w:pos="4320"/>
                <w:tab w:val="right" w:pos="8640"/>
              </w:tabs>
              <w:rPr>
                <w:rFonts w:asciiTheme="minorHAnsi" w:hAnsiTheme="minorHAnsi" w:cstheme="minorHAnsi"/>
                <w:sz w:val="22"/>
                <w:szCs w:val="22"/>
              </w:rPr>
            </w:pPr>
          </w:p>
        </w:tc>
      </w:tr>
      <w:tr w:rsidR="000F4D00" w14:paraId="202EE6EC"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D4D8E7B"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35FFF57"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4D393C9"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3D93E10"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13E6E8F3"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71BBF"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10</w:t>
            </w:r>
          </w:p>
          <w:p w14:paraId="3BFBF7E6" w14:textId="77777777" w:rsidR="00371D89" w:rsidRDefault="00371D89" w:rsidP="00371D89">
            <w:pPr>
              <w:jc w:val="center"/>
              <w:rPr>
                <w:rFonts w:ascii="Calibri" w:hAnsi="Calibri" w:cs="Calibri"/>
                <w:color w:val="201F1E"/>
                <w:sz w:val="22"/>
                <w:szCs w:val="22"/>
              </w:rPr>
            </w:pPr>
            <w:r>
              <w:rPr>
                <w:rFonts w:ascii="Calibri" w:hAnsi="Calibri" w:cs="Calibri"/>
                <w:color w:val="201F1E"/>
                <w:sz w:val="22"/>
                <w:szCs w:val="22"/>
              </w:rPr>
              <w:t>August 30</w:t>
            </w:r>
            <w:r>
              <w:rPr>
                <w:rFonts w:ascii="Calibri" w:hAnsi="Calibri" w:cs="Calibri"/>
                <w:color w:val="201F1E"/>
                <w:sz w:val="22"/>
                <w:szCs w:val="22"/>
                <w:vertAlign w:val="superscript"/>
              </w:rPr>
              <w:t>th</w:t>
            </w:r>
            <w:r>
              <w:rPr>
                <w:rFonts w:ascii="Calibri" w:hAnsi="Calibri" w:cs="Calibri"/>
                <w:color w:val="201F1E"/>
                <w:sz w:val="22"/>
                <w:szCs w:val="22"/>
              </w:rPr>
              <w:t xml:space="preserve"> - September 5</w:t>
            </w:r>
            <w:r>
              <w:rPr>
                <w:rFonts w:ascii="Calibri" w:hAnsi="Calibri" w:cs="Calibri"/>
                <w:color w:val="201F1E"/>
                <w:sz w:val="22"/>
                <w:szCs w:val="22"/>
                <w:vertAlign w:val="superscript"/>
              </w:rPr>
              <w:t>th</w:t>
            </w:r>
          </w:p>
          <w:p w14:paraId="7681A9E3" w14:textId="25A0A1C6"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675F64DF" w14:textId="77777777" w:rsidR="000F4D00" w:rsidRDefault="000F4D00" w:rsidP="000F4D00">
            <w:pPr>
              <w:tabs>
                <w:tab w:val="left" w:pos="720"/>
                <w:tab w:val="center" w:pos="4320"/>
                <w:tab w:val="right" w:pos="8640"/>
              </w:tabs>
            </w:pPr>
            <w:r>
              <w:rPr>
                <w:rFonts w:asciiTheme="minorHAnsi" w:hAnsiTheme="minorHAnsi" w:cstheme="minorHAnsi"/>
                <w:sz w:val="22"/>
                <w:szCs w:val="22"/>
              </w:rPr>
              <w:t>Performant SQL (cont’d)</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51AD9F25" w14:textId="73B039FD"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2,3,4,5,8,9</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0CBF2A02" w14:textId="77777777" w:rsidR="000F4D00" w:rsidRDefault="000F4D00" w:rsidP="000F4D00">
            <w:r>
              <w:rPr>
                <w:rFonts w:asciiTheme="minorHAnsi" w:hAnsiTheme="minorHAnsi" w:cstheme="minorHAnsi"/>
                <w:i/>
                <w:sz w:val="22"/>
                <w:szCs w:val="22"/>
              </w:rPr>
              <w:t>Read Chapter 8 In the text</w:t>
            </w:r>
          </w:p>
          <w:p w14:paraId="1CBB40DB" w14:textId="39817B9F" w:rsidR="000F4D00" w:rsidRDefault="000F4D00" w:rsidP="000F4D00">
            <w:r>
              <w:rPr>
                <w:rFonts w:asciiTheme="minorHAnsi" w:hAnsiTheme="minorHAnsi" w:cstheme="minorHAnsi"/>
                <w:i/>
                <w:sz w:val="22"/>
                <w:szCs w:val="22"/>
              </w:rPr>
              <w:t>Complete Exercises 28 - 29 and Activities 11 &amp; 12</w:t>
            </w:r>
          </w:p>
          <w:p w14:paraId="56B3D8E4" w14:textId="77777777" w:rsidR="000F4D00" w:rsidRDefault="000F4D00" w:rsidP="000F4D00">
            <w:pPr>
              <w:rPr>
                <w:rFonts w:asciiTheme="minorHAnsi" w:hAnsiTheme="minorHAnsi" w:cstheme="minorHAnsi"/>
                <w:i/>
                <w:sz w:val="22"/>
                <w:szCs w:val="22"/>
              </w:rPr>
            </w:pPr>
          </w:p>
          <w:p w14:paraId="4C9479AB" w14:textId="77777777" w:rsidR="000F4D00" w:rsidRDefault="000F4D00" w:rsidP="000F4D00">
            <w:r>
              <w:rPr>
                <w:rFonts w:asciiTheme="minorHAnsi" w:hAnsiTheme="minorHAnsi" w:cstheme="minorHAnsi"/>
                <w:i/>
                <w:sz w:val="22"/>
                <w:szCs w:val="22"/>
              </w:rPr>
              <w:t>Ungraded Discussion: Week 10</w:t>
            </w:r>
          </w:p>
          <w:p w14:paraId="770C82F7" w14:textId="77777777" w:rsidR="000F4D00" w:rsidRDefault="000F4D00" w:rsidP="000F4D00">
            <w:pPr>
              <w:rPr>
                <w:rFonts w:asciiTheme="minorHAnsi" w:hAnsiTheme="minorHAnsi" w:cstheme="minorHAnsi"/>
                <w:i/>
                <w:sz w:val="22"/>
                <w:szCs w:val="22"/>
              </w:rPr>
            </w:pPr>
          </w:p>
          <w:p w14:paraId="36092283"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 Main Discussion Post is due Thursday (midnight) All Other Assignments are DUE: </w:t>
            </w:r>
          </w:p>
          <w:p w14:paraId="177DBAE8"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4D781C6A" w14:textId="77777777" w:rsidR="000F4D00" w:rsidRDefault="000F4D00" w:rsidP="000F4D00">
            <w:pPr>
              <w:tabs>
                <w:tab w:val="left" w:pos="720"/>
                <w:tab w:val="center" w:pos="4320"/>
                <w:tab w:val="right" w:pos="8640"/>
              </w:tabs>
              <w:rPr>
                <w:rFonts w:asciiTheme="minorHAnsi" w:hAnsiTheme="minorHAnsi" w:cstheme="minorHAnsi"/>
                <w:sz w:val="22"/>
                <w:szCs w:val="22"/>
              </w:rPr>
            </w:pPr>
          </w:p>
        </w:tc>
      </w:tr>
      <w:tr w:rsidR="000F4D00" w14:paraId="257282A7"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C836EF9"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944FEE0"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6F2CEF5"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0BFA8950"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75611BE4"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0FD8A"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11</w:t>
            </w:r>
          </w:p>
          <w:p w14:paraId="61A98311" w14:textId="78D8D0A3" w:rsidR="00371D89" w:rsidRDefault="00371D89" w:rsidP="00371D89">
            <w:pPr>
              <w:jc w:val="center"/>
              <w:rPr>
                <w:rFonts w:ascii="Calibri" w:hAnsi="Calibri" w:cs="Calibri"/>
                <w:color w:val="201F1E"/>
                <w:sz w:val="22"/>
                <w:szCs w:val="22"/>
              </w:rPr>
            </w:pPr>
            <w:r>
              <w:rPr>
                <w:rFonts w:ascii="Calibri" w:hAnsi="Calibri" w:cs="Calibri"/>
                <w:color w:val="201F1E"/>
                <w:sz w:val="22"/>
                <w:szCs w:val="22"/>
              </w:rPr>
              <w:t>September 6</w:t>
            </w:r>
            <w:r>
              <w:rPr>
                <w:rFonts w:ascii="Calibri" w:hAnsi="Calibri" w:cs="Calibri"/>
                <w:color w:val="201F1E"/>
                <w:sz w:val="22"/>
                <w:szCs w:val="22"/>
                <w:vertAlign w:val="superscript"/>
              </w:rPr>
              <w:t>th</w:t>
            </w:r>
            <w:r>
              <w:rPr>
                <w:rFonts w:ascii="Calibri" w:hAnsi="Calibri" w:cs="Calibri"/>
                <w:color w:val="201F1E"/>
                <w:sz w:val="22"/>
                <w:szCs w:val="22"/>
              </w:rPr>
              <w:t xml:space="preserve"> - September 12</w:t>
            </w:r>
            <w:r>
              <w:rPr>
                <w:rFonts w:ascii="Calibri" w:hAnsi="Calibri" w:cs="Calibri"/>
                <w:color w:val="201F1E"/>
                <w:sz w:val="22"/>
                <w:szCs w:val="22"/>
                <w:vertAlign w:val="superscript"/>
              </w:rPr>
              <w:t>th</w:t>
            </w:r>
          </w:p>
          <w:p w14:paraId="17262AC8" w14:textId="4000268F"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2E4403F0" w14:textId="77777777" w:rsidR="000F4D00" w:rsidRDefault="000F4D00" w:rsidP="000F4D00">
            <w:pPr>
              <w:tabs>
                <w:tab w:val="left" w:pos="720"/>
                <w:tab w:val="center" w:pos="4320"/>
                <w:tab w:val="right" w:pos="8640"/>
              </w:tabs>
            </w:pPr>
            <w:r>
              <w:rPr>
                <w:rFonts w:asciiTheme="minorHAnsi" w:hAnsiTheme="minorHAnsi" w:cstheme="minorHAnsi"/>
                <w:sz w:val="22"/>
                <w:szCs w:val="22"/>
              </w:rPr>
              <w:t>Performant SQL (cont’d)</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0257DA65" w14:textId="114A50FE"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2,3,4,5,8,9</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7F61FDC0" w14:textId="77777777" w:rsidR="000F4D00" w:rsidRDefault="000F4D00" w:rsidP="000F4D00">
            <w:r>
              <w:rPr>
                <w:rFonts w:asciiTheme="minorHAnsi" w:hAnsiTheme="minorHAnsi" w:cstheme="minorHAnsi"/>
                <w:i/>
                <w:sz w:val="22"/>
                <w:szCs w:val="22"/>
              </w:rPr>
              <w:t>Read Chapter 8 In the text</w:t>
            </w:r>
          </w:p>
          <w:p w14:paraId="6D509D45" w14:textId="07122E2A" w:rsidR="000F4D00" w:rsidRDefault="000F4D00" w:rsidP="000F4D00">
            <w:r>
              <w:rPr>
                <w:rFonts w:asciiTheme="minorHAnsi" w:hAnsiTheme="minorHAnsi" w:cstheme="minorHAnsi"/>
                <w:i/>
                <w:sz w:val="22"/>
                <w:szCs w:val="22"/>
              </w:rPr>
              <w:t>Complete Exercise 30 and Activities 13, 14, &amp; 15</w:t>
            </w:r>
          </w:p>
          <w:p w14:paraId="48AE4DD6" w14:textId="77777777" w:rsidR="000F4D00" w:rsidRDefault="000F4D00" w:rsidP="000F4D00">
            <w:pPr>
              <w:rPr>
                <w:rFonts w:asciiTheme="minorHAnsi" w:hAnsiTheme="minorHAnsi" w:cstheme="minorHAnsi"/>
                <w:i/>
                <w:sz w:val="22"/>
                <w:szCs w:val="22"/>
              </w:rPr>
            </w:pPr>
          </w:p>
          <w:p w14:paraId="61ECE8A0" w14:textId="77777777" w:rsidR="000F4D00" w:rsidRDefault="000F4D00" w:rsidP="000F4D00">
            <w:r>
              <w:rPr>
                <w:rFonts w:asciiTheme="minorHAnsi" w:hAnsiTheme="minorHAnsi" w:cstheme="minorHAnsi"/>
                <w:i/>
                <w:sz w:val="22"/>
                <w:szCs w:val="22"/>
              </w:rPr>
              <w:t>Ungraded Discussion: Week 11</w:t>
            </w:r>
          </w:p>
          <w:p w14:paraId="58A532D1" w14:textId="77777777" w:rsidR="000F4D00" w:rsidRDefault="000F4D00" w:rsidP="000F4D00">
            <w:pPr>
              <w:rPr>
                <w:rFonts w:asciiTheme="minorHAnsi" w:hAnsiTheme="minorHAnsi" w:cstheme="minorHAnsi"/>
                <w:i/>
                <w:sz w:val="22"/>
                <w:szCs w:val="22"/>
              </w:rPr>
            </w:pPr>
          </w:p>
          <w:p w14:paraId="549B5CF5"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674A0575"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1DC04D45" w14:textId="77777777" w:rsidR="000F4D00" w:rsidRDefault="000F4D00" w:rsidP="000F4D00">
            <w:pPr>
              <w:tabs>
                <w:tab w:val="left" w:pos="720"/>
                <w:tab w:val="center" w:pos="4320"/>
                <w:tab w:val="right" w:pos="8640"/>
              </w:tabs>
              <w:rPr>
                <w:rFonts w:asciiTheme="minorHAnsi" w:hAnsiTheme="minorHAnsi" w:cstheme="minorHAnsi"/>
                <w:sz w:val="22"/>
                <w:szCs w:val="22"/>
              </w:rPr>
            </w:pPr>
          </w:p>
        </w:tc>
      </w:tr>
      <w:tr w:rsidR="000F4D00" w14:paraId="67655139"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977F324"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9B7628C"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0B4C9717"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44CF525"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4FC4AF09"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34877" w14:textId="77777777" w:rsidR="000F4D00" w:rsidRDefault="000F4D00" w:rsidP="000F4D00">
            <w:pPr>
              <w:tabs>
                <w:tab w:val="left" w:pos="720"/>
                <w:tab w:val="center" w:pos="4320"/>
                <w:tab w:val="right" w:pos="8640"/>
              </w:tabs>
              <w:jc w:val="center"/>
              <w:rPr>
                <w:rFonts w:asciiTheme="minorHAnsi" w:hAnsiTheme="minorHAnsi" w:cstheme="minorHAnsi"/>
                <w:sz w:val="22"/>
                <w:szCs w:val="22"/>
              </w:rPr>
            </w:pPr>
            <w:r w:rsidRPr="004C1157">
              <w:rPr>
                <w:rFonts w:asciiTheme="minorHAnsi" w:hAnsiTheme="minorHAnsi" w:cstheme="minorHAnsi"/>
                <w:sz w:val="22"/>
                <w:szCs w:val="22"/>
              </w:rPr>
              <w:lastRenderedPageBreak/>
              <w:t>Week 12</w:t>
            </w:r>
          </w:p>
          <w:p w14:paraId="366FE8D4" w14:textId="77777777" w:rsidR="000F4D00" w:rsidRPr="004C1157" w:rsidRDefault="000F4D00" w:rsidP="000F4D00">
            <w:pPr>
              <w:tabs>
                <w:tab w:val="left" w:pos="720"/>
                <w:tab w:val="center" w:pos="4320"/>
                <w:tab w:val="right" w:pos="8640"/>
              </w:tabs>
              <w:jc w:val="center"/>
              <w:rPr>
                <w:rFonts w:asciiTheme="minorHAnsi" w:hAnsiTheme="minorHAnsi" w:cstheme="minorHAnsi"/>
                <w:sz w:val="22"/>
                <w:szCs w:val="22"/>
              </w:rPr>
            </w:pPr>
          </w:p>
          <w:p w14:paraId="2F600D9D" w14:textId="6577FE32" w:rsidR="00371D89" w:rsidRDefault="00371D89" w:rsidP="00371D89">
            <w:pPr>
              <w:jc w:val="center"/>
              <w:rPr>
                <w:rFonts w:ascii="Calibri" w:hAnsi="Calibri" w:cs="Calibri"/>
                <w:color w:val="201F1E"/>
                <w:sz w:val="22"/>
                <w:szCs w:val="22"/>
              </w:rPr>
            </w:pPr>
            <w:r>
              <w:rPr>
                <w:rFonts w:ascii="Calibri" w:hAnsi="Calibri" w:cs="Calibri"/>
                <w:color w:val="201F1E"/>
                <w:sz w:val="22"/>
                <w:szCs w:val="22"/>
              </w:rPr>
              <w:t>September 13</w:t>
            </w:r>
            <w:r>
              <w:rPr>
                <w:rFonts w:ascii="Calibri" w:hAnsi="Calibri" w:cs="Calibri"/>
                <w:color w:val="201F1E"/>
                <w:sz w:val="22"/>
                <w:szCs w:val="22"/>
                <w:vertAlign w:val="superscript"/>
              </w:rPr>
              <w:t>th</w:t>
            </w:r>
            <w:r>
              <w:rPr>
                <w:rFonts w:ascii="Calibri" w:hAnsi="Calibri" w:cs="Calibri"/>
                <w:color w:val="201F1E"/>
                <w:sz w:val="22"/>
                <w:szCs w:val="22"/>
              </w:rPr>
              <w:t xml:space="preserve"> - September 19</w:t>
            </w:r>
            <w:r>
              <w:rPr>
                <w:rFonts w:ascii="Calibri" w:hAnsi="Calibri" w:cs="Calibri"/>
                <w:color w:val="201F1E"/>
                <w:sz w:val="22"/>
                <w:szCs w:val="22"/>
                <w:vertAlign w:val="superscript"/>
              </w:rPr>
              <w:t>th</w:t>
            </w:r>
          </w:p>
          <w:p w14:paraId="3CB760CB" w14:textId="2BD7DD4B"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620914F3" w14:textId="77777777" w:rsidR="000F4D00" w:rsidRDefault="000F4D00" w:rsidP="000F4D00">
            <w:pPr>
              <w:tabs>
                <w:tab w:val="left" w:pos="720"/>
                <w:tab w:val="center" w:pos="4320"/>
                <w:tab w:val="right" w:pos="8640"/>
              </w:tabs>
            </w:pPr>
            <w:r>
              <w:rPr>
                <w:rFonts w:asciiTheme="minorHAnsi" w:hAnsiTheme="minorHAnsi" w:cstheme="minorHAnsi"/>
                <w:sz w:val="22"/>
                <w:szCs w:val="22"/>
              </w:rPr>
              <w:t>Performant SQL (cont’d)</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117599E1" w14:textId="27B88A1F"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2,3,4,5,8,9</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679CF9EB" w14:textId="77777777" w:rsidR="000F4D00" w:rsidRDefault="000F4D00" w:rsidP="000F4D00">
            <w:r>
              <w:rPr>
                <w:rFonts w:asciiTheme="minorHAnsi" w:hAnsiTheme="minorHAnsi" w:cstheme="minorHAnsi"/>
                <w:i/>
                <w:sz w:val="22"/>
                <w:szCs w:val="22"/>
              </w:rPr>
              <w:t>Read Chapter 8 In the text</w:t>
            </w:r>
          </w:p>
          <w:p w14:paraId="0C2C9A85" w14:textId="090855DD" w:rsidR="000F4D00" w:rsidRDefault="000F4D00" w:rsidP="000F4D00">
            <w:r>
              <w:rPr>
                <w:rFonts w:asciiTheme="minorHAnsi" w:hAnsiTheme="minorHAnsi" w:cstheme="minorHAnsi"/>
                <w:i/>
                <w:sz w:val="22"/>
                <w:szCs w:val="22"/>
              </w:rPr>
              <w:t>Complete Exercises 32 - 33 and Activities 16 &amp; 17</w:t>
            </w:r>
          </w:p>
          <w:p w14:paraId="2630943E" w14:textId="77777777" w:rsidR="000F4D00" w:rsidRDefault="000F4D00" w:rsidP="000F4D00">
            <w:pPr>
              <w:rPr>
                <w:rFonts w:asciiTheme="minorHAnsi" w:hAnsiTheme="minorHAnsi" w:cstheme="minorHAnsi"/>
                <w:i/>
                <w:sz w:val="22"/>
                <w:szCs w:val="22"/>
              </w:rPr>
            </w:pPr>
          </w:p>
          <w:p w14:paraId="30B3E3A5" w14:textId="77777777" w:rsidR="000F4D00" w:rsidRDefault="000F4D00" w:rsidP="000F4D00">
            <w:r>
              <w:rPr>
                <w:rFonts w:asciiTheme="minorHAnsi" w:hAnsiTheme="minorHAnsi" w:cstheme="minorHAnsi"/>
                <w:i/>
                <w:sz w:val="22"/>
                <w:szCs w:val="22"/>
              </w:rPr>
              <w:t>Ungraded Discussion: Week 12</w:t>
            </w:r>
          </w:p>
          <w:p w14:paraId="0030F19C" w14:textId="77777777" w:rsidR="000F4D00" w:rsidRDefault="000F4D00" w:rsidP="000F4D00">
            <w:pPr>
              <w:rPr>
                <w:rFonts w:asciiTheme="minorHAnsi" w:hAnsiTheme="minorHAnsi" w:cstheme="minorHAnsi"/>
                <w:i/>
                <w:sz w:val="22"/>
                <w:szCs w:val="22"/>
              </w:rPr>
            </w:pPr>
          </w:p>
          <w:p w14:paraId="70B197C7"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6818B0A4"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163D7BD7" w14:textId="77777777" w:rsidR="000F4D00" w:rsidRDefault="000F4D00" w:rsidP="000F4D00">
            <w:pPr>
              <w:rPr>
                <w:rFonts w:asciiTheme="minorHAnsi" w:hAnsiTheme="minorHAnsi" w:cstheme="minorHAnsi"/>
                <w:sz w:val="22"/>
                <w:szCs w:val="22"/>
              </w:rPr>
            </w:pPr>
          </w:p>
        </w:tc>
      </w:tr>
      <w:tr w:rsidR="000F4D00" w14:paraId="333AB647"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77BD47F" w14:textId="77777777" w:rsidR="000F4D00" w:rsidRDefault="000F4D00" w:rsidP="000F4D00">
            <w:pPr>
              <w:tabs>
                <w:tab w:val="left" w:pos="720"/>
                <w:tab w:val="center" w:pos="4320"/>
                <w:tab w:val="right" w:pos="8640"/>
              </w:tabs>
              <w:rPr>
                <w:rFonts w:asciiTheme="minorHAnsi" w:hAnsiTheme="minorHAnsi" w:cstheme="minorHAnsi"/>
                <w:b/>
                <w:sz w:val="22"/>
                <w:szCs w:val="22"/>
              </w:rPr>
            </w:pPr>
            <w:bookmarkStart w:id="1" w:name="_Hlk43058496"/>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493D903"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6F92FDD"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00AE2128"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bookmarkEnd w:id="1"/>
      <w:tr w:rsidR="000F4D00" w14:paraId="1C687B2F"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81E04" w14:textId="77777777" w:rsidR="000F4D00"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13</w:t>
            </w:r>
          </w:p>
          <w:p w14:paraId="4C8450AD"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p>
          <w:p w14:paraId="766E8B3E" w14:textId="77777777" w:rsidR="00371D89" w:rsidRDefault="00371D89" w:rsidP="00371D89">
            <w:pPr>
              <w:jc w:val="center"/>
              <w:rPr>
                <w:rFonts w:ascii="Calibri" w:hAnsi="Calibri" w:cs="Calibri"/>
                <w:color w:val="201F1E"/>
                <w:sz w:val="22"/>
                <w:szCs w:val="22"/>
              </w:rPr>
            </w:pPr>
            <w:r>
              <w:rPr>
                <w:rFonts w:ascii="Calibri" w:hAnsi="Calibri" w:cs="Calibri"/>
                <w:color w:val="201F1E"/>
                <w:sz w:val="22"/>
                <w:szCs w:val="22"/>
              </w:rPr>
              <w:t>September 20</w:t>
            </w:r>
            <w:r>
              <w:rPr>
                <w:rFonts w:ascii="Calibri" w:hAnsi="Calibri" w:cs="Calibri"/>
                <w:color w:val="201F1E"/>
                <w:sz w:val="22"/>
                <w:szCs w:val="22"/>
                <w:vertAlign w:val="superscript"/>
              </w:rPr>
              <w:t>th</w:t>
            </w:r>
            <w:r>
              <w:rPr>
                <w:rFonts w:ascii="Calibri" w:hAnsi="Calibri" w:cs="Calibri"/>
                <w:color w:val="201F1E"/>
                <w:sz w:val="22"/>
                <w:szCs w:val="22"/>
              </w:rPr>
              <w:t xml:space="preserve"> - September 26</w:t>
            </w:r>
            <w:r>
              <w:rPr>
                <w:rFonts w:ascii="Calibri" w:hAnsi="Calibri" w:cs="Calibri"/>
                <w:color w:val="201F1E"/>
                <w:sz w:val="22"/>
                <w:szCs w:val="22"/>
                <w:vertAlign w:val="superscript"/>
              </w:rPr>
              <w:t>th</w:t>
            </w:r>
          </w:p>
          <w:p w14:paraId="43128647" w14:textId="77777777"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38B617DA" w14:textId="77777777" w:rsidR="000F4D00" w:rsidRDefault="000F4D00" w:rsidP="000F4D00">
            <w:pPr>
              <w:tabs>
                <w:tab w:val="left" w:pos="720"/>
                <w:tab w:val="center" w:pos="4320"/>
                <w:tab w:val="right" w:pos="8640"/>
              </w:tabs>
              <w:rPr>
                <w:rFonts w:asciiTheme="minorHAnsi" w:hAnsiTheme="minorHAnsi" w:cstheme="minorHAnsi"/>
                <w:sz w:val="22"/>
                <w:szCs w:val="22"/>
              </w:rPr>
            </w:pPr>
            <w:r>
              <w:rPr>
                <w:rFonts w:ascii="Calibri" w:hAnsi="Calibri" w:cstheme="minorHAnsi"/>
                <w:sz w:val="22"/>
                <w:szCs w:val="22"/>
              </w:rPr>
              <w:t>Case Study</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3CBDD9AA" w14:textId="17E6F33C"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2,3,4,5,6,7,8,9</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5A5435EF" w14:textId="77777777" w:rsidR="000F4D00" w:rsidRDefault="000F4D00" w:rsidP="000F4D00">
            <w:r>
              <w:rPr>
                <w:rFonts w:asciiTheme="minorHAnsi" w:hAnsiTheme="minorHAnsi" w:cstheme="minorHAnsi"/>
                <w:i/>
                <w:sz w:val="22"/>
                <w:szCs w:val="22"/>
              </w:rPr>
              <w:t>Read Chapter 9 In the text</w:t>
            </w:r>
          </w:p>
          <w:p w14:paraId="6BA5F03B" w14:textId="76D5C912" w:rsidR="000F4D00" w:rsidRDefault="000F4D00" w:rsidP="000F4D00">
            <w:r>
              <w:rPr>
                <w:rFonts w:asciiTheme="minorHAnsi" w:hAnsiTheme="minorHAnsi" w:cstheme="minorHAnsi"/>
                <w:i/>
                <w:sz w:val="22"/>
                <w:szCs w:val="22"/>
              </w:rPr>
              <w:t>Complete Exercises 35 - 36 and Activity 18</w:t>
            </w:r>
          </w:p>
          <w:p w14:paraId="57FE028A" w14:textId="77777777" w:rsidR="000F4D00" w:rsidRDefault="000F4D00" w:rsidP="000F4D00">
            <w:pPr>
              <w:rPr>
                <w:rFonts w:asciiTheme="minorHAnsi" w:hAnsiTheme="minorHAnsi" w:cstheme="minorHAnsi"/>
                <w:i/>
                <w:sz w:val="22"/>
                <w:szCs w:val="22"/>
              </w:rPr>
            </w:pPr>
          </w:p>
          <w:p w14:paraId="46B452C1" w14:textId="77777777" w:rsidR="000F4D00" w:rsidRDefault="000F4D00" w:rsidP="000F4D00">
            <w:r>
              <w:rPr>
                <w:rFonts w:asciiTheme="minorHAnsi" w:hAnsiTheme="minorHAnsi" w:cstheme="minorHAnsi"/>
                <w:i/>
                <w:sz w:val="22"/>
                <w:szCs w:val="22"/>
              </w:rPr>
              <w:t>Ungraded Discussion: Week 13</w:t>
            </w:r>
          </w:p>
          <w:p w14:paraId="0ED7A22A" w14:textId="77777777" w:rsidR="000F4D00" w:rsidRDefault="000F4D00" w:rsidP="000F4D00">
            <w:pPr>
              <w:rPr>
                <w:rFonts w:asciiTheme="minorHAnsi" w:hAnsiTheme="minorHAnsi" w:cstheme="minorHAnsi"/>
                <w:i/>
                <w:sz w:val="22"/>
                <w:szCs w:val="22"/>
              </w:rPr>
            </w:pPr>
          </w:p>
          <w:p w14:paraId="0174D5E4"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7A3E3AE1"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4065CCA4" w14:textId="77777777" w:rsidR="000F4D00" w:rsidRDefault="000F4D00" w:rsidP="000F4D00">
            <w:pPr>
              <w:tabs>
                <w:tab w:val="left" w:pos="720"/>
                <w:tab w:val="center" w:pos="4320"/>
                <w:tab w:val="right" w:pos="8640"/>
              </w:tabs>
              <w:rPr>
                <w:rFonts w:asciiTheme="minorHAnsi" w:hAnsiTheme="minorHAnsi" w:cstheme="minorHAnsi"/>
                <w:sz w:val="22"/>
                <w:szCs w:val="22"/>
              </w:rPr>
            </w:pPr>
          </w:p>
        </w:tc>
      </w:tr>
      <w:tr w:rsidR="000F4D00" w14:paraId="332882BB"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F4A781D"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6EED9AA"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420FC3D"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607993D0"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6525CC74" w14:textId="77777777" w:rsidTr="0096771A">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C622F" w14:textId="77777777" w:rsidR="000F4D00"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14</w:t>
            </w:r>
          </w:p>
          <w:p w14:paraId="0ADF7314"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p>
          <w:p w14:paraId="3452B64D" w14:textId="77777777" w:rsidR="00371D89" w:rsidRDefault="00371D89" w:rsidP="00371D89">
            <w:pPr>
              <w:jc w:val="center"/>
              <w:rPr>
                <w:rFonts w:ascii="Calibri" w:hAnsi="Calibri" w:cs="Calibri"/>
                <w:color w:val="201F1E"/>
                <w:sz w:val="22"/>
                <w:szCs w:val="22"/>
              </w:rPr>
            </w:pPr>
            <w:r>
              <w:rPr>
                <w:rFonts w:ascii="Calibri" w:hAnsi="Calibri" w:cs="Calibri"/>
                <w:color w:val="201F1E"/>
                <w:sz w:val="22"/>
                <w:szCs w:val="22"/>
              </w:rPr>
              <w:t>September 27</w:t>
            </w:r>
            <w:r>
              <w:rPr>
                <w:rFonts w:ascii="Calibri" w:hAnsi="Calibri" w:cs="Calibri"/>
                <w:color w:val="201F1E"/>
                <w:sz w:val="22"/>
                <w:szCs w:val="22"/>
                <w:vertAlign w:val="superscript"/>
              </w:rPr>
              <w:t>th</w:t>
            </w:r>
            <w:r>
              <w:rPr>
                <w:rFonts w:ascii="Calibri" w:hAnsi="Calibri" w:cs="Calibri"/>
                <w:color w:val="201F1E"/>
                <w:sz w:val="22"/>
                <w:szCs w:val="22"/>
              </w:rPr>
              <w:t xml:space="preserve"> - October 3</w:t>
            </w:r>
            <w:r>
              <w:rPr>
                <w:rFonts w:ascii="Calibri" w:hAnsi="Calibri" w:cs="Calibri"/>
                <w:color w:val="201F1E"/>
                <w:sz w:val="22"/>
                <w:szCs w:val="22"/>
                <w:vertAlign w:val="superscript"/>
              </w:rPr>
              <w:t>rd</w:t>
            </w:r>
          </w:p>
          <w:p w14:paraId="478CF3C0" w14:textId="77777777"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056FD68F" w14:textId="77777777" w:rsidR="000F4D00" w:rsidRDefault="000F4D00" w:rsidP="000F4D00">
            <w:r>
              <w:rPr>
                <w:rFonts w:asciiTheme="minorHAnsi" w:hAnsiTheme="minorHAnsi" w:cstheme="minorHAnsi"/>
                <w:sz w:val="22"/>
                <w:szCs w:val="22"/>
              </w:rPr>
              <w:t>Case Study (cont’d)</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2E86DC34" w14:textId="03C553A5"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2,3,4,5,6,7,8,9</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06BA8FD6" w14:textId="77777777" w:rsidR="000F4D00" w:rsidRDefault="000F4D00" w:rsidP="000F4D00">
            <w:r>
              <w:rPr>
                <w:rFonts w:asciiTheme="minorHAnsi" w:hAnsiTheme="minorHAnsi" w:cstheme="minorHAnsi"/>
                <w:i/>
                <w:sz w:val="22"/>
                <w:szCs w:val="22"/>
              </w:rPr>
              <w:t>Read Chapter 9 In the text</w:t>
            </w:r>
          </w:p>
          <w:p w14:paraId="3E2CA928" w14:textId="4753A266" w:rsidR="000F4D00" w:rsidRDefault="000F4D00" w:rsidP="000F4D00">
            <w:r>
              <w:rPr>
                <w:rFonts w:asciiTheme="minorHAnsi" w:hAnsiTheme="minorHAnsi" w:cstheme="minorHAnsi"/>
                <w:i/>
                <w:sz w:val="22"/>
                <w:szCs w:val="22"/>
              </w:rPr>
              <w:t>Complete Exercise 37 and Activity 19</w:t>
            </w:r>
          </w:p>
          <w:p w14:paraId="52624802" w14:textId="77777777" w:rsidR="000F4D00" w:rsidRDefault="000F4D00" w:rsidP="000F4D00">
            <w:pPr>
              <w:rPr>
                <w:rFonts w:asciiTheme="minorHAnsi" w:hAnsiTheme="minorHAnsi" w:cstheme="minorHAnsi"/>
                <w:i/>
                <w:sz w:val="22"/>
                <w:szCs w:val="22"/>
              </w:rPr>
            </w:pPr>
          </w:p>
          <w:p w14:paraId="1F7164D2" w14:textId="77777777" w:rsidR="000F4D00" w:rsidRDefault="000F4D00" w:rsidP="000F4D00">
            <w:r>
              <w:rPr>
                <w:rFonts w:asciiTheme="minorHAnsi" w:hAnsiTheme="minorHAnsi" w:cstheme="minorHAnsi"/>
                <w:i/>
                <w:sz w:val="22"/>
                <w:szCs w:val="22"/>
              </w:rPr>
              <w:t>Ungraded Discussion: Week 14</w:t>
            </w:r>
          </w:p>
          <w:p w14:paraId="5C359BF0" w14:textId="77777777" w:rsidR="000F4D00" w:rsidRDefault="000F4D00" w:rsidP="000F4D00">
            <w:pPr>
              <w:rPr>
                <w:rFonts w:asciiTheme="minorHAnsi" w:hAnsiTheme="minorHAnsi" w:cstheme="minorHAnsi"/>
                <w:i/>
                <w:sz w:val="22"/>
                <w:szCs w:val="22"/>
              </w:rPr>
            </w:pPr>
          </w:p>
          <w:p w14:paraId="0FAC2340"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 xml:space="preserve">Main Discussion Post is due Thursday (midnight) All Other Assignments are DUE: </w:t>
            </w:r>
          </w:p>
          <w:p w14:paraId="59D118A7"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45ABA6AB" w14:textId="77777777" w:rsidR="000F4D00" w:rsidRDefault="000F4D00" w:rsidP="000F4D00">
            <w:pPr>
              <w:tabs>
                <w:tab w:val="left" w:pos="720"/>
                <w:tab w:val="center" w:pos="4320"/>
                <w:tab w:val="right" w:pos="8640"/>
              </w:tabs>
              <w:rPr>
                <w:rFonts w:asciiTheme="minorHAnsi" w:hAnsiTheme="minorHAnsi" w:cstheme="minorHAnsi"/>
                <w:sz w:val="22"/>
                <w:szCs w:val="22"/>
              </w:rPr>
            </w:pPr>
          </w:p>
        </w:tc>
      </w:tr>
      <w:tr w:rsidR="000F4D00" w14:paraId="05A3B3F9"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6217247"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Week and Dates</w:t>
            </w:r>
          </w:p>
        </w:tc>
        <w:tc>
          <w:tcPr>
            <w:tcW w:w="252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C29FC75"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Topic</w:t>
            </w:r>
          </w:p>
        </w:tc>
        <w:tc>
          <w:tcPr>
            <w:tcW w:w="247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1C71FA5"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Learning Outcomes</w:t>
            </w:r>
          </w:p>
        </w:tc>
        <w:tc>
          <w:tcPr>
            <w:tcW w:w="392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F15E29E" w14:textId="77777777" w:rsidR="000F4D00" w:rsidRDefault="000F4D00" w:rsidP="000F4D00">
            <w:pPr>
              <w:tabs>
                <w:tab w:val="left" w:pos="720"/>
                <w:tab w:val="center" w:pos="4320"/>
                <w:tab w:val="right" w:pos="8640"/>
              </w:tabs>
              <w:rPr>
                <w:rFonts w:asciiTheme="minorHAnsi" w:hAnsiTheme="minorHAnsi" w:cstheme="minorHAnsi"/>
                <w:b/>
                <w:sz w:val="22"/>
                <w:szCs w:val="22"/>
              </w:rPr>
            </w:pPr>
            <w:r>
              <w:rPr>
                <w:rFonts w:asciiTheme="minorHAnsi" w:hAnsiTheme="minorHAnsi" w:cstheme="minorHAnsi"/>
                <w:b/>
                <w:sz w:val="22"/>
                <w:szCs w:val="22"/>
              </w:rPr>
              <w:t>Reading and Assignments</w:t>
            </w:r>
          </w:p>
        </w:tc>
      </w:tr>
      <w:tr w:rsidR="000F4D00" w14:paraId="7C6A3EDE" w14:textId="77777777" w:rsidTr="0096771A">
        <w:trPr>
          <w:trHeight w:val="537"/>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312C0" w14:textId="77777777" w:rsidR="000F4D00" w:rsidRDefault="000F4D00" w:rsidP="000F4D00">
            <w:pPr>
              <w:tabs>
                <w:tab w:val="left" w:pos="720"/>
                <w:tab w:val="center" w:pos="4320"/>
                <w:tab w:val="right" w:pos="8640"/>
              </w:tabs>
              <w:jc w:val="center"/>
              <w:rPr>
                <w:rFonts w:asciiTheme="minorHAnsi" w:hAnsiTheme="minorHAnsi" w:cstheme="minorHAnsi"/>
                <w:sz w:val="22"/>
                <w:szCs w:val="22"/>
              </w:rPr>
            </w:pPr>
            <w:r w:rsidRPr="002E73FA">
              <w:rPr>
                <w:rFonts w:asciiTheme="minorHAnsi" w:hAnsiTheme="minorHAnsi" w:cstheme="minorHAnsi"/>
                <w:sz w:val="22"/>
                <w:szCs w:val="22"/>
              </w:rPr>
              <w:t>Week 15</w:t>
            </w:r>
          </w:p>
          <w:p w14:paraId="43B33188" w14:textId="77777777" w:rsidR="000F4D00" w:rsidRPr="002E73FA" w:rsidRDefault="000F4D00" w:rsidP="000F4D00">
            <w:pPr>
              <w:tabs>
                <w:tab w:val="left" w:pos="720"/>
                <w:tab w:val="center" w:pos="4320"/>
                <w:tab w:val="right" w:pos="8640"/>
              </w:tabs>
              <w:jc w:val="center"/>
              <w:rPr>
                <w:rFonts w:asciiTheme="minorHAnsi" w:hAnsiTheme="minorHAnsi" w:cstheme="minorHAnsi"/>
                <w:sz w:val="22"/>
                <w:szCs w:val="22"/>
              </w:rPr>
            </w:pPr>
          </w:p>
          <w:p w14:paraId="075AB7C5" w14:textId="77777777" w:rsidR="00371D89" w:rsidRDefault="00371D89" w:rsidP="00371D89">
            <w:pPr>
              <w:rPr>
                <w:rFonts w:ascii="Calibri" w:hAnsi="Calibri" w:cs="Calibri"/>
                <w:color w:val="201F1E"/>
                <w:sz w:val="22"/>
                <w:szCs w:val="22"/>
              </w:rPr>
            </w:pPr>
            <w:r>
              <w:rPr>
                <w:rFonts w:ascii="Calibri" w:hAnsi="Calibri" w:cs="Calibri"/>
                <w:color w:val="201F1E"/>
                <w:sz w:val="22"/>
                <w:szCs w:val="22"/>
              </w:rPr>
              <w:t>October 4</w:t>
            </w:r>
            <w:r>
              <w:rPr>
                <w:rFonts w:ascii="Calibri" w:hAnsi="Calibri" w:cs="Calibri"/>
                <w:color w:val="201F1E"/>
                <w:sz w:val="22"/>
                <w:szCs w:val="22"/>
                <w:vertAlign w:val="superscript"/>
              </w:rPr>
              <w:t>th</w:t>
            </w:r>
            <w:r>
              <w:rPr>
                <w:rFonts w:ascii="Calibri" w:hAnsi="Calibri" w:cs="Calibri"/>
                <w:color w:val="201F1E"/>
                <w:sz w:val="22"/>
                <w:szCs w:val="22"/>
              </w:rPr>
              <w:t xml:space="preserve"> - October 10</w:t>
            </w:r>
            <w:r>
              <w:rPr>
                <w:rFonts w:ascii="Calibri" w:hAnsi="Calibri" w:cs="Calibri"/>
                <w:color w:val="201F1E"/>
                <w:sz w:val="22"/>
                <w:szCs w:val="22"/>
                <w:vertAlign w:val="superscript"/>
              </w:rPr>
              <w:t>th</w:t>
            </w:r>
          </w:p>
          <w:p w14:paraId="306AC660" w14:textId="765C8E57" w:rsidR="000F4D00" w:rsidRDefault="000F4D00" w:rsidP="000F4D00">
            <w:pPr>
              <w:tabs>
                <w:tab w:val="left" w:pos="720"/>
                <w:tab w:val="center" w:pos="4320"/>
                <w:tab w:val="right" w:pos="8640"/>
              </w:tabs>
              <w:rPr>
                <w:rFonts w:asciiTheme="minorHAnsi" w:hAnsiTheme="minorHAnsi" w:cstheme="minorHAnsi"/>
                <w:sz w:val="22"/>
                <w:szCs w:val="22"/>
              </w:rPr>
            </w:pPr>
          </w:p>
        </w:tc>
        <w:tc>
          <w:tcPr>
            <w:tcW w:w="2527" w:type="dxa"/>
            <w:tcBorders>
              <w:top w:val="single" w:sz="4" w:space="0" w:color="000000"/>
              <w:left w:val="single" w:sz="4" w:space="0" w:color="000000"/>
              <w:bottom w:val="single" w:sz="4" w:space="0" w:color="000000"/>
              <w:right w:val="single" w:sz="4" w:space="0" w:color="000000"/>
            </w:tcBorders>
            <w:shd w:val="clear" w:color="auto" w:fill="auto"/>
          </w:tcPr>
          <w:p w14:paraId="0B491EF4" w14:textId="77777777" w:rsidR="000F4D00" w:rsidRDefault="000F4D00" w:rsidP="000F4D00">
            <w:pPr>
              <w:tabs>
                <w:tab w:val="left" w:pos="720"/>
                <w:tab w:val="center" w:pos="4320"/>
                <w:tab w:val="right" w:pos="8640"/>
              </w:tabs>
            </w:pPr>
            <w:r>
              <w:rPr>
                <w:rFonts w:asciiTheme="minorHAnsi" w:hAnsiTheme="minorHAnsi" w:cstheme="minorHAnsi"/>
                <w:sz w:val="22"/>
                <w:szCs w:val="22"/>
              </w:rPr>
              <w:t>Case Study (cont’d)</w:t>
            </w:r>
          </w:p>
          <w:p w14:paraId="0F353476" w14:textId="77777777" w:rsidR="000F4D00" w:rsidRDefault="000F4D00" w:rsidP="000F4D00">
            <w:pPr>
              <w:tabs>
                <w:tab w:val="left" w:pos="720"/>
                <w:tab w:val="center" w:pos="4320"/>
                <w:tab w:val="right" w:pos="8640"/>
              </w:tabs>
              <w:rPr>
                <w:rFonts w:asciiTheme="minorHAnsi" w:hAnsiTheme="minorHAnsi" w:cstheme="minorHAnsi"/>
                <w:sz w:val="22"/>
                <w:szCs w:val="22"/>
              </w:rPr>
            </w:pPr>
          </w:p>
          <w:p w14:paraId="072A40BA" w14:textId="77777777" w:rsidR="000F4D00" w:rsidRDefault="000F4D00" w:rsidP="000F4D00">
            <w:pPr>
              <w:tabs>
                <w:tab w:val="left" w:pos="720"/>
                <w:tab w:val="center" w:pos="4320"/>
                <w:tab w:val="right" w:pos="8640"/>
              </w:tabs>
            </w:pPr>
            <w:r>
              <w:rPr>
                <w:rFonts w:asciiTheme="minorHAnsi" w:hAnsiTheme="minorHAnsi" w:cstheme="minorHAnsi"/>
                <w:sz w:val="22"/>
                <w:szCs w:val="22"/>
              </w:rPr>
              <w:t>Final</w:t>
            </w:r>
          </w:p>
          <w:p w14:paraId="7B01D956" w14:textId="77777777" w:rsidR="000F4D00" w:rsidRDefault="000F4D00" w:rsidP="000F4D00">
            <w:pPr>
              <w:tabs>
                <w:tab w:val="left" w:pos="720"/>
                <w:tab w:val="center" w:pos="4320"/>
                <w:tab w:val="right" w:pos="8640"/>
              </w:tabs>
              <w:rPr>
                <w:rFonts w:asciiTheme="minorHAnsi" w:hAnsiTheme="minorHAnsi" w:cstheme="minorHAnsi"/>
                <w:sz w:val="22"/>
                <w:szCs w:val="22"/>
              </w:rPr>
            </w:pP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10FBBA2C" w14:textId="77777777" w:rsidR="000F4D00" w:rsidRDefault="000F4D00" w:rsidP="000F4D00">
            <w:pPr>
              <w:shd w:val="clear" w:color="auto" w:fill="F4F4F4"/>
              <w:rPr>
                <w:rFonts w:asciiTheme="minorHAnsi" w:hAnsiTheme="minorHAnsi" w:cstheme="minorHAnsi"/>
                <w:sz w:val="22"/>
                <w:szCs w:val="22"/>
              </w:rPr>
            </w:pPr>
            <w:r>
              <w:rPr>
                <w:rFonts w:asciiTheme="minorHAnsi" w:hAnsiTheme="minorHAnsi" w:cstheme="minorHAnsi"/>
                <w:sz w:val="22"/>
                <w:szCs w:val="22"/>
              </w:rPr>
              <w:t xml:space="preserve"> 1,2,3</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14:paraId="2421DC43"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Read Chapter 9 In the text</w:t>
            </w:r>
          </w:p>
          <w:p w14:paraId="420BCB9C" w14:textId="1F31161A" w:rsidR="000F4D00" w:rsidRDefault="000F4D00" w:rsidP="000F4D00">
            <w:r>
              <w:rPr>
                <w:rFonts w:asciiTheme="minorHAnsi" w:hAnsiTheme="minorHAnsi" w:cstheme="minorHAnsi"/>
                <w:i/>
                <w:sz w:val="22"/>
                <w:szCs w:val="22"/>
              </w:rPr>
              <w:t xml:space="preserve">Complete Exercises 38 - 40 </w:t>
            </w:r>
          </w:p>
          <w:p w14:paraId="598EEE45" w14:textId="3929AB14" w:rsidR="000F4D00" w:rsidRDefault="000F4D00" w:rsidP="000F4D00">
            <w:pPr>
              <w:rPr>
                <w:rFonts w:asciiTheme="minorHAnsi" w:hAnsiTheme="minorHAnsi" w:cstheme="minorHAnsi"/>
                <w:i/>
                <w:sz w:val="22"/>
                <w:szCs w:val="22"/>
              </w:rPr>
            </w:pPr>
          </w:p>
          <w:p w14:paraId="0E94EA9F" w14:textId="46A2E042"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Exercise 40 is your final.</w:t>
            </w:r>
          </w:p>
          <w:p w14:paraId="718223E2" w14:textId="77777777" w:rsidR="000F4D00" w:rsidRDefault="000F4D00" w:rsidP="000F4D00">
            <w:pPr>
              <w:rPr>
                <w:rFonts w:asciiTheme="minorHAnsi" w:hAnsiTheme="minorHAnsi" w:cstheme="minorHAnsi"/>
                <w:i/>
                <w:sz w:val="22"/>
                <w:szCs w:val="22"/>
              </w:rPr>
            </w:pPr>
          </w:p>
          <w:p w14:paraId="5B57BBA9" w14:textId="77777777" w:rsidR="000F4D00" w:rsidRDefault="000F4D00" w:rsidP="000F4D00">
            <w:r>
              <w:rPr>
                <w:rFonts w:asciiTheme="minorHAnsi" w:hAnsiTheme="minorHAnsi" w:cstheme="minorHAnsi"/>
                <w:i/>
                <w:sz w:val="22"/>
                <w:szCs w:val="22"/>
              </w:rPr>
              <w:t>Ungraded Discussion: Week 15</w:t>
            </w:r>
          </w:p>
          <w:p w14:paraId="4FC72021" w14:textId="77777777" w:rsidR="000F4D00" w:rsidRDefault="000F4D00" w:rsidP="000F4D00">
            <w:pPr>
              <w:rPr>
                <w:rFonts w:asciiTheme="minorHAnsi" w:hAnsiTheme="minorHAnsi" w:cstheme="minorHAnsi"/>
                <w:i/>
                <w:sz w:val="22"/>
                <w:szCs w:val="22"/>
              </w:rPr>
            </w:pPr>
          </w:p>
          <w:p w14:paraId="252874BF"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lastRenderedPageBreak/>
              <w:t xml:space="preserve">Main Discussion Post is due Thursday (midnight) All Other Assignments are DUE: </w:t>
            </w:r>
          </w:p>
          <w:p w14:paraId="1C13864D" w14:textId="77777777" w:rsidR="000F4D00" w:rsidRDefault="000F4D00" w:rsidP="000F4D00">
            <w:pPr>
              <w:rPr>
                <w:rFonts w:asciiTheme="minorHAnsi" w:hAnsiTheme="minorHAnsi" w:cstheme="minorHAnsi"/>
                <w:i/>
                <w:sz w:val="22"/>
                <w:szCs w:val="22"/>
              </w:rPr>
            </w:pPr>
            <w:r>
              <w:rPr>
                <w:rFonts w:asciiTheme="minorHAnsi" w:hAnsiTheme="minorHAnsi" w:cstheme="minorHAnsi"/>
                <w:i/>
                <w:sz w:val="22"/>
                <w:szCs w:val="22"/>
              </w:rPr>
              <w:t>Sunday (Midnight) - ET</w:t>
            </w:r>
          </w:p>
          <w:p w14:paraId="3413F351" w14:textId="77777777" w:rsidR="000F4D00" w:rsidRDefault="000F4D00" w:rsidP="000F4D00">
            <w:pPr>
              <w:tabs>
                <w:tab w:val="left" w:pos="720"/>
                <w:tab w:val="center" w:pos="4320"/>
                <w:tab w:val="right" w:pos="8640"/>
              </w:tabs>
              <w:rPr>
                <w:rFonts w:asciiTheme="minorHAnsi" w:hAnsiTheme="minorHAnsi" w:cstheme="minorHAnsi"/>
                <w:sz w:val="22"/>
                <w:szCs w:val="22"/>
              </w:rPr>
            </w:pPr>
          </w:p>
        </w:tc>
      </w:tr>
    </w:tbl>
    <w:p w14:paraId="12FABFB1" w14:textId="77777777" w:rsidR="00F9647A" w:rsidRDefault="00F9647A">
      <w:pPr>
        <w:pStyle w:val="NormalWeb"/>
        <w:spacing w:beforeAutospacing="0" w:afterAutospacing="0"/>
        <w:jc w:val="left"/>
        <w:rPr>
          <w:rFonts w:asciiTheme="minorHAnsi" w:hAnsiTheme="minorHAnsi" w:cs="Arial"/>
          <w:color w:val="FF0000"/>
          <w:sz w:val="22"/>
          <w:szCs w:val="22"/>
        </w:rPr>
      </w:pPr>
    </w:p>
    <w:p w14:paraId="3898924A" w14:textId="77777777" w:rsidR="00F9647A" w:rsidRDefault="00F9647A">
      <w:pPr>
        <w:rPr>
          <w:rFonts w:asciiTheme="minorHAnsi" w:hAnsiTheme="minorHAnsi" w:cs="Arial"/>
          <w:b/>
          <w:color w:val="000000"/>
          <w:sz w:val="22"/>
          <w:szCs w:val="22"/>
        </w:rPr>
      </w:pPr>
    </w:p>
    <w:p w14:paraId="5030E212" w14:textId="77777777" w:rsidR="00F9647A" w:rsidRDefault="002B6016">
      <w:pPr>
        <w:rPr>
          <w:rFonts w:asciiTheme="minorHAnsi" w:hAnsiTheme="minorHAnsi" w:cs="Arial"/>
          <w:b/>
          <w:sz w:val="22"/>
          <w:szCs w:val="22"/>
          <w:u w:val="single"/>
        </w:rPr>
      </w:pPr>
      <w:r>
        <w:rPr>
          <w:rFonts w:asciiTheme="minorHAnsi" w:hAnsiTheme="minorHAnsi" w:cs="Arial"/>
          <w:b/>
          <w:sz w:val="22"/>
          <w:szCs w:val="22"/>
          <w:u w:val="single"/>
        </w:rPr>
        <w:t>Graded Assessments Details</w:t>
      </w:r>
    </w:p>
    <w:p w14:paraId="7E5DA76C" w14:textId="77777777" w:rsidR="00F9647A" w:rsidRDefault="00F9647A">
      <w:pPr>
        <w:rPr>
          <w:rFonts w:asciiTheme="minorHAnsi" w:hAnsiTheme="minorHAnsi" w:cs="Arial"/>
          <w:b/>
          <w:sz w:val="22"/>
          <w:szCs w:val="22"/>
          <w:u w:val="single"/>
        </w:rPr>
      </w:pPr>
    </w:p>
    <w:p w14:paraId="3AFAAAE5" w14:textId="45DB86F3" w:rsidR="00E7499A" w:rsidRDefault="00E7499A" w:rsidP="00E7499A">
      <w:pPr>
        <w:pStyle w:val="NormalWeb"/>
        <w:spacing w:beforeAutospacing="0" w:afterAutospacing="0"/>
        <w:jc w:val="left"/>
        <w:rPr>
          <w:rFonts w:asciiTheme="minorHAnsi" w:hAnsiTheme="minorHAnsi" w:cs="Arial"/>
          <w:sz w:val="22"/>
          <w:szCs w:val="22"/>
        </w:rPr>
      </w:pPr>
      <w:r>
        <w:rPr>
          <w:rFonts w:asciiTheme="minorHAnsi" w:hAnsiTheme="minorHAnsi" w:cs="Arial"/>
          <w:b/>
          <w:sz w:val="22"/>
          <w:szCs w:val="22"/>
          <w:u w:val="single"/>
        </w:rPr>
        <w:t>Exercises and Activities</w:t>
      </w:r>
      <w:r>
        <w:rPr>
          <w:rFonts w:asciiTheme="minorHAnsi" w:hAnsiTheme="minorHAnsi" w:cs="Arial"/>
          <w:b/>
          <w:sz w:val="22"/>
          <w:szCs w:val="22"/>
        </w:rPr>
        <w:t xml:space="preserve"> </w:t>
      </w:r>
      <w:r>
        <w:rPr>
          <w:rFonts w:asciiTheme="minorHAnsi" w:hAnsiTheme="minorHAnsi" w:cs="Arial"/>
          <w:sz w:val="22"/>
          <w:szCs w:val="22"/>
        </w:rPr>
        <w:t>(</w:t>
      </w:r>
      <w:r w:rsidR="005A6F4F">
        <w:rPr>
          <w:rFonts w:asciiTheme="minorHAnsi" w:hAnsiTheme="minorHAnsi" w:cs="Arial"/>
          <w:sz w:val="22"/>
          <w:szCs w:val="22"/>
        </w:rPr>
        <w:t>75</w:t>
      </w:r>
      <w:r w:rsidR="00ED3192">
        <w:rPr>
          <w:rFonts w:asciiTheme="minorHAnsi" w:hAnsiTheme="minorHAnsi" w:cs="Arial"/>
          <w:sz w:val="22"/>
          <w:szCs w:val="22"/>
        </w:rPr>
        <w:t>% of your grade</w:t>
      </w:r>
      <w:r>
        <w:rPr>
          <w:rFonts w:asciiTheme="minorHAnsi" w:hAnsiTheme="minorHAnsi" w:cs="Arial"/>
          <w:sz w:val="22"/>
          <w:szCs w:val="22"/>
        </w:rPr>
        <w:t xml:space="preserve">) </w:t>
      </w:r>
    </w:p>
    <w:p w14:paraId="3D7ADECC" w14:textId="77777777" w:rsidR="00E7499A" w:rsidRDefault="00E7499A" w:rsidP="00E7499A">
      <w:pPr>
        <w:pStyle w:val="NormalWeb"/>
        <w:spacing w:beforeAutospacing="0" w:afterAutospacing="0"/>
        <w:jc w:val="left"/>
        <w:rPr>
          <w:rFonts w:asciiTheme="minorHAnsi" w:hAnsiTheme="minorHAnsi" w:cs="Arial"/>
          <w:b/>
          <w:color w:val="FF0000"/>
          <w:sz w:val="22"/>
          <w:szCs w:val="22"/>
        </w:rPr>
      </w:pPr>
    </w:p>
    <w:p w14:paraId="2DC20D28" w14:textId="7FBC4147" w:rsidR="00E7499A" w:rsidRDefault="00ED3192" w:rsidP="00E7499A">
      <w:pPr>
        <w:pStyle w:val="NormalWeb"/>
        <w:spacing w:beforeAutospacing="0" w:afterAutospacing="0"/>
        <w:jc w:val="left"/>
        <w:rPr>
          <w:rFonts w:asciiTheme="minorHAnsi" w:hAnsiTheme="minorHAnsi" w:cs="Arial"/>
          <w:sz w:val="22"/>
          <w:szCs w:val="22"/>
        </w:rPr>
      </w:pPr>
      <w:r>
        <w:rPr>
          <w:rFonts w:asciiTheme="minorHAnsi" w:hAnsiTheme="minorHAnsi" w:cs="Arial"/>
          <w:sz w:val="22"/>
          <w:szCs w:val="22"/>
        </w:rPr>
        <w:t xml:space="preserve">Each week you will find Exercises and Activities to complete. They come from the text. </w:t>
      </w:r>
      <w:r w:rsidR="00124E71">
        <w:rPr>
          <w:rFonts w:asciiTheme="minorHAnsi" w:hAnsiTheme="minorHAnsi" w:cs="Arial"/>
          <w:sz w:val="22"/>
          <w:szCs w:val="22"/>
        </w:rPr>
        <w:t>Work through the problems and submit screenshots of your work. The early work sets the foundation for later work</w:t>
      </w:r>
      <w:r w:rsidR="00FD7659">
        <w:rPr>
          <w:rFonts w:asciiTheme="minorHAnsi" w:hAnsiTheme="minorHAnsi" w:cs="Arial"/>
          <w:sz w:val="22"/>
          <w:szCs w:val="22"/>
        </w:rPr>
        <w:t xml:space="preserve">. The last exercise (#40) is your Final which will count for 10% of your grade. </w:t>
      </w:r>
    </w:p>
    <w:p w14:paraId="3532605F" w14:textId="686A4F2C" w:rsidR="00E7499A" w:rsidRDefault="00FD7659" w:rsidP="00E7499A">
      <w:pPr>
        <w:numPr>
          <w:ilvl w:val="0"/>
          <w:numId w:val="6"/>
        </w:numPr>
        <w:rPr>
          <w:rFonts w:asciiTheme="minorHAnsi" w:hAnsiTheme="minorHAnsi" w:cs="Arial"/>
          <w:sz w:val="22"/>
          <w:szCs w:val="22"/>
        </w:rPr>
      </w:pPr>
      <w:r>
        <w:rPr>
          <w:rFonts w:asciiTheme="minorHAnsi" w:hAnsiTheme="minorHAnsi" w:cs="Arial"/>
          <w:sz w:val="22"/>
          <w:szCs w:val="22"/>
        </w:rPr>
        <w:t>Work is due Sunday at midnight</w:t>
      </w:r>
      <w:r w:rsidR="0004615B">
        <w:rPr>
          <w:rFonts w:asciiTheme="minorHAnsi" w:hAnsiTheme="minorHAnsi" w:cs="Arial"/>
          <w:sz w:val="22"/>
          <w:szCs w:val="22"/>
        </w:rPr>
        <w:t xml:space="preserve"> of the week the work is assigned.</w:t>
      </w:r>
      <w:r w:rsidR="00E7499A">
        <w:rPr>
          <w:rFonts w:asciiTheme="minorHAnsi" w:hAnsiTheme="minorHAnsi" w:cs="Arial"/>
          <w:sz w:val="22"/>
          <w:szCs w:val="22"/>
        </w:rPr>
        <w:t xml:space="preserve"> </w:t>
      </w:r>
    </w:p>
    <w:p w14:paraId="68A7E377" w14:textId="77777777" w:rsidR="00E7499A" w:rsidRDefault="00E7499A" w:rsidP="00E7499A">
      <w:pPr>
        <w:numPr>
          <w:ilvl w:val="0"/>
          <w:numId w:val="6"/>
        </w:numPr>
        <w:rPr>
          <w:rFonts w:asciiTheme="minorHAnsi" w:hAnsiTheme="minorHAnsi" w:cs="Arial"/>
          <w:sz w:val="22"/>
          <w:szCs w:val="22"/>
        </w:rPr>
      </w:pPr>
      <w:r>
        <w:rPr>
          <w:rFonts w:asciiTheme="minorHAnsi" w:hAnsiTheme="minorHAnsi" w:cs="Arial"/>
          <w:sz w:val="22"/>
          <w:szCs w:val="22"/>
        </w:rPr>
        <w:t xml:space="preserve">Please, do not submit attachments. </w:t>
      </w:r>
    </w:p>
    <w:p w14:paraId="784EF02A" w14:textId="77777777" w:rsidR="00E7499A" w:rsidRDefault="00E7499A">
      <w:pPr>
        <w:pStyle w:val="NormalWeb"/>
        <w:spacing w:beforeAutospacing="0" w:afterAutospacing="0"/>
        <w:jc w:val="left"/>
        <w:rPr>
          <w:rFonts w:asciiTheme="minorHAnsi" w:hAnsiTheme="minorHAnsi" w:cs="Arial"/>
          <w:b/>
          <w:sz w:val="22"/>
          <w:szCs w:val="22"/>
          <w:u w:val="single"/>
        </w:rPr>
      </w:pPr>
    </w:p>
    <w:p w14:paraId="381E99A9" w14:textId="2B9B66EE" w:rsidR="00FB5B27" w:rsidRPr="00DF476B" w:rsidRDefault="00FB5B27" w:rsidP="00FB5B27">
      <w:pPr>
        <w:pStyle w:val="NormalWeb"/>
        <w:spacing w:beforeAutospacing="0" w:afterAutospacing="0"/>
        <w:jc w:val="left"/>
        <w:rPr>
          <w:rFonts w:asciiTheme="minorHAnsi" w:hAnsiTheme="minorHAnsi" w:cstheme="minorHAnsi"/>
          <w:b/>
          <w:sz w:val="22"/>
          <w:szCs w:val="22"/>
        </w:rPr>
      </w:pPr>
      <w:r w:rsidRPr="00DF476B">
        <w:rPr>
          <w:rFonts w:asciiTheme="minorHAnsi" w:hAnsiTheme="minorHAnsi" w:cstheme="minorHAnsi"/>
          <w:b/>
          <w:sz w:val="22"/>
          <w:szCs w:val="22"/>
          <w:u w:val="single"/>
        </w:rPr>
        <w:t xml:space="preserve">Discussion Board </w:t>
      </w:r>
      <w:r w:rsidRPr="00DF476B">
        <w:rPr>
          <w:rFonts w:asciiTheme="minorHAnsi" w:hAnsiTheme="minorHAnsi" w:cstheme="minorHAnsi"/>
          <w:b/>
          <w:sz w:val="22"/>
          <w:szCs w:val="22"/>
        </w:rPr>
        <w:t>(</w:t>
      </w:r>
      <w:r w:rsidR="005A6F4F" w:rsidRPr="005A6F4F">
        <w:rPr>
          <w:rFonts w:asciiTheme="minorHAnsi" w:hAnsiTheme="minorHAnsi" w:cstheme="minorHAnsi"/>
          <w:bCs/>
          <w:sz w:val="22"/>
          <w:szCs w:val="22"/>
        </w:rPr>
        <w:t>25 % of your grade</w:t>
      </w:r>
      <w:r w:rsidRPr="00DF476B">
        <w:rPr>
          <w:rFonts w:asciiTheme="minorHAnsi" w:hAnsiTheme="minorHAnsi" w:cstheme="minorHAnsi"/>
          <w:b/>
          <w:sz w:val="22"/>
          <w:szCs w:val="22"/>
        </w:rPr>
        <w:t>)</w:t>
      </w:r>
    </w:p>
    <w:p w14:paraId="6EAEDFB6" w14:textId="77777777" w:rsidR="00FB5B27" w:rsidRPr="00DF476B" w:rsidRDefault="00FB5B27" w:rsidP="00FB5B27">
      <w:pPr>
        <w:pStyle w:val="NormalWeb"/>
        <w:spacing w:beforeAutospacing="0" w:afterAutospacing="0"/>
        <w:jc w:val="left"/>
        <w:rPr>
          <w:rFonts w:asciiTheme="minorHAnsi" w:hAnsiTheme="minorHAnsi" w:cstheme="minorHAnsi"/>
          <w:b/>
          <w:color w:val="FF0000"/>
          <w:sz w:val="22"/>
          <w:szCs w:val="22"/>
        </w:rPr>
      </w:pPr>
    </w:p>
    <w:p w14:paraId="45C934CA" w14:textId="77777777" w:rsidR="00FB5B27" w:rsidRPr="00DF476B" w:rsidRDefault="00FB5B27" w:rsidP="00FB5B27">
      <w:pPr>
        <w:pStyle w:val="NormalWeb"/>
        <w:spacing w:beforeAutospacing="0" w:afterAutospacing="0"/>
        <w:jc w:val="left"/>
        <w:rPr>
          <w:rFonts w:asciiTheme="minorHAnsi" w:hAnsiTheme="minorHAnsi" w:cstheme="minorHAnsi"/>
          <w:sz w:val="22"/>
          <w:szCs w:val="22"/>
        </w:rPr>
      </w:pPr>
      <w:r w:rsidRPr="00DF476B">
        <w:rPr>
          <w:rFonts w:asciiTheme="minorHAnsi" w:hAnsiTheme="minorHAnsi" w:cstheme="minorHAnsi"/>
          <w:sz w:val="22"/>
          <w:szCs w:val="22"/>
        </w:rPr>
        <w:t>Students will participate in a Discussion Board forum each week, responding to questions posted by the instructor. Students will also reply each week to at least two other students.</w:t>
      </w:r>
    </w:p>
    <w:p w14:paraId="52FB03F8" w14:textId="77777777" w:rsidR="00FB5B27" w:rsidRPr="00DF476B" w:rsidRDefault="00FB5B27" w:rsidP="00FB5B27">
      <w:pPr>
        <w:numPr>
          <w:ilvl w:val="0"/>
          <w:numId w:val="15"/>
        </w:numPr>
        <w:rPr>
          <w:rFonts w:asciiTheme="minorHAnsi" w:hAnsiTheme="minorHAnsi" w:cstheme="minorHAnsi"/>
          <w:sz w:val="22"/>
          <w:szCs w:val="22"/>
        </w:rPr>
      </w:pPr>
      <w:r w:rsidRPr="00DF476B">
        <w:rPr>
          <w:rFonts w:asciiTheme="minorHAnsi" w:hAnsiTheme="minorHAnsi" w:cstheme="minorHAnsi"/>
          <w:sz w:val="22"/>
          <w:szCs w:val="22"/>
        </w:rPr>
        <w:t>The initial post is due by Thursday 11:59 pm EST.</w:t>
      </w:r>
    </w:p>
    <w:p w14:paraId="02D43217" w14:textId="77777777" w:rsidR="00FB5B27" w:rsidRPr="00DF476B" w:rsidRDefault="00FB5B27" w:rsidP="00FB5B27">
      <w:pPr>
        <w:numPr>
          <w:ilvl w:val="0"/>
          <w:numId w:val="15"/>
        </w:numPr>
        <w:rPr>
          <w:rFonts w:asciiTheme="minorHAnsi" w:hAnsiTheme="minorHAnsi" w:cstheme="minorHAnsi"/>
          <w:sz w:val="22"/>
          <w:szCs w:val="22"/>
        </w:rPr>
      </w:pPr>
      <w:r w:rsidRPr="00DF476B">
        <w:rPr>
          <w:rFonts w:asciiTheme="minorHAnsi" w:hAnsiTheme="minorHAnsi" w:cstheme="minorHAnsi"/>
          <w:sz w:val="22"/>
          <w:szCs w:val="22"/>
        </w:rPr>
        <w:t xml:space="preserve">Posts must be submitted on time according to the instructions above to receive full credit. </w:t>
      </w:r>
    </w:p>
    <w:p w14:paraId="21924C89" w14:textId="77777777" w:rsidR="00FB5B27" w:rsidRPr="00DF476B" w:rsidRDefault="00FB5B27" w:rsidP="00FB5B27">
      <w:pPr>
        <w:numPr>
          <w:ilvl w:val="0"/>
          <w:numId w:val="15"/>
        </w:numPr>
        <w:rPr>
          <w:rFonts w:asciiTheme="minorHAnsi" w:hAnsiTheme="minorHAnsi" w:cstheme="minorHAnsi"/>
          <w:sz w:val="22"/>
          <w:szCs w:val="22"/>
        </w:rPr>
      </w:pPr>
      <w:r w:rsidRPr="00DF476B">
        <w:rPr>
          <w:rFonts w:asciiTheme="minorHAnsi" w:hAnsiTheme="minorHAnsi" w:cstheme="minorHAnsi"/>
          <w:sz w:val="22"/>
          <w:szCs w:val="22"/>
        </w:rPr>
        <w:t xml:space="preserve">Responding to other students is recommended but not required. </w:t>
      </w:r>
    </w:p>
    <w:p w14:paraId="048EF5BF" w14:textId="77777777" w:rsidR="00FB5B27" w:rsidRPr="00DF476B" w:rsidRDefault="00FB5B27" w:rsidP="00FB5B27">
      <w:pPr>
        <w:numPr>
          <w:ilvl w:val="0"/>
          <w:numId w:val="15"/>
        </w:numPr>
        <w:rPr>
          <w:rFonts w:asciiTheme="minorHAnsi" w:hAnsiTheme="minorHAnsi" w:cstheme="minorHAnsi"/>
          <w:b/>
          <w:sz w:val="22"/>
          <w:szCs w:val="22"/>
        </w:rPr>
      </w:pPr>
      <w:r w:rsidRPr="00DF476B">
        <w:rPr>
          <w:rFonts w:asciiTheme="minorHAnsi" w:hAnsiTheme="minorHAnsi" w:cstheme="minorHAnsi"/>
          <w:sz w:val="22"/>
          <w:szCs w:val="22"/>
        </w:rPr>
        <w:t xml:space="preserve">Responses to other students should be substantive. Responses to classmates must serve to advance the conversation. Students may agree or disagree, but all postings must be courteous and respectful following the </w:t>
      </w:r>
      <w:hyperlink r:id="rId16" w:history="1">
        <w:r w:rsidRPr="00DF476B">
          <w:rPr>
            <w:rStyle w:val="Hyperlink"/>
            <w:rFonts w:asciiTheme="minorHAnsi" w:hAnsiTheme="minorHAnsi" w:cstheme="minorHAnsi"/>
            <w:sz w:val="22"/>
            <w:szCs w:val="22"/>
          </w:rPr>
          <w:t>NEC Netiquette Guidelines</w:t>
        </w:r>
      </w:hyperlink>
      <w:r w:rsidRPr="00DF476B">
        <w:rPr>
          <w:rFonts w:asciiTheme="minorHAnsi" w:hAnsiTheme="minorHAnsi" w:cstheme="minorHAnsi"/>
          <w:sz w:val="22"/>
          <w:szCs w:val="22"/>
        </w:rPr>
        <w:t xml:space="preserve">. </w:t>
      </w:r>
    </w:p>
    <w:p w14:paraId="7B765FEC" w14:textId="77777777" w:rsidR="00FB5B27" w:rsidRPr="00DF476B" w:rsidRDefault="00FB5B27" w:rsidP="00FB5B27">
      <w:pPr>
        <w:numPr>
          <w:ilvl w:val="1"/>
          <w:numId w:val="15"/>
        </w:numPr>
        <w:spacing w:after="160" w:line="252" w:lineRule="auto"/>
        <w:contextualSpacing/>
        <w:rPr>
          <w:rFonts w:asciiTheme="minorHAnsi" w:hAnsiTheme="minorHAnsi" w:cstheme="minorHAnsi"/>
          <w:sz w:val="22"/>
          <w:szCs w:val="22"/>
        </w:rPr>
      </w:pPr>
      <w:r w:rsidRPr="00DF476B">
        <w:rPr>
          <w:rFonts w:asciiTheme="minorHAnsi" w:hAnsiTheme="minorHAnsi" w:cstheme="minorHAnsi"/>
          <w:sz w:val="22"/>
          <w:szCs w:val="22"/>
        </w:rPr>
        <w:t>The initial post must be between 250-300 words in length and is due by 11:59 pm EST on Thursday. All responses are due no later than Sunday at 11:59 pm EST.</w:t>
      </w:r>
    </w:p>
    <w:p w14:paraId="074AE224" w14:textId="77777777" w:rsidR="00FB5B27" w:rsidRPr="00DF476B" w:rsidRDefault="00FB5B27" w:rsidP="00FB5B27">
      <w:pPr>
        <w:numPr>
          <w:ilvl w:val="0"/>
          <w:numId w:val="15"/>
        </w:numPr>
        <w:spacing w:after="160" w:line="252" w:lineRule="auto"/>
        <w:contextualSpacing/>
        <w:rPr>
          <w:rFonts w:asciiTheme="minorHAnsi" w:hAnsiTheme="minorHAnsi" w:cstheme="minorHAnsi"/>
          <w:sz w:val="22"/>
          <w:szCs w:val="22"/>
        </w:rPr>
      </w:pPr>
      <w:r w:rsidRPr="00DF476B">
        <w:rPr>
          <w:rFonts w:asciiTheme="minorHAnsi" w:hAnsiTheme="minorHAnsi" w:cstheme="minorHAnsi"/>
          <w:sz w:val="22"/>
          <w:szCs w:val="22"/>
        </w:rPr>
        <w:t>Please add any citation, sources, or evidence required for the discussions.  For example:</w:t>
      </w:r>
    </w:p>
    <w:p w14:paraId="5ED226DD" w14:textId="77777777" w:rsidR="00FB5B27" w:rsidRPr="00DF476B" w:rsidRDefault="00FB5B27" w:rsidP="00FB5B27">
      <w:pPr>
        <w:numPr>
          <w:ilvl w:val="1"/>
          <w:numId w:val="15"/>
        </w:numPr>
        <w:spacing w:after="160" w:line="252" w:lineRule="auto"/>
        <w:contextualSpacing/>
        <w:rPr>
          <w:rFonts w:asciiTheme="minorHAnsi" w:hAnsiTheme="minorHAnsi" w:cstheme="minorHAnsi"/>
          <w:sz w:val="22"/>
          <w:szCs w:val="22"/>
        </w:rPr>
      </w:pPr>
      <w:r w:rsidRPr="00DF476B">
        <w:rPr>
          <w:rFonts w:asciiTheme="minorHAnsi" w:hAnsiTheme="minorHAnsi" w:cstheme="minorHAnsi"/>
          <w:sz w:val="22"/>
          <w:szCs w:val="22"/>
        </w:rPr>
        <w:t>Please cite at least one academic or professional source in your initial post, and, when appropriate, cite sources in your peer replies.</w:t>
      </w:r>
    </w:p>
    <w:p w14:paraId="3F29D76F" w14:textId="77777777" w:rsidR="00FB5B27" w:rsidRPr="00DF476B" w:rsidRDefault="00FB5B27" w:rsidP="00FB5B27">
      <w:pPr>
        <w:numPr>
          <w:ilvl w:val="0"/>
          <w:numId w:val="15"/>
        </w:numPr>
        <w:rPr>
          <w:rFonts w:asciiTheme="minorHAnsi" w:hAnsiTheme="minorHAnsi" w:cstheme="minorHAnsi"/>
          <w:sz w:val="22"/>
          <w:szCs w:val="22"/>
        </w:rPr>
      </w:pPr>
      <w:r w:rsidRPr="00DF476B">
        <w:rPr>
          <w:rFonts w:asciiTheme="minorHAnsi" w:hAnsiTheme="minorHAnsi" w:cstheme="minorHAnsi"/>
          <w:sz w:val="22"/>
          <w:szCs w:val="22"/>
        </w:rPr>
        <w:t>Recommended:</w:t>
      </w:r>
    </w:p>
    <w:p w14:paraId="433A8D6C" w14:textId="77777777" w:rsidR="00FB5B27" w:rsidRPr="00DF476B" w:rsidRDefault="00FB5B27" w:rsidP="00FB5B27">
      <w:pPr>
        <w:numPr>
          <w:ilvl w:val="1"/>
          <w:numId w:val="14"/>
        </w:numPr>
        <w:tabs>
          <w:tab w:val="clear" w:pos="1440"/>
          <w:tab w:val="left" w:pos="1080"/>
        </w:tabs>
        <w:ind w:left="1170"/>
        <w:rPr>
          <w:rFonts w:asciiTheme="minorHAnsi" w:hAnsiTheme="minorHAnsi" w:cstheme="minorHAnsi"/>
          <w:sz w:val="22"/>
          <w:szCs w:val="22"/>
        </w:rPr>
      </w:pPr>
      <w:r w:rsidRPr="00DF476B">
        <w:rPr>
          <w:rFonts w:asciiTheme="minorHAnsi" w:hAnsiTheme="minorHAnsi" w:cstheme="minorHAnsi"/>
          <w:sz w:val="22"/>
          <w:szCs w:val="22"/>
        </w:rPr>
        <w:t>Do not type lengthy posts to the Discussion Board without saving text; work can be lost if the Internet connection drops or times out.</w:t>
      </w:r>
    </w:p>
    <w:p w14:paraId="385048BE" w14:textId="77777777" w:rsidR="00FB5B27" w:rsidRPr="00DF476B" w:rsidRDefault="00FB5B27" w:rsidP="00FB5B27">
      <w:pPr>
        <w:numPr>
          <w:ilvl w:val="1"/>
          <w:numId w:val="14"/>
        </w:numPr>
        <w:tabs>
          <w:tab w:val="clear" w:pos="1440"/>
          <w:tab w:val="left" w:pos="1080"/>
        </w:tabs>
        <w:ind w:left="1170"/>
        <w:rPr>
          <w:rFonts w:asciiTheme="minorHAnsi" w:hAnsiTheme="minorHAnsi" w:cstheme="minorHAnsi"/>
          <w:sz w:val="22"/>
          <w:szCs w:val="22"/>
        </w:rPr>
      </w:pPr>
      <w:r w:rsidRPr="00DF476B">
        <w:rPr>
          <w:rFonts w:asciiTheme="minorHAnsi" w:hAnsiTheme="minorHAnsi" w:cstheme="minorHAnsi"/>
          <w:sz w:val="22"/>
          <w:szCs w:val="22"/>
        </w:rPr>
        <w:t xml:space="preserve">Write posts off-line in a word processing software first so that it can be saved and then copy and paste </w:t>
      </w:r>
      <w:proofErr w:type="gramStart"/>
      <w:r w:rsidRPr="00DF476B">
        <w:rPr>
          <w:rFonts w:asciiTheme="minorHAnsi" w:hAnsiTheme="minorHAnsi" w:cstheme="minorHAnsi"/>
          <w:sz w:val="22"/>
          <w:szCs w:val="22"/>
        </w:rPr>
        <w:t>in to</w:t>
      </w:r>
      <w:proofErr w:type="gramEnd"/>
      <w:r w:rsidRPr="00DF476B">
        <w:rPr>
          <w:rFonts w:asciiTheme="minorHAnsi" w:hAnsiTheme="minorHAnsi" w:cstheme="minorHAnsi"/>
          <w:sz w:val="22"/>
          <w:szCs w:val="22"/>
        </w:rPr>
        <w:t xml:space="preserve"> Blackboard.  The copy and paste may change the formatting.  </w:t>
      </w:r>
    </w:p>
    <w:p w14:paraId="7B037910" w14:textId="77777777" w:rsidR="00FB5B27" w:rsidRPr="00DF476B" w:rsidRDefault="00FB5B27" w:rsidP="00FB5B27">
      <w:pPr>
        <w:numPr>
          <w:ilvl w:val="1"/>
          <w:numId w:val="14"/>
        </w:numPr>
        <w:tabs>
          <w:tab w:val="clear" w:pos="1440"/>
          <w:tab w:val="left" w:pos="1080"/>
        </w:tabs>
        <w:ind w:left="1170"/>
        <w:rPr>
          <w:rFonts w:asciiTheme="minorHAnsi" w:hAnsiTheme="minorHAnsi" w:cstheme="minorHAnsi"/>
          <w:sz w:val="22"/>
          <w:szCs w:val="22"/>
        </w:rPr>
      </w:pPr>
      <w:r w:rsidRPr="00DF476B">
        <w:rPr>
          <w:rFonts w:asciiTheme="minorHAnsi" w:hAnsiTheme="minorHAnsi" w:cstheme="minorHAnsi"/>
          <w:sz w:val="22"/>
          <w:szCs w:val="22"/>
        </w:rPr>
        <w:t>If students prefer to write posts directly on the Discussion Board make sure to click “Save Draft” often, return to the post and Edit the text to add more content.</w:t>
      </w:r>
    </w:p>
    <w:p w14:paraId="778210DF" w14:textId="77777777" w:rsidR="00F9647A" w:rsidRDefault="00F9647A">
      <w:pPr>
        <w:tabs>
          <w:tab w:val="left" w:pos="1080"/>
        </w:tabs>
        <w:ind w:left="360"/>
        <w:rPr>
          <w:rFonts w:asciiTheme="minorHAnsi" w:hAnsiTheme="minorHAnsi" w:cs="Arial"/>
          <w:sz w:val="22"/>
          <w:szCs w:val="22"/>
        </w:rPr>
      </w:pPr>
    </w:p>
    <w:p w14:paraId="53CE3D2A" w14:textId="77777777" w:rsidR="00F9647A" w:rsidRDefault="00F9647A">
      <w:pPr>
        <w:rPr>
          <w:rFonts w:asciiTheme="minorHAnsi" w:hAnsiTheme="minorHAnsi" w:cs="Arial"/>
          <w:sz w:val="22"/>
          <w:szCs w:val="22"/>
        </w:rPr>
      </w:pPr>
    </w:p>
    <w:p w14:paraId="6769AE85" w14:textId="77777777" w:rsidR="00CB12A5" w:rsidRDefault="00CB12A5">
      <w:pPr>
        <w:rPr>
          <w:rFonts w:asciiTheme="minorHAnsi" w:hAnsiTheme="minorHAnsi" w:cs="Arial"/>
          <w:b/>
          <w:color w:val="000000"/>
          <w:sz w:val="22"/>
          <w:szCs w:val="22"/>
          <w:u w:val="single"/>
        </w:rPr>
      </w:pPr>
    </w:p>
    <w:p w14:paraId="2A0D524B" w14:textId="7E4991C2" w:rsidR="00F9647A" w:rsidRDefault="002B6016">
      <w:pPr>
        <w:rPr>
          <w:rFonts w:asciiTheme="minorHAnsi" w:hAnsiTheme="minorHAnsi" w:cs="Arial"/>
          <w:b/>
          <w:color w:val="000000"/>
          <w:sz w:val="22"/>
          <w:szCs w:val="22"/>
          <w:u w:val="single"/>
        </w:rPr>
      </w:pPr>
      <w:r>
        <w:rPr>
          <w:rFonts w:asciiTheme="minorHAnsi" w:hAnsiTheme="minorHAnsi" w:cs="Arial"/>
          <w:b/>
          <w:color w:val="000000"/>
          <w:sz w:val="22"/>
          <w:szCs w:val="22"/>
          <w:u w:val="single"/>
        </w:rPr>
        <w:t>Email and Technical Help</w:t>
      </w:r>
    </w:p>
    <w:p w14:paraId="5C1ADF83" w14:textId="77777777" w:rsidR="00F9647A" w:rsidRDefault="00F9647A">
      <w:pPr>
        <w:rPr>
          <w:rFonts w:asciiTheme="minorHAnsi" w:hAnsiTheme="minorHAnsi" w:cs="Arial"/>
          <w:b/>
          <w:color w:val="000000"/>
          <w:sz w:val="22"/>
          <w:szCs w:val="22"/>
          <w:u w:val="single"/>
        </w:rPr>
      </w:pPr>
    </w:p>
    <w:p w14:paraId="0DFD7D62" w14:textId="77777777" w:rsidR="00F9647A" w:rsidRDefault="002B6016">
      <w:pPr>
        <w:rPr>
          <w:rFonts w:asciiTheme="minorHAnsi" w:hAnsiTheme="minorHAnsi" w:cs="Arial"/>
          <w:b/>
          <w:sz w:val="22"/>
          <w:szCs w:val="22"/>
        </w:rPr>
      </w:pPr>
      <w:r>
        <w:rPr>
          <w:rFonts w:asciiTheme="minorHAnsi" w:hAnsiTheme="minorHAnsi" w:cs="Arial"/>
          <w:b/>
          <w:sz w:val="22"/>
          <w:szCs w:val="22"/>
        </w:rPr>
        <w:t xml:space="preserve">NEC College Email </w:t>
      </w:r>
    </w:p>
    <w:p w14:paraId="50BFD571" w14:textId="77777777" w:rsidR="00F9647A" w:rsidRDefault="002B6016">
      <w:pPr>
        <w:numPr>
          <w:ilvl w:val="0"/>
          <w:numId w:val="2"/>
        </w:numPr>
        <w:rPr>
          <w:rFonts w:asciiTheme="minorHAnsi" w:hAnsiTheme="minorHAnsi" w:cs="Arial"/>
          <w:b/>
          <w:sz w:val="22"/>
          <w:szCs w:val="22"/>
        </w:rPr>
      </w:pPr>
      <w:r>
        <w:rPr>
          <w:rFonts w:asciiTheme="minorHAnsi" w:hAnsiTheme="minorHAnsi" w:cs="Arial"/>
          <w:sz w:val="22"/>
          <w:szCs w:val="22"/>
        </w:rPr>
        <w:t xml:space="preserve">Institutional communication, including communication with an instructor, student services, administration, etc. </w:t>
      </w:r>
      <w:r>
        <w:rPr>
          <w:rFonts w:asciiTheme="minorHAnsi" w:hAnsiTheme="minorHAnsi" w:cs="Arial"/>
          <w:b/>
          <w:sz w:val="22"/>
          <w:szCs w:val="22"/>
        </w:rPr>
        <w:t>MUST</w:t>
      </w:r>
      <w:r>
        <w:rPr>
          <w:rFonts w:asciiTheme="minorHAnsi" w:hAnsiTheme="minorHAnsi" w:cs="Arial"/>
          <w:sz w:val="22"/>
          <w:szCs w:val="22"/>
        </w:rPr>
        <w:t xml:space="preserve"> be conducted through the student’s @nec.edu email account.  Students must check their NEC </w:t>
      </w:r>
      <w:r>
        <w:rPr>
          <w:rFonts w:asciiTheme="minorHAnsi" w:hAnsiTheme="minorHAnsi" w:cs="Arial"/>
          <w:sz w:val="22"/>
          <w:szCs w:val="22"/>
        </w:rPr>
        <w:lastRenderedPageBreak/>
        <w:t>email regularly.  The college assumes no responsibility for messages not received because of failure to check @nec.edu email.  NEC email cannot be forwarded to another email account.</w:t>
      </w:r>
    </w:p>
    <w:p w14:paraId="6A6C3CC5" w14:textId="77777777" w:rsidR="00F9647A" w:rsidRDefault="002B6016">
      <w:pPr>
        <w:numPr>
          <w:ilvl w:val="0"/>
          <w:numId w:val="2"/>
        </w:numPr>
      </w:pPr>
      <w:r>
        <w:rPr>
          <w:rFonts w:asciiTheme="minorHAnsi" w:hAnsiTheme="minorHAnsi" w:cs="Arial"/>
          <w:sz w:val="22"/>
          <w:szCs w:val="22"/>
        </w:rPr>
        <w:t xml:space="preserve">Students can access NEC email by visiting </w:t>
      </w:r>
      <w:hyperlink r:id="rId17">
        <w:r>
          <w:rPr>
            <w:rStyle w:val="InternetLink"/>
            <w:rFonts w:asciiTheme="minorHAnsi" w:hAnsiTheme="minorHAnsi" w:cs="Arial"/>
            <w:sz w:val="22"/>
            <w:szCs w:val="22"/>
          </w:rPr>
          <w:t>www.nec.edu</w:t>
        </w:r>
      </w:hyperlink>
      <w:r>
        <w:rPr>
          <w:rFonts w:asciiTheme="minorHAnsi" w:hAnsiTheme="minorHAnsi" w:cs="Arial"/>
          <w:sz w:val="22"/>
          <w:szCs w:val="22"/>
        </w:rPr>
        <w:t xml:space="preserve"> and clicking on the hyperlink in the top right corner labeled “Students, Faculty, &amp; Staff”.  Then, click the red button for Office 365 Email.</w:t>
      </w:r>
    </w:p>
    <w:p w14:paraId="556440E9" w14:textId="77777777" w:rsidR="00F9647A" w:rsidRDefault="002B6016">
      <w:pPr>
        <w:numPr>
          <w:ilvl w:val="0"/>
          <w:numId w:val="2"/>
        </w:numPr>
      </w:pPr>
      <w:r>
        <w:rPr>
          <w:rFonts w:asciiTheme="minorHAnsi" w:hAnsiTheme="minorHAnsi" w:cs="Arial"/>
          <w:sz w:val="22"/>
          <w:szCs w:val="22"/>
        </w:rPr>
        <w:t xml:space="preserve">Students can also access the direct link to </w:t>
      </w:r>
      <w:hyperlink r:id="rId18">
        <w:r>
          <w:rPr>
            <w:rStyle w:val="InternetLink"/>
            <w:rFonts w:asciiTheme="minorHAnsi" w:hAnsiTheme="minorHAnsi" w:cs="Arial"/>
            <w:sz w:val="22"/>
            <w:szCs w:val="22"/>
          </w:rPr>
          <w:t>NEC email</w:t>
        </w:r>
      </w:hyperlink>
      <w:r>
        <w:rPr>
          <w:rFonts w:asciiTheme="minorHAnsi" w:hAnsiTheme="minorHAnsi" w:cs="Arial"/>
          <w:sz w:val="22"/>
          <w:szCs w:val="22"/>
        </w:rPr>
        <w:t xml:space="preserve">. </w:t>
      </w:r>
    </w:p>
    <w:p w14:paraId="021B0157" w14:textId="77777777" w:rsidR="00F9647A" w:rsidRDefault="00F9647A">
      <w:pPr>
        <w:rPr>
          <w:rFonts w:asciiTheme="minorHAnsi" w:hAnsiTheme="minorHAnsi" w:cs="Arial"/>
          <w:sz w:val="22"/>
          <w:szCs w:val="22"/>
        </w:rPr>
      </w:pPr>
    </w:p>
    <w:p w14:paraId="610F2026" w14:textId="77777777" w:rsidR="00F9647A" w:rsidRDefault="002B6016">
      <w:pPr>
        <w:rPr>
          <w:rFonts w:asciiTheme="minorHAnsi" w:hAnsiTheme="minorHAnsi"/>
          <w:b/>
          <w:sz w:val="22"/>
          <w:szCs w:val="22"/>
        </w:rPr>
      </w:pPr>
      <w:r>
        <w:rPr>
          <w:rFonts w:asciiTheme="minorHAnsi" w:hAnsiTheme="minorHAnsi"/>
          <w:b/>
          <w:sz w:val="22"/>
          <w:szCs w:val="22"/>
        </w:rPr>
        <w:t xml:space="preserve">Technical Help </w:t>
      </w:r>
    </w:p>
    <w:p w14:paraId="1C513ED5" w14:textId="77777777" w:rsidR="00F9647A" w:rsidRDefault="002B6016">
      <w:pPr>
        <w:pStyle w:val="ListParagraph"/>
        <w:numPr>
          <w:ilvl w:val="0"/>
          <w:numId w:val="8"/>
        </w:numPr>
        <w:tabs>
          <w:tab w:val="left" w:pos="810"/>
        </w:tabs>
      </w:pPr>
      <w:proofErr w:type="spellStart"/>
      <w:r>
        <w:rPr>
          <w:rFonts w:asciiTheme="minorHAnsi" w:hAnsiTheme="minorHAnsi"/>
          <w:b/>
        </w:rPr>
        <w:t>MyNEC</w:t>
      </w:r>
      <w:proofErr w:type="spellEnd"/>
      <w:r>
        <w:rPr>
          <w:rFonts w:asciiTheme="minorHAnsi" w:hAnsiTheme="minorHAnsi"/>
          <w:b/>
        </w:rPr>
        <w:t>:</w:t>
      </w:r>
      <w:r>
        <w:rPr>
          <w:rFonts w:asciiTheme="minorHAnsi" w:hAnsiTheme="minorHAnsi"/>
        </w:rPr>
        <w:t xml:space="preserve">  Please contact the Registrar’s Office at </w:t>
      </w:r>
      <w:hyperlink r:id="rId19">
        <w:r>
          <w:rPr>
            <w:rStyle w:val="InternetLink"/>
            <w:rFonts w:asciiTheme="minorHAnsi" w:hAnsiTheme="minorHAnsi"/>
          </w:rPr>
          <w:t>registrarsoffice@nec.edu</w:t>
        </w:r>
      </w:hyperlink>
      <w:r>
        <w:rPr>
          <w:rFonts w:asciiTheme="minorHAnsi" w:hAnsiTheme="minorHAnsi"/>
        </w:rPr>
        <w:t xml:space="preserve">  </w:t>
      </w:r>
    </w:p>
    <w:p w14:paraId="73E42082" w14:textId="77777777" w:rsidR="00F9647A" w:rsidRDefault="002B6016">
      <w:pPr>
        <w:pStyle w:val="ListParagraph"/>
        <w:numPr>
          <w:ilvl w:val="0"/>
          <w:numId w:val="8"/>
        </w:numPr>
        <w:tabs>
          <w:tab w:val="left" w:pos="810"/>
        </w:tabs>
      </w:pPr>
      <w:r>
        <w:rPr>
          <w:rFonts w:asciiTheme="minorHAnsi" w:hAnsiTheme="minorHAnsi"/>
          <w:b/>
        </w:rPr>
        <w:t>NEC email:</w:t>
      </w:r>
      <w:r>
        <w:rPr>
          <w:rFonts w:asciiTheme="minorHAnsi" w:hAnsiTheme="minorHAnsi"/>
        </w:rPr>
        <w:t xml:space="preserve">   Email </w:t>
      </w:r>
      <w:hyperlink r:id="rId20">
        <w:r>
          <w:rPr>
            <w:rStyle w:val="InternetLink"/>
            <w:rFonts w:asciiTheme="minorHAnsi" w:hAnsiTheme="minorHAnsi"/>
          </w:rPr>
          <w:t>helpdesk@nec.edu</w:t>
        </w:r>
      </w:hyperlink>
      <w:r>
        <w:rPr>
          <w:rFonts w:asciiTheme="minorHAnsi" w:hAnsiTheme="minorHAnsi"/>
        </w:rPr>
        <w:t xml:space="preserve"> or call 603-428-2350.  </w:t>
      </w:r>
    </w:p>
    <w:p w14:paraId="11BFFEBC" w14:textId="77777777" w:rsidR="00F9647A" w:rsidRDefault="002B6016">
      <w:pPr>
        <w:rPr>
          <w:rFonts w:asciiTheme="minorHAnsi" w:hAnsiTheme="minorHAnsi" w:cs="Arial"/>
          <w:b/>
          <w:sz w:val="22"/>
          <w:szCs w:val="22"/>
        </w:rPr>
      </w:pPr>
      <w:r>
        <w:rPr>
          <w:rFonts w:asciiTheme="minorHAnsi" w:hAnsiTheme="minorHAnsi" w:cs="Arial"/>
          <w:b/>
          <w:sz w:val="22"/>
          <w:szCs w:val="22"/>
          <w:u w:val="single"/>
        </w:rPr>
        <w:t>Blackboard</w:t>
      </w:r>
      <w:r>
        <w:rPr>
          <w:rFonts w:asciiTheme="minorHAnsi" w:hAnsiTheme="minorHAnsi" w:cs="Arial"/>
          <w:b/>
          <w:sz w:val="22"/>
          <w:szCs w:val="22"/>
        </w:rPr>
        <w:t xml:space="preserve"> </w:t>
      </w:r>
    </w:p>
    <w:p w14:paraId="0D9C2E2B" w14:textId="77777777" w:rsidR="00F9647A" w:rsidRDefault="00F9647A">
      <w:pPr>
        <w:rPr>
          <w:rFonts w:asciiTheme="minorHAnsi" w:hAnsiTheme="minorHAnsi" w:cs="Arial"/>
          <w:b/>
          <w:sz w:val="22"/>
          <w:szCs w:val="22"/>
        </w:rPr>
      </w:pPr>
    </w:p>
    <w:p w14:paraId="3BA3E01E" w14:textId="77777777" w:rsidR="00F9647A" w:rsidRDefault="002B6016">
      <w:pPr>
        <w:rPr>
          <w:rFonts w:asciiTheme="minorHAnsi" w:hAnsiTheme="minorHAnsi" w:cs="Arial"/>
          <w:b/>
          <w:sz w:val="22"/>
          <w:szCs w:val="22"/>
        </w:rPr>
      </w:pPr>
      <w:r>
        <w:rPr>
          <w:rFonts w:asciiTheme="minorHAnsi" w:hAnsiTheme="minorHAnsi" w:cs="Arial"/>
          <w:b/>
          <w:sz w:val="22"/>
          <w:szCs w:val="22"/>
        </w:rPr>
        <w:t>Access and Login</w:t>
      </w:r>
    </w:p>
    <w:p w14:paraId="18D9B717" w14:textId="77777777" w:rsidR="00F9647A" w:rsidRDefault="002B6016">
      <w:pPr>
        <w:numPr>
          <w:ilvl w:val="0"/>
          <w:numId w:val="1"/>
        </w:numPr>
        <w:rPr>
          <w:rFonts w:asciiTheme="minorHAnsi" w:hAnsiTheme="minorHAnsi" w:cs="Arial"/>
          <w:sz w:val="22"/>
          <w:szCs w:val="22"/>
        </w:rPr>
      </w:pPr>
      <w:r>
        <w:rPr>
          <w:rFonts w:asciiTheme="minorHAnsi" w:hAnsiTheme="minorHAnsi" w:cs="Arial"/>
          <w:sz w:val="22"/>
          <w:szCs w:val="22"/>
        </w:rPr>
        <w:t xml:space="preserve">This course uses Blackboard, an online learning management system. </w:t>
      </w:r>
    </w:p>
    <w:p w14:paraId="7351BF2D" w14:textId="77777777" w:rsidR="00F9647A" w:rsidRDefault="002B6016">
      <w:pPr>
        <w:numPr>
          <w:ilvl w:val="0"/>
          <w:numId w:val="1"/>
        </w:numPr>
        <w:rPr>
          <w:rFonts w:asciiTheme="minorHAnsi" w:hAnsiTheme="minorHAnsi" w:cs="Arial"/>
          <w:sz w:val="22"/>
          <w:szCs w:val="22"/>
        </w:rPr>
      </w:pPr>
      <w:r>
        <w:rPr>
          <w:rFonts w:asciiTheme="minorHAnsi" w:hAnsiTheme="minorHAnsi" w:cs="Arial"/>
          <w:sz w:val="22"/>
          <w:szCs w:val="22"/>
        </w:rPr>
        <w:t xml:space="preserve">There are two ways to access Blackboard: </w:t>
      </w:r>
    </w:p>
    <w:p w14:paraId="222008AD" w14:textId="77777777" w:rsidR="00F9647A" w:rsidRDefault="002B6016">
      <w:pPr>
        <w:numPr>
          <w:ilvl w:val="0"/>
          <w:numId w:val="3"/>
        </w:numPr>
      </w:pPr>
      <w:r>
        <w:rPr>
          <w:rFonts w:asciiTheme="minorHAnsi" w:hAnsiTheme="minorHAnsi" w:cs="Arial"/>
          <w:sz w:val="22"/>
          <w:szCs w:val="22"/>
        </w:rPr>
        <w:t xml:space="preserve">Go to </w:t>
      </w:r>
      <w:hyperlink r:id="rId21">
        <w:r>
          <w:rPr>
            <w:rStyle w:val="InternetLink"/>
            <w:rFonts w:asciiTheme="minorHAnsi" w:hAnsiTheme="minorHAnsi" w:cs="Arial"/>
            <w:sz w:val="22"/>
            <w:szCs w:val="22"/>
          </w:rPr>
          <w:t>www.nec.edu</w:t>
        </w:r>
      </w:hyperlink>
      <w:r>
        <w:rPr>
          <w:rFonts w:asciiTheme="minorHAnsi" w:hAnsiTheme="minorHAnsi" w:cs="Arial"/>
          <w:sz w:val="22"/>
          <w:szCs w:val="22"/>
        </w:rPr>
        <w:t>.  Click on the “Students, Faculty, &amp; Staff” link in the upper right corner.  Click on the red button for “Blackboard”.</w:t>
      </w:r>
    </w:p>
    <w:p w14:paraId="41F99AE8" w14:textId="77777777" w:rsidR="00F9647A" w:rsidRDefault="002B6016">
      <w:pPr>
        <w:numPr>
          <w:ilvl w:val="0"/>
          <w:numId w:val="3"/>
        </w:numPr>
      </w:pPr>
      <w:r>
        <w:rPr>
          <w:rFonts w:asciiTheme="minorHAnsi" w:hAnsiTheme="minorHAnsi" w:cs="Arial"/>
          <w:sz w:val="22"/>
          <w:szCs w:val="22"/>
        </w:rPr>
        <w:t xml:space="preserve">Direct link:   </w:t>
      </w:r>
      <w:hyperlink r:id="rId22">
        <w:r>
          <w:rPr>
            <w:rStyle w:val="InternetLink"/>
            <w:rFonts w:asciiTheme="minorHAnsi" w:hAnsiTheme="minorHAnsi" w:cs="Arial"/>
            <w:sz w:val="22"/>
            <w:szCs w:val="22"/>
          </w:rPr>
          <w:t>http://blackboard.nec.edu/</w:t>
        </w:r>
      </w:hyperlink>
    </w:p>
    <w:p w14:paraId="1FB889C1" w14:textId="77777777" w:rsidR="00F9647A" w:rsidRDefault="00F9647A">
      <w:pPr>
        <w:ind w:left="720"/>
        <w:rPr>
          <w:rFonts w:asciiTheme="minorHAnsi" w:hAnsiTheme="minorHAnsi" w:cs="Arial"/>
          <w:sz w:val="22"/>
          <w:szCs w:val="22"/>
        </w:rPr>
      </w:pPr>
    </w:p>
    <w:p w14:paraId="47C67984" w14:textId="77777777" w:rsidR="00115A46" w:rsidRPr="00561229" w:rsidRDefault="00115A46" w:rsidP="00115A46">
      <w:pPr>
        <w:rPr>
          <w:rFonts w:asciiTheme="minorHAnsi" w:hAnsiTheme="minorHAnsi" w:cs="Arial"/>
          <w:b/>
          <w:sz w:val="22"/>
          <w:szCs w:val="22"/>
        </w:rPr>
      </w:pPr>
      <w:r w:rsidRPr="00561229">
        <w:rPr>
          <w:rFonts w:asciiTheme="minorHAnsi" w:hAnsiTheme="minorHAnsi" w:cs="Arial"/>
          <w:b/>
          <w:sz w:val="22"/>
          <w:szCs w:val="22"/>
        </w:rPr>
        <w:t>Blackboard Technical Support</w:t>
      </w:r>
    </w:p>
    <w:p w14:paraId="243094C5" w14:textId="77777777" w:rsidR="00115A46" w:rsidRPr="003B5E4B" w:rsidRDefault="005E38A3" w:rsidP="00115A46">
      <w:pPr>
        <w:numPr>
          <w:ilvl w:val="0"/>
          <w:numId w:val="13"/>
        </w:numPr>
        <w:rPr>
          <w:rFonts w:asciiTheme="minorHAnsi" w:hAnsiTheme="minorHAnsi"/>
          <w:b/>
          <w:sz w:val="22"/>
          <w:szCs w:val="22"/>
          <w:u w:val="single"/>
        </w:rPr>
      </w:pPr>
      <w:hyperlink r:id="rId23" w:history="1">
        <w:r w:rsidR="00115A46" w:rsidRPr="003B5E4B">
          <w:rPr>
            <w:rStyle w:val="Hyperlink"/>
            <w:rFonts w:asciiTheme="minorHAnsi" w:hAnsiTheme="minorHAnsi"/>
            <w:sz w:val="22"/>
            <w:szCs w:val="22"/>
          </w:rPr>
          <w:t>Blackboard help and video tutorials</w:t>
        </w:r>
      </w:hyperlink>
    </w:p>
    <w:p w14:paraId="76C81EE8" w14:textId="77777777" w:rsidR="00115A46" w:rsidRPr="003B5E4B" w:rsidRDefault="00115A46" w:rsidP="00115A46">
      <w:pPr>
        <w:numPr>
          <w:ilvl w:val="0"/>
          <w:numId w:val="13"/>
        </w:numPr>
        <w:rPr>
          <w:rFonts w:asciiTheme="minorHAnsi" w:hAnsiTheme="minorHAnsi" w:cstheme="minorHAnsi"/>
          <w:sz w:val="22"/>
          <w:szCs w:val="22"/>
        </w:rPr>
      </w:pPr>
      <w:r w:rsidRPr="003B5E4B">
        <w:rPr>
          <w:rFonts w:asciiTheme="minorHAnsi" w:hAnsiTheme="minorHAnsi" w:cstheme="minorHAnsi"/>
          <w:sz w:val="22"/>
          <w:szCs w:val="22"/>
        </w:rPr>
        <w:t xml:space="preserve">Students can email:  </w:t>
      </w:r>
      <w:hyperlink r:id="rId24" w:history="1">
        <w:r w:rsidRPr="003B5E4B">
          <w:rPr>
            <w:rStyle w:val="Hyperlink"/>
            <w:rFonts w:asciiTheme="minorHAnsi" w:hAnsiTheme="minorHAnsi" w:cstheme="minorHAnsi"/>
            <w:sz w:val="22"/>
            <w:szCs w:val="22"/>
          </w:rPr>
          <w:t>helpdesk@nec.edu</w:t>
        </w:r>
      </w:hyperlink>
    </w:p>
    <w:p w14:paraId="7656A636" w14:textId="77777777" w:rsidR="00115A46" w:rsidRPr="003B5E4B" w:rsidRDefault="00115A46" w:rsidP="00115A46">
      <w:pPr>
        <w:numPr>
          <w:ilvl w:val="0"/>
          <w:numId w:val="13"/>
        </w:numPr>
        <w:rPr>
          <w:rFonts w:asciiTheme="minorHAnsi" w:hAnsiTheme="minorHAnsi" w:cstheme="minorHAnsi"/>
          <w:sz w:val="22"/>
          <w:szCs w:val="22"/>
        </w:rPr>
      </w:pPr>
      <w:r w:rsidRPr="003B5E4B">
        <w:rPr>
          <w:rFonts w:asciiTheme="minorHAnsi" w:hAnsiTheme="minorHAnsi" w:cstheme="minorHAnsi"/>
          <w:sz w:val="22"/>
          <w:szCs w:val="22"/>
        </w:rPr>
        <w:t xml:space="preserve">Faculty can email: </w:t>
      </w:r>
      <w:hyperlink r:id="rId25" w:history="1">
        <w:r w:rsidRPr="003B5E4B">
          <w:rPr>
            <w:rStyle w:val="Hyperlink"/>
            <w:rFonts w:asciiTheme="minorHAnsi" w:hAnsiTheme="minorHAnsi" w:cstheme="minorHAnsi"/>
            <w:sz w:val="22"/>
            <w:szCs w:val="22"/>
          </w:rPr>
          <w:t>Faculty Help Form</w:t>
        </w:r>
      </w:hyperlink>
      <w:r w:rsidRPr="003B5E4B">
        <w:rPr>
          <w:rFonts w:asciiTheme="minorHAnsi" w:hAnsiTheme="minorHAnsi" w:cs="Arial"/>
          <w:sz w:val="22"/>
          <w:szCs w:val="22"/>
        </w:rPr>
        <w:t xml:space="preserve"> </w:t>
      </w:r>
    </w:p>
    <w:p w14:paraId="0FF6EEA5" w14:textId="77777777" w:rsidR="00F9647A" w:rsidRDefault="00F9647A">
      <w:pPr>
        <w:rPr>
          <w:rFonts w:asciiTheme="minorHAnsi" w:hAnsiTheme="minorHAnsi" w:cs="Arial"/>
          <w:sz w:val="22"/>
          <w:szCs w:val="22"/>
        </w:rPr>
      </w:pPr>
    </w:p>
    <w:p w14:paraId="0F2DEEA9" w14:textId="77777777" w:rsidR="00F9647A" w:rsidRDefault="002B6016">
      <w:pPr>
        <w:rPr>
          <w:rFonts w:asciiTheme="minorHAnsi" w:hAnsiTheme="minorHAnsi" w:cstheme="minorHAnsi"/>
          <w:b/>
          <w:bCs/>
          <w:sz w:val="22"/>
          <w:szCs w:val="22"/>
        </w:rPr>
      </w:pPr>
      <w:r>
        <w:rPr>
          <w:rFonts w:asciiTheme="minorHAnsi" w:hAnsiTheme="minorHAnsi" w:cstheme="minorHAnsi"/>
          <w:b/>
          <w:bCs/>
          <w:sz w:val="22"/>
          <w:szCs w:val="22"/>
          <w:u w:val="single"/>
        </w:rPr>
        <w:t>Graduate and Online Academic Support Center (GOASC)</w:t>
      </w:r>
      <w:r>
        <w:rPr>
          <w:rFonts w:asciiTheme="minorHAnsi" w:hAnsiTheme="minorHAnsi" w:cstheme="minorHAnsi"/>
          <w:b/>
          <w:bCs/>
          <w:sz w:val="22"/>
          <w:szCs w:val="22"/>
        </w:rPr>
        <w:t xml:space="preserve"> </w:t>
      </w:r>
    </w:p>
    <w:p w14:paraId="70297E24" w14:textId="77777777" w:rsidR="00F9647A" w:rsidRDefault="002B6016">
      <w:pPr>
        <w:rPr>
          <w:rFonts w:asciiTheme="minorHAnsi" w:hAnsiTheme="minorHAnsi" w:cstheme="minorHAnsi"/>
          <w:b/>
          <w:bCs/>
          <w:sz w:val="22"/>
          <w:szCs w:val="22"/>
        </w:rPr>
      </w:pPr>
      <w:r>
        <w:rPr>
          <w:rFonts w:asciiTheme="minorHAnsi" w:hAnsiTheme="minorHAnsi" w:cstheme="minorHAnsi"/>
          <w:sz w:val="22"/>
          <w:szCs w:val="22"/>
        </w:rPr>
        <w:t xml:space="preserve">Students are provided with a wide range of academic support services that focus on each student individually and provide helpful support.  The goal is to help students become successful in their education at New England College.  Students are encouraged to reach out to GOASC if they have questions pertaining to their enrollment, courses, who to contact for specific academic requests, or any other questions you may have. </w:t>
      </w:r>
    </w:p>
    <w:p w14:paraId="02D9267D" w14:textId="77777777" w:rsidR="00F9647A" w:rsidRDefault="002B6016">
      <w:r>
        <w:rPr>
          <w:rFonts w:asciiTheme="minorHAnsi" w:hAnsiTheme="minorHAnsi" w:cstheme="minorHAnsi"/>
          <w:sz w:val="22"/>
          <w:szCs w:val="22"/>
        </w:rPr>
        <w:t xml:space="preserve">Email: </w:t>
      </w:r>
      <w:hyperlink r:id="rId26">
        <w:r>
          <w:rPr>
            <w:rStyle w:val="InternetLink"/>
            <w:rFonts w:asciiTheme="minorHAnsi" w:hAnsiTheme="minorHAnsi" w:cstheme="minorHAnsi"/>
            <w:sz w:val="22"/>
            <w:szCs w:val="22"/>
          </w:rPr>
          <w:t>GOASC@nec.edu</w:t>
        </w:r>
      </w:hyperlink>
    </w:p>
    <w:p w14:paraId="5FA6432E" w14:textId="77777777" w:rsidR="00F9647A" w:rsidRDefault="00F9647A">
      <w:pPr>
        <w:rPr>
          <w:rFonts w:asciiTheme="minorHAnsi" w:hAnsiTheme="minorHAnsi" w:cstheme="minorHAnsi"/>
          <w:sz w:val="22"/>
          <w:szCs w:val="22"/>
        </w:rPr>
      </w:pPr>
    </w:p>
    <w:p w14:paraId="086C1748" w14:textId="77777777" w:rsidR="00F9647A" w:rsidRDefault="002B6016">
      <w:pPr>
        <w:rPr>
          <w:rFonts w:asciiTheme="minorHAnsi" w:hAnsiTheme="minorHAnsi" w:cstheme="minorHAnsi"/>
          <w:b/>
          <w:sz w:val="22"/>
          <w:szCs w:val="22"/>
          <w:u w:val="single"/>
        </w:rPr>
      </w:pPr>
      <w:proofErr w:type="spellStart"/>
      <w:r>
        <w:rPr>
          <w:rFonts w:asciiTheme="minorHAnsi" w:hAnsiTheme="minorHAnsi" w:cstheme="minorHAnsi"/>
          <w:b/>
          <w:sz w:val="22"/>
          <w:szCs w:val="22"/>
          <w:u w:val="single"/>
        </w:rPr>
        <w:t>Smarthinking</w:t>
      </w:r>
      <w:proofErr w:type="spellEnd"/>
    </w:p>
    <w:p w14:paraId="35C5C7ED" w14:textId="77777777" w:rsidR="00F9647A" w:rsidRDefault="002B6016">
      <w:pPr>
        <w:rPr>
          <w:rFonts w:asciiTheme="minorHAnsi" w:hAnsiTheme="minorHAnsi" w:cstheme="minorHAnsi"/>
          <w:sz w:val="22"/>
          <w:szCs w:val="22"/>
        </w:rPr>
      </w:pPr>
      <w:r>
        <w:rPr>
          <w:rFonts w:asciiTheme="minorHAnsi" w:hAnsiTheme="minorHAnsi" w:cstheme="minorHAnsi"/>
          <w:sz w:val="22"/>
          <w:szCs w:val="22"/>
        </w:rPr>
        <w:t>24/7 Online tutoring and career services available within your Blackboard course.</w:t>
      </w:r>
    </w:p>
    <w:p w14:paraId="7F938D5C" w14:textId="77777777" w:rsidR="00F9647A" w:rsidRDefault="00F9647A">
      <w:pPr>
        <w:rPr>
          <w:rFonts w:asciiTheme="minorHAnsi" w:hAnsiTheme="minorHAnsi" w:cstheme="minorHAnsi"/>
          <w:sz w:val="22"/>
          <w:szCs w:val="22"/>
        </w:rPr>
      </w:pPr>
    </w:p>
    <w:p w14:paraId="5AA30073" w14:textId="77777777" w:rsidR="00F9647A" w:rsidRDefault="002B6016">
      <w:pPr>
        <w:rPr>
          <w:rFonts w:asciiTheme="minorHAnsi" w:hAnsiTheme="minorHAnsi" w:cstheme="minorHAnsi"/>
          <w:sz w:val="22"/>
          <w:szCs w:val="22"/>
        </w:rPr>
      </w:pPr>
      <w:r>
        <w:rPr>
          <w:rFonts w:asciiTheme="minorHAnsi" w:hAnsiTheme="minorHAnsi" w:cstheme="minorHAnsi"/>
          <w:b/>
          <w:bCs/>
          <w:sz w:val="22"/>
          <w:szCs w:val="22"/>
          <w:u w:val="single"/>
        </w:rPr>
        <w:t>International Advising</w:t>
      </w:r>
    </w:p>
    <w:p w14:paraId="3A5529B3" w14:textId="77777777" w:rsidR="00F9647A" w:rsidRDefault="002B6016">
      <w:pPr>
        <w:rPr>
          <w:rFonts w:asciiTheme="minorHAnsi" w:hAnsiTheme="minorHAnsi" w:cstheme="minorHAnsi"/>
          <w:sz w:val="22"/>
          <w:szCs w:val="22"/>
        </w:rPr>
      </w:pPr>
      <w:r>
        <w:rPr>
          <w:rFonts w:asciiTheme="minorHAnsi" w:hAnsiTheme="minorHAnsi" w:cstheme="minorHAnsi"/>
          <w:sz w:val="22"/>
          <w:szCs w:val="22"/>
        </w:rPr>
        <w:t xml:space="preserve">This office assists international students with maintaining international status including, I-20, SEVIS, RFE and international student internships (CPT). </w:t>
      </w:r>
    </w:p>
    <w:p w14:paraId="702D7D69" w14:textId="77777777" w:rsidR="00F9647A" w:rsidRDefault="002B6016">
      <w:r>
        <w:rPr>
          <w:rFonts w:asciiTheme="minorHAnsi" w:hAnsiTheme="minorHAnsi" w:cstheme="minorHAnsi"/>
          <w:sz w:val="22"/>
          <w:szCs w:val="22"/>
        </w:rPr>
        <w:t xml:space="preserve">Email: </w:t>
      </w:r>
      <w:hyperlink r:id="rId27">
        <w:r>
          <w:rPr>
            <w:rStyle w:val="InternetLink"/>
            <w:rFonts w:asciiTheme="minorHAnsi" w:hAnsiTheme="minorHAnsi" w:cstheme="minorHAnsi"/>
            <w:sz w:val="22"/>
            <w:szCs w:val="22"/>
          </w:rPr>
          <w:t>international@nec.edu</w:t>
        </w:r>
      </w:hyperlink>
      <w:r>
        <w:rPr>
          <w:rFonts w:asciiTheme="minorHAnsi" w:hAnsiTheme="minorHAnsi" w:cstheme="minorHAnsi"/>
          <w:sz w:val="22"/>
          <w:szCs w:val="22"/>
        </w:rPr>
        <w:t xml:space="preserve"> </w:t>
      </w:r>
    </w:p>
    <w:p w14:paraId="1C3106A1" w14:textId="77777777" w:rsidR="00F9647A" w:rsidRDefault="00F9647A">
      <w:pPr>
        <w:rPr>
          <w:rFonts w:asciiTheme="minorHAnsi" w:hAnsiTheme="minorHAnsi" w:cstheme="minorHAnsi"/>
          <w:sz w:val="22"/>
          <w:szCs w:val="22"/>
        </w:rPr>
      </w:pPr>
    </w:p>
    <w:p w14:paraId="1FD80E1B" w14:textId="77777777" w:rsidR="00F9647A" w:rsidRDefault="002B6016">
      <w:pPr>
        <w:rPr>
          <w:rFonts w:asciiTheme="minorHAnsi" w:hAnsiTheme="minorHAnsi" w:cstheme="minorHAnsi"/>
          <w:sz w:val="22"/>
          <w:szCs w:val="22"/>
        </w:rPr>
      </w:pPr>
      <w:r>
        <w:rPr>
          <w:rFonts w:asciiTheme="minorHAnsi" w:hAnsiTheme="minorHAnsi" w:cstheme="minorHAnsi"/>
          <w:b/>
          <w:bCs/>
          <w:sz w:val="22"/>
          <w:szCs w:val="22"/>
          <w:u w:val="single"/>
        </w:rPr>
        <w:t>Career &amp; Life Planning</w:t>
      </w:r>
    </w:p>
    <w:p w14:paraId="3EA1DD74" w14:textId="77777777" w:rsidR="00F9647A" w:rsidRDefault="002B6016">
      <w:pPr>
        <w:rPr>
          <w:rFonts w:asciiTheme="minorHAnsi" w:hAnsiTheme="minorHAnsi" w:cstheme="minorHAnsi"/>
          <w:sz w:val="22"/>
          <w:szCs w:val="22"/>
        </w:rPr>
      </w:pPr>
      <w:r>
        <w:rPr>
          <w:rFonts w:asciiTheme="minorHAnsi" w:hAnsiTheme="minorHAnsi" w:cstheme="minorHAnsi"/>
          <w:sz w:val="22"/>
          <w:szCs w:val="22"/>
        </w:rPr>
        <w:t>This office assists students with getting started on their internships and/or career guidance.</w:t>
      </w:r>
    </w:p>
    <w:p w14:paraId="62B97518" w14:textId="77777777" w:rsidR="00F9647A" w:rsidRDefault="002B6016">
      <w:r>
        <w:rPr>
          <w:rFonts w:asciiTheme="minorHAnsi" w:hAnsiTheme="minorHAnsi" w:cstheme="minorHAnsi"/>
          <w:sz w:val="22"/>
          <w:szCs w:val="22"/>
        </w:rPr>
        <w:t xml:space="preserve">Email: </w:t>
      </w:r>
      <w:hyperlink r:id="rId28">
        <w:r>
          <w:rPr>
            <w:rStyle w:val="InternetLink"/>
            <w:rFonts w:asciiTheme="minorHAnsi" w:hAnsiTheme="minorHAnsi" w:cstheme="minorHAnsi"/>
            <w:sz w:val="22"/>
            <w:szCs w:val="22"/>
          </w:rPr>
          <w:t>clp@nec.edu</w:t>
        </w:r>
      </w:hyperlink>
    </w:p>
    <w:p w14:paraId="7FCDFE45" w14:textId="77777777" w:rsidR="00F9647A" w:rsidRDefault="00F9647A">
      <w:pPr>
        <w:rPr>
          <w:rStyle w:val="InternetLink"/>
          <w:rFonts w:asciiTheme="minorHAnsi" w:hAnsiTheme="minorHAnsi" w:cstheme="minorHAnsi"/>
          <w:sz w:val="22"/>
          <w:szCs w:val="22"/>
        </w:rPr>
      </w:pPr>
    </w:p>
    <w:p w14:paraId="1CA09421" w14:textId="77777777" w:rsidR="00F9647A" w:rsidRDefault="00F9647A">
      <w:pPr>
        <w:rPr>
          <w:rStyle w:val="InternetLink"/>
          <w:rFonts w:asciiTheme="minorHAnsi" w:hAnsiTheme="minorHAnsi" w:cstheme="minorHAnsi"/>
          <w:sz w:val="22"/>
          <w:szCs w:val="22"/>
        </w:rPr>
      </w:pPr>
    </w:p>
    <w:p w14:paraId="575F8197" w14:textId="77777777" w:rsidR="00F9647A" w:rsidRDefault="002B6016">
      <w:pPr>
        <w:rPr>
          <w:rFonts w:asciiTheme="minorHAnsi" w:hAnsiTheme="minorHAnsi" w:cstheme="minorHAnsi"/>
          <w:b/>
          <w:bCs/>
          <w:sz w:val="22"/>
          <w:szCs w:val="22"/>
          <w:u w:val="single"/>
        </w:rPr>
      </w:pPr>
      <w:r>
        <w:rPr>
          <w:rFonts w:asciiTheme="minorHAnsi" w:hAnsiTheme="minorHAnsi" w:cstheme="minorHAnsi"/>
          <w:b/>
          <w:bCs/>
          <w:sz w:val="22"/>
          <w:szCs w:val="22"/>
          <w:u w:val="single"/>
        </w:rPr>
        <w:t>H. Raymond Danforth Library Services – accessing the Library Web Page</w:t>
      </w:r>
    </w:p>
    <w:p w14:paraId="05FB6243" w14:textId="77777777" w:rsidR="00F9647A" w:rsidRDefault="002B6016">
      <w:pPr>
        <w:numPr>
          <w:ilvl w:val="0"/>
          <w:numId w:val="9"/>
        </w:numPr>
        <w:ind w:left="360"/>
        <w:rPr>
          <w:rFonts w:asciiTheme="minorHAnsi" w:hAnsiTheme="minorHAnsi" w:cstheme="minorHAnsi"/>
          <w:color w:val="000000"/>
          <w:sz w:val="22"/>
          <w:szCs w:val="22"/>
        </w:rPr>
      </w:pPr>
      <w:r>
        <w:rPr>
          <w:rFonts w:asciiTheme="minorHAnsi" w:hAnsiTheme="minorHAnsi" w:cstheme="minorHAnsi"/>
          <w:color w:val="000000"/>
          <w:sz w:val="22"/>
          <w:szCs w:val="22"/>
        </w:rPr>
        <w:t>Open a new browser window, and be sure cookies are enabled on your computer.</w:t>
      </w:r>
    </w:p>
    <w:p w14:paraId="17F5671B" w14:textId="77777777" w:rsidR="00F9647A" w:rsidRDefault="002B6016">
      <w:pPr>
        <w:numPr>
          <w:ilvl w:val="0"/>
          <w:numId w:val="9"/>
        </w:numPr>
        <w:ind w:left="360"/>
      </w:pPr>
      <w:r>
        <w:rPr>
          <w:rFonts w:asciiTheme="minorHAnsi" w:hAnsiTheme="minorHAnsi" w:cstheme="minorHAnsi"/>
          <w:sz w:val="22"/>
          <w:szCs w:val="22"/>
        </w:rPr>
        <w:lastRenderedPageBreak/>
        <w:t>To access the Library’s catalog and databases</w:t>
      </w:r>
      <w:r>
        <w:rPr>
          <w:rFonts w:asciiTheme="minorHAnsi" w:hAnsiTheme="minorHAnsi" w:cstheme="minorHAnsi"/>
          <w:color w:val="000000"/>
          <w:sz w:val="22"/>
          <w:szCs w:val="22"/>
        </w:rPr>
        <w:t xml:space="preserve">, go to </w:t>
      </w:r>
      <w:hyperlink r:id="rId29">
        <w:r>
          <w:rPr>
            <w:rStyle w:val="InternetLink"/>
            <w:rFonts w:asciiTheme="minorHAnsi" w:hAnsiTheme="minorHAnsi" w:cstheme="minorHAnsi"/>
            <w:sz w:val="22"/>
            <w:szCs w:val="22"/>
          </w:rPr>
          <w:t>www.nec.edu/library</w:t>
        </w:r>
      </w:hyperlink>
      <w:r>
        <w:rPr>
          <w:rFonts w:asciiTheme="minorHAnsi" w:hAnsiTheme="minorHAnsi" w:cstheme="minorHAnsi"/>
          <w:color w:val="000000"/>
          <w:sz w:val="22"/>
          <w:szCs w:val="22"/>
        </w:rPr>
        <w:t xml:space="preserve">; there is also a link to the Library’s website on the Students, Faculty &amp; Staff page at </w:t>
      </w:r>
      <w:hyperlink r:id="rId30">
        <w:r>
          <w:rPr>
            <w:rStyle w:val="InternetLink"/>
            <w:rFonts w:asciiTheme="minorHAnsi" w:hAnsiTheme="minorHAnsi" w:cstheme="minorHAnsi"/>
            <w:sz w:val="22"/>
            <w:szCs w:val="22"/>
          </w:rPr>
          <w:t>www.nec.edu</w:t>
        </w:r>
      </w:hyperlink>
      <w:r>
        <w:rPr>
          <w:rFonts w:asciiTheme="minorHAnsi" w:hAnsiTheme="minorHAnsi" w:cstheme="minorHAnsi"/>
          <w:color w:val="000000"/>
          <w:sz w:val="22"/>
          <w:szCs w:val="22"/>
        </w:rPr>
        <w:t xml:space="preserve">. </w:t>
      </w:r>
    </w:p>
    <w:p w14:paraId="3C812437" w14:textId="77777777" w:rsidR="00F9647A" w:rsidRDefault="002B6016">
      <w:pPr>
        <w:numPr>
          <w:ilvl w:val="0"/>
          <w:numId w:val="9"/>
        </w:numPr>
        <w:ind w:left="360"/>
        <w:rPr>
          <w:rFonts w:asciiTheme="minorHAnsi" w:hAnsiTheme="minorHAnsi" w:cstheme="minorHAnsi"/>
          <w:sz w:val="22"/>
          <w:szCs w:val="22"/>
        </w:rPr>
      </w:pPr>
      <w:r>
        <w:rPr>
          <w:rFonts w:asciiTheme="minorHAnsi" w:hAnsiTheme="minorHAnsi" w:cstheme="minorHAnsi"/>
          <w:sz w:val="22"/>
          <w:szCs w:val="22"/>
        </w:rPr>
        <w:t xml:space="preserve">Search through </w:t>
      </w:r>
      <w:proofErr w:type="gramStart"/>
      <w:r>
        <w:rPr>
          <w:rFonts w:asciiTheme="minorHAnsi" w:hAnsiTheme="minorHAnsi" w:cstheme="minorHAnsi"/>
          <w:sz w:val="22"/>
          <w:szCs w:val="22"/>
        </w:rPr>
        <w:t>all of</w:t>
      </w:r>
      <w:proofErr w:type="gramEnd"/>
      <w:r>
        <w:rPr>
          <w:rFonts w:asciiTheme="minorHAnsi" w:hAnsiTheme="minorHAnsi" w:cstheme="minorHAnsi"/>
          <w:sz w:val="22"/>
          <w:szCs w:val="22"/>
        </w:rPr>
        <w:t xml:space="preserve"> the library’s resources (books, articles, videos and more) using Danforth Library Discovery Search, which can be found on the library’s homepage. </w:t>
      </w:r>
    </w:p>
    <w:p w14:paraId="41572EAB" w14:textId="77777777" w:rsidR="00F9647A" w:rsidRDefault="002B6016">
      <w:pPr>
        <w:numPr>
          <w:ilvl w:val="0"/>
          <w:numId w:val="9"/>
        </w:numPr>
        <w:ind w:left="360"/>
        <w:rPr>
          <w:rFonts w:asciiTheme="minorHAnsi" w:hAnsiTheme="minorHAnsi" w:cstheme="minorHAnsi"/>
          <w:sz w:val="22"/>
          <w:szCs w:val="22"/>
        </w:rPr>
      </w:pPr>
      <w:r>
        <w:rPr>
          <w:rFonts w:asciiTheme="minorHAnsi" w:hAnsiTheme="minorHAnsi" w:cstheme="minorHAnsi"/>
          <w:sz w:val="22"/>
          <w:szCs w:val="22"/>
        </w:rPr>
        <w:t>To find books, click on the Find Books tab at the top of the page.  On the Find Books page, you will find a link to the Library’s online catalog, which allows users to search for both print and e-books, as well as other available materials.</w:t>
      </w:r>
    </w:p>
    <w:p w14:paraId="48A6240C" w14:textId="77777777" w:rsidR="00F9647A" w:rsidRDefault="002B6016">
      <w:pPr>
        <w:numPr>
          <w:ilvl w:val="0"/>
          <w:numId w:val="9"/>
        </w:numPr>
        <w:ind w:left="360"/>
        <w:rPr>
          <w:rFonts w:asciiTheme="minorHAnsi" w:hAnsiTheme="minorHAnsi" w:cstheme="minorHAnsi"/>
          <w:sz w:val="22"/>
          <w:szCs w:val="22"/>
        </w:rPr>
      </w:pPr>
      <w:r>
        <w:rPr>
          <w:rFonts w:asciiTheme="minorHAnsi" w:hAnsiTheme="minorHAnsi" w:cstheme="minorHAnsi"/>
          <w:sz w:val="22"/>
          <w:szCs w:val="22"/>
        </w:rPr>
        <w:t xml:space="preserve">To find databases, click on the Find Articles tab.  This page provides a link to an alphabetical listing of our journal databases, as well as a </w:t>
      </w:r>
      <w:proofErr w:type="gramStart"/>
      <w:r>
        <w:rPr>
          <w:rFonts w:asciiTheme="minorHAnsi" w:hAnsiTheme="minorHAnsi" w:cstheme="minorHAnsi"/>
          <w:sz w:val="22"/>
          <w:szCs w:val="22"/>
        </w:rPr>
        <w:t>drop down</w:t>
      </w:r>
      <w:proofErr w:type="gramEnd"/>
      <w:r>
        <w:rPr>
          <w:rFonts w:asciiTheme="minorHAnsi" w:hAnsiTheme="minorHAnsi" w:cstheme="minorHAnsi"/>
          <w:sz w:val="22"/>
          <w:szCs w:val="22"/>
        </w:rPr>
        <w:t xml:space="preserve"> menu of databases by subject listing.  Using one of these options, find the database you wish to use and click on the link to access it.</w:t>
      </w:r>
    </w:p>
    <w:p w14:paraId="28C1B69B" w14:textId="77777777" w:rsidR="00F9647A" w:rsidRDefault="002B6016">
      <w:pPr>
        <w:numPr>
          <w:ilvl w:val="0"/>
          <w:numId w:val="9"/>
        </w:numPr>
        <w:ind w:left="360"/>
        <w:rPr>
          <w:rFonts w:asciiTheme="minorHAnsi" w:hAnsiTheme="minorHAnsi" w:cstheme="minorHAnsi"/>
          <w:sz w:val="22"/>
          <w:szCs w:val="22"/>
        </w:rPr>
      </w:pPr>
      <w:r>
        <w:rPr>
          <w:rFonts w:asciiTheme="minorHAnsi" w:hAnsiTheme="minorHAnsi" w:cstheme="minorHAnsi"/>
          <w:sz w:val="22"/>
          <w:szCs w:val="22"/>
        </w:rPr>
        <w:t>The Library’s Research Tools page provides additional help for students in the form of citation and course guides, as well as information on topics like Academic Integrity and Plagiarism.</w:t>
      </w:r>
    </w:p>
    <w:p w14:paraId="2A870E69" w14:textId="77777777" w:rsidR="00F9647A" w:rsidRDefault="002B6016">
      <w:pPr>
        <w:numPr>
          <w:ilvl w:val="0"/>
          <w:numId w:val="9"/>
        </w:numPr>
        <w:ind w:left="360"/>
        <w:rPr>
          <w:rFonts w:asciiTheme="minorHAnsi" w:hAnsiTheme="minorHAnsi" w:cstheme="minorHAnsi"/>
          <w:sz w:val="22"/>
          <w:szCs w:val="22"/>
        </w:rPr>
      </w:pPr>
      <w:r>
        <w:rPr>
          <w:rFonts w:asciiTheme="minorHAnsi" w:hAnsiTheme="minorHAnsi" w:cstheme="minorHAnsi"/>
          <w:sz w:val="22"/>
          <w:szCs w:val="22"/>
        </w:rPr>
        <w:t xml:space="preserve">Books and articles that are not immediately accessible through Danforth Library can be requested via Interlibrary Loan.  To access these forms, click on the Interlibrary Loan tab at the top of the Library’s website. </w:t>
      </w:r>
    </w:p>
    <w:p w14:paraId="1A408B2B" w14:textId="77777777" w:rsidR="00F9647A" w:rsidRDefault="002B6016">
      <w:pPr>
        <w:numPr>
          <w:ilvl w:val="0"/>
          <w:numId w:val="9"/>
        </w:numPr>
        <w:ind w:left="360"/>
        <w:rPr>
          <w:rFonts w:asciiTheme="minorHAnsi" w:hAnsiTheme="minorHAnsi" w:cstheme="minorHAnsi"/>
          <w:sz w:val="22"/>
          <w:szCs w:val="22"/>
        </w:rPr>
      </w:pPr>
      <w:r>
        <w:rPr>
          <w:rFonts w:asciiTheme="minorHAnsi" w:hAnsiTheme="minorHAnsi" w:cstheme="minorHAnsi"/>
          <w:sz w:val="22"/>
          <w:szCs w:val="22"/>
        </w:rPr>
        <w:t>To log into the databases from off-campus, you will be prompted to enter your NEC ID number (</w:t>
      </w:r>
      <w:proofErr w:type="gramStart"/>
      <w:r>
        <w:rPr>
          <w:rFonts w:asciiTheme="minorHAnsi" w:hAnsiTheme="minorHAnsi" w:cstheme="minorHAnsi"/>
          <w:sz w:val="22"/>
          <w:szCs w:val="22"/>
        </w:rPr>
        <w:t>e.g.</w:t>
      </w:r>
      <w:proofErr w:type="gramEnd"/>
      <w:r>
        <w:rPr>
          <w:rFonts w:asciiTheme="minorHAnsi" w:hAnsiTheme="minorHAnsi" w:cstheme="minorHAnsi"/>
          <w:sz w:val="22"/>
          <w:szCs w:val="22"/>
        </w:rPr>
        <w:t xml:space="preserve"> GR123456). Remember to enter in both letters and numbers.  If you do not know this number, please contact the Library. </w:t>
      </w:r>
    </w:p>
    <w:p w14:paraId="3927ACDD" w14:textId="77777777" w:rsidR="00F9647A" w:rsidRDefault="00F9647A">
      <w:pPr>
        <w:ind w:left="360"/>
        <w:rPr>
          <w:rFonts w:asciiTheme="minorHAnsi" w:hAnsiTheme="minorHAnsi" w:cstheme="minorHAnsi"/>
          <w:sz w:val="22"/>
          <w:szCs w:val="22"/>
        </w:rPr>
      </w:pPr>
    </w:p>
    <w:p w14:paraId="421F759F" w14:textId="77777777" w:rsidR="00F9647A" w:rsidRDefault="002B6016">
      <w:r>
        <w:rPr>
          <w:rFonts w:asciiTheme="minorHAnsi" w:hAnsiTheme="minorHAnsi" w:cstheme="minorHAnsi"/>
          <w:color w:val="000000"/>
          <w:sz w:val="22"/>
          <w:szCs w:val="22"/>
        </w:rPr>
        <w:t>The Distance Services Librarian, Mark Rowland, is available to assist students in person on weekdays between 8:00 AM - 4:00 PM and on Thursdays from 2:00-10 PM.  His office is in the library and he can be reached by phone</w:t>
      </w:r>
      <w:r>
        <w:rPr>
          <w:rFonts w:asciiTheme="minorHAnsi" w:hAnsiTheme="minorHAnsi" w:cstheme="minorHAnsi"/>
          <w:sz w:val="22"/>
          <w:szCs w:val="22"/>
        </w:rPr>
        <w:t>: (603) 428-2352 or by email:</w:t>
      </w:r>
      <w:r>
        <w:rPr>
          <w:rFonts w:asciiTheme="minorHAnsi" w:hAnsiTheme="minorHAnsi" w:cstheme="minorHAnsi"/>
          <w:color w:val="1F497D"/>
          <w:sz w:val="22"/>
          <w:szCs w:val="22"/>
        </w:rPr>
        <w:t xml:space="preserve"> </w:t>
      </w:r>
      <w:hyperlink r:id="rId31">
        <w:r>
          <w:rPr>
            <w:rStyle w:val="InternetLink"/>
            <w:rFonts w:asciiTheme="minorHAnsi" w:hAnsiTheme="minorHAnsi" w:cstheme="minorHAnsi"/>
            <w:sz w:val="22"/>
            <w:szCs w:val="22"/>
          </w:rPr>
          <w:t>mrowland@nec.edu</w:t>
        </w:r>
      </w:hyperlink>
      <w:r>
        <w:rPr>
          <w:rFonts w:asciiTheme="minorHAnsi" w:hAnsiTheme="minorHAnsi" w:cstheme="minorHAnsi"/>
          <w:color w:val="1F497D"/>
          <w:sz w:val="22"/>
          <w:szCs w:val="22"/>
        </w:rPr>
        <w:t xml:space="preserve">  </w:t>
      </w:r>
      <w:r>
        <w:rPr>
          <w:rFonts w:asciiTheme="minorHAnsi" w:hAnsiTheme="minorHAnsi" w:cstheme="minorHAnsi"/>
          <w:sz w:val="22"/>
          <w:szCs w:val="22"/>
        </w:rPr>
        <w:t xml:space="preserve">Reference librarians are also available to help students in person, by phone at 603-428-2344 or by email: </w:t>
      </w:r>
      <w:hyperlink r:id="rId32">
        <w:r>
          <w:rPr>
            <w:rStyle w:val="InternetLink"/>
            <w:rFonts w:asciiTheme="minorHAnsi" w:hAnsiTheme="minorHAnsi" w:cstheme="minorHAnsi"/>
            <w:sz w:val="22"/>
            <w:szCs w:val="22"/>
          </w:rPr>
          <w:t>libraryhelp@nec.edu</w:t>
        </w:r>
      </w:hyperlink>
    </w:p>
    <w:p w14:paraId="4BF03EB6" w14:textId="77777777" w:rsidR="00F9647A" w:rsidRDefault="00F9647A">
      <w:pPr>
        <w:rPr>
          <w:rFonts w:asciiTheme="minorHAnsi" w:hAnsiTheme="minorHAnsi" w:cstheme="minorHAnsi"/>
          <w:color w:val="000000"/>
          <w:sz w:val="22"/>
          <w:szCs w:val="22"/>
        </w:rPr>
      </w:pPr>
    </w:p>
    <w:p w14:paraId="5AA29FD0" w14:textId="77777777" w:rsidR="00F9647A" w:rsidRDefault="002B6016">
      <w:r>
        <w:rPr>
          <w:rFonts w:asciiTheme="minorHAnsi" w:hAnsiTheme="minorHAnsi" w:cstheme="minorHAnsi"/>
          <w:sz w:val="22"/>
          <w:szCs w:val="22"/>
        </w:rPr>
        <w:t xml:space="preserve">New England College is a member of both the GMILCS/NHCUC consortiums which allow NEC students to check out books from several public and academic libraries across the state.  To see more information about this program, or to see if your library participates, please visit </w:t>
      </w:r>
      <w:hyperlink r:id="rId33">
        <w:r>
          <w:rPr>
            <w:rStyle w:val="InternetLink"/>
            <w:rFonts w:asciiTheme="minorHAnsi" w:hAnsiTheme="minorHAnsi" w:cstheme="minorHAnsi"/>
            <w:sz w:val="22"/>
            <w:szCs w:val="22"/>
          </w:rPr>
          <w:t>http://www.nhcuc.org/our-campuses/</w:t>
        </w:r>
      </w:hyperlink>
      <w:r>
        <w:rPr>
          <w:rFonts w:asciiTheme="minorHAnsi" w:hAnsiTheme="minorHAnsi" w:cstheme="minorHAnsi"/>
          <w:sz w:val="22"/>
          <w:szCs w:val="22"/>
        </w:rPr>
        <w:t xml:space="preserve"> or </w:t>
      </w:r>
      <w:hyperlink r:id="rId34">
        <w:r>
          <w:rPr>
            <w:rStyle w:val="InternetLink"/>
            <w:rFonts w:asciiTheme="minorHAnsi" w:hAnsiTheme="minorHAnsi" w:cstheme="minorHAnsi"/>
            <w:sz w:val="22"/>
            <w:szCs w:val="22"/>
          </w:rPr>
          <w:t>http://findit.gmilcs.org/polaris/</w:t>
        </w:r>
      </w:hyperlink>
    </w:p>
    <w:p w14:paraId="2BD9C448" w14:textId="77777777" w:rsidR="00F9647A" w:rsidRDefault="00F9647A"/>
    <w:p w14:paraId="5C4BD034" w14:textId="77777777" w:rsidR="00F9647A" w:rsidRDefault="00F9647A">
      <w:pPr>
        <w:rPr>
          <w:rFonts w:asciiTheme="minorHAnsi" w:hAnsiTheme="minorHAnsi"/>
          <w:b/>
          <w:bCs/>
          <w:sz w:val="22"/>
          <w:szCs w:val="22"/>
          <w:u w:val="single"/>
        </w:rPr>
      </w:pPr>
    </w:p>
    <w:p w14:paraId="637F30C2" w14:textId="77777777" w:rsidR="00F9647A" w:rsidRDefault="002B6016">
      <w:pPr>
        <w:jc w:val="center"/>
        <w:rPr>
          <w:rFonts w:asciiTheme="minorHAnsi" w:hAnsiTheme="minorHAnsi"/>
          <w:i/>
          <w:sz w:val="22"/>
          <w:szCs w:val="22"/>
        </w:rPr>
      </w:pPr>
      <w:r>
        <w:rPr>
          <w:rFonts w:asciiTheme="minorHAnsi" w:hAnsiTheme="minorHAnsi"/>
          <w:i/>
          <w:sz w:val="22"/>
          <w:szCs w:val="22"/>
        </w:rPr>
        <w:t>This syllabus constitutes the agreement between the instructor and student.</w:t>
      </w:r>
    </w:p>
    <w:p w14:paraId="217E6276" w14:textId="77777777" w:rsidR="00F9647A" w:rsidRDefault="002B6016">
      <w:pPr>
        <w:jc w:val="center"/>
        <w:rPr>
          <w:rFonts w:asciiTheme="minorHAnsi" w:hAnsiTheme="minorHAnsi"/>
          <w:sz w:val="22"/>
          <w:szCs w:val="22"/>
        </w:rPr>
      </w:pPr>
      <w:r>
        <w:rPr>
          <w:rFonts w:asciiTheme="minorHAnsi" w:hAnsiTheme="minorHAnsi"/>
          <w:i/>
          <w:sz w:val="22"/>
          <w:szCs w:val="22"/>
        </w:rPr>
        <w:t>Any modifications to this syllabus will be identified during the course.</w:t>
      </w:r>
      <w:r>
        <w:rPr>
          <w:rFonts w:asciiTheme="minorHAnsi" w:hAnsiTheme="minorHAnsi"/>
          <w:sz w:val="22"/>
          <w:szCs w:val="22"/>
        </w:rPr>
        <w:t xml:space="preserve"> </w:t>
      </w:r>
    </w:p>
    <w:p w14:paraId="0894167F" w14:textId="77777777" w:rsidR="00F9647A" w:rsidRDefault="002B6016">
      <w:pPr>
        <w:rPr>
          <w:rFonts w:ascii="Palatino Linotype" w:hAnsi="Palatino Linotype"/>
          <w:sz w:val="22"/>
          <w:szCs w:val="22"/>
        </w:rPr>
      </w:pPr>
      <w:r>
        <w:rPr>
          <w:rFonts w:ascii="Palatino Linotype" w:hAnsi="Palatino Linotype"/>
          <w:sz w:val="22"/>
          <w:szCs w:val="22"/>
        </w:rPr>
        <w:t>__________________________________________________________________________________________</w:t>
      </w:r>
    </w:p>
    <w:p w14:paraId="342FC082" w14:textId="77777777" w:rsidR="00F9647A" w:rsidRDefault="002B6016">
      <w:r>
        <w:rPr>
          <w:rFonts w:asciiTheme="minorHAnsi" w:hAnsiTheme="minorHAnsi" w:cstheme="minorHAnsi"/>
          <w:sz w:val="16"/>
          <w:szCs w:val="16"/>
        </w:rPr>
        <w:t>© Copyright 2019 by New England College, 98 Bridge Street, Henniker, NH 03242.  This course syllabus is published for the sole use of students at New England College.  Any other use is prohibited.</w:t>
      </w:r>
    </w:p>
    <w:sectPr w:rsidR="00F9647A">
      <w:headerReference w:type="default" r:id="rId35"/>
      <w:footerReference w:type="default" r:id="rId36"/>
      <w:pgSz w:w="12240" w:h="15840"/>
      <w:pgMar w:top="1440" w:right="1080" w:bottom="1440"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A3C5" w14:textId="77777777" w:rsidR="005E38A3" w:rsidRDefault="005E38A3">
      <w:r>
        <w:separator/>
      </w:r>
    </w:p>
  </w:endnote>
  <w:endnote w:type="continuationSeparator" w:id="0">
    <w:p w14:paraId="62F4018E" w14:textId="77777777" w:rsidR="005E38A3" w:rsidRDefault="005E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076104"/>
      <w:docPartObj>
        <w:docPartGallery w:val="Page Numbers (Top of Page)"/>
        <w:docPartUnique/>
      </w:docPartObj>
    </w:sdtPr>
    <w:sdtEndPr/>
    <w:sdtContent>
      <w:p w14:paraId="1E30115B" w14:textId="77777777" w:rsidR="00535D8B" w:rsidRDefault="00535D8B">
        <w:pPr>
          <w:pStyle w:val="Footer"/>
          <w:jc w:val="center"/>
        </w:pPr>
        <w:r>
          <w:rPr>
            <w:rFonts w:asciiTheme="minorHAnsi" w:hAnsiTheme="minorHAnsi"/>
            <w:sz w:val="22"/>
            <w:szCs w:val="22"/>
          </w:rPr>
          <w:t xml:space="preserve">Page </w:t>
        </w:r>
        <w:r>
          <w:rPr>
            <w:rFonts w:asciiTheme="minorHAnsi" w:hAnsiTheme="minorHAnsi"/>
            <w:bCs/>
            <w:sz w:val="22"/>
            <w:szCs w:val="22"/>
          </w:rPr>
          <w:fldChar w:fldCharType="begin"/>
        </w:r>
        <w:r>
          <w:rPr>
            <w:rFonts w:ascii="Calibri" w:hAnsi="Calibri"/>
            <w:bCs/>
            <w:sz w:val="22"/>
            <w:szCs w:val="22"/>
          </w:rPr>
          <w:instrText>PAGE</w:instrText>
        </w:r>
        <w:r>
          <w:rPr>
            <w:rFonts w:ascii="Calibri" w:hAnsi="Calibri"/>
            <w:bCs/>
            <w:sz w:val="22"/>
            <w:szCs w:val="22"/>
          </w:rPr>
          <w:fldChar w:fldCharType="separate"/>
        </w:r>
        <w:r>
          <w:rPr>
            <w:rFonts w:ascii="Calibri" w:hAnsi="Calibri"/>
            <w:bCs/>
            <w:sz w:val="22"/>
            <w:szCs w:val="22"/>
          </w:rPr>
          <w:t>13</w:t>
        </w:r>
        <w:r>
          <w:rPr>
            <w:rFonts w:ascii="Calibri" w:hAnsi="Calibri"/>
            <w:bCs/>
            <w:sz w:val="22"/>
            <w:szCs w:val="22"/>
          </w:rPr>
          <w:fldChar w:fldCharType="end"/>
        </w:r>
        <w:r>
          <w:rPr>
            <w:rFonts w:asciiTheme="minorHAnsi" w:hAnsiTheme="minorHAnsi"/>
            <w:sz w:val="22"/>
            <w:szCs w:val="22"/>
          </w:rPr>
          <w:t xml:space="preserve"> of </w:t>
        </w:r>
        <w:r>
          <w:rPr>
            <w:rFonts w:asciiTheme="minorHAnsi" w:hAnsiTheme="minorHAnsi"/>
            <w:bCs/>
            <w:sz w:val="22"/>
            <w:szCs w:val="22"/>
          </w:rPr>
          <w:fldChar w:fldCharType="begin"/>
        </w:r>
        <w:r>
          <w:rPr>
            <w:rFonts w:ascii="Calibri" w:hAnsi="Calibri"/>
            <w:bCs/>
            <w:sz w:val="22"/>
            <w:szCs w:val="22"/>
          </w:rPr>
          <w:instrText>NUMPAGES</w:instrText>
        </w:r>
        <w:r>
          <w:rPr>
            <w:rFonts w:ascii="Calibri" w:hAnsi="Calibri"/>
            <w:bCs/>
            <w:sz w:val="22"/>
            <w:szCs w:val="22"/>
          </w:rPr>
          <w:fldChar w:fldCharType="separate"/>
        </w:r>
        <w:r>
          <w:rPr>
            <w:rFonts w:ascii="Calibri" w:hAnsi="Calibri"/>
            <w:bCs/>
            <w:sz w:val="22"/>
            <w:szCs w:val="22"/>
          </w:rPr>
          <w:t>13</w:t>
        </w:r>
        <w:r>
          <w:rPr>
            <w:rFonts w:ascii="Calibri" w:hAnsi="Calibri"/>
            <w:bCs/>
            <w:sz w:val="22"/>
            <w:szCs w:val="22"/>
          </w:rPr>
          <w:fldChar w:fldCharType="end"/>
        </w:r>
      </w:p>
    </w:sdtContent>
  </w:sdt>
  <w:p w14:paraId="35169E49" w14:textId="77777777" w:rsidR="00535D8B" w:rsidRDefault="00535D8B">
    <w:pPr>
      <w:pStyle w:val="Footer"/>
      <w:tabs>
        <w:tab w:val="clear" w:pos="4320"/>
        <w:tab w:val="clear" w:pos="8640"/>
        <w:tab w:val="left" w:pos="210"/>
        <w:tab w:val="center" w:pos="50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B22A" w14:textId="77777777" w:rsidR="005E38A3" w:rsidRDefault="005E38A3">
      <w:r>
        <w:separator/>
      </w:r>
    </w:p>
  </w:footnote>
  <w:footnote w:type="continuationSeparator" w:id="0">
    <w:p w14:paraId="10B0B04E" w14:textId="77777777" w:rsidR="005E38A3" w:rsidRDefault="005E38A3">
      <w:r>
        <w:continuationSeparator/>
      </w:r>
    </w:p>
  </w:footnote>
  <w:footnote w:id="1">
    <w:p w14:paraId="65B7ADA9" w14:textId="77777777" w:rsidR="00535D8B" w:rsidRDefault="00535D8B">
      <w:pPr>
        <w:pStyle w:val="FootnoteText"/>
      </w:pPr>
      <w:r>
        <w:rPr>
          <w:rStyle w:val="FootnoteCharacters"/>
        </w:rPr>
        <w:footnoteRef/>
      </w:r>
      <w:r>
        <w:rPr>
          <w:rFonts w:asciiTheme="minorHAnsi" w:hAnsiTheme="minorHAnsi"/>
          <w:sz w:val="18"/>
          <w:szCs w:val="18"/>
        </w:rPr>
        <w:t xml:space="preserve"> Council of Writing Program Administrators. 2003.  </w:t>
      </w:r>
      <w:r>
        <w:rPr>
          <w:rFonts w:asciiTheme="minorHAnsi" w:hAnsiTheme="minorHAnsi"/>
          <w:sz w:val="18"/>
          <w:szCs w:val="18"/>
          <w:u w:val="single"/>
        </w:rPr>
        <w:t>Defining and Avoiding Plagiarism: The WPA Statement on Best Practices</w:t>
      </w:r>
      <w:r>
        <w:rPr>
          <w:rFonts w:asciiTheme="minorHAnsi" w:hAnsiTheme="minorHAnsi"/>
          <w:sz w:val="18"/>
          <w:szCs w:val="18"/>
        </w:rPr>
        <w:t xml:space="preserve">.  </w:t>
      </w:r>
      <w:hyperlink r:id="rId1">
        <w:r>
          <w:rPr>
            <w:rStyle w:val="InternetLink"/>
            <w:rFonts w:asciiTheme="minorHAnsi" w:hAnsiTheme="minorHAnsi"/>
            <w:sz w:val="18"/>
            <w:szCs w:val="18"/>
          </w:rPr>
          <w:t>http://wpacouncil.org/files/wpa-plagiarism-statement.pdf</w:t>
        </w:r>
      </w:hyperlink>
      <w:r>
        <w:rPr>
          <w:rFonts w:asciiTheme="minorHAnsi" w:hAnsiTheme="minorHAnsi"/>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2CBC" w14:textId="3CA4190F" w:rsidR="00535D8B" w:rsidRDefault="00535D8B">
    <w:pPr>
      <w:pStyle w:val="Header"/>
      <w:jc w:val="right"/>
      <w:rPr>
        <w:rFonts w:asciiTheme="minorHAnsi" w:hAnsiTheme="minorHAnsi"/>
        <w:sz w:val="18"/>
        <w:szCs w:val="18"/>
      </w:rPr>
    </w:pPr>
    <w:r>
      <w:rPr>
        <w:rFonts w:asciiTheme="minorHAnsi" w:hAnsiTheme="minorHAnsi"/>
        <w:sz w:val="18"/>
        <w:szCs w:val="18"/>
      </w:rPr>
      <w:t>Revised Ju</w:t>
    </w:r>
    <w:r w:rsidR="00823C59">
      <w:rPr>
        <w:rFonts w:asciiTheme="minorHAnsi" w:hAnsiTheme="minorHAnsi"/>
        <w:sz w:val="18"/>
        <w:szCs w:val="18"/>
      </w:rPr>
      <w:t>ne</w:t>
    </w:r>
    <w:r>
      <w:rPr>
        <w:rFonts w:asciiTheme="minorHAnsi" w:hAnsiTheme="minorHAnsi"/>
        <w:sz w:val="18"/>
        <w:szCs w:val="18"/>
      </w:rPr>
      <w:t xml:space="preserve"> 2</w:t>
    </w:r>
    <w:r w:rsidR="00823C59">
      <w:rPr>
        <w:rFonts w:asciiTheme="minorHAnsi" w:hAnsiTheme="minorHAnsi"/>
        <w:sz w:val="18"/>
        <w:szCs w:val="18"/>
      </w:rPr>
      <w:t>020</w:t>
    </w:r>
  </w:p>
  <w:p w14:paraId="22E10223" w14:textId="77777777" w:rsidR="00535D8B" w:rsidRDefault="00535D8B">
    <w:pPr>
      <w:pStyle w:val="Header"/>
      <w:rPr>
        <w:rFonts w:ascii="Palatino Linotype" w:hAnsi="Palatino Linotype"/>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040"/>
    <w:multiLevelType w:val="multilevel"/>
    <w:tmpl w:val="1BE43F72"/>
    <w:lvl w:ilvl="0">
      <w:start w:val="1"/>
      <w:numFmt w:val="decimal"/>
      <w:lvlText w:val="%1."/>
      <w:lvlJc w:val="left"/>
      <w:pPr>
        <w:ind w:left="715" w:hanging="360"/>
      </w:pPr>
    </w:lvl>
    <w:lvl w:ilvl="1">
      <w:start w:val="1"/>
      <w:numFmt w:val="lowerLetter"/>
      <w:lvlText w:val="%2."/>
      <w:lvlJc w:val="left"/>
      <w:pPr>
        <w:ind w:left="1435" w:hanging="360"/>
      </w:pPr>
    </w:lvl>
    <w:lvl w:ilvl="2">
      <w:start w:val="1"/>
      <w:numFmt w:val="lowerRoman"/>
      <w:lvlText w:val="%3."/>
      <w:lvlJc w:val="right"/>
      <w:pPr>
        <w:ind w:left="2155" w:hanging="180"/>
      </w:pPr>
    </w:lvl>
    <w:lvl w:ilvl="3">
      <w:start w:val="1"/>
      <w:numFmt w:val="decimal"/>
      <w:lvlText w:val="%4."/>
      <w:lvlJc w:val="left"/>
      <w:pPr>
        <w:ind w:left="2875" w:hanging="360"/>
      </w:pPr>
    </w:lvl>
    <w:lvl w:ilvl="4">
      <w:start w:val="1"/>
      <w:numFmt w:val="lowerLetter"/>
      <w:lvlText w:val="%5."/>
      <w:lvlJc w:val="left"/>
      <w:pPr>
        <w:ind w:left="3595" w:hanging="360"/>
      </w:pPr>
    </w:lvl>
    <w:lvl w:ilvl="5">
      <w:start w:val="1"/>
      <w:numFmt w:val="lowerRoman"/>
      <w:lvlText w:val="%6."/>
      <w:lvlJc w:val="right"/>
      <w:pPr>
        <w:ind w:left="4315" w:hanging="180"/>
      </w:pPr>
    </w:lvl>
    <w:lvl w:ilvl="6">
      <w:start w:val="1"/>
      <w:numFmt w:val="decimal"/>
      <w:lvlText w:val="%7."/>
      <w:lvlJc w:val="left"/>
      <w:pPr>
        <w:ind w:left="5035" w:hanging="360"/>
      </w:pPr>
    </w:lvl>
    <w:lvl w:ilvl="7">
      <w:start w:val="1"/>
      <w:numFmt w:val="lowerLetter"/>
      <w:lvlText w:val="%8."/>
      <w:lvlJc w:val="left"/>
      <w:pPr>
        <w:ind w:left="5755" w:hanging="360"/>
      </w:pPr>
    </w:lvl>
    <w:lvl w:ilvl="8">
      <w:start w:val="1"/>
      <w:numFmt w:val="lowerRoman"/>
      <w:lvlText w:val="%9."/>
      <w:lvlJc w:val="right"/>
      <w:pPr>
        <w:ind w:left="6475" w:hanging="180"/>
      </w:pPr>
    </w:lvl>
  </w:abstractNum>
  <w:abstractNum w:abstractNumId="1" w15:restartNumberingAfterBreak="0">
    <w:nsid w:val="034C347A"/>
    <w:multiLevelType w:val="multilevel"/>
    <w:tmpl w:val="C09A4C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w:hAnsi="Courier" w:cs="Courier"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w:hAnsi="Courier" w:cs="Courier"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w:hAnsi="Courier" w:cs="Courier"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61D44EF"/>
    <w:multiLevelType w:val="multilevel"/>
    <w:tmpl w:val="AA8C60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F0228A"/>
    <w:multiLevelType w:val="multilevel"/>
    <w:tmpl w:val="862812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w:hAnsi="Courier" w:cs="Courier"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w:hAnsi="Courier" w:cs="Courier"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w:hAnsi="Courier" w:cs="Courier"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E620A34"/>
    <w:multiLevelType w:val="multilevel"/>
    <w:tmpl w:val="42E0D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5B57852"/>
    <w:multiLevelType w:val="multilevel"/>
    <w:tmpl w:val="440E36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0D44E7"/>
    <w:multiLevelType w:val="multilevel"/>
    <w:tmpl w:val="3398D852"/>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50F69CF"/>
    <w:multiLevelType w:val="multilevel"/>
    <w:tmpl w:val="DBA4B2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CCE7B14"/>
    <w:multiLevelType w:val="hybridMultilevel"/>
    <w:tmpl w:val="9000EB9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30180B"/>
    <w:multiLevelType w:val="multilevel"/>
    <w:tmpl w:val="2A7422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8A4D33"/>
    <w:multiLevelType w:val="multilevel"/>
    <w:tmpl w:val="C27CB0FA"/>
    <w:lvl w:ilvl="0">
      <w:start w:val="1"/>
      <w:numFmt w:val="bullet"/>
      <w:lvlText w:val="•"/>
      <w:lvlJc w:val="left"/>
      <w:pPr>
        <w:ind w:left="720" w:hanging="360"/>
      </w:pPr>
      <w:rPr>
        <w:rFonts w:ascii="Palatino Linotype" w:hAnsi="Palatino Linotype" w:cs="Times New Roman" w:hint="default"/>
        <w:sz w:val="22"/>
      </w:rPr>
    </w:lvl>
    <w:lvl w:ilvl="1">
      <w:start w:val="1"/>
      <w:numFmt w:val="bullet"/>
      <w:lvlText w:val="-"/>
      <w:lvlJc w:val="left"/>
      <w:pPr>
        <w:ind w:left="1440" w:hanging="360"/>
      </w:pPr>
      <w:rPr>
        <w:rFonts w:ascii="Palatino Linotype" w:hAnsi="Palatino Linotype"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2820546"/>
    <w:multiLevelType w:val="multilevel"/>
    <w:tmpl w:val="F2C4F20A"/>
    <w:lvl w:ilvl="0">
      <w:start w:val="1"/>
      <w:numFmt w:val="bullet"/>
      <w:lvlText w:val=""/>
      <w:lvlJc w:val="left"/>
      <w:pPr>
        <w:tabs>
          <w:tab w:val="num" w:pos="360"/>
        </w:tabs>
        <w:ind w:left="360" w:hanging="360"/>
      </w:pPr>
      <w:rPr>
        <w:rFonts w:ascii="Symbol" w:hAnsi="Symbol" w:cs="Arial" w:hint="default"/>
        <w:b/>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52C805BA"/>
    <w:multiLevelType w:val="multilevel"/>
    <w:tmpl w:val="C778FF8E"/>
    <w:lvl w:ilvl="0">
      <w:start w:val="1"/>
      <w:numFmt w:val="bullet"/>
      <w:lvlText w:val=""/>
      <w:lvlJc w:val="left"/>
      <w:pPr>
        <w:tabs>
          <w:tab w:val="num" w:pos="360"/>
        </w:tabs>
        <w:ind w:left="360" w:hanging="360"/>
      </w:pPr>
      <w:rPr>
        <w:rFonts w:ascii="Symbol" w:hAnsi="Symbol" w:cs="Aria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646C4652"/>
    <w:multiLevelType w:val="hybridMultilevel"/>
    <w:tmpl w:val="18EA4F3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FC765D"/>
    <w:multiLevelType w:val="hybridMultilevel"/>
    <w:tmpl w:val="3AFA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5"/>
  </w:num>
  <w:num w:numId="5">
    <w:abstractNumId w:val="1"/>
  </w:num>
  <w:num w:numId="6">
    <w:abstractNumId w:val="3"/>
  </w:num>
  <w:num w:numId="7">
    <w:abstractNumId w:val="6"/>
  </w:num>
  <w:num w:numId="8">
    <w:abstractNumId w:val="9"/>
  </w:num>
  <w:num w:numId="9">
    <w:abstractNumId w:val="10"/>
  </w:num>
  <w:num w:numId="10">
    <w:abstractNumId w:val="2"/>
  </w:num>
  <w:num w:numId="11">
    <w:abstractNumId w:val="0"/>
  </w:num>
  <w:num w:numId="12">
    <w:abstractNumId w:val="7"/>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47A"/>
    <w:rsid w:val="00004E25"/>
    <w:rsid w:val="0004615B"/>
    <w:rsid w:val="00047FAD"/>
    <w:rsid w:val="000632A2"/>
    <w:rsid w:val="000A0CD3"/>
    <w:rsid w:val="000B2127"/>
    <w:rsid w:val="000C1AC1"/>
    <w:rsid w:val="000E30C2"/>
    <w:rsid w:val="000F4D00"/>
    <w:rsid w:val="001038DB"/>
    <w:rsid w:val="00115A46"/>
    <w:rsid w:val="00124E71"/>
    <w:rsid w:val="00126585"/>
    <w:rsid w:val="00157D5B"/>
    <w:rsid w:val="001667CE"/>
    <w:rsid w:val="00172206"/>
    <w:rsid w:val="0023255F"/>
    <w:rsid w:val="002B6016"/>
    <w:rsid w:val="002E19D4"/>
    <w:rsid w:val="003228E0"/>
    <w:rsid w:val="00325AF2"/>
    <w:rsid w:val="0033458F"/>
    <w:rsid w:val="00345FD0"/>
    <w:rsid w:val="00352676"/>
    <w:rsid w:val="00371D89"/>
    <w:rsid w:val="00394A2B"/>
    <w:rsid w:val="003D5BAD"/>
    <w:rsid w:val="003F76B2"/>
    <w:rsid w:val="00440DC2"/>
    <w:rsid w:val="0049557D"/>
    <w:rsid w:val="004A03F8"/>
    <w:rsid w:val="004A728C"/>
    <w:rsid w:val="004C2847"/>
    <w:rsid w:val="004C4457"/>
    <w:rsid w:val="005264DD"/>
    <w:rsid w:val="00532106"/>
    <w:rsid w:val="005335A9"/>
    <w:rsid w:val="00535D8B"/>
    <w:rsid w:val="005852E6"/>
    <w:rsid w:val="005875E7"/>
    <w:rsid w:val="005A6F4F"/>
    <w:rsid w:val="005E38A3"/>
    <w:rsid w:val="006011F6"/>
    <w:rsid w:val="0060153C"/>
    <w:rsid w:val="006B3268"/>
    <w:rsid w:val="006D256A"/>
    <w:rsid w:val="006D7273"/>
    <w:rsid w:val="00721512"/>
    <w:rsid w:val="00735767"/>
    <w:rsid w:val="00737FFE"/>
    <w:rsid w:val="00740515"/>
    <w:rsid w:val="00742910"/>
    <w:rsid w:val="00793EE8"/>
    <w:rsid w:val="00796481"/>
    <w:rsid w:val="007B34E8"/>
    <w:rsid w:val="007C2A9E"/>
    <w:rsid w:val="007F342B"/>
    <w:rsid w:val="008073C5"/>
    <w:rsid w:val="00823C59"/>
    <w:rsid w:val="00831583"/>
    <w:rsid w:val="00842511"/>
    <w:rsid w:val="00884029"/>
    <w:rsid w:val="00884D06"/>
    <w:rsid w:val="008B6EB8"/>
    <w:rsid w:val="008C5DFB"/>
    <w:rsid w:val="008E4A19"/>
    <w:rsid w:val="008E6775"/>
    <w:rsid w:val="008F275F"/>
    <w:rsid w:val="00945857"/>
    <w:rsid w:val="00952362"/>
    <w:rsid w:val="0096771A"/>
    <w:rsid w:val="0097488C"/>
    <w:rsid w:val="00987AF0"/>
    <w:rsid w:val="009A1454"/>
    <w:rsid w:val="009A4B81"/>
    <w:rsid w:val="009C2B9E"/>
    <w:rsid w:val="009E16BE"/>
    <w:rsid w:val="009F4AE3"/>
    <w:rsid w:val="00A06913"/>
    <w:rsid w:val="00A44AFA"/>
    <w:rsid w:val="00A65391"/>
    <w:rsid w:val="00AD5AAA"/>
    <w:rsid w:val="00B008CF"/>
    <w:rsid w:val="00B02F9E"/>
    <w:rsid w:val="00B05387"/>
    <w:rsid w:val="00B65ABA"/>
    <w:rsid w:val="00BB19D0"/>
    <w:rsid w:val="00C11392"/>
    <w:rsid w:val="00C620CB"/>
    <w:rsid w:val="00C9776A"/>
    <w:rsid w:val="00CA41CC"/>
    <w:rsid w:val="00CA6215"/>
    <w:rsid w:val="00CB12A5"/>
    <w:rsid w:val="00D25036"/>
    <w:rsid w:val="00D8252F"/>
    <w:rsid w:val="00D85B36"/>
    <w:rsid w:val="00DA3C75"/>
    <w:rsid w:val="00DA6DCD"/>
    <w:rsid w:val="00DC5BC3"/>
    <w:rsid w:val="00E55B97"/>
    <w:rsid w:val="00E7499A"/>
    <w:rsid w:val="00E7533A"/>
    <w:rsid w:val="00EB6B00"/>
    <w:rsid w:val="00ED2B40"/>
    <w:rsid w:val="00ED3192"/>
    <w:rsid w:val="00F01C0C"/>
    <w:rsid w:val="00F37271"/>
    <w:rsid w:val="00F573E4"/>
    <w:rsid w:val="00F80015"/>
    <w:rsid w:val="00F9647A"/>
    <w:rsid w:val="00FB44D0"/>
    <w:rsid w:val="00FB5B27"/>
    <w:rsid w:val="00FD76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27C4"/>
  <w15:docId w15:val="{825CE621-3E79-464A-8BA4-972C1FC7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302"/>
    <w:rPr>
      <w:sz w:val="24"/>
      <w:szCs w:val="24"/>
    </w:rPr>
  </w:style>
  <w:style w:type="paragraph" w:styleId="Heading1">
    <w:name w:val="heading 1"/>
    <w:basedOn w:val="Normal"/>
    <w:next w:val="Normal"/>
    <w:qFormat/>
    <w:rsid w:val="0050572C"/>
    <w:pPr>
      <w:keepNext/>
      <w:outlineLvl w:val="0"/>
    </w:pPr>
    <w:rPr>
      <w:i/>
      <w:iCs/>
      <w:u w:val="single"/>
    </w:rPr>
  </w:style>
  <w:style w:type="paragraph" w:styleId="Heading4">
    <w:name w:val="heading 4"/>
    <w:basedOn w:val="Normal"/>
    <w:next w:val="Normal"/>
    <w:qFormat/>
    <w:rsid w:val="0050572C"/>
    <w:pPr>
      <w:keepNext/>
      <w:outlineLvl w:val="3"/>
    </w:pPr>
    <w:rPr>
      <w:b/>
      <w:bCs/>
      <w:sz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C6302"/>
    <w:rPr>
      <w:color w:val="0000FF"/>
      <w:u w:val="single"/>
    </w:rPr>
  </w:style>
  <w:style w:type="character" w:styleId="PageNumber">
    <w:name w:val="page number"/>
    <w:basedOn w:val="DefaultParagraphFont"/>
    <w:qFormat/>
    <w:rsid w:val="00913053"/>
  </w:style>
  <w:style w:type="character" w:styleId="Emphasis">
    <w:name w:val="Emphasis"/>
    <w:uiPriority w:val="20"/>
    <w:qFormat/>
    <w:rsid w:val="005C5AC2"/>
    <w:rPr>
      <w:i/>
      <w:iCs/>
    </w:rPr>
  </w:style>
  <w:style w:type="character" w:styleId="Strong">
    <w:name w:val="Strong"/>
    <w:uiPriority w:val="22"/>
    <w:qFormat/>
    <w:rsid w:val="002C1883"/>
    <w:rPr>
      <w:b/>
      <w:bCs/>
    </w:rPr>
  </w:style>
  <w:style w:type="character" w:styleId="CommentReference">
    <w:name w:val="annotation reference"/>
    <w:qFormat/>
    <w:rsid w:val="0021296B"/>
    <w:rPr>
      <w:sz w:val="16"/>
      <w:szCs w:val="16"/>
    </w:rPr>
  </w:style>
  <w:style w:type="character" w:customStyle="1" w:styleId="CommentTextChar">
    <w:name w:val="Comment Text Char"/>
    <w:basedOn w:val="DefaultParagraphFont"/>
    <w:link w:val="CommentText"/>
    <w:qFormat/>
    <w:rsid w:val="0021296B"/>
  </w:style>
  <w:style w:type="character" w:customStyle="1" w:styleId="CommentSubjectChar">
    <w:name w:val="Comment Subject Char"/>
    <w:link w:val="CommentSubject"/>
    <w:qFormat/>
    <w:rsid w:val="0021296B"/>
    <w:rPr>
      <w:b/>
      <w:bCs/>
    </w:rPr>
  </w:style>
  <w:style w:type="character" w:customStyle="1" w:styleId="FooterChar">
    <w:name w:val="Footer Char"/>
    <w:link w:val="Footer"/>
    <w:uiPriority w:val="99"/>
    <w:qFormat/>
    <w:rsid w:val="00C876B9"/>
    <w:rPr>
      <w:sz w:val="24"/>
      <w:szCs w:val="24"/>
    </w:rPr>
  </w:style>
  <w:style w:type="character" w:customStyle="1" w:styleId="HeaderChar">
    <w:name w:val="Header Char"/>
    <w:link w:val="Header"/>
    <w:uiPriority w:val="99"/>
    <w:qFormat/>
    <w:rsid w:val="005B0192"/>
    <w:rPr>
      <w:rFonts w:ascii="Arial" w:hAnsi="Arial"/>
      <w:sz w:val="24"/>
      <w:szCs w:val="24"/>
    </w:rPr>
  </w:style>
  <w:style w:type="character" w:styleId="FollowedHyperlink">
    <w:name w:val="FollowedHyperlink"/>
    <w:basedOn w:val="DefaultParagraphFont"/>
    <w:qFormat/>
    <w:rsid w:val="002B3177"/>
    <w:rPr>
      <w:color w:val="954F72" w:themeColor="followedHyperlink"/>
      <w:u w:val="single"/>
    </w:rPr>
  </w:style>
  <w:style w:type="character" w:customStyle="1" w:styleId="FootnoteTextChar">
    <w:name w:val="Footnote Text Char"/>
    <w:basedOn w:val="DefaultParagraphFont"/>
    <w:link w:val="FootnoteText"/>
    <w:uiPriority w:val="99"/>
    <w:qFormat/>
    <w:rsid w:val="00011A24"/>
  </w:style>
  <w:style w:type="character" w:customStyle="1" w:styleId="FootnoteCharacters">
    <w:name w:val="Footnote Characters"/>
    <w:basedOn w:val="DefaultParagraphFont"/>
    <w:uiPriority w:val="99"/>
    <w:unhideWhenUsed/>
    <w:qFormat/>
    <w:rsid w:val="00011A24"/>
    <w:rPr>
      <w:vertAlign w:val="superscript"/>
    </w:rPr>
  </w:style>
  <w:style w:type="character" w:customStyle="1" w:styleId="FootnoteAnchor">
    <w:name w:val="Footnote Anchor"/>
    <w:rPr>
      <w:vertAlign w:val="superscript"/>
    </w:rPr>
  </w:style>
  <w:style w:type="character" w:customStyle="1" w:styleId="xmsohyperlink">
    <w:name w:val="x_msohyperlink"/>
    <w:basedOn w:val="DefaultParagraphFont"/>
    <w:qFormat/>
    <w:rsid w:val="008F711D"/>
    <w:rPr>
      <w:color w:val="0563C1"/>
      <w:u w:val="single"/>
    </w:rPr>
  </w:style>
  <w:style w:type="character" w:customStyle="1" w:styleId="a-size-base">
    <w:name w:val="a-size-base"/>
    <w:basedOn w:val="DefaultParagraphFont"/>
    <w:qFormat/>
    <w:rsid w:val="00EF7E43"/>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rsid w:val="0050572C"/>
    <w:rPr>
      <w:i/>
      <w:iCs/>
    </w:r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BalloonText">
    <w:name w:val="Balloon Text"/>
    <w:basedOn w:val="Normal"/>
    <w:semiHidden/>
    <w:qFormat/>
    <w:rsid w:val="002C7EC8"/>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link w:val="FooterChar"/>
    <w:uiPriority w:val="99"/>
    <w:rsid w:val="00913053"/>
    <w:pPr>
      <w:tabs>
        <w:tab w:val="center" w:pos="4320"/>
        <w:tab w:val="right" w:pos="8640"/>
      </w:tabs>
    </w:pPr>
  </w:style>
  <w:style w:type="paragraph" w:styleId="NormalWeb">
    <w:name w:val="Normal (Web)"/>
    <w:basedOn w:val="Normal"/>
    <w:uiPriority w:val="99"/>
    <w:qFormat/>
    <w:rsid w:val="005C5AC2"/>
    <w:pPr>
      <w:spacing w:beforeAutospacing="1" w:afterAutospacing="1"/>
      <w:jc w:val="both"/>
    </w:pPr>
  </w:style>
  <w:style w:type="paragraph" w:styleId="Header">
    <w:name w:val="header"/>
    <w:basedOn w:val="Normal"/>
    <w:link w:val="HeaderChar"/>
    <w:uiPriority w:val="99"/>
    <w:rsid w:val="004C6D81"/>
    <w:pPr>
      <w:tabs>
        <w:tab w:val="center" w:pos="4320"/>
        <w:tab w:val="right" w:pos="8640"/>
      </w:tabs>
    </w:pPr>
    <w:rPr>
      <w:rFonts w:ascii="Arial" w:hAnsi="Arial"/>
    </w:rPr>
  </w:style>
  <w:style w:type="paragraph" w:styleId="CommentText">
    <w:name w:val="annotation text"/>
    <w:basedOn w:val="Normal"/>
    <w:link w:val="CommentTextChar"/>
    <w:qFormat/>
    <w:rsid w:val="0021296B"/>
    <w:rPr>
      <w:sz w:val="20"/>
      <w:szCs w:val="20"/>
    </w:rPr>
  </w:style>
  <w:style w:type="paragraph" w:styleId="CommentSubject">
    <w:name w:val="annotation subject"/>
    <w:basedOn w:val="CommentText"/>
    <w:next w:val="CommentText"/>
    <w:link w:val="CommentSubjectChar"/>
    <w:qFormat/>
    <w:rsid w:val="0021296B"/>
    <w:rPr>
      <w:b/>
      <w:bCs/>
    </w:rPr>
  </w:style>
  <w:style w:type="paragraph" w:styleId="Revision">
    <w:name w:val="Revision"/>
    <w:uiPriority w:val="99"/>
    <w:semiHidden/>
    <w:qFormat/>
    <w:rsid w:val="00120530"/>
    <w:rPr>
      <w:sz w:val="24"/>
      <w:szCs w:val="24"/>
    </w:rPr>
  </w:style>
  <w:style w:type="paragraph" w:styleId="ListParagraph">
    <w:name w:val="List Paragraph"/>
    <w:basedOn w:val="Normal"/>
    <w:uiPriority w:val="34"/>
    <w:qFormat/>
    <w:rsid w:val="00EE3FB9"/>
    <w:pPr>
      <w:spacing w:after="160" w:line="259" w:lineRule="auto"/>
      <w:ind w:left="720"/>
      <w:contextualSpacing/>
    </w:pPr>
    <w:rPr>
      <w:rFonts w:ascii="Calibri" w:eastAsia="Calibri" w:hAnsi="Calibri"/>
      <w:sz w:val="22"/>
      <w:szCs w:val="22"/>
    </w:rPr>
  </w:style>
  <w:style w:type="paragraph" w:customStyle="1" w:styleId="Default">
    <w:name w:val="Default"/>
    <w:qFormat/>
    <w:rsid w:val="00DC3833"/>
    <w:rPr>
      <w:rFonts w:eastAsia="Calibri"/>
      <w:color w:val="000000"/>
      <w:sz w:val="24"/>
      <w:szCs w:val="24"/>
    </w:rPr>
  </w:style>
  <w:style w:type="paragraph" w:styleId="FootnoteText">
    <w:name w:val="footnote text"/>
    <w:basedOn w:val="Normal"/>
    <w:link w:val="FootnoteTextChar"/>
    <w:uiPriority w:val="99"/>
    <w:unhideWhenUsed/>
    <w:rsid w:val="00011A24"/>
    <w:rPr>
      <w:sz w:val="20"/>
      <w:szCs w:val="20"/>
    </w:rPr>
  </w:style>
  <w:style w:type="table" w:styleId="TableGrid">
    <w:name w:val="Table Grid"/>
    <w:basedOn w:val="TableNormal"/>
    <w:uiPriority w:val="39"/>
    <w:rsid w:val="00236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15A46"/>
    <w:rPr>
      <w:color w:val="0000FF"/>
      <w:u w:val="single"/>
    </w:rPr>
  </w:style>
  <w:style w:type="table" w:styleId="TableGridLight">
    <w:name w:val="Grid Table Light"/>
    <w:basedOn w:val="TableNormal"/>
    <w:uiPriority w:val="40"/>
    <w:rsid w:val="001667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695">
      <w:bodyDiv w:val="1"/>
      <w:marLeft w:val="0"/>
      <w:marRight w:val="0"/>
      <w:marTop w:val="0"/>
      <w:marBottom w:val="0"/>
      <w:divBdr>
        <w:top w:val="none" w:sz="0" w:space="0" w:color="auto"/>
        <w:left w:val="none" w:sz="0" w:space="0" w:color="auto"/>
        <w:bottom w:val="none" w:sz="0" w:space="0" w:color="auto"/>
        <w:right w:val="none" w:sz="0" w:space="0" w:color="auto"/>
      </w:divBdr>
    </w:div>
    <w:div w:id="79959428">
      <w:bodyDiv w:val="1"/>
      <w:marLeft w:val="0"/>
      <w:marRight w:val="0"/>
      <w:marTop w:val="0"/>
      <w:marBottom w:val="0"/>
      <w:divBdr>
        <w:top w:val="none" w:sz="0" w:space="0" w:color="auto"/>
        <w:left w:val="none" w:sz="0" w:space="0" w:color="auto"/>
        <w:bottom w:val="none" w:sz="0" w:space="0" w:color="auto"/>
        <w:right w:val="none" w:sz="0" w:space="0" w:color="auto"/>
      </w:divBdr>
    </w:div>
    <w:div w:id="89204544">
      <w:bodyDiv w:val="1"/>
      <w:marLeft w:val="0"/>
      <w:marRight w:val="0"/>
      <w:marTop w:val="0"/>
      <w:marBottom w:val="0"/>
      <w:divBdr>
        <w:top w:val="none" w:sz="0" w:space="0" w:color="auto"/>
        <w:left w:val="none" w:sz="0" w:space="0" w:color="auto"/>
        <w:bottom w:val="none" w:sz="0" w:space="0" w:color="auto"/>
        <w:right w:val="none" w:sz="0" w:space="0" w:color="auto"/>
      </w:divBdr>
    </w:div>
    <w:div w:id="141698451">
      <w:bodyDiv w:val="1"/>
      <w:marLeft w:val="0"/>
      <w:marRight w:val="0"/>
      <w:marTop w:val="0"/>
      <w:marBottom w:val="0"/>
      <w:divBdr>
        <w:top w:val="none" w:sz="0" w:space="0" w:color="auto"/>
        <w:left w:val="none" w:sz="0" w:space="0" w:color="auto"/>
        <w:bottom w:val="none" w:sz="0" w:space="0" w:color="auto"/>
        <w:right w:val="none" w:sz="0" w:space="0" w:color="auto"/>
      </w:divBdr>
    </w:div>
    <w:div w:id="173153999">
      <w:bodyDiv w:val="1"/>
      <w:marLeft w:val="0"/>
      <w:marRight w:val="0"/>
      <w:marTop w:val="0"/>
      <w:marBottom w:val="0"/>
      <w:divBdr>
        <w:top w:val="none" w:sz="0" w:space="0" w:color="auto"/>
        <w:left w:val="none" w:sz="0" w:space="0" w:color="auto"/>
        <w:bottom w:val="none" w:sz="0" w:space="0" w:color="auto"/>
        <w:right w:val="none" w:sz="0" w:space="0" w:color="auto"/>
      </w:divBdr>
    </w:div>
    <w:div w:id="247884651">
      <w:bodyDiv w:val="1"/>
      <w:marLeft w:val="0"/>
      <w:marRight w:val="0"/>
      <w:marTop w:val="0"/>
      <w:marBottom w:val="0"/>
      <w:divBdr>
        <w:top w:val="none" w:sz="0" w:space="0" w:color="auto"/>
        <w:left w:val="none" w:sz="0" w:space="0" w:color="auto"/>
        <w:bottom w:val="none" w:sz="0" w:space="0" w:color="auto"/>
        <w:right w:val="none" w:sz="0" w:space="0" w:color="auto"/>
      </w:divBdr>
    </w:div>
    <w:div w:id="274168651">
      <w:bodyDiv w:val="1"/>
      <w:marLeft w:val="0"/>
      <w:marRight w:val="0"/>
      <w:marTop w:val="0"/>
      <w:marBottom w:val="0"/>
      <w:divBdr>
        <w:top w:val="none" w:sz="0" w:space="0" w:color="auto"/>
        <w:left w:val="none" w:sz="0" w:space="0" w:color="auto"/>
        <w:bottom w:val="none" w:sz="0" w:space="0" w:color="auto"/>
        <w:right w:val="none" w:sz="0" w:space="0" w:color="auto"/>
      </w:divBdr>
    </w:div>
    <w:div w:id="315381274">
      <w:bodyDiv w:val="1"/>
      <w:marLeft w:val="0"/>
      <w:marRight w:val="0"/>
      <w:marTop w:val="0"/>
      <w:marBottom w:val="0"/>
      <w:divBdr>
        <w:top w:val="none" w:sz="0" w:space="0" w:color="auto"/>
        <w:left w:val="none" w:sz="0" w:space="0" w:color="auto"/>
        <w:bottom w:val="none" w:sz="0" w:space="0" w:color="auto"/>
        <w:right w:val="none" w:sz="0" w:space="0" w:color="auto"/>
      </w:divBdr>
    </w:div>
    <w:div w:id="315954912">
      <w:bodyDiv w:val="1"/>
      <w:marLeft w:val="0"/>
      <w:marRight w:val="0"/>
      <w:marTop w:val="0"/>
      <w:marBottom w:val="0"/>
      <w:divBdr>
        <w:top w:val="none" w:sz="0" w:space="0" w:color="auto"/>
        <w:left w:val="none" w:sz="0" w:space="0" w:color="auto"/>
        <w:bottom w:val="none" w:sz="0" w:space="0" w:color="auto"/>
        <w:right w:val="none" w:sz="0" w:space="0" w:color="auto"/>
      </w:divBdr>
    </w:div>
    <w:div w:id="365642757">
      <w:bodyDiv w:val="1"/>
      <w:marLeft w:val="0"/>
      <w:marRight w:val="0"/>
      <w:marTop w:val="0"/>
      <w:marBottom w:val="0"/>
      <w:divBdr>
        <w:top w:val="none" w:sz="0" w:space="0" w:color="auto"/>
        <w:left w:val="none" w:sz="0" w:space="0" w:color="auto"/>
        <w:bottom w:val="none" w:sz="0" w:space="0" w:color="auto"/>
        <w:right w:val="none" w:sz="0" w:space="0" w:color="auto"/>
      </w:divBdr>
    </w:div>
    <w:div w:id="384839583">
      <w:bodyDiv w:val="1"/>
      <w:marLeft w:val="0"/>
      <w:marRight w:val="0"/>
      <w:marTop w:val="0"/>
      <w:marBottom w:val="0"/>
      <w:divBdr>
        <w:top w:val="none" w:sz="0" w:space="0" w:color="auto"/>
        <w:left w:val="none" w:sz="0" w:space="0" w:color="auto"/>
        <w:bottom w:val="none" w:sz="0" w:space="0" w:color="auto"/>
        <w:right w:val="none" w:sz="0" w:space="0" w:color="auto"/>
      </w:divBdr>
    </w:div>
    <w:div w:id="431511263">
      <w:bodyDiv w:val="1"/>
      <w:marLeft w:val="0"/>
      <w:marRight w:val="0"/>
      <w:marTop w:val="0"/>
      <w:marBottom w:val="0"/>
      <w:divBdr>
        <w:top w:val="none" w:sz="0" w:space="0" w:color="auto"/>
        <w:left w:val="none" w:sz="0" w:space="0" w:color="auto"/>
        <w:bottom w:val="none" w:sz="0" w:space="0" w:color="auto"/>
        <w:right w:val="none" w:sz="0" w:space="0" w:color="auto"/>
      </w:divBdr>
    </w:div>
    <w:div w:id="459343396">
      <w:bodyDiv w:val="1"/>
      <w:marLeft w:val="0"/>
      <w:marRight w:val="0"/>
      <w:marTop w:val="0"/>
      <w:marBottom w:val="0"/>
      <w:divBdr>
        <w:top w:val="none" w:sz="0" w:space="0" w:color="auto"/>
        <w:left w:val="none" w:sz="0" w:space="0" w:color="auto"/>
        <w:bottom w:val="none" w:sz="0" w:space="0" w:color="auto"/>
        <w:right w:val="none" w:sz="0" w:space="0" w:color="auto"/>
      </w:divBdr>
    </w:div>
    <w:div w:id="618992998">
      <w:bodyDiv w:val="1"/>
      <w:marLeft w:val="0"/>
      <w:marRight w:val="0"/>
      <w:marTop w:val="0"/>
      <w:marBottom w:val="0"/>
      <w:divBdr>
        <w:top w:val="none" w:sz="0" w:space="0" w:color="auto"/>
        <w:left w:val="none" w:sz="0" w:space="0" w:color="auto"/>
        <w:bottom w:val="none" w:sz="0" w:space="0" w:color="auto"/>
        <w:right w:val="none" w:sz="0" w:space="0" w:color="auto"/>
      </w:divBdr>
    </w:div>
    <w:div w:id="633412782">
      <w:bodyDiv w:val="1"/>
      <w:marLeft w:val="0"/>
      <w:marRight w:val="0"/>
      <w:marTop w:val="0"/>
      <w:marBottom w:val="0"/>
      <w:divBdr>
        <w:top w:val="none" w:sz="0" w:space="0" w:color="auto"/>
        <w:left w:val="none" w:sz="0" w:space="0" w:color="auto"/>
        <w:bottom w:val="none" w:sz="0" w:space="0" w:color="auto"/>
        <w:right w:val="none" w:sz="0" w:space="0" w:color="auto"/>
      </w:divBdr>
    </w:div>
    <w:div w:id="642081702">
      <w:bodyDiv w:val="1"/>
      <w:marLeft w:val="0"/>
      <w:marRight w:val="0"/>
      <w:marTop w:val="0"/>
      <w:marBottom w:val="0"/>
      <w:divBdr>
        <w:top w:val="none" w:sz="0" w:space="0" w:color="auto"/>
        <w:left w:val="none" w:sz="0" w:space="0" w:color="auto"/>
        <w:bottom w:val="none" w:sz="0" w:space="0" w:color="auto"/>
        <w:right w:val="none" w:sz="0" w:space="0" w:color="auto"/>
      </w:divBdr>
    </w:div>
    <w:div w:id="697123480">
      <w:bodyDiv w:val="1"/>
      <w:marLeft w:val="0"/>
      <w:marRight w:val="0"/>
      <w:marTop w:val="0"/>
      <w:marBottom w:val="0"/>
      <w:divBdr>
        <w:top w:val="none" w:sz="0" w:space="0" w:color="auto"/>
        <w:left w:val="none" w:sz="0" w:space="0" w:color="auto"/>
        <w:bottom w:val="none" w:sz="0" w:space="0" w:color="auto"/>
        <w:right w:val="none" w:sz="0" w:space="0" w:color="auto"/>
      </w:divBdr>
    </w:div>
    <w:div w:id="725101762">
      <w:bodyDiv w:val="1"/>
      <w:marLeft w:val="0"/>
      <w:marRight w:val="0"/>
      <w:marTop w:val="0"/>
      <w:marBottom w:val="0"/>
      <w:divBdr>
        <w:top w:val="none" w:sz="0" w:space="0" w:color="auto"/>
        <w:left w:val="none" w:sz="0" w:space="0" w:color="auto"/>
        <w:bottom w:val="none" w:sz="0" w:space="0" w:color="auto"/>
        <w:right w:val="none" w:sz="0" w:space="0" w:color="auto"/>
      </w:divBdr>
    </w:div>
    <w:div w:id="783504053">
      <w:bodyDiv w:val="1"/>
      <w:marLeft w:val="0"/>
      <w:marRight w:val="0"/>
      <w:marTop w:val="0"/>
      <w:marBottom w:val="0"/>
      <w:divBdr>
        <w:top w:val="none" w:sz="0" w:space="0" w:color="auto"/>
        <w:left w:val="none" w:sz="0" w:space="0" w:color="auto"/>
        <w:bottom w:val="none" w:sz="0" w:space="0" w:color="auto"/>
        <w:right w:val="none" w:sz="0" w:space="0" w:color="auto"/>
      </w:divBdr>
    </w:div>
    <w:div w:id="800346639">
      <w:bodyDiv w:val="1"/>
      <w:marLeft w:val="0"/>
      <w:marRight w:val="0"/>
      <w:marTop w:val="0"/>
      <w:marBottom w:val="0"/>
      <w:divBdr>
        <w:top w:val="none" w:sz="0" w:space="0" w:color="auto"/>
        <w:left w:val="none" w:sz="0" w:space="0" w:color="auto"/>
        <w:bottom w:val="none" w:sz="0" w:space="0" w:color="auto"/>
        <w:right w:val="none" w:sz="0" w:space="0" w:color="auto"/>
      </w:divBdr>
    </w:div>
    <w:div w:id="812332044">
      <w:bodyDiv w:val="1"/>
      <w:marLeft w:val="0"/>
      <w:marRight w:val="0"/>
      <w:marTop w:val="0"/>
      <w:marBottom w:val="0"/>
      <w:divBdr>
        <w:top w:val="none" w:sz="0" w:space="0" w:color="auto"/>
        <w:left w:val="none" w:sz="0" w:space="0" w:color="auto"/>
        <w:bottom w:val="none" w:sz="0" w:space="0" w:color="auto"/>
        <w:right w:val="none" w:sz="0" w:space="0" w:color="auto"/>
      </w:divBdr>
    </w:div>
    <w:div w:id="813373411">
      <w:bodyDiv w:val="1"/>
      <w:marLeft w:val="0"/>
      <w:marRight w:val="0"/>
      <w:marTop w:val="0"/>
      <w:marBottom w:val="0"/>
      <w:divBdr>
        <w:top w:val="none" w:sz="0" w:space="0" w:color="auto"/>
        <w:left w:val="none" w:sz="0" w:space="0" w:color="auto"/>
        <w:bottom w:val="none" w:sz="0" w:space="0" w:color="auto"/>
        <w:right w:val="none" w:sz="0" w:space="0" w:color="auto"/>
      </w:divBdr>
    </w:div>
    <w:div w:id="819004605">
      <w:bodyDiv w:val="1"/>
      <w:marLeft w:val="0"/>
      <w:marRight w:val="0"/>
      <w:marTop w:val="0"/>
      <w:marBottom w:val="0"/>
      <w:divBdr>
        <w:top w:val="none" w:sz="0" w:space="0" w:color="auto"/>
        <w:left w:val="none" w:sz="0" w:space="0" w:color="auto"/>
        <w:bottom w:val="none" w:sz="0" w:space="0" w:color="auto"/>
        <w:right w:val="none" w:sz="0" w:space="0" w:color="auto"/>
      </w:divBdr>
    </w:div>
    <w:div w:id="819224466">
      <w:bodyDiv w:val="1"/>
      <w:marLeft w:val="0"/>
      <w:marRight w:val="0"/>
      <w:marTop w:val="0"/>
      <w:marBottom w:val="0"/>
      <w:divBdr>
        <w:top w:val="none" w:sz="0" w:space="0" w:color="auto"/>
        <w:left w:val="none" w:sz="0" w:space="0" w:color="auto"/>
        <w:bottom w:val="none" w:sz="0" w:space="0" w:color="auto"/>
        <w:right w:val="none" w:sz="0" w:space="0" w:color="auto"/>
      </w:divBdr>
    </w:div>
    <w:div w:id="830366547">
      <w:bodyDiv w:val="1"/>
      <w:marLeft w:val="0"/>
      <w:marRight w:val="0"/>
      <w:marTop w:val="0"/>
      <w:marBottom w:val="0"/>
      <w:divBdr>
        <w:top w:val="none" w:sz="0" w:space="0" w:color="auto"/>
        <w:left w:val="none" w:sz="0" w:space="0" w:color="auto"/>
        <w:bottom w:val="none" w:sz="0" w:space="0" w:color="auto"/>
        <w:right w:val="none" w:sz="0" w:space="0" w:color="auto"/>
      </w:divBdr>
    </w:div>
    <w:div w:id="956907754">
      <w:bodyDiv w:val="1"/>
      <w:marLeft w:val="0"/>
      <w:marRight w:val="0"/>
      <w:marTop w:val="0"/>
      <w:marBottom w:val="0"/>
      <w:divBdr>
        <w:top w:val="none" w:sz="0" w:space="0" w:color="auto"/>
        <w:left w:val="none" w:sz="0" w:space="0" w:color="auto"/>
        <w:bottom w:val="none" w:sz="0" w:space="0" w:color="auto"/>
        <w:right w:val="none" w:sz="0" w:space="0" w:color="auto"/>
      </w:divBdr>
    </w:div>
    <w:div w:id="991906583">
      <w:bodyDiv w:val="1"/>
      <w:marLeft w:val="0"/>
      <w:marRight w:val="0"/>
      <w:marTop w:val="0"/>
      <w:marBottom w:val="0"/>
      <w:divBdr>
        <w:top w:val="none" w:sz="0" w:space="0" w:color="auto"/>
        <w:left w:val="none" w:sz="0" w:space="0" w:color="auto"/>
        <w:bottom w:val="none" w:sz="0" w:space="0" w:color="auto"/>
        <w:right w:val="none" w:sz="0" w:space="0" w:color="auto"/>
      </w:divBdr>
    </w:div>
    <w:div w:id="1013150206">
      <w:bodyDiv w:val="1"/>
      <w:marLeft w:val="0"/>
      <w:marRight w:val="0"/>
      <w:marTop w:val="0"/>
      <w:marBottom w:val="0"/>
      <w:divBdr>
        <w:top w:val="none" w:sz="0" w:space="0" w:color="auto"/>
        <w:left w:val="none" w:sz="0" w:space="0" w:color="auto"/>
        <w:bottom w:val="none" w:sz="0" w:space="0" w:color="auto"/>
        <w:right w:val="none" w:sz="0" w:space="0" w:color="auto"/>
      </w:divBdr>
    </w:div>
    <w:div w:id="1095175062">
      <w:bodyDiv w:val="1"/>
      <w:marLeft w:val="0"/>
      <w:marRight w:val="0"/>
      <w:marTop w:val="0"/>
      <w:marBottom w:val="0"/>
      <w:divBdr>
        <w:top w:val="none" w:sz="0" w:space="0" w:color="auto"/>
        <w:left w:val="none" w:sz="0" w:space="0" w:color="auto"/>
        <w:bottom w:val="none" w:sz="0" w:space="0" w:color="auto"/>
        <w:right w:val="none" w:sz="0" w:space="0" w:color="auto"/>
      </w:divBdr>
    </w:div>
    <w:div w:id="1102802431">
      <w:bodyDiv w:val="1"/>
      <w:marLeft w:val="0"/>
      <w:marRight w:val="0"/>
      <w:marTop w:val="0"/>
      <w:marBottom w:val="0"/>
      <w:divBdr>
        <w:top w:val="none" w:sz="0" w:space="0" w:color="auto"/>
        <w:left w:val="none" w:sz="0" w:space="0" w:color="auto"/>
        <w:bottom w:val="none" w:sz="0" w:space="0" w:color="auto"/>
        <w:right w:val="none" w:sz="0" w:space="0" w:color="auto"/>
      </w:divBdr>
    </w:div>
    <w:div w:id="1132600998">
      <w:bodyDiv w:val="1"/>
      <w:marLeft w:val="0"/>
      <w:marRight w:val="0"/>
      <w:marTop w:val="0"/>
      <w:marBottom w:val="0"/>
      <w:divBdr>
        <w:top w:val="none" w:sz="0" w:space="0" w:color="auto"/>
        <w:left w:val="none" w:sz="0" w:space="0" w:color="auto"/>
        <w:bottom w:val="none" w:sz="0" w:space="0" w:color="auto"/>
        <w:right w:val="none" w:sz="0" w:space="0" w:color="auto"/>
      </w:divBdr>
    </w:div>
    <w:div w:id="1147161441">
      <w:bodyDiv w:val="1"/>
      <w:marLeft w:val="0"/>
      <w:marRight w:val="0"/>
      <w:marTop w:val="0"/>
      <w:marBottom w:val="0"/>
      <w:divBdr>
        <w:top w:val="none" w:sz="0" w:space="0" w:color="auto"/>
        <w:left w:val="none" w:sz="0" w:space="0" w:color="auto"/>
        <w:bottom w:val="none" w:sz="0" w:space="0" w:color="auto"/>
        <w:right w:val="none" w:sz="0" w:space="0" w:color="auto"/>
      </w:divBdr>
    </w:div>
    <w:div w:id="1151796625">
      <w:bodyDiv w:val="1"/>
      <w:marLeft w:val="0"/>
      <w:marRight w:val="0"/>
      <w:marTop w:val="0"/>
      <w:marBottom w:val="0"/>
      <w:divBdr>
        <w:top w:val="none" w:sz="0" w:space="0" w:color="auto"/>
        <w:left w:val="none" w:sz="0" w:space="0" w:color="auto"/>
        <w:bottom w:val="none" w:sz="0" w:space="0" w:color="auto"/>
        <w:right w:val="none" w:sz="0" w:space="0" w:color="auto"/>
      </w:divBdr>
    </w:div>
    <w:div w:id="1265847855">
      <w:bodyDiv w:val="1"/>
      <w:marLeft w:val="0"/>
      <w:marRight w:val="0"/>
      <w:marTop w:val="0"/>
      <w:marBottom w:val="0"/>
      <w:divBdr>
        <w:top w:val="none" w:sz="0" w:space="0" w:color="auto"/>
        <w:left w:val="none" w:sz="0" w:space="0" w:color="auto"/>
        <w:bottom w:val="none" w:sz="0" w:space="0" w:color="auto"/>
        <w:right w:val="none" w:sz="0" w:space="0" w:color="auto"/>
      </w:divBdr>
    </w:div>
    <w:div w:id="1270356482">
      <w:bodyDiv w:val="1"/>
      <w:marLeft w:val="0"/>
      <w:marRight w:val="0"/>
      <w:marTop w:val="0"/>
      <w:marBottom w:val="0"/>
      <w:divBdr>
        <w:top w:val="none" w:sz="0" w:space="0" w:color="auto"/>
        <w:left w:val="none" w:sz="0" w:space="0" w:color="auto"/>
        <w:bottom w:val="none" w:sz="0" w:space="0" w:color="auto"/>
        <w:right w:val="none" w:sz="0" w:space="0" w:color="auto"/>
      </w:divBdr>
    </w:div>
    <w:div w:id="1272081292">
      <w:bodyDiv w:val="1"/>
      <w:marLeft w:val="0"/>
      <w:marRight w:val="0"/>
      <w:marTop w:val="0"/>
      <w:marBottom w:val="0"/>
      <w:divBdr>
        <w:top w:val="none" w:sz="0" w:space="0" w:color="auto"/>
        <w:left w:val="none" w:sz="0" w:space="0" w:color="auto"/>
        <w:bottom w:val="none" w:sz="0" w:space="0" w:color="auto"/>
        <w:right w:val="none" w:sz="0" w:space="0" w:color="auto"/>
      </w:divBdr>
    </w:div>
    <w:div w:id="1272661165">
      <w:bodyDiv w:val="1"/>
      <w:marLeft w:val="0"/>
      <w:marRight w:val="0"/>
      <w:marTop w:val="0"/>
      <w:marBottom w:val="0"/>
      <w:divBdr>
        <w:top w:val="none" w:sz="0" w:space="0" w:color="auto"/>
        <w:left w:val="none" w:sz="0" w:space="0" w:color="auto"/>
        <w:bottom w:val="none" w:sz="0" w:space="0" w:color="auto"/>
        <w:right w:val="none" w:sz="0" w:space="0" w:color="auto"/>
      </w:divBdr>
    </w:div>
    <w:div w:id="1285769557">
      <w:bodyDiv w:val="1"/>
      <w:marLeft w:val="0"/>
      <w:marRight w:val="0"/>
      <w:marTop w:val="0"/>
      <w:marBottom w:val="0"/>
      <w:divBdr>
        <w:top w:val="none" w:sz="0" w:space="0" w:color="auto"/>
        <w:left w:val="none" w:sz="0" w:space="0" w:color="auto"/>
        <w:bottom w:val="none" w:sz="0" w:space="0" w:color="auto"/>
        <w:right w:val="none" w:sz="0" w:space="0" w:color="auto"/>
      </w:divBdr>
    </w:div>
    <w:div w:id="1368028144">
      <w:bodyDiv w:val="1"/>
      <w:marLeft w:val="0"/>
      <w:marRight w:val="0"/>
      <w:marTop w:val="0"/>
      <w:marBottom w:val="0"/>
      <w:divBdr>
        <w:top w:val="none" w:sz="0" w:space="0" w:color="auto"/>
        <w:left w:val="none" w:sz="0" w:space="0" w:color="auto"/>
        <w:bottom w:val="none" w:sz="0" w:space="0" w:color="auto"/>
        <w:right w:val="none" w:sz="0" w:space="0" w:color="auto"/>
      </w:divBdr>
    </w:div>
    <w:div w:id="1406299863">
      <w:bodyDiv w:val="1"/>
      <w:marLeft w:val="0"/>
      <w:marRight w:val="0"/>
      <w:marTop w:val="0"/>
      <w:marBottom w:val="0"/>
      <w:divBdr>
        <w:top w:val="none" w:sz="0" w:space="0" w:color="auto"/>
        <w:left w:val="none" w:sz="0" w:space="0" w:color="auto"/>
        <w:bottom w:val="none" w:sz="0" w:space="0" w:color="auto"/>
        <w:right w:val="none" w:sz="0" w:space="0" w:color="auto"/>
      </w:divBdr>
    </w:div>
    <w:div w:id="1445224619">
      <w:bodyDiv w:val="1"/>
      <w:marLeft w:val="0"/>
      <w:marRight w:val="0"/>
      <w:marTop w:val="0"/>
      <w:marBottom w:val="0"/>
      <w:divBdr>
        <w:top w:val="none" w:sz="0" w:space="0" w:color="auto"/>
        <w:left w:val="none" w:sz="0" w:space="0" w:color="auto"/>
        <w:bottom w:val="none" w:sz="0" w:space="0" w:color="auto"/>
        <w:right w:val="none" w:sz="0" w:space="0" w:color="auto"/>
      </w:divBdr>
    </w:div>
    <w:div w:id="1477378968">
      <w:bodyDiv w:val="1"/>
      <w:marLeft w:val="0"/>
      <w:marRight w:val="0"/>
      <w:marTop w:val="0"/>
      <w:marBottom w:val="0"/>
      <w:divBdr>
        <w:top w:val="none" w:sz="0" w:space="0" w:color="auto"/>
        <w:left w:val="none" w:sz="0" w:space="0" w:color="auto"/>
        <w:bottom w:val="none" w:sz="0" w:space="0" w:color="auto"/>
        <w:right w:val="none" w:sz="0" w:space="0" w:color="auto"/>
      </w:divBdr>
    </w:div>
    <w:div w:id="1487166785">
      <w:bodyDiv w:val="1"/>
      <w:marLeft w:val="0"/>
      <w:marRight w:val="0"/>
      <w:marTop w:val="0"/>
      <w:marBottom w:val="0"/>
      <w:divBdr>
        <w:top w:val="none" w:sz="0" w:space="0" w:color="auto"/>
        <w:left w:val="none" w:sz="0" w:space="0" w:color="auto"/>
        <w:bottom w:val="none" w:sz="0" w:space="0" w:color="auto"/>
        <w:right w:val="none" w:sz="0" w:space="0" w:color="auto"/>
      </w:divBdr>
    </w:div>
    <w:div w:id="1520123850">
      <w:bodyDiv w:val="1"/>
      <w:marLeft w:val="0"/>
      <w:marRight w:val="0"/>
      <w:marTop w:val="0"/>
      <w:marBottom w:val="0"/>
      <w:divBdr>
        <w:top w:val="none" w:sz="0" w:space="0" w:color="auto"/>
        <w:left w:val="none" w:sz="0" w:space="0" w:color="auto"/>
        <w:bottom w:val="none" w:sz="0" w:space="0" w:color="auto"/>
        <w:right w:val="none" w:sz="0" w:space="0" w:color="auto"/>
      </w:divBdr>
    </w:div>
    <w:div w:id="1577209523">
      <w:bodyDiv w:val="1"/>
      <w:marLeft w:val="0"/>
      <w:marRight w:val="0"/>
      <w:marTop w:val="0"/>
      <w:marBottom w:val="0"/>
      <w:divBdr>
        <w:top w:val="none" w:sz="0" w:space="0" w:color="auto"/>
        <w:left w:val="none" w:sz="0" w:space="0" w:color="auto"/>
        <w:bottom w:val="none" w:sz="0" w:space="0" w:color="auto"/>
        <w:right w:val="none" w:sz="0" w:space="0" w:color="auto"/>
      </w:divBdr>
    </w:div>
    <w:div w:id="1597202646">
      <w:bodyDiv w:val="1"/>
      <w:marLeft w:val="0"/>
      <w:marRight w:val="0"/>
      <w:marTop w:val="0"/>
      <w:marBottom w:val="0"/>
      <w:divBdr>
        <w:top w:val="none" w:sz="0" w:space="0" w:color="auto"/>
        <w:left w:val="none" w:sz="0" w:space="0" w:color="auto"/>
        <w:bottom w:val="none" w:sz="0" w:space="0" w:color="auto"/>
        <w:right w:val="none" w:sz="0" w:space="0" w:color="auto"/>
      </w:divBdr>
    </w:div>
    <w:div w:id="1608611953">
      <w:bodyDiv w:val="1"/>
      <w:marLeft w:val="0"/>
      <w:marRight w:val="0"/>
      <w:marTop w:val="0"/>
      <w:marBottom w:val="0"/>
      <w:divBdr>
        <w:top w:val="none" w:sz="0" w:space="0" w:color="auto"/>
        <w:left w:val="none" w:sz="0" w:space="0" w:color="auto"/>
        <w:bottom w:val="none" w:sz="0" w:space="0" w:color="auto"/>
        <w:right w:val="none" w:sz="0" w:space="0" w:color="auto"/>
      </w:divBdr>
    </w:div>
    <w:div w:id="1622952804">
      <w:bodyDiv w:val="1"/>
      <w:marLeft w:val="0"/>
      <w:marRight w:val="0"/>
      <w:marTop w:val="0"/>
      <w:marBottom w:val="0"/>
      <w:divBdr>
        <w:top w:val="none" w:sz="0" w:space="0" w:color="auto"/>
        <w:left w:val="none" w:sz="0" w:space="0" w:color="auto"/>
        <w:bottom w:val="none" w:sz="0" w:space="0" w:color="auto"/>
        <w:right w:val="none" w:sz="0" w:space="0" w:color="auto"/>
      </w:divBdr>
    </w:div>
    <w:div w:id="1641223848">
      <w:bodyDiv w:val="1"/>
      <w:marLeft w:val="0"/>
      <w:marRight w:val="0"/>
      <w:marTop w:val="0"/>
      <w:marBottom w:val="0"/>
      <w:divBdr>
        <w:top w:val="none" w:sz="0" w:space="0" w:color="auto"/>
        <w:left w:val="none" w:sz="0" w:space="0" w:color="auto"/>
        <w:bottom w:val="none" w:sz="0" w:space="0" w:color="auto"/>
        <w:right w:val="none" w:sz="0" w:space="0" w:color="auto"/>
      </w:divBdr>
    </w:div>
    <w:div w:id="1667199178">
      <w:bodyDiv w:val="1"/>
      <w:marLeft w:val="0"/>
      <w:marRight w:val="0"/>
      <w:marTop w:val="0"/>
      <w:marBottom w:val="0"/>
      <w:divBdr>
        <w:top w:val="none" w:sz="0" w:space="0" w:color="auto"/>
        <w:left w:val="none" w:sz="0" w:space="0" w:color="auto"/>
        <w:bottom w:val="none" w:sz="0" w:space="0" w:color="auto"/>
        <w:right w:val="none" w:sz="0" w:space="0" w:color="auto"/>
      </w:divBdr>
    </w:div>
    <w:div w:id="1696229417">
      <w:bodyDiv w:val="1"/>
      <w:marLeft w:val="0"/>
      <w:marRight w:val="0"/>
      <w:marTop w:val="0"/>
      <w:marBottom w:val="0"/>
      <w:divBdr>
        <w:top w:val="none" w:sz="0" w:space="0" w:color="auto"/>
        <w:left w:val="none" w:sz="0" w:space="0" w:color="auto"/>
        <w:bottom w:val="none" w:sz="0" w:space="0" w:color="auto"/>
        <w:right w:val="none" w:sz="0" w:space="0" w:color="auto"/>
      </w:divBdr>
    </w:div>
    <w:div w:id="1800611238">
      <w:bodyDiv w:val="1"/>
      <w:marLeft w:val="0"/>
      <w:marRight w:val="0"/>
      <w:marTop w:val="0"/>
      <w:marBottom w:val="0"/>
      <w:divBdr>
        <w:top w:val="none" w:sz="0" w:space="0" w:color="auto"/>
        <w:left w:val="none" w:sz="0" w:space="0" w:color="auto"/>
        <w:bottom w:val="none" w:sz="0" w:space="0" w:color="auto"/>
        <w:right w:val="none" w:sz="0" w:space="0" w:color="auto"/>
      </w:divBdr>
    </w:div>
    <w:div w:id="1802336744">
      <w:bodyDiv w:val="1"/>
      <w:marLeft w:val="0"/>
      <w:marRight w:val="0"/>
      <w:marTop w:val="0"/>
      <w:marBottom w:val="0"/>
      <w:divBdr>
        <w:top w:val="none" w:sz="0" w:space="0" w:color="auto"/>
        <w:left w:val="none" w:sz="0" w:space="0" w:color="auto"/>
        <w:bottom w:val="none" w:sz="0" w:space="0" w:color="auto"/>
        <w:right w:val="none" w:sz="0" w:space="0" w:color="auto"/>
      </w:divBdr>
    </w:div>
    <w:div w:id="1818643254">
      <w:bodyDiv w:val="1"/>
      <w:marLeft w:val="0"/>
      <w:marRight w:val="0"/>
      <w:marTop w:val="0"/>
      <w:marBottom w:val="0"/>
      <w:divBdr>
        <w:top w:val="none" w:sz="0" w:space="0" w:color="auto"/>
        <w:left w:val="none" w:sz="0" w:space="0" w:color="auto"/>
        <w:bottom w:val="none" w:sz="0" w:space="0" w:color="auto"/>
        <w:right w:val="none" w:sz="0" w:space="0" w:color="auto"/>
      </w:divBdr>
    </w:div>
    <w:div w:id="1848403173">
      <w:bodyDiv w:val="1"/>
      <w:marLeft w:val="0"/>
      <w:marRight w:val="0"/>
      <w:marTop w:val="0"/>
      <w:marBottom w:val="0"/>
      <w:divBdr>
        <w:top w:val="none" w:sz="0" w:space="0" w:color="auto"/>
        <w:left w:val="none" w:sz="0" w:space="0" w:color="auto"/>
        <w:bottom w:val="none" w:sz="0" w:space="0" w:color="auto"/>
        <w:right w:val="none" w:sz="0" w:space="0" w:color="auto"/>
      </w:divBdr>
    </w:div>
    <w:div w:id="1907641291">
      <w:bodyDiv w:val="1"/>
      <w:marLeft w:val="0"/>
      <w:marRight w:val="0"/>
      <w:marTop w:val="0"/>
      <w:marBottom w:val="0"/>
      <w:divBdr>
        <w:top w:val="none" w:sz="0" w:space="0" w:color="auto"/>
        <w:left w:val="none" w:sz="0" w:space="0" w:color="auto"/>
        <w:bottom w:val="none" w:sz="0" w:space="0" w:color="auto"/>
        <w:right w:val="none" w:sz="0" w:space="0" w:color="auto"/>
      </w:divBdr>
    </w:div>
    <w:div w:id="1934585825">
      <w:bodyDiv w:val="1"/>
      <w:marLeft w:val="0"/>
      <w:marRight w:val="0"/>
      <w:marTop w:val="0"/>
      <w:marBottom w:val="0"/>
      <w:divBdr>
        <w:top w:val="none" w:sz="0" w:space="0" w:color="auto"/>
        <w:left w:val="none" w:sz="0" w:space="0" w:color="auto"/>
        <w:bottom w:val="none" w:sz="0" w:space="0" w:color="auto"/>
        <w:right w:val="none" w:sz="0" w:space="0" w:color="auto"/>
      </w:divBdr>
    </w:div>
    <w:div w:id="1942565027">
      <w:bodyDiv w:val="1"/>
      <w:marLeft w:val="0"/>
      <w:marRight w:val="0"/>
      <w:marTop w:val="0"/>
      <w:marBottom w:val="0"/>
      <w:divBdr>
        <w:top w:val="none" w:sz="0" w:space="0" w:color="auto"/>
        <w:left w:val="none" w:sz="0" w:space="0" w:color="auto"/>
        <w:bottom w:val="none" w:sz="0" w:space="0" w:color="auto"/>
        <w:right w:val="none" w:sz="0" w:space="0" w:color="auto"/>
      </w:divBdr>
    </w:div>
    <w:div w:id="1998413988">
      <w:bodyDiv w:val="1"/>
      <w:marLeft w:val="0"/>
      <w:marRight w:val="0"/>
      <w:marTop w:val="0"/>
      <w:marBottom w:val="0"/>
      <w:divBdr>
        <w:top w:val="none" w:sz="0" w:space="0" w:color="auto"/>
        <w:left w:val="none" w:sz="0" w:space="0" w:color="auto"/>
        <w:bottom w:val="none" w:sz="0" w:space="0" w:color="auto"/>
        <w:right w:val="none" w:sz="0" w:space="0" w:color="auto"/>
      </w:divBdr>
    </w:div>
    <w:div w:id="2109228069">
      <w:bodyDiv w:val="1"/>
      <w:marLeft w:val="0"/>
      <w:marRight w:val="0"/>
      <w:marTop w:val="0"/>
      <w:marBottom w:val="0"/>
      <w:divBdr>
        <w:top w:val="none" w:sz="0" w:space="0" w:color="auto"/>
        <w:left w:val="none" w:sz="0" w:space="0" w:color="auto"/>
        <w:bottom w:val="none" w:sz="0" w:space="0" w:color="auto"/>
        <w:right w:val="none" w:sz="0" w:space="0" w:color="auto"/>
      </w:divBdr>
    </w:div>
    <w:div w:id="2139446118">
      <w:bodyDiv w:val="1"/>
      <w:marLeft w:val="0"/>
      <w:marRight w:val="0"/>
      <w:marTop w:val="0"/>
      <w:marBottom w:val="0"/>
      <w:divBdr>
        <w:top w:val="none" w:sz="0" w:space="0" w:color="auto"/>
        <w:left w:val="none" w:sz="0" w:space="0" w:color="auto"/>
        <w:bottom w:val="none" w:sz="0" w:space="0" w:color="auto"/>
        <w:right w:val="none" w:sz="0" w:space="0" w:color="auto"/>
      </w:divBdr>
    </w:div>
    <w:div w:id="2139908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ec.edu/wp-content/uploads/IT-network-etiquette-guidelines-2.pdf" TargetMode="External"/><Relationship Id="rId18" Type="http://schemas.openxmlformats.org/officeDocument/2006/relationships/hyperlink" Target="https://www.office.com/" TargetMode="External"/><Relationship Id="rId26" Type="http://schemas.openxmlformats.org/officeDocument/2006/relationships/hyperlink" Target="mailto:GOASC@nec.edu" TargetMode="External"/><Relationship Id="rId21" Type="http://schemas.openxmlformats.org/officeDocument/2006/relationships/hyperlink" Target="http://www.nec.edu/" TargetMode="External"/><Relationship Id="rId34" Type="http://schemas.openxmlformats.org/officeDocument/2006/relationships/hyperlink" Target="http://findit.gmilcs.org/polaris/" TargetMode="External"/><Relationship Id="rId7" Type="http://schemas.openxmlformats.org/officeDocument/2006/relationships/settings" Target="settings.xml"/><Relationship Id="rId12" Type="http://schemas.openxmlformats.org/officeDocument/2006/relationships/hyperlink" Target="http://bit.ly/2TF7lXI" TargetMode="External"/><Relationship Id="rId17" Type="http://schemas.openxmlformats.org/officeDocument/2006/relationships/hyperlink" Target="http://www.nec.edu/" TargetMode="External"/><Relationship Id="rId25" Type="http://schemas.openxmlformats.org/officeDocument/2006/relationships/hyperlink" Target="https://forms.office.com/Pages/ResponsePage.aspx?id=P0PvhtqQMUqNhfG1vv7n0No12o5qcrxHu6Mq6jIb2FxUQ1JVSVNNQjdNM09MSUNFMkdVOENaT1lXSSQlQCN0PWcu" TargetMode="External"/><Relationship Id="rId33" Type="http://schemas.openxmlformats.org/officeDocument/2006/relationships/hyperlink" Target="http://www.nhcuc.org/our-campus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ec.edu/wp-content/uploads/IT-network-etiquette-guidelines-2.pdf" TargetMode="External"/><Relationship Id="rId20" Type="http://schemas.openxmlformats.org/officeDocument/2006/relationships/hyperlink" Target="mailto:helpdesk@nec.edu" TargetMode="External"/><Relationship Id="rId29" Type="http://schemas.openxmlformats.org/officeDocument/2006/relationships/hyperlink" Target="http://www.nec.edu/libra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helpdesk@nec.edu" TargetMode="External"/><Relationship Id="rId32" Type="http://schemas.openxmlformats.org/officeDocument/2006/relationships/hyperlink" Target="mailto:libraryhelp@nec.edu"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alendly.com/necaccess/meeting" TargetMode="External"/><Relationship Id="rId23" Type="http://schemas.openxmlformats.org/officeDocument/2006/relationships/hyperlink" Target="https://www.youtube.com/playlist?list=PLontYaReEU1seUE3ACG3sEc3zR7Br7URU" TargetMode="External"/><Relationship Id="rId28" Type="http://schemas.openxmlformats.org/officeDocument/2006/relationships/hyperlink" Target="mailto:clp@nec.edu"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registrarsoffice@nec.edu" TargetMode="External"/><Relationship Id="rId31" Type="http://schemas.openxmlformats.org/officeDocument/2006/relationships/hyperlink" Target="mailto:mrowland@nec.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nec.edu" TargetMode="External"/><Relationship Id="rId22" Type="http://schemas.openxmlformats.org/officeDocument/2006/relationships/hyperlink" Target="http://blackboard.nec.edu/" TargetMode="External"/><Relationship Id="rId27" Type="http://schemas.openxmlformats.org/officeDocument/2006/relationships/hyperlink" Target="mailto:international@nec.edu" TargetMode="External"/><Relationship Id="rId30" Type="http://schemas.openxmlformats.org/officeDocument/2006/relationships/hyperlink" Target="http://www.nec.edu/"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pacouncil.org/files/wpa-plagiarism-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AE452457D509448A4EE91F9546BC8E3" ma:contentTypeVersion="9" ma:contentTypeDescription="Create a new document." ma:contentTypeScope="" ma:versionID="49495237dc0a5c2341f85f3c7f6cd5bf">
  <xsd:schema xmlns:xsd="http://www.w3.org/2001/XMLSchema" xmlns:xs="http://www.w3.org/2001/XMLSchema" xmlns:p="http://schemas.microsoft.com/office/2006/metadata/properties" xmlns:ns3="f6f00e49-2cbe-45f2-a2b0-c6c42d9391c1" xmlns:ns4="0be42adc-f978-4612-b08c-aeb7ed5f3543" targetNamespace="http://schemas.microsoft.com/office/2006/metadata/properties" ma:root="true" ma:fieldsID="d5987daf485375bce42b430c17278e22" ns3:_="" ns4:_="">
    <xsd:import namespace="f6f00e49-2cbe-45f2-a2b0-c6c42d9391c1"/>
    <xsd:import namespace="0be42adc-f978-4612-b08c-aeb7ed5f35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00e49-2cbe-45f2-a2b0-c6c42d939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e42adc-f978-4612-b08c-aeb7ed5f35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C3A097-C689-47AD-96EA-B32B7099DF0F}">
  <ds:schemaRefs>
    <ds:schemaRef ds:uri="http://schemas.openxmlformats.org/officeDocument/2006/bibliography"/>
  </ds:schemaRefs>
</ds:datastoreItem>
</file>

<file path=customXml/itemProps2.xml><?xml version="1.0" encoding="utf-8"?>
<ds:datastoreItem xmlns:ds="http://schemas.openxmlformats.org/officeDocument/2006/customXml" ds:itemID="{CE17C058-7590-4E58-8FFC-3CD5B1036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00e49-2cbe-45f2-a2b0-c6c42d9391c1"/>
    <ds:schemaRef ds:uri="0be42adc-f978-4612-b08c-aeb7ed5f3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FEAAD4-8D4A-422A-A0A7-1E1D55ADA0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52A0FE-960D-4E6A-9FA6-8B8579397B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4186</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SGPS Syllabus Template</vt:lpstr>
    </vt:vector>
  </TitlesOfParts>
  <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SGPS Syllabus Template</dc:title>
  <dc:subject/>
  <dc:creator>Ann O'Keeffe</dc:creator>
  <dc:description/>
  <cp:lastModifiedBy>Verma, Surabhi</cp:lastModifiedBy>
  <cp:revision>17</cp:revision>
  <cp:lastPrinted>2019-07-17T15:27:00Z</cp:lastPrinted>
  <dcterms:created xsi:type="dcterms:W3CDTF">2020-10-04T02:05:00Z</dcterms:created>
  <dcterms:modified xsi:type="dcterms:W3CDTF">2021-06-07T18:14:00Z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0x010100BAE452457D509448A4EE91F9546BC8E3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