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91A3" w14:textId="77777777" w:rsidR="0073625E" w:rsidRDefault="0073625E" w:rsidP="0073625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FAD6A" wp14:editId="60ECAD2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467100" cy="548640"/>
                <wp:effectExtent l="0" t="0" r="19050" b="22860"/>
                <wp:wrapNone/>
                <wp:docPr id="713581868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4864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E533" w14:textId="415A569E" w:rsidR="0073625E" w:rsidRPr="0073625E" w:rsidRDefault="00A104F8" w:rsidP="00736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04F8">
                              <w:rPr>
                                <w:color w:val="000000" w:themeColor="text1"/>
                              </w:rPr>
                              <w:t>CST-239_StoreFront_Report_Bakouma.docx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AD6A" id="Rectangle: Diagonal Corners Rounded 2" o:spid="_x0000_s1026" style="position:absolute;margin-left:0;margin-top:.8pt;width:273pt;height:4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6710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" adj="-11796480,,5400" path="m91442,l3467100,r,l3467100,457198v,50502,-40940,91442,-91442,91442l,548640r,l,91442c,40940,40940,,91442,xe" fillcolor="white [3212]" strokecolor="black [3213]" strokeweight="1pt">
                <v:stroke joinstyle="miter"/>
                <v:formulas/>
                <v:path arrowok="t" o:connecttype="custom" o:connectlocs="91442,0;3467100,0;3467100,0;3467100,457198;3375658,548640;0,548640;0,548640;0,91442;91442,0" o:connectangles="0,0,0,0,0,0,0,0,0" textboxrect="0,0,3467100,548640"/>
                <v:textbox>
                  <w:txbxContent>
                    <w:p w14:paraId="4D3AE533" w14:textId="415A569E" w:rsidR="0073625E" w:rsidRPr="0073625E" w:rsidRDefault="00A104F8" w:rsidP="007362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104F8">
                        <w:rPr>
                          <w:color w:val="000000" w:themeColor="text1"/>
                        </w:rPr>
                        <w:t>CST-239_StoreFront_Report_Bakouma.docx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EF01EB" w14:textId="77777777" w:rsidR="0073625E" w:rsidRDefault="0073625E" w:rsidP="0073625E"/>
    <w:p w14:paraId="392956D5" w14:textId="77777777" w:rsidR="0073625E" w:rsidRDefault="0073625E" w:rsidP="0073625E"/>
    <w:p w14:paraId="01F507A5" w14:textId="77777777" w:rsidR="0073625E" w:rsidRPr="009413D8" w:rsidRDefault="0073625E" w:rsidP="0073625E">
      <w:pPr>
        <w:rPr>
          <w:b/>
          <w:bCs/>
        </w:rPr>
      </w:pPr>
      <w:r w:rsidRPr="009413D8">
        <w:rPr>
          <w:b/>
          <w:bCs/>
        </w:rPr>
        <w:t>Cover Page</w:t>
      </w:r>
    </w:p>
    <w:p w14:paraId="3032E563" w14:textId="77777777" w:rsidR="0073625E" w:rsidRPr="009413D8" w:rsidRDefault="0073625E" w:rsidP="0073625E">
      <w:pPr>
        <w:rPr>
          <w:b/>
          <w:bCs/>
        </w:rPr>
      </w:pPr>
    </w:p>
    <w:p w14:paraId="68EDA1FE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CST-239 Final Assignment Report</w:t>
      </w:r>
      <w:r w:rsidRPr="0073625E">
        <w:rPr>
          <w:b/>
          <w:bCs/>
        </w:rPr>
        <w:br/>
        <w:t>StoreFront Application: Design, Implementation, and Demonstration</w:t>
      </w:r>
    </w:p>
    <w:p w14:paraId="7F6C6AC8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Batossa Bakouma</w:t>
      </w:r>
      <w:r w:rsidRPr="0073625E">
        <w:rPr>
          <w:b/>
          <w:bCs/>
        </w:rPr>
        <w:br/>
        <w:t>May 2025</w:t>
      </w:r>
      <w:r w:rsidRPr="0073625E">
        <w:rPr>
          <w:b/>
          <w:bCs/>
        </w:rPr>
        <w:br/>
        <w:t>Grand Canyon University</w:t>
      </w:r>
      <w:r w:rsidRPr="0073625E">
        <w:rPr>
          <w:b/>
          <w:bCs/>
        </w:rPr>
        <w:br/>
        <w:t>CST-239: Object-Oriented Programming</w:t>
      </w:r>
      <w:r w:rsidRPr="0073625E">
        <w:rPr>
          <w:b/>
          <w:bCs/>
        </w:rPr>
        <w:br/>
        <w:t>Instructor: Komal Chhibber</w:t>
      </w:r>
    </w:p>
    <w:p w14:paraId="3A5F1CDD" w14:textId="77777777" w:rsidR="0073625E" w:rsidRPr="00877A5C" w:rsidRDefault="0073625E" w:rsidP="0073625E"/>
    <w:p w14:paraId="0E30412A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1. Introduction</w:t>
      </w:r>
    </w:p>
    <w:p w14:paraId="6C409E47" w14:textId="6AB13B3C" w:rsidR="0073625E" w:rsidRPr="0073625E" w:rsidRDefault="0073625E" w:rsidP="0073625E">
      <w:r w:rsidRPr="0073625E">
        <w:t>This project demonstrates the application of object-oriented programming principles through the design and implementation of a console-based storefront system. The system allows users to browse products, add items to a shopping cart, cancel purchases, and complete checkout</w:t>
      </w:r>
      <w:r>
        <w:t xml:space="preserve">, </w:t>
      </w:r>
      <w:r w:rsidRPr="0073625E">
        <w:t>all managed in-memory using Java collections.</w:t>
      </w:r>
    </w:p>
    <w:p w14:paraId="0857FB88" w14:textId="77777777" w:rsidR="0073625E" w:rsidRPr="00877A5C" w:rsidRDefault="0073625E" w:rsidP="0073625E"/>
    <w:p w14:paraId="2CEA57D9" w14:textId="77777777" w:rsidR="0073625E" w:rsidRPr="0073625E" w:rsidRDefault="0073625E" w:rsidP="0073625E">
      <w:pPr>
        <w:rPr>
          <w:b/>
          <w:bCs/>
        </w:rPr>
      </w:pPr>
      <w:r w:rsidRPr="00877A5C">
        <w:rPr>
          <w:b/>
          <w:bCs/>
        </w:rPr>
        <w:t xml:space="preserve"> </w:t>
      </w:r>
      <w:r w:rsidRPr="0073625E">
        <w:rPr>
          <w:b/>
          <w:bCs/>
        </w:rPr>
        <w:t>2. Objectives</w:t>
      </w:r>
    </w:p>
    <w:p w14:paraId="3538EF8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Design class relationships using UML class diagrams.</w:t>
      </w:r>
    </w:p>
    <w:p w14:paraId="644AFE9D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Visualize program logic using a system flowchart.</w:t>
      </w:r>
    </w:p>
    <w:p w14:paraId="2C16B9A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Implement a modular Java application using OOP best practices.</w:t>
      </w:r>
    </w:p>
    <w:p w14:paraId="7EDE3095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 xml:space="preserve">Use </w:t>
      </w:r>
      <w:proofErr w:type="spellStart"/>
      <w:r w:rsidRPr="0073625E">
        <w:t>JavaDoc</w:t>
      </w:r>
      <w:proofErr w:type="spellEnd"/>
      <w:r w:rsidRPr="0073625E">
        <w:t xml:space="preserve"> to document all code.</w:t>
      </w:r>
    </w:p>
    <w:p w14:paraId="2CFAC54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Demonstrate full functionality through compilation, execution, and testing.</w:t>
      </w:r>
    </w:p>
    <w:p w14:paraId="5BD82E21" w14:textId="2B7020DF" w:rsidR="0073625E" w:rsidRPr="00877A5C" w:rsidRDefault="0073625E" w:rsidP="0073625E"/>
    <w:p w14:paraId="0F6E9A7B" w14:textId="77777777" w:rsidR="0073625E" w:rsidRDefault="0073625E" w:rsidP="0073625E">
      <w:pPr>
        <w:rPr>
          <w:b/>
          <w:bCs/>
        </w:rPr>
      </w:pPr>
    </w:p>
    <w:p w14:paraId="21292924" w14:textId="77777777" w:rsidR="0073625E" w:rsidRDefault="0073625E" w:rsidP="0073625E">
      <w:pPr>
        <w:rPr>
          <w:b/>
          <w:bCs/>
        </w:rPr>
      </w:pPr>
    </w:p>
    <w:p w14:paraId="4EE11734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lastRenderedPageBreak/>
        <w:t>3. UML Class Design</w:t>
      </w:r>
    </w:p>
    <w:p w14:paraId="2C43F76A" w14:textId="77777777" w:rsidR="0073625E" w:rsidRPr="0073625E" w:rsidRDefault="0073625E" w:rsidP="0073625E">
      <w:r w:rsidRPr="0073625E">
        <w:t>The class diagram includes:</w:t>
      </w:r>
    </w:p>
    <w:p w14:paraId="467768F6" w14:textId="77777777" w:rsidR="0073625E" w:rsidRPr="0073625E" w:rsidRDefault="0073625E" w:rsidP="0073625E">
      <w:pPr>
        <w:numPr>
          <w:ilvl w:val="0"/>
          <w:numId w:val="6"/>
        </w:numPr>
      </w:pPr>
      <w:r w:rsidRPr="0073625E">
        <w:t>Salable – An interface defining common behavior for all products.</w:t>
      </w:r>
    </w:p>
    <w:p w14:paraId="6E027BD5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SalableProduct</w:t>
      </w:r>
      <w:proofErr w:type="spellEnd"/>
      <w:r w:rsidRPr="0073625E">
        <w:t xml:space="preserve"> – Implements the Salable interface and represents a sellable item.</w:t>
      </w:r>
    </w:p>
    <w:p w14:paraId="70558BBE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InventoryManager</w:t>
      </w:r>
      <w:proofErr w:type="spellEnd"/>
      <w:r w:rsidRPr="0073625E">
        <w:t xml:space="preserve"> – Manages product stock and availability.</w:t>
      </w:r>
    </w:p>
    <w:p w14:paraId="1CDEF17C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ShoppingCart</w:t>
      </w:r>
      <w:proofErr w:type="spellEnd"/>
      <w:r w:rsidRPr="0073625E">
        <w:t xml:space="preserve"> – Tracks items added to a user's session.</w:t>
      </w:r>
    </w:p>
    <w:p w14:paraId="2FE2E675" w14:textId="77777777" w:rsidR="0073625E" w:rsidRPr="0073625E" w:rsidRDefault="0073625E" w:rsidP="0073625E">
      <w:pPr>
        <w:numPr>
          <w:ilvl w:val="0"/>
          <w:numId w:val="6"/>
        </w:numPr>
      </w:pPr>
      <w:r w:rsidRPr="0073625E">
        <w:t>StoreFront – Serves as a façade for coordinating inventory and cart logic.</w:t>
      </w:r>
    </w:p>
    <w:p w14:paraId="2EAFEA20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StoreFrontApp</w:t>
      </w:r>
      <w:proofErr w:type="spellEnd"/>
      <w:r w:rsidRPr="0073625E">
        <w:t xml:space="preserve"> – Provides the main menu-driven console interface.</w:t>
      </w:r>
    </w:p>
    <w:p w14:paraId="2DB59C60" w14:textId="77777777" w:rsidR="0073625E" w:rsidRDefault="0073625E" w:rsidP="0073625E">
      <w:r w:rsidRPr="0073625E">
        <w:t>Relationships include aggregation and composition, with a clear separation of concerns between data, business logic, and user interface.</w:t>
      </w:r>
    </w:p>
    <w:p w14:paraId="4F265043" w14:textId="77777777" w:rsidR="00A104F8" w:rsidRDefault="00A104F8" w:rsidP="0073625E"/>
    <w:p w14:paraId="74C92CBF" w14:textId="2DF073C8" w:rsidR="00A104F8" w:rsidRDefault="00A104F8" w:rsidP="0073625E">
      <w:r>
        <w:rPr>
          <w:noProof/>
        </w:rPr>
        <w:drawing>
          <wp:inline distT="0" distB="0" distL="0" distR="0" wp14:anchorId="7C9693B9" wp14:editId="3F8F1704">
            <wp:extent cx="5943600" cy="3244850"/>
            <wp:effectExtent l="0" t="0" r="0" b="0"/>
            <wp:docPr id="1621010802" name="Picture 2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0802" name="Picture 2" descr="A diagram of a produc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35C" w14:textId="367482A1" w:rsidR="006D5C10" w:rsidRPr="006D5C10" w:rsidRDefault="006D5C10" w:rsidP="0073625E">
      <w:pPr>
        <w:rPr>
          <w:b/>
          <w:bCs/>
        </w:rPr>
      </w:pPr>
      <w:r w:rsidRPr="006D5C10">
        <w:rPr>
          <w:b/>
          <w:bCs/>
        </w:rPr>
        <w:t>Figure 1: UML Class Diagram of the StoreFront System</w:t>
      </w:r>
    </w:p>
    <w:p w14:paraId="0D367BA7" w14:textId="77777777" w:rsidR="0073625E" w:rsidRPr="00877A5C" w:rsidRDefault="0073625E" w:rsidP="0073625E"/>
    <w:p w14:paraId="241BA6DF" w14:textId="77777777" w:rsidR="00DC4852" w:rsidRPr="00DC4852" w:rsidRDefault="0073625E" w:rsidP="00DC4852">
      <w:pPr>
        <w:rPr>
          <w:b/>
          <w:bCs/>
        </w:rPr>
      </w:pPr>
      <w:r w:rsidRPr="00877A5C">
        <w:rPr>
          <w:b/>
          <w:bCs/>
        </w:rPr>
        <w:t xml:space="preserve"> </w:t>
      </w:r>
      <w:r w:rsidR="00DC4852" w:rsidRPr="00DC4852">
        <w:rPr>
          <w:b/>
          <w:bCs/>
        </w:rPr>
        <w:t>4. Flowchart Design</w:t>
      </w:r>
    </w:p>
    <w:p w14:paraId="53DD8BA8" w14:textId="77777777" w:rsidR="00DC4852" w:rsidRPr="00DC4852" w:rsidRDefault="00DC4852" w:rsidP="00DC4852">
      <w:r w:rsidRPr="00DC4852">
        <w:t>The flowchart outlines user interactions:</w:t>
      </w:r>
    </w:p>
    <w:p w14:paraId="75439348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Display catalog</w:t>
      </w:r>
    </w:p>
    <w:p w14:paraId="3C761689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lastRenderedPageBreak/>
        <w:t>Add item to cart → Check inventory → Update cart</w:t>
      </w:r>
    </w:p>
    <w:p w14:paraId="194B5678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Cancel purchase → Validate → Remove from cart</w:t>
      </w:r>
    </w:p>
    <w:p w14:paraId="7A41051E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Checkout → Confirm → Process payment → Update inventory</w:t>
      </w:r>
    </w:p>
    <w:p w14:paraId="2B6E53B3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Return to menu or Exit</w:t>
      </w:r>
    </w:p>
    <w:p w14:paraId="428DC0FC" w14:textId="77777777" w:rsidR="00DC4852" w:rsidRDefault="00DC4852" w:rsidP="00DC4852">
      <w:r w:rsidRPr="00DC4852">
        <w:t>Each logic branch is handled via clearly labeled decision paths with Yes/No outcomes.</w:t>
      </w:r>
    </w:p>
    <w:p w14:paraId="3C804078" w14:textId="77777777" w:rsidR="0023040C" w:rsidRDefault="0023040C" w:rsidP="00DC4852"/>
    <w:p w14:paraId="753ADF06" w14:textId="61958CDE" w:rsidR="0023040C" w:rsidRDefault="0023040C" w:rsidP="00DC4852">
      <w:r>
        <w:rPr>
          <w:noProof/>
        </w:rPr>
        <w:lastRenderedPageBreak/>
        <w:drawing>
          <wp:inline distT="0" distB="0" distL="0" distR="0" wp14:anchorId="414A0C78" wp14:editId="11DE5A07">
            <wp:extent cx="5370830" cy="8229600"/>
            <wp:effectExtent l="0" t="0" r="1270" b="0"/>
            <wp:docPr id="1605073461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3461" name="Picture 3" descr="A diagram of a produc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A28" w14:textId="0835F76E" w:rsidR="006D5C10" w:rsidRPr="006D5C10" w:rsidRDefault="006D5C10" w:rsidP="00DC4852">
      <w:pPr>
        <w:rPr>
          <w:b/>
          <w:bCs/>
        </w:rPr>
      </w:pPr>
      <w:r w:rsidRPr="006D5C10">
        <w:rPr>
          <w:b/>
          <w:bCs/>
        </w:rPr>
        <w:lastRenderedPageBreak/>
        <w:t>Figure 2: Flowchart of StoreFront User Interaction Logic</w:t>
      </w:r>
    </w:p>
    <w:p w14:paraId="39E3C46B" w14:textId="77777777" w:rsidR="00DC4852" w:rsidRDefault="00DC4852" w:rsidP="00DC4852"/>
    <w:p w14:paraId="618E67BF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5. Java Implementation</w:t>
      </w:r>
    </w:p>
    <w:p w14:paraId="2F2EEE6B" w14:textId="77777777" w:rsidR="00DC4852" w:rsidRPr="00DC4852" w:rsidRDefault="00DC4852" w:rsidP="00DC4852">
      <w:r w:rsidRPr="00DC4852">
        <w:t xml:space="preserve">The program is structured into reusable classes across the </w:t>
      </w:r>
      <w:proofErr w:type="spellStart"/>
      <w:r w:rsidRPr="00DC4852">
        <w:t>edu.gcu.storefront</w:t>
      </w:r>
      <w:proofErr w:type="spellEnd"/>
      <w:r w:rsidRPr="00DC4852">
        <w:t xml:space="preserve"> package. Java 11 compatibility was ensured by avoiding newer language features like </w:t>
      </w:r>
      <w:proofErr w:type="spellStart"/>
      <w:r w:rsidRPr="00DC4852">
        <w:t>String.formatted</w:t>
      </w:r>
      <w:proofErr w:type="spellEnd"/>
      <w:r w:rsidRPr="00DC4852">
        <w:t>() and switch expressions.</w:t>
      </w:r>
    </w:p>
    <w:p w14:paraId="367D4528" w14:textId="77777777" w:rsidR="00DC4852" w:rsidRPr="00DC4852" w:rsidRDefault="00DC4852" w:rsidP="00DC4852">
      <w:r w:rsidRPr="00DC4852">
        <w:t xml:space="preserve">All code has been documented using </w:t>
      </w:r>
      <w:proofErr w:type="spellStart"/>
      <w:r w:rsidRPr="00DC4852">
        <w:t>JavaDoc</w:t>
      </w:r>
      <w:proofErr w:type="spellEnd"/>
      <w:r w:rsidRPr="00DC4852">
        <w:t xml:space="preserve"> comments, and the documentation was generated using the </w:t>
      </w:r>
      <w:proofErr w:type="spellStart"/>
      <w:r w:rsidRPr="00DC4852">
        <w:t>javadoc</w:t>
      </w:r>
      <w:proofErr w:type="spellEnd"/>
      <w:r w:rsidRPr="00DC4852">
        <w:t xml:space="preserve"> CLI tool and stored under the docs/ folder.</w:t>
      </w:r>
    </w:p>
    <w:p w14:paraId="136DD04E" w14:textId="0F325FE2" w:rsidR="00DC4852" w:rsidRDefault="00DC4852" w:rsidP="00DC4852"/>
    <w:p w14:paraId="579DCA4D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6. Compilation and Execution</w:t>
      </w:r>
    </w:p>
    <w:p w14:paraId="5B66C0DD" w14:textId="77777777" w:rsidR="00DC4852" w:rsidRPr="00DC4852" w:rsidRDefault="00DC4852" w:rsidP="00DC4852">
      <w:r w:rsidRPr="00DC4852">
        <w:t>The project can be compiled and run from the terminal using:</w:t>
      </w:r>
    </w:p>
    <w:p w14:paraId="01EC82BF" w14:textId="77777777" w:rsidR="00DC4852" w:rsidRDefault="00DC4852" w:rsidP="00DC4852">
      <w:proofErr w:type="spellStart"/>
      <w:r>
        <w:t>javac</w:t>
      </w:r>
      <w:proofErr w:type="spellEnd"/>
      <w:r>
        <w:t xml:space="preserve"> -d out $(Get-</w:t>
      </w:r>
      <w:proofErr w:type="spellStart"/>
      <w:r>
        <w:t>ChildItem</w:t>
      </w:r>
      <w:proofErr w:type="spellEnd"/>
      <w:r>
        <w:t xml:space="preserve"> -Recurse </w:t>
      </w:r>
      <w:proofErr w:type="spellStart"/>
      <w:r>
        <w:t>src</w:t>
      </w:r>
      <w:proofErr w:type="spellEnd"/>
      <w:r>
        <w:t xml:space="preserve"> -Filter *.java).</w:t>
      </w:r>
      <w:proofErr w:type="spellStart"/>
      <w:r>
        <w:t>FullName</w:t>
      </w:r>
      <w:proofErr w:type="spellEnd"/>
    </w:p>
    <w:p w14:paraId="541F48AF" w14:textId="69609541" w:rsidR="00DC4852" w:rsidRDefault="00DC4852" w:rsidP="00DC4852">
      <w:r>
        <w:t xml:space="preserve">java -cp out </w:t>
      </w:r>
      <w:proofErr w:type="spellStart"/>
      <w:r>
        <w:t>edu.gcu.storefront.StoreFrontApp</w:t>
      </w:r>
      <w:proofErr w:type="spellEnd"/>
    </w:p>
    <w:p w14:paraId="0353BA28" w14:textId="77777777" w:rsidR="00DC4852" w:rsidRDefault="00DC4852" w:rsidP="00DC4852"/>
    <w:p w14:paraId="104785B5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7. Demonstration Screencast</w:t>
      </w:r>
    </w:p>
    <w:p w14:paraId="22E127E7" w14:textId="3ACB3D14" w:rsidR="00DC4852" w:rsidRDefault="00DC4852" w:rsidP="00DC4852">
      <w:r w:rsidRPr="00DC4852">
        <w:t>The full 8-minute video walkthrough</w:t>
      </w:r>
      <w:r>
        <w:t xml:space="preserve"> </w:t>
      </w:r>
      <w:r w:rsidRPr="00DC4852">
        <w:t>including design explanation, code overview, and console demo</w:t>
      </w:r>
      <w:r>
        <w:t xml:space="preserve"> </w:t>
      </w:r>
      <w:r w:rsidRPr="00DC4852">
        <w:t>is available here:</w:t>
      </w:r>
      <w:r w:rsidRPr="00DC4852">
        <w:br/>
        <w:t xml:space="preserve"> </w:t>
      </w:r>
      <w:hyperlink r:id="rId7" w:tgtFrame="_new" w:history="1">
        <w:r w:rsidRPr="00DC4852">
          <w:rPr>
            <w:rStyle w:val="Hyperlink"/>
          </w:rPr>
          <w:t>https://www.loom.com/share/e9a1f84eda3840a59b10f9c6df61f69d</w:t>
        </w:r>
      </w:hyperlink>
    </w:p>
    <w:p w14:paraId="5A6353C4" w14:textId="77777777" w:rsidR="006D5C10" w:rsidRDefault="006D5C10" w:rsidP="00DC4852"/>
    <w:p w14:paraId="3FC2C76C" w14:textId="77777777" w:rsidR="006D5C10" w:rsidRDefault="006D5C10" w:rsidP="006D5C10">
      <w:r>
        <w:t xml:space="preserve">8. </w:t>
      </w:r>
      <w:r>
        <w:t>Optional GitHub Repository</w:t>
      </w:r>
    </w:p>
    <w:p w14:paraId="2E69508E" w14:textId="77777777" w:rsidR="006D5C10" w:rsidRDefault="006D5C10" w:rsidP="006D5C10">
      <w:r>
        <w:t>You can also browse the source and documentation in my public GitHub repository:</w:t>
      </w:r>
    </w:p>
    <w:p w14:paraId="79999B15" w14:textId="2D1F01BF" w:rsidR="006D5C10" w:rsidRDefault="006D5C10" w:rsidP="006D5C10">
      <w:r>
        <w:t xml:space="preserve"> </w:t>
      </w:r>
      <w:hyperlink r:id="rId8" w:history="1">
        <w:r w:rsidRPr="007E5BBF">
          <w:rPr>
            <w:rStyle w:val="Hyperlink"/>
          </w:rPr>
          <w:t>https://github.com/bebakouma/cst-239-assignment/tree/master</w:t>
        </w:r>
      </w:hyperlink>
    </w:p>
    <w:p w14:paraId="1C90FE72" w14:textId="77777777" w:rsidR="006D5C10" w:rsidRPr="00DC4852" w:rsidRDefault="006D5C10" w:rsidP="006D5C10"/>
    <w:p w14:paraId="67C36FE3" w14:textId="77777777" w:rsidR="00DC4852" w:rsidRDefault="00DC4852" w:rsidP="00DC4852"/>
    <w:p w14:paraId="3CDA0425" w14:textId="77777777" w:rsidR="00DC4852" w:rsidRPr="00DC4852" w:rsidRDefault="00DC4852" w:rsidP="00DC4852"/>
    <w:p w14:paraId="6172414A" w14:textId="53315DE9" w:rsidR="0073625E" w:rsidRDefault="0073625E" w:rsidP="00DC4852"/>
    <w:p w14:paraId="22E26FF5" w14:textId="77777777" w:rsidR="00D73DED" w:rsidRDefault="00D73DED"/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290"/>
    <w:multiLevelType w:val="multilevel"/>
    <w:tmpl w:val="AC7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E1953"/>
    <w:multiLevelType w:val="multilevel"/>
    <w:tmpl w:val="664A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4360"/>
    <w:multiLevelType w:val="multilevel"/>
    <w:tmpl w:val="018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5819"/>
    <w:multiLevelType w:val="multilevel"/>
    <w:tmpl w:val="DF9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3CCC"/>
    <w:multiLevelType w:val="multilevel"/>
    <w:tmpl w:val="296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4302B"/>
    <w:multiLevelType w:val="multilevel"/>
    <w:tmpl w:val="4CE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662B4"/>
    <w:multiLevelType w:val="multilevel"/>
    <w:tmpl w:val="C09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D2124"/>
    <w:multiLevelType w:val="multilevel"/>
    <w:tmpl w:val="29C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94912">
    <w:abstractNumId w:val="7"/>
  </w:num>
  <w:num w:numId="2" w16cid:durableId="1436440917">
    <w:abstractNumId w:val="1"/>
  </w:num>
  <w:num w:numId="3" w16cid:durableId="1219703684">
    <w:abstractNumId w:val="5"/>
  </w:num>
  <w:num w:numId="4" w16cid:durableId="529419922">
    <w:abstractNumId w:val="2"/>
  </w:num>
  <w:num w:numId="5" w16cid:durableId="295645194">
    <w:abstractNumId w:val="4"/>
  </w:num>
  <w:num w:numId="6" w16cid:durableId="176507953">
    <w:abstractNumId w:val="3"/>
  </w:num>
  <w:num w:numId="7" w16cid:durableId="178393325">
    <w:abstractNumId w:val="6"/>
  </w:num>
  <w:num w:numId="8" w16cid:durableId="178284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5E"/>
    <w:rsid w:val="001524FB"/>
    <w:rsid w:val="0023040C"/>
    <w:rsid w:val="006D5C10"/>
    <w:rsid w:val="0073625E"/>
    <w:rsid w:val="009B4AAC"/>
    <w:rsid w:val="00A104F8"/>
    <w:rsid w:val="00D73DED"/>
    <w:rsid w:val="00DA718D"/>
    <w:rsid w:val="00DC4852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A42A"/>
  <w15:chartTrackingRefBased/>
  <w15:docId w15:val="{80F6721F-FB67-4557-96A3-2DD345A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</w:style>
  <w:style w:type="paragraph" w:styleId="Heading1">
    <w:name w:val="heading 1"/>
    <w:basedOn w:val="Normal"/>
    <w:next w:val="Normal"/>
    <w:link w:val="Heading1Char"/>
    <w:uiPriority w:val="9"/>
    <w:qFormat/>
    <w:rsid w:val="0073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bakouma/cst-239-assignment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e9a1f84eda3840a59b10f9c6df61f6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2</cp:revision>
  <dcterms:created xsi:type="dcterms:W3CDTF">2025-05-19T04:18:00Z</dcterms:created>
  <dcterms:modified xsi:type="dcterms:W3CDTF">2025-05-24T14:38:00Z</dcterms:modified>
</cp:coreProperties>
</file>