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117A" w14:textId="77777777" w:rsidR="00C52026" w:rsidRDefault="004C472B">
      <w:pPr>
        <w:pStyle w:val="Title"/>
      </w:pPr>
      <w:r>
        <w:t>Problem Set 2</w:t>
      </w:r>
    </w:p>
    <w:p w14:paraId="5FD67140" w14:textId="77777777" w:rsidR="00C52026" w:rsidRDefault="004C472B">
      <w:pPr>
        <w:pStyle w:val="Author"/>
      </w:pPr>
      <w:r>
        <w:t>Megan Hoeksema</w:t>
      </w:r>
    </w:p>
    <w:p w14:paraId="40C38EE0" w14:textId="77777777" w:rsidR="00C52026" w:rsidRDefault="004C472B">
      <w:pPr>
        <w:pStyle w:val="FirstParagraph"/>
      </w:pPr>
      <w:r>
        <w:t>These questions were rendered in R markdown through RStudio (&lt;</w:t>
      </w:r>
      <w:hyperlink r:id="rId7">
        <w:r>
          <w:rPr>
            <w:rStyle w:val="Hyperlink"/>
          </w:rPr>
          <w:t>https://urldefense.com/v3/__https://www.rstudio.com/wp-content/uploads/2015/02/rmarkdown-cheatsheet.pdf__</w:t>
        </w:r>
      </w:hyperlink>
      <w:r>
        <w:t>;!!NCZxaNi9jForCP_SxBKJCA!Ca</w:t>
      </w:r>
      <w:r>
        <w:t>08b5NQZfvAu6v0RzkstRTPrXDXwDinjNj0uVYwQrXJdYd24oveKvHxwiWG6loMfYWG$ &gt;, &lt;</w:t>
      </w:r>
      <w:hyperlink r:id="rId8">
        <w:r>
          <w:rPr>
            <w:rStyle w:val="Hyperlink"/>
          </w:rPr>
          <w:t>https://urldefense.com/v3/__http://rmarkdown.rstudio.com__</w:t>
        </w:r>
      </w:hyperlink>
      <w:r>
        <w:t>;!!NCZxaNi9jForCP_SxBKJCA!Ca08b5NQZfvAu6v0RzkstR</w:t>
      </w:r>
      <w:r>
        <w:t>TPrXDXwDinjNj0uVYwQrXJdYd24oveKvHxwiWG6ms_4QRX$ &gt; ).</w:t>
      </w:r>
    </w:p>
    <w:p w14:paraId="294CED0F" w14:textId="77777777" w:rsidR="00C52026" w:rsidRDefault="004C472B">
      <w:pPr>
        <w:pStyle w:val="BodyText"/>
      </w:pPr>
      <w:r>
        <w:t>Please complete the following tasks regarding the data in R. Please generate a solution document in R markdown and upload the .Rmd document and a rendered .doc, .docx, or .pdf document. Your solution doc</w:t>
      </w:r>
      <w:r>
        <w:t>ument should have your answers to the questions and should display the requested plots.</w:t>
      </w:r>
    </w:p>
    <w:p w14:paraId="072F2F72" w14:textId="77777777" w:rsidR="00C52026" w:rsidRDefault="004C472B">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(tidyverse)</w:t>
      </w:r>
    </w:p>
    <w:p w14:paraId="383BD778" w14:textId="77777777" w:rsidR="00C52026" w:rsidRDefault="004C472B">
      <w:pPr>
        <w:pStyle w:val="SourceCode"/>
      </w:pPr>
      <w:r>
        <w:rPr>
          <w:rStyle w:val="VerbatimChar"/>
        </w:rPr>
        <w:t>## Warning: package 'tidyverse' was built under R version 3.6.3</w:t>
      </w:r>
    </w:p>
    <w:p w14:paraId="6AC5F321" w14:textId="77777777" w:rsidR="00C52026" w:rsidRDefault="004C472B">
      <w:pPr>
        <w:pStyle w:val="SourceCode"/>
      </w:pPr>
      <w:r>
        <w:rPr>
          <w:rStyle w:val="VerbatimChar"/>
        </w:rPr>
        <w:t>## -- Attaching packages -------------------------</w:t>
      </w:r>
      <w:r>
        <w:rPr>
          <w:rStyle w:val="VerbatimChar"/>
        </w:rPr>
        <w:t>-------------- tidyverse 1.3.1 --</w:t>
      </w:r>
    </w:p>
    <w:p w14:paraId="470D1F57" w14:textId="77777777" w:rsidR="00C52026" w:rsidRDefault="004C472B">
      <w:pPr>
        <w:pStyle w:val="SourceCode"/>
      </w:pPr>
      <w:r>
        <w:rPr>
          <w:rStyle w:val="VerbatimChar"/>
        </w:rPr>
        <w:t>## v ggplot2 3.3.5     v purrr   0.3.4</w:t>
      </w:r>
      <w:r>
        <w:br/>
      </w:r>
      <w:r>
        <w:rPr>
          <w:rStyle w:val="VerbatimChar"/>
        </w:rPr>
        <w:t>## v tibble  3.1.1     v dplyr   1.0.6</w:t>
      </w:r>
      <w:r>
        <w:br/>
      </w:r>
      <w:r>
        <w:rPr>
          <w:rStyle w:val="VerbatimChar"/>
        </w:rPr>
        <w:t>## v tidyr   1.1.3     v stringr 1.4.0</w:t>
      </w:r>
      <w:r>
        <w:br/>
      </w:r>
      <w:r>
        <w:rPr>
          <w:rStyle w:val="VerbatimChar"/>
        </w:rPr>
        <w:t>## v readr   1.4.0     v forcats 0.5.1</w:t>
      </w:r>
    </w:p>
    <w:p w14:paraId="5D782B3D" w14:textId="77777777" w:rsidR="00C52026" w:rsidRDefault="004C472B">
      <w:pPr>
        <w:pStyle w:val="SourceCode"/>
      </w:pPr>
      <w:r>
        <w:rPr>
          <w:rStyle w:val="VerbatimChar"/>
        </w:rPr>
        <w:t>## Warning: package 'tibble' was built under R version 3.6.3</w:t>
      </w:r>
    </w:p>
    <w:p w14:paraId="661FACCF" w14:textId="77777777" w:rsidR="00C52026" w:rsidRDefault="004C472B">
      <w:pPr>
        <w:pStyle w:val="SourceCode"/>
      </w:pPr>
      <w:r>
        <w:rPr>
          <w:rStyle w:val="VerbatimChar"/>
        </w:rPr>
        <w:t>## Wa</w:t>
      </w:r>
      <w:r>
        <w:rPr>
          <w:rStyle w:val="VerbatimChar"/>
        </w:rPr>
        <w:t>rning: package 'tidyr' was built under R version 3.6.3</w:t>
      </w:r>
    </w:p>
    <w:p w14:paraId="68355F62" w14:textId="77777777" w:rsidR="00C52026" w:rsidRDefault="004C472B">
      <w:pPr>
        <w:pStyle w:val="SourceCode"/>
      </w:pPr>
      <w:r>
        <w:rPr>
          <w:rStyle w:val="VerbatimChar"/>
        </w:rPr>
        <w:t>## Warning: package 'readr' was built under R version 3.6.3</w:t>
      </w:r>
    </w:p>
    <w:p w14:paraId="629918CD" w14:textId="77777777" w:rsidR="00C52026" w:rsidRDefault="004C472B">
      <w:pPr>
        <w:pStyle w:val="SourceCode"/>
      </w:pPr>
      <w:r>
        <w:rPr>
          <w:rStyle w:val="VerbatimChar"/>
        </w:rPr>
        <w:t>## Warning: package 'purrr' was built under R version 3.6.3</w:t>
      </w:r>
    </w:p>
    <w:p w14:paraId="26596763" w14:textId="77777777" w:rsidR="00C52026" w:rsidRDefault="004C472B">
      <w:pPr>
        <w:pStyle w:val="SourceCode"/>
      </w:pPr>
      <w:r>
        <w:rPr>
          <w:rStyle w:val="VerbatimChar"/>
        </w:rPr>
        <w:t>## Warning: package 'dplyr' was built under R version 3.6.3</w:t>
      </w:r>
    </w:p>
    <w:p w14:paraId="4EDFFE8E" w14:textId="77777777" w:rsidR="00C52026" w:rsidRDefault="004C472B">
      <w:pPr>
        <w:pStyle w:val="SourceCode"/>
      </w:pPr>
      <w:r>
        <w:rPr>
          <w:rStyle w:val="VerbatimChar"/>
        </w:rPr>
        <w:t>## Warning: package '</w:t>
      </w:r>
      <w:r>
        <w:rPr>
          <w:rStyle w:val="VerbatimChar"/>
        </w:rPr>
        <w:t>forcats' was built under R version 3.6.3</w:t>
      </w:r>
    </w:p>
    <w:p w14:paraId="02357345" w14:textId="77777777" w:rsidR="00C52026" w:rsidRDefault="004C472B">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5793BDD6" w14:textId="77777777" w:rsidR="00C52026" w:rsidRDefault="004C472B">
      <w:pPr>
        <w:pStyle w:val="SourceCode"/>
      </w:pPr>
      <w:r>
        <w:rPr>
          <w:rStyle w:val="FunctionTok"/>
        </w:rPr>
        <w:t>library</w:t>
      </w:r>
      <w:r>
        <w:rPr>
          <w:rStyle w:val="NormalTok"/>
        </w:rPr>
        <w:t>(knitr)</w:t>
      </w:r>
    </w:p>
    <w:p w14:paraId="59E6952F" w14:textId="77777777" w:rsidR="00C52026" w:rsidRDefault="004C472B">
      <w:pPr>
        <w:pStyle w:val="Heading2"/>
      </w:pPr>
      <w:bookmarkStart w:id="0" w:name="large-and-small-samples"/>
      <w:r>
        <w:lastRenderedPageBreak/>
        <w:t>Large and Small Samples</w:t>
      </w:r>
    </w:p>
    <w:p w14:paraId="7DF5FFC4" w14:textId="77777777" w:rsidR="00C52026" w:rsidRDefault="004C472B">
      <w:pPr>
        <w:pStyle w:val="FirstParagraph"/>
      </w:pPr>
      <w:r>
        <w:t>The relat</w:t>
      </w:r>
      <w:r>
        <w:t>ionship between a sample and the population from which it is drawn depends on the size of the sample. This feature underlies the need for sufficiently large samples in order to run meaningful statistical analyses.</w:t>
      </w:r>
    </w:p>
    <w:p w14:paraId="6161FE48" w14:textId="77777777" w:rsidR="00C52026" w:rsidRDefault="004C472B">
      <w:pPr>
        <w:pStyle w:val="Heading3"/>
      </w:pPr>
      <w:bookmarkStart w:id="1" w:name="question-1"/>
      <w:r>
        <w:t>Question 1</w:t>
      </w:r>
    </w:p>
    <w:p w14:paraId="07650892" w14:textId="77777777" w:rsidR="00C52026" w:rsidRDefault="004C472B">
      <w:pPr>
        <w:pStyle w:val="FirstParagraph"/>
      </w:pPr>
      <w:r>
        <w:t xml:space="preserve">Please draw a random sample of </w:t>
      </w:r>
      <w:r>
        <w:t xml:space="preserve">100,000 values from the Poisson distribution with </w:t>
      </w:r>
      <m:oMath>
        <m:r>
          <w:rPr>
            <w:rFonts w:ascii="Cambria Math" w:hAnsi="Cambria Math"/>
          </w:rPr>
          <m:t>λ</m:t>
        </m:r>
        <m:r>
          <m:rPr>
            <m:sty m:val="p"/>
          </m:rPr>
          <w:rPr>
            <w:rFonts w:ascii="Cambria Math" w:hAnsi="Cambria Math"/>
          </w:rPr>
          <m:t>=</m:t>
        </m:r>
        <m:r>
          <w:rPr>
            <w:rFonts w:ascii="Cambria Math" w:hAnsi="Cambria Math"/>
          </w:rPr>
          <m:t>4</m:t>
        </m:r>
      </m:oMath>
      <w:r>
        <w:t xml:space="preserve"> using the random seed 7654321. Present a histogram of the results with a density scale using the techniques in “Discrete_Probability_Distributions_2_3_3.Rmd” or “continuous_probability_distributions_2_</w:t>
      </w:r>
      <w:r>
        <w:t xml:space="preserve">4_2.Rmd”. You may find a bin width of 1 helpful. Separately, please draw 100 values from the Poisson distribution with </w:t>
      </w:r>
      <m:oMath>
        <m:r>
          <w:rPr>
            <w:rFonts w:ascii="Cambria Math" w:hAnsi="Cambria Math"/>
          </w:rPr>
          <m:t>λ</m:t>
        </m:r>
        <m:r>
          <m:rPr>
            <m:sty m:val="p"/>
          </m:rPr>
          <w:rPr>
            <w:rFonts w:ascii="Cambria Math" w:hAnsi="Cambria Math"/>
          </w:rPr>
          <m:t>=</m:t>
        </m:r>
        <m:r>
          <w:rPr>
            <w:rFonts w:ascii="Cambria Math" w:hAnsi="Cambria Math"/>
          </w:rPr>
          <m:t>4</m:t>
        </m:r>
      </m:oMath>
      <w:r>
        <w:t xml:space="preserve"> using the random seed 7654321 and present a histogram of the results with a density scale.(5 points)</w:t>
      </w:r>
    </w:p>
    <w:p w14:paraId="4A06788B" w14:textId="77777777" w:rsidR="00C52026" w:rsidRDefault="004C472B">
      <w:pPr>
        <w:pStyle w:val="SourceCode"/>
      </w:pPr>
      <w:r>
        <w:rPr>
          <w:rStyle w:val="FunctionTok"/>
        </w:rPr>
        <w:t>set.seed</w:t>
      </w:r>
      <w:r>
        <w:rPr>
          <w:rStyle w:val="NormalTok"/>
        </w:rPr>
        <w:t>(</w:t>
      </w:r>
      <w:r>
        <w:rPr>
          <w:rStyle w:val="DecValTok"/>
        </w:rPr>
        <w:t>7654321</w:t>
      </w:r>
      <w:r>
        <w:rPr>
          <w:rStyle w:val="NormalTok"/>
        </w:rPr>
        <w:t>)</w:t>
      </w:r>
      <w:r>
        <w:br/>
      </w:r>
      <w:r>
        <w:rPr>
          <w:rStyle w:val="NormalTok"/>
        </w:rPr>
        <w:t xml:space="preserve">samp </w:t>
      </w:r>
      <w:r>
        <w:rPr>
          <w:rStyle w:val="OtherTok"/>
        </w:rPr>
        <w:t>&lt;-</w:t>
      </w:r>
      <w:r>
        <w:rPr>
          <w:rStyle w:val="NormalTok"/>
        </w:rPr>
        <w:t xml:space="preserve"> </w:t>
      </w:r>
      <w:r>
        <w:rPr>
          <w:rStyle w:val="FunctionTok"/>
        </w:rPr>
        <w:t>rpois</w:t>
      </w:r>
      <w:r>
        <w:rPr>
          <w:rStyle w:val="NormalTok"/>
        </w:rPr>
        <w:t>(</w:t>
      </w:r>
      <w:r>
        <w:rPr>
          <w:rStyle w:val="DecValTok"/>
        </w:rPr>
        <w:t>100000</w:t>
      </w:r>
      <w:r>
        <w:rPr>
          <w:rStyle w:val="NormalTok"/>
        </w:rPr>
        <w:t>,</w:t>
      </w:r>
      <w:r>
        <w:rPr>
          <w:rStyle w:val="DecValTok"/>
        </w:rPr>
        <w:t>4</w:t>
      </w:r>
      <w:r>
        <w:rPr>
          <w:rStyle w:val="NormalTok"/>
        </w:rPr>
        <w:t xml:space="preserve">) </w:t>
      </w:r>
      <w:r>
        <w:br/>
      </w:r>
      <w:r>
        <w:rPr>
          <w:rStyle w:val="NormalTok"/>
        </w:rPr>
        <w:t>dat</w:t>
      </w:r>
      <w:r>
        <w:rPr>
          <w:rStyle w:val="OtherTok"/>
        </w:rPr>
        <w:t>&lt;-</w:t>
      </w:r>
      <w:r>
        <w:rPr>
          <w:rStyle w:val="FunctionTok"/>
        </w:rPr>
        <w:t>data.frame</w:t>
      </w:r>
      <w:r>
        <w:rPr>
          <w:rStyle w:val="NormalTok"/>
        </w:rPr>
        <w:t>((</w:t>
      </w:r>
      <w:r>
        <w:rPr>
          <w:rStyle w:val="AttributeTok"/>
        </w:rPr>
        <w:t>val=</w:t>
      </w:r>
      <w:r>
        <w:rPr>
          <w:rStyle w:val="NormalTok"/>
        </w:rPr>
        <w:t>samp))</w:t>
      </w:r>
      <w:r>
        <w:br/>
      </w:r>
      <w:r>
        <w:rPr>
          <w:rStyle w:val="NormalTok"/>
        </w:rPr>
        <w:t>myplot</w:t>
      </w:r>
      <w:r>
        <w:rPr>
          <w:rStyle w:val="OtherTok"/>
        </w:rPr>
        <w:t>&lt;-</w:t>
      </w:r>
      <w:r>
        <w:rPr>
          <w:rStyle w:val="FunctionTok"/>
        </w:rPr>
        <w:t>ggplot</w:t>
      </w:r>
      <w:r>
        <w:rPr>
          <w:rStyle w:val="NormalTok"/>
        </w:rPr>
        <w:t>(</w:t>
      </w:r>
      <w:r>
        <w:rPr>
          <w:rStyle w:val="AttributeTok"/>
        </w:rPr>
        <w:t>data=</w:t>
      </w:r>
      <w:r>
        <w:rPr>
          <w:rStyle w:val="NormalTok"/>
        </w:rPr>
        <w:t>dat,</w:t>
      </w:r>
      <w:r>
        <w:rPr>
          <w:rStyle w:val="FunctionTok"/>
        </w:rPr>
        <w:t>aes</w:t>
      </w:r>
      <w:r>
        <w:rPr>
          <w:rStyle w:val="NormalTok"/>
        </w:rPr>
        <w:t>(</w:t>
      </w:r>
      <w:r>
        <w:rPr>
          <w:rStyle w:val="AttributeTok"/>
        </w:rPr>
        <w:t>x=</w:t>
      </w:r>
      <w:r>
        <w:rPr>
          <w:rStyle w:val="NormalTok"/>
        </w:rPr>
        <w:t>val))</w:t>
      </w:r>
      <w:r>
        <w:rPr>
          <w:rStyle w:val="SpecialCharTok"/>
        </w:rPr>
        <w:t>+</w:t>
      </w:r>
      <w:r>
        <w:rPr>
          <w:rStyle w:val="FunctionTok"/>
        </w:rPr>
        <w:t>geom_histogram</w:t>
      </w:r>
      <w:r>
        <w:rPr>
          <w:rStyle w:val="NormalTok"/>
        </w:rPr>
        <w:t>(</w:t>
      </w:r>
      <w:r>
        <w:rPr>
          <w:rStyle w:val="FunctionTok"/>
        </w:rPr>
        <w:t>aes</w:t>
      </w:r>
      <w:r>
        <w:rPr>
          <w:rStyle w:val="NormalTok"/>
        </w:rPr>
        <w:t>(</w:t>
      </w:r>
      <w:r>
        <w:rPr>
          <w:rStyle w:val="AttributeTok"/>
        </w:rPr>
        <w:t>y=</w:t>
      </w:r>
      <w:r>
        <w:rPr>
          <w:rStyle w:val="FunctionTok"/>
        </w:rPr>
        <w:t>stat</w:t>
      </w:r>
      <w:r>
        <w:rPr>
          <w:rStyle w:val="NormalTok"/>
        </w:rPr>
        <w:t xml:space="preserve">(density)), </w:t>
      </w:r>
      <w:r>
        <w:rPr>
          <w:rStyle w:val="AttributeTok"/>
        </w:rPr>
        <w:t>binwidth =</w:t>
      </w:r>
      <w:r>
        <w:rPr>
          <w:rStyle w:val="NormalTok"/>
        </w:rPr>
        <w:t xml:space="preserve"> </w:t>
      </w:r>
      <w:r>
        <w:rPr>
          <w:rStyle w:val="DecValTok"/>
        </w:rPr>
        <w:t>1</w:t>
      </w:r>
      <w:r>
        <w:rPr>
          <w:rStyle w:val="NormalTok"/>
        </w:rPr>
        <w:t>)</w:t>
      </w:r>
      <w:r>
        <w:br/>
      </w:r>
      <w:r>
        <w:rPr>
          <w:rStyle w:val="NormalTok"/>
        </w:rPr>
        <w:t>myplot</w:t>
      </w:r>
    </w:p>
    <w:p w14:paraId="754B4C7A" w14:textId="77777777" w:rsidR="00C52026" w:rsidRDefault="004C472B">
      <w:pPr>
        <w:pStyle w:val="FirstParagraph"/>
      </w:pPr>
      <w:r>
        <w:rPr>
          <w:noProof/>
        </w:rPr>
        <w:drawing>
          <wp:inline distT="0" distB="0" distL="0" distR="0" wp14:anchorId="74050936" wp14:editId="003F586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4C1D84F" w14:textId="77777777" w:rsidR="00C52026" w:rsidRDefault="004C472B">
      <w:pPr>
        <w:pStyle w:val="SourceCode"/>
      </w:pPr>
      <w:r>
        <w:rPr>
          <w:rStyle w:val="FunctionTok"/>
        </w:rPr>
        <w:t>set.seed</w:t>
      </w:r>
      <w:r>
        <w:rPr>
          <w:rStyle w:val="NormalTok"/>
        </w:rPr>
        <w:t>(</w:t>
      </w:r>
      <w:r>
        <w:rPr>
          <w:rStyle w:val="DecValTok"/>
        </w:rPr>
        <w:t>7654321</w:t>
      </w:r>
      <w:r>
        <w:rPr>
          <w:rStyle w:val="NormalTok"/>
        </w:rPr>
        <w:t>)</w:t>
      </w:r>
      <w:r>
        <w:br/>
      </w:r>
      <w:r>
        <w:rPr>
          <w:rStyle w:val="NormalTok"/>
        </w:rPr>
        <w:t>samp.smaller</w:t>
      </w:r>
      <w:r>
        <w:rPr>
          <w:rStyle w:val="OtherTok"/>
        </w:rPr>
        <w:t>&lt;-</w:t>
      </w:r>
      <w:r>
        <w:rPr>
          <w:rStyle w:val="FunctionTok"/>
        </w:rPr>
        <w:t>rpois</w:t>
      </w:r>
      <w:r>
        <w:rPr>
          <w:rStyle w:val="NormalTok"/>
        </w:rPr>
        <w:t>(</w:t>
      </w:r>
      <w:r>
        <w:rPr>
          <w:rStyle w:val="DecValTok"/>
        </w:rPr>
        <w:t>100</w:t>
      </w:r>
      <w:r>
        <w:rPr>
          <w:rStyle w:val="NormalTok"/>
        </w:rPr>
        <w:t xml:space="preserve">, </w:t>
      </w:r>
      <w:r>
        <w:rPr>
          <w:rStyle w:val="DecValTok"/>
        </w:rPr>
        <w:t>4</w:t>
      </w:r>
      <w:r>
        <w:rPr>
          <w:rStyle w:val="NormalTok"/>
        </w:rPr>
        <w:t>)</w:t>
      </w:r>
      <w:r>
        <w:br/>
      </w:r>
      <w:r>
        <w:rPr>
          <w:rStyle w:val="NormalTok"/>
        </w:rPr>
        <w:t>dat.smaller</w:t>
      </w:r>
      <w:r>
        <w:rPr>
          <w:rStyle w:val="OtherTok"/>
        </w:rPr>
        <w:t>&lt;-</w:t>
      </w:r>
      <w:r>
        <w:rPr>
          <w:rStyle w:val="FunctionTok"/>
        </w:rPr>
        <w:t>data.frame</w:t>
      </w:r>
      <w:r>
        <w:rPr>
          <w:rStyle w:val="NormalTok"/>
        </w:rPr>
        <w:t>(</w:t>
      </w:r>
      <w:r>
        <w:rPr>
          <w:rStyle w:val="AttributeTok"/>
        </w:rPr>
        <w:t>val=</w:t>
      </w:r>
      <w:r>
        <w:rPr>
          <w:rStyle w:val="NormalTok"/>
        </w:rPr>
        <w:t>samp.smaller)</w:t>
      </w:r>
      <w:r>
        <w:br/>
      </w:r>
      <w:r>
        <w:rPr>
          <w:rStyle w:val="NormalTok"/>
        </w:rPr>
        <w:lastRenderedPageBreak/>
        <w:t>myplot.smaller</w:t>
      </w:r>
      <w:r>
        <w:rPr>
          <w:rStyle w:val="OtherTok"/>
        </w:rPr>
        <w:t>&lt;-</w:t>
      </w:r>
      <w:r>
        <w:rPr>
          <w:rStyle w:val="FunctionTok"/>
        </w:rPr>
        <w:t>ggplot</w:t>
      </w:r>
      <w:r>
        <w:rPr>
          <w:rStyle w:val="NormalTok"/>
        </w:rPr>
        <w:t>(</w:t>
      </w:r>
      <w:r>
        <w:rPr>
          <w:rStyle w:val="AttributeTok"/>
        </w:rPr>
        <w:t>data</w:t>
      </w:r>
      <w:r>
        <w:rPr>
          <w:rStyle w:val="AttributeTok"/>
        </w:rPr>
        <w:t>=</w:t>
      </w:r>
      <w:r>
        <w:rPr>
          <w:rStyle w:val="NormalTok"/>
        </w:rPr>
        <w:t xml:space="preserve">dat.smaller, </w:t>
      </w:r>
      <w:r>
        <w:rPr>
          <w:rStyle w:val="FunctionTok"/>
        </w:rPr>
        <w:t>aes</w:t>
      </w:r>
      <w:r>
        <w:rPr>
          <w:rStyle w:val="NormalTok"/>
        </w:rPr>
        <w:t>(</w:t>
      </w:r>
      <w:r>
        <w:rPr>
          <w:rStyle w:val="AttributeTok"/>
        </w:rPr>
        <w:t>x=</w:t>
      </w:r>
      <w:r>
        <w:rPr>
          <w:rStyle w:val="NormalTok"/>
        </w:rPr>
        <w:t xml:space="preserve">val)) </w:t>
      </w:r>
      <w:r>
        <w:rPr>
          <w:rStyle w:val="SpecialCharTok"/>
        </w:rPr>
        <w:t>+</w:t>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w:t>
      </w:r>
      <w:r>
        <w:rPr>
          <w:rStyle w:val="FunctionTok"/>
        </w:rPr>
        <w:t>stat</w:t>
      </w:r>
      <w:r>
        <w:rPr>
          <w:rStyle w:val="NormalTok"/>
        </w:rPr>
        <w:t>(density)),</w:t>
      </w:r>
      <w:r>
        <w:rPr>
          <w:rStyle w:val="AttributeTok"/>
        </w:rPr>
        <w:t>binwidth =</w:t>
      </w:r>
      <w:r>
        <w:rPr>
          <w:rStyle w:val="NormalTok"/>
        </w:rPr>
        <w:t xml:space="preserve"> </w:t>
      </w:r>
      <w:r>
        <w:rPr>
          <w:rStyle w:val="DecValTok"/>
        </w:rPr>
        <w:t>1</w:t>
      </w:r>
      <w:r>
        <w:rPr>
          <w:rStyle w:val="NormalTok"/>
        </w:rPr>
        <w:t>)</w:t>
      </w:r>
      <w:r>
        <w:br/>
      </w:r>
      <w:r>
        <w:rPr>
          <w:rStyle w:val="NormalTok"/>
        </w:rPr>
        <w:t>myplot.smaller</w:t>
      </w:r>
    </w:p>
    <w:p w14:paraId="7B942F6E" w14:textId="77777777" w:rsidR="00C52026" w:rsidRDefault="004C472B">
      <w:pPr>
        <w:pStyle w:val="FirstParagraph"/>
      </w:pPr>
      <w:r>
        <w:rPr>
          <w:noProof/>
        </w:rPr>
        <w:drawing>
          <wp:inline distT="0" distB="0" distL="0" distR="0" wp14:anchorId="192F1D98" wp14:editId="3F8F10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EEC7BE7" w14:textId="77777777" w:rsidR="00C52026" w:rsidRDefault="004C472B">
      <w:pPr>
        <w:pStyle w:val="Heading3"/>
      </w:pPr>
      <w:bookmarkStart w:id="2" w:name="question-2"/>
      <w:bookmarkEnd w:id="1"/>
      <w:r>
        <w:t>Question 2</w:t>
      </w:r>
    </w:p>
    <w:p w14:paraId="515A5151" w14:textId="77777777" w:rsidR="00C52026" w:rsidRDefault="004C472B">
      <w:pPr>
        <w:pStyle w:val="FirstParagraph"/>
      </w:pPr>
      <w:r>
        <w:t xml:space="preserve">Please generate a visualization that compares the proportions each of the possible outcomes in the sample of size 100,000 above to the theoretical probabilities of each of the outcomes for the Poisson distribution with </w:t>
      </w:r>
      <m:oMath>
        <m:r>
          <w:rPr>
            <w:rFonts w:ascii="Cambria Math" w:hAnsi="Cambria Math"/>
          </w:rPr>
          <m:t>λ</m:t>
        </m:r>
        <m:r>
          <m:rPr>
            <m:sty m:val="p"/>
          </m:rPr>
          <w:rPr>
            <w:rFonts w:ascii="Cambria Math" w:hAnsi="Cambria Math"/>
          </w:rPr>
          <m:t>=</m:t>
        </m:r>
        <m:r>
          <w:rPr>
            <w:rFonts w:ascii="Cambria Math" w:hAnsi="Cambria Math"/>
          </w:rPr>
          <m:t>4</m:t>
        </m:r>
      </m:oMath>
      <w:r>
        <w:t>. Repeat for the sample of size 1</w:t>
      </w:r>
      <w:r>
        <w:t xml:space="preserve">00. For which sample size are the proportions of each outcome more similar to the probabilities given by the density function of the Poisson distribution with </w:t>
      </w:r>
      <m:oMath>
        <m:r>
          <w:rPr>
            <w:rFonts w:ascii="Cambria Math" w:hAnsi="Cambria Math"/>
          </w:rPr>
          <m:t>λ</m:t>
        </m:r>
        <m:r>
          <m:rPr>
            <m:sty m:val="p"/>
          </m:rPr>
          <w:rPr>
            <w:rFonts w:ascii="Cambria Math" w:hAnsi="Cambria Math"/>
          </w:rPr>
          <m:t>=</m:t>
        </m:r>
        <m:r>
          <w:rPr>
            <w:rFonts w:ascii="Cambria Math" w:hAnsi="Cambria Math"/>
          </w:rPr>
          <m:t>4</m:t>
        </m:r>
      </m:oMath>
      <w:r>
        <w:t>? (5 points)</w:t>
      </w:r>
    </w:p>
    <w:p w14:paraId="10EE68C5" w14:textId="77777777" w:rsidR="00C52026" w:rsidRDefault="004C472B">
      <w:pPr>
        <w:pStyle w:val="SourceCode"/>
      </w:pPr>
      <w:r>
        <w:rPr>
          <w:rStyle w:val="NormalTok"/>
        </w:rPr>
        <w:t>in.theory</w:t>
      </w:r>
      <w:r>
        <w:rPr>
          <w:rStyle w:val="OtherTok"/>
        </w:rPr>
        <w:t>&lt;-</w:t>
      </w:r>
      <w:r>
        <w:rPr>
          <w:rStyle w:val="FunctionTok"/>
        </w:rPr>
        <w:t>data.frame</w:t>
      </w:r>
      <w:r>
        <w:rPr>
          <w:rStyle w:val="NormalTok"/>
        </w:rPr>
        <w:t>(</w:t>
      </w:r>
      <w:r>
        <w:rPr>
          <w:rStyle w:val="AttributeTok"/>
        </w:rPr>
        <w:t>x=</w:t>
      </w:r>
      <w:r>
        <w:rPr>
          <w:rStyle w:val="DecValTok"/>
        </w:rPr>
        <w:t>0</w:t>
      </w:r>
      <w:r>
        <w:rPr>
          <w:rStyle w:val="SpecialCharTok"/>
        </w:rPr>
        <w:t>:</w:t>
      </w:r>
      <w:r>
        <w:rPr>
          <w:rStyle w:val="FunctionTok"/>
        </w:rPr>
        <w:t>max</w:t>
      </w:r>
      <w:r>
        <w:rPr>
          <w:rStyle w:val="NormalTok"/>
        </w:rPr>
        <w:t>(samp))</w:t>
      </w:r>
      <w:r>
        <w:br/>
      </w:r>
      <w:r>
        <w:rPr>
          <w:rStyle w:val="NormalTok"/>
        </w:rPr>
        <w:t>in.theory</w:t>
      </w:r>
      <w:r>
        <w:rPr>
          <w:rStyle w:val="SpecialCharTok"/>
        </w:rPr>
        <w:t>$</w:t>
      </w:r>
      <w:r>
        <w:rPr>
          <w:rStyle w:val="NormalTok"/>
        </w:rPr>
        <w:t>y</w:t>
      </w:r>
      <w:r>
        <w:rPr>
          <w:rStyle w:val="OtherTok"/>
        </w:rPr>
        <w:t>&lt;-</w:t>
      </w:r>
      <w:r>
        <w:rPr>
          <w:rStyle w:val="FunctionTok"/>
        </w:rPr>
        <w:t>dpois</w:t>
      </w:r>
      <w:r>
        <w:rPr>
          <w:rStyle w:val="NormalTok"/>
        </w:rPr>
        <w:t>(in.theory</w:t>
      </w:r>
      <w:r>
        <w:rPr>
          <w:rStyle w:val="SpecialCharTok"/>
        </w:rPr>
        <w:t>$</w:t>
      </w:r>
      <w:r>
        <w:rPr>
          <w:rStyle w:val="NormalTok"/>
        </w:rPr>
        <w:t>x,</w:t>
      </w:r>
      <w:r>
        <w:rPr>
          <w:rStyle w:val="AttributeTok"/>
        </w:rPr>
        <w:t>lambda =</w:t>
      </w:r>
      <w:r>
        <w:rPr>
          <w:rStyle w:val="NormalTok"/>
        </w:rPr>
        <w:t xml:space="preserve"> </w:t>
      </w:r>
      <w:r>
        <w:rPr>
          <w:rStyle w:val="DecValTok"/>
        </w:rPr>
        <w:t>4</w:t>
      </w:r>
      <w:r>
        <w:rPr>
          <w:rStyle w:val="NormalTok"/>
        </w:rPr>
        <w:t>)</w:t>
      </w:r>
      <w:r>
        <w:br/>
      </w:r>
      <w:r>
        <w:br/>
      </w:r>
      <w:r>
        <w:rPr>
          <w:rStyle w:val="NormalTok"/>
        </w:rPr>
        <w:t>my.plot.better</w:t>
      </w:r>
      <w:r>
        <w:rPr>
          <w:rStyle w:val="OtherTok"/>
        </w:rPr>
        <w:t>&lt;-</w:t>
      </w:r>
      <w:r>
        <w:rPr>
          <w:rStyle w:val="NormalTok"/>
        </w:rPr>
        <w:t>myplot</w:t>
      </w:r>
      <w:r>
        <w:rPr>
          <w:rStyle w:val="SpecialCharTok"/>
        </w:rPr>
        <w:t>+</w:t>
      </w:r>
      <w:r>
        <w:rPr>
          <w:rStyle w:val="FunctionTok"/>
        </w:rPr>
        <w:t>geom_point</w:t>
      </w:r>
      <w:r>
        <w:rPr>
          <w:rStyle w:val="NormalTok"/>
        </w:rPr>
        <w:t>(</w:t>
      </w:r>
      <w:r>
        <w:rPr>
          <w:rStyle w:val="AttributeTok"/>
        </w:rPr>
        <w:t>data=</w:t>
      </w:r>
      <w:r>
        <w:rPr>
          <w:rStyle w:val="NormalTok"/>
        </w:rPr>
        <w:t>in.theory,</w:t>
      </w:r>
      <w:r>
        <w:rPr>
          <w:rStyle w:val="FunctionTok"/>
        </w:rPr>
        <w:t>aes</w:t>
      </w:r>
      <w:r>
        <w:rPr>
          <w:rStyle w:val="NormalTok"/>
        </w:rPr>
        <w:t>(</w:t>
      </w:r>
      <w:r>
        <w:rPr>
          <w:rStyle w:val="AttributeTok"/>
        </w:rPr>
        <w:t>x=</w:t>
      </w:r>
      <w:r>
        <w:rPr>
          <w:rStyle w:val="NormalTok"/>
        </w:rPr>
        <w:t>x,</w:t>
      </w:r>
      <w:r>
        <w:rPr>
          <w:rStyle w:val="AttributeTok"/>
        </w:rPr>
        <w:t>y=</w:t>
      </w:r>
      <w:r>
        <w:rPr>
          <w:rStyle w:val="NormalTok"/>
        </w:rPr>
        <w:t>y))</w:t>
      </w:r>
      <w:r>
        <w:br/>
      </w:r>
      <w:r>
        <w:rPr>
          <w:rStyle w:val="NormalTok"/>
        </w:rPr>
        <w:t>my.plot.better</w:t>
      </w:r>
    </w:p>
    <w:p w14:paraId="253606F7" w14:textId="77777777" w:rsidR="00C52026" w:rsidRDefault="004C472B">
      <w:pPr>
        <w:pStyle w:val="FirstParagraph"/>
      </w:pPr>
      <w:r>
        <w:rPr>
          <w:noProof/>
        </w:rPr>
        <w:lastRenderedPageBreak/>
        <w:drawing>
          <wp:inline distT="0" distB="0" distL="0" distR="0" wp14:anchorId="6E6DAE1A" wp14:editId="00BD209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4B5EA74" w14:textId="77777777" w:rsidR="00C52026" w:rsidRDefault="004C472B">
      <w:pPr>
        <w:pStyle w:val="SourceCode"/>
      </w:pPr>
      <w:r>
        <w:rPr>
          <w:rStyle w:val="NormalTok"/>
        </w:rPr>
        <w:t>my.plot.smaller.better</w:t>
      </w:r>
      <w:r>
        <w:rPr>
          <w:rStyle w:val="OtherTok"/>
        </w:rPr>
        <w:t>&lt;-</w:t>
      </w:r>
      <w:r>
        <w:rPr>
          <w:rStyle w:val="NormalTok"/>
        </w:rPr>
        <w:t>myplot.smaller</w:t>
      </w:r>
      <w:r>
        <w:rPr>
          <w:rStyle w:val="SpecialCharTok"/>
        </w:rPr>
        <w:t>+</w:t>
      </w:r>
      <w:r>
        <w:rPr>
          <w:rStyle w:val="FunctionTok"/>
        </w:rPr>
        <w:t>geom_point</w:t>
      </w:r>
      <w:r>
        <w:rPr>
          <w:rStyle w:val="NormalTok"/>
        </w:rPr>
        <w:t>(</w:t>
      </w:r>
      <w:r>
        <w:rPr>
          <w:rStyle w:val="AttributeTok"/>
        </w:rPr>
        <w:t>data=</w:t>
      </w:r>
      <w:r>
        <w:rPr>
          <w:rStyle w:val="NormalTok"/>
        </w:rPr>
        <w:t>in.theory,</w:t>
      </w:r>
      <w:r>
        <w:rPr>
          <w:rStyle w:val="FunctionTok"/>
        </w:rPr>
        <w:t>aes</w:t>
      </w:r>
      <w:r>
        <w:rPr>
          <w:rStyle w:val="NormalTok"/>
        </w:rPr>
        <w:t>(</w:t>
      </w:r>
      <w:r>
        <w:rPr>
          <w:rStyle w:val="AttributeTok"/>
        </w:rPr>
        <w:t>x=</w:t>
      </w:r>
      <w:r>
        <w:rPr>
          <w:rStyle w:val="NormalTok"/>
        </w:rPr>
        <w:t>x,</w:t>
      </w:r>
      <w:r>
        <w:rPr>
          <w:rStyle w:val="AttributeTok"/>
        </w:rPr>
        <w:t>y=</w:t>
      </w:r>
      <w:r>
        <w:rPr>
          <w:rStyle w:val="NormalTok"/>
        </w:rPr>
        <w:t>y))</w:t>
      </w:r>
      <w:r>
        <w:br/>
      </w:r>
      <w:r>
        <w:rPr>
          <w:rStyle w:val="NormalTok"/>
        </w:rPr>
        <w:t>my.plot.smaller.better</w:t>
      </w:r>
    </w:p>
    <w:p w14:paraId="71F02ADF" w14:textId="77777777" w:rsidR="00C52026" w:rsidRDefault="004C472B">
      <w:pPr>
        <w:pStyle w:val="FirstParagraph"/>
      </w:pPr>
      <w:r>
        <w:rPr>
          <w:noProof/>
        </w:rPr>
        <w:drawing>
          <wp:inline distT="0" distB="0" distL="0" distR="0" wp14:anchorId="72983883" wp14:editId="54BCFCD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5A998D6" w14:textId="77777777" w:rsidR="00C52026" w:rsidRDefault="004C472B">
      <w:pPr>
        <w:pStyle w:val="Heading2"/>
      </w:pPr>
      <w:bookmarkStart w:id="3" w:name="normal-approximations"/>
      <w:bookmarkEnd w:id="0"/>
      <w:bookmarkEnd w:id="2"/>
      <w:r>
        <w:lastRenderedPageBreak/>
        <w:t>Normal Approximations</w:t>
      </w:r>
    </w:p>
    <w:p w14:paraId="76590BE7" w14:textId="77777777" w:rsidR="00C52026" w:rsidRDefault="004C472B">
      <w:pPr>
        <w:pStyle w:val="FirstParagraph"/>
      </w:pPr>
      <w:r>
        <w:t xml:space="preserve">Many statistical methods involve approximation of a distribution by a Normal distribution. Questions 3 through 5 are intended to build intuition for when this is reasonable. The questions work toward visually assessing the quality of Normal approximations </w:t>
      </w:r>
      <w:r>
        <w:t>to several distributions.</w:t>
      </w:r>
    </w:p>
    <w:p w14:paraId="512A85AB" w14:textId="77777777" w:rsidR="00C52026" w:rsidRDefault="004C472B">
      <w:pPr>
        <w:pStyle w:val="BodyText"/>
      </w:pPr>
      <w:r>
        <w:t>The issue of the value of “mean” and the value of “sd” to use in a Normal approximation will be handled by use of the interquartile range, defined below. (There are other approaches that that depend on sample mean and variance and</w:t>
      </w:r>
      <w:r>
        <w:t xml:space="preserve"> the mean and variance of the Normal distribution, concepts covered later in the course.)</w:t>
      </w:r>
    </w:p>
    <w:p w14:paraId="6756C88F" w14:textId="77777777" w:rsidR="00C52026" w:rsidRDefault="004C472B">
      <w:pPr>
        <w:pStyle w:val="Heading3"/>
      </w:pPr>
      <w:bookmarkStart w:id="4" w:name="question-3"/>
      <w:r>
        <w:t>Question 3</w:t>
      </w:r>
    </w:p>
    <w:p w14:paraId="0759152E" w14:textId="77777777" w:rsidR="00C52026" w:rsidRDefault="004C472B">
      <w:pPr>
        <w:pStyle w:val="FirstParagraph"/>
      </w:pPr>
      <w:r>
        <w:t xml:space="preserve">Approximately, the </w:t>
      </w:r>
      <m:oMath>
        <m:sSup>
          <m:sSupPr>
            <m:ctrlPr>
              <w:rPr>
                <w:rFonts w:ascii="Cambria Math" w:hAnsi="Cambria Math"/>
              </w:rPr>
            </m:ctrlPr>
          </m:sSupPr>
          <m:e>
            <m:r>
              <w:rPr>
                <w:rFonts w:ascii="Cambria Math" w:hAnsi="Cambria Math"/>
              </w:rPr>
              <m:t>p</m:t>
            </m:r>
          </m:e>
          <m:sup>
            <m:r>
              <w:rPr>
                <w:rFonts w:ascii="Cambria Math" w:hAnsi="Cambria Math"/>
              </w:rPr>
              <m:t>t</m:t>
            </m:r>
            <m:r>
              <w:rPr>
                <w:rFonts w:ascii="Cambria Math" w:hAnsi="Cambria Math"/>
              </w:rPr>
              <m:t>h</m:t>
            </m:r>
          </m:sup>
        </m:sSup>
      </m:oMath>
      <w:r>
        <w:t xml:space="preserve"> quantile of a set </w:t>
      </w:r>
      <m:oMath>
        <m:r>
          <w:rPr>
            <w:rFonts w:ascii="Cambria Math" w:hAnsi="Cambria Math"/>
          </w:rPr>
          <m:t>S</m:t>
        </m:r>
      </m:oMath>
      <w:r>
        <w:t xml:space="preserve"> of </w:t>
      </w:r>
      <m:oMath>
        <m:r>
          <w:rPr>
            <w:rFonts w:ascii="Cambria Math" w:hAnsi="Cambria Math"/>
          </w:rPr>
          <m:t>n</m:t>
        </m:r>
      </m:oMath>
      <w:r>
        <w:t xml:space="preserve"> numerical values is the value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such that the proportion of values in </w:t>
      </w:r>
      <m:oMath>
        <m:r>
          <w:rPr>
            <w:rFonts w:ascii="Cambria Math" w:hAnsi="Cambria Math"/>
          </w:rPr>
          <m:t>S</m:t>
        </m:r>
      </m:oMath>
      <w:r>
        <w:t xml:space="preserve"> that are less than or equal</w:t>
      </w:r>
      <w:r>
        <w:t xml:space="preserve"> to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equals </w:t>
      </w:r>
      <m:oMath>
        <m:r>
          <w:rPr>
            <w:rFonts w:ascii="Cambria Math" w:hAnsi="Cambria Math"/>
          </w:rPr>
          <m:t>p</m:t>
        </m:r>
      </m:oMath>
      <w:r>
        <w:t xml:space="preserve">. This concept may be familiar from the idea of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t xml:space="preserve"> percentile. There are complications arising from the fact that there may not be a value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for which the proportion exactly equals </w:t>
      </w:r>
      <m:oMath>
        <m:r>
          <w:rPr>
            <w:rFonts w:ascii="Cambria Math" w:hAnsi="Cambria Math"/>
          </w:rPr>
          <m:t>p</m:t>
        </m:r>
      </m:oMath>
      <w:r>
        <w:t>. The “quantile” function in R defaults to on</w:t>
      </w:r>
      <w:r>
        <w:t>e approach to addressing this. The default is acceptable for these exercises.</w:t>
      </w:r>
    </w:p>
    <w:p w14:paraId="7F8E4984" w14:textId="77777777" w:rsidR="00C52026" w:rsidRDefault="004C472B">
      <w:pPr>
        <w:pStyle w:val="BodyText"/>
      </w:pPr>
      <w:r>
        <w:t xml:space="preserve">The </w:t>
      </w:r>
      <w:r>
        <w:rPr>
          <w:b/>
          <w:bCs/>
        </w:rPr>
        <w:t>first quartile</w:t>
      </w:r>
      <w:r>
        <w:t xml:space="preserve"> of </w:t>
      </w:r>
      <m:oMath>
        <m:r>
          <w:rPr>
            <w:rFonts w:ascii="Cambria Math" w:hAnsi="Cambria Math"/>
          </w:rPr>
          <m:t>S</m:t>
        </m:r>
      </m:oMath>
      <w:r>
        <w:t xml:space="preserve"> is the value </w:t>
      </w:r>
      <m:oMath>
        <m:sSub>
          <m:sSubPr>
            <m:ctrlPr>
              <w:rPr>
                <w:rFonts w:ascii="Cambria Math" w:hAnsi="Cambria Math"/>
              </w:rPr>
            </m:ctrlPr>
          </m:sSubPr>
          <m:e>
            <m:r>
              <w:rPr>
                <w:rFonts w:ascii="Cambria Math" w:hAnsi="Cambria Math"/>
              </w:rPr>
              <m:t>s</m:t>
            </m:r>
          </m:e>
          <m:sub>
            <m:r>
              <w:rPr>
                <w:rFonts w:ascii="Cambria Math" w:hAnsi="Cambria Math"/>
              </w:rPr>
              <m:t>0.25</m:t>
            </m:r>
          </m:sub>
        </m:sSub>
      </m:oMath>
      <w:r>
        <w:t>.</w:t>
      </w:r>
    </w:p>
    <w:p w14:paraId="10A75BEB" w14:textId="77777777" w:rsidR="00C52026" w:rsidRDefault="004C472B">
      <w:pPr>
        <w:pStyle w:val="BodyText"/>
      </w:pPr>
      <w:r>
        <w:t xml:space="preserve">The </w:t>
      </w:r>
      <w:r>
        <w:rPr>
          <w:b/>
          <w:bCs/>
        </w:rPr>
        <w:t>third quartile</w:t>
      </w:r>
      <w:r>
        <w:t xml:space="preserve"> of </w:t>
      </w:r>
      <m:oMath>
        <m:r>
          <w:rPr>
            <w:rFonts w:ascii="Cambria Math" w:hAnsi="Cambria Math"/>
          </w:rPr>
          <m:t>S</m:t>
        </m:r>
      </m:oMath>
      <w:r>
        <w:t xml:space="preserve"> is the value </w:t>
      </w:r>
      <m:oMath>
        <m:sSub>
          <m:sSubPr>
            <m:ctrlPr>
              <w:rPr>
                <w:rFonts w:ascii="Cambria Math" w:hAnsi="Cambria Math"/>
              </w:rPr>
            </m:ctrlPr>
          </m:sSubPr>
          <m:e>
            <m:r>
              <w:rPr>
                <w:rFonts w:ascii="Cambria Math" w:hAnsi="Cambria Math"/>
              </w:rPr>
              <m:t>s</m:t>
            </m:r>
          </m:e>
          <m:sub>
            <m:r>
              <w:rPr>
                <w:rFonts w:ascii="Cambria Math" w:hAnsi="Cambria Math"/>
              </w:rPr>
              <m:t>0.75</m:t>
            </m:r>
          </m:sub>
        </m:sSub>
      </m:oMath>
      <w:r>
        <w:t>.</w:t>
      </w:r>
    </w:p>
    <w:p w14:paraId="7F7E0FB9" w14:textId="77777777" w:rsidR="00C52026" w:rsidRDefault="004C472B">
      <w:pPr>
        <w:pStyle w:val="BodyText"/>
      </w:pPr>
      <w:r>
        <w:t xml:space="preserve">The </w:t>
      </w:r>
      <w:r>
        <w:rPr>
          <w:b/>
          <w:bCs/>
        </w:rPr>
        <w:t>median</w:t>
      </w:r>
      <w:r>
        <w:t xml:space="preserve"> of </w:t>
      </w:r>
      <m:oMath>
        <m:r>
          <w:rPr>
            <w:rFonts w:ascii="Cambria Math" w:hAnsi="Cambria Math"/>
          </w:rPr>
          <m:t>S</m:t>
        </m:r>
      </m:oMath>
      <w:r>
        <w:t xml:space="preserve"> is the value </w:t>
      </w:r>
      <m:oMath>
        <m:sSub>
          <m:sSubPr>
            <m:ctrlPr>
              <w:rPr>
                <w:rFonts w:ascii="Cambria Math" w:hAnsi="Cambria Math"/>
              </w:rPr>
            </m:ctrlPr>
          </m:sSubPr>
          <m:e>
            <m:r>
              <w:rPr>
                <w:rFonts w:ascii="Cambria Math" w:hAnsi="Cambria Math"/>
              </w:rPr>
              <m:t>s</m:t>
            </m:r>
          </m:e>
          <m:sub>
            <m:r>
              <w:rPr>
                <w:rFonts w:ascii="Cambria Math" w:hAnsi="Cambria Math"/>
              </w:rPr>
              <m:t>0.5</m:t>
            </m:r>
          </m:sub>
        </m:sSub>
      </m:oMath>
      <w:r>
        <w:t>.</w:t>
      </w:r>
    </w:p>
    <w:p w14:paraId="222E25BE" w14:textId="77777777" w:rsidR="00C52026" w:rsidRDefault="004C472B">
      <w:pPr>
        <w:pStyle w:val="BodyText"/>
      </w:pPr>
      <w:r>
        <w:t xml:space="preserve">The </w:t>
      </w:r>
      <w:r>
        <w:rPr>
          <w:b/>
          <w:bCs/>
        </w:rPr>
        <w:t>interquartile range</w:t>
      </w:r>
      <w:r>
        <w:t xml:space="preserve"> of </w:t>
      </w:r>
      <m:oMath>
        <m:r>
          <w:rPr>
            <w:rFonts w:ascii="Cambria Math" w:hAnsi="Cambria Math"/>
          </w:rPr>
          <m:t>S</m:t>
        </m:r>
      </m:oMath>
      <w:r>
        <w:t xml:space="preserve"> is the value </w:t>
      </w:r>
      <m:oMath>
        <m:sSub>
          <m:sSubPr>
            <m:ctrlPr>
              <w:rPr>
                <w:rFonts w:ascii="Cambria Math" w:hAnsi="Cambria Math"/>
              </w:rPr>
            </m:ctrlPr>
          </m:sSubPr>
          <m:e>
            <m:r>
              <w:rPr>
                <w:rFonts w:ascii="Cambria Math" w:hAnsi="Cambria Math"/>
              </w:rPr>
              <m:t>s</m:t>
            </m:r>
          </m:e>
          <m:sub>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0.25</m:t>
            </m:r>
          </m:sub>
        </m:sSub>
      </m:oMath>
      <w:r>
        <w:t>.</w:t>
      </w:r>
    </w:p>
    <w:p w14:paraId="5F6AB57A" w14:textId="77777777" w:rsidR="00C52026" w:rsidRDefault="004C472B">
      <w:pPr>
        <w:pStyle w:val="BodyText"/>
      </w:pPr>
      <w:r>
        <w:t xml:space="preserve">Given a data set with known values for the median and the interquartile range, one can calculate values of </w:t>
      </w:r>
      <m:oMath>
        <m:r>
          <w:rPr>
            <w:rFonts w:ascii="Cambria Math" w:hAnsi="Cambria Math"/>
          </w:rPr>
          <m:t>μ</m:t>
        </m:r>
      </m:oMath>
      <w:r>
        <w:t xml:space="preserve"> and </w:t>
      </w:r>
      <m:oMath>
        <m:r>
          <w:rPr>
            <w:rFonts w:ascii="Cambria Math" w:hAnsi="Cambria Math"/>
          </w:rPr>
          <m:t>σ</m:t>
        </m:r>
      </m:oMath>
      <w:r>
        <w:t xml:space="preserve"> such that the Normal distribution </w:t>
      </w:r>
      <m:oMath>
        <m:r>
          <w:rPr>
            <w:rFonts w:ascii="Cambria Math" w:hAnsi="Cambria Math"/>
          </w:rPr>
          <m:t>Normal</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t xml:space="preserve"> has the same median and interquartile range. This gives a way to select a N</w:t>
      </w:r>
      <w:r>
        <w:t>ormal distribution approximating the data set.</w:t>
      </w:r>
    </w:p>
    <w:p w14:paraId="1BC0DFCA" w14:textId="77777777" w:rsidR="00C52026" w:rsidRDefault="004C472B">
      <w:pPr>
        <w:pStyle w:val="BodyText"/>
      </w:pPr>
      <w:r>
        <w:t>The results of this exercise will be used in the next exercise identify Normal distributions that are reasonable approximations to simulated data sets.</w:t>
      </w:r>
    </w:p>
    <w:p w14:paraId="51561363" w14:textId="77777777" w:rsidR="00C52026" w:rsidRDefault="004C472B">
      <w:pPr>
        <w:pStyle w:val="Heading4"/>
      </w:pPr>
      <w:bookmarkStart w:id="5" w:name="question-3.a"/>
      <w:r>
        <w:t>Question 3.a</w:t>
      </w:r>
    </w:p>
    <w:p w14:paraId="6E328FFC" w14:textId="77777777" w:rsidR="00C52026" w:rsidRDefault="004C472B">
      <w:pPr>
        <w:pStyle w:val="FirstParagraph"/>
      </w:pPr>
      <w:r>
        <w:t>By analogy, for a random variable with cumul</w:t>
      </w:r>
      <w:r>
        <w:t xml:space="preserve">ative density function </w:t>
      </w:r>
      <m:oMath>
        <m:r>
          <w:rPr>
            <w:rFonts w:ascii="Cambria Math" w:hAnsi="Cambria Math"/>
          </w:rPr>
          <m:t>F</m:t>
        </m:r>
      </m:oMath>
      <w:r>
        <w:t xml:space="preserve">, let </w:t>
      </w:r>
      <m:oMath>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satisfy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e>
        </m:d>
        <m:r>
          <m:rPr>
            <m:sty m:val="p"/>
          </m:rPr>
          <w:rPr>
            <w:rFonts w:ascii="Cambria Math" w:hAnsi="Cambria Math"/>
          </w:rPr>
          <m:t>=</m:t>
        </m:r>
        <m:r>
          <w:rPr>
            <w:rFonts w:ascii="Cambria Math" w:hAnsi="Cambria Math"/>
          </w:rPr>
          <m:t>p</m:t>
        </m:r>
      </m:oMath>
      <w:r>
        <w:t>.</w:t>
      </w:r>
    </w:p>
    <w:p w14:paraId="24CA9A47" w14:textId="77777777" w:rsidR="00C52026" w:rsidRDefault="004C472B">
      <w:pPr>
        <w:pStyle w:val="BodyText"/>
      </w:pPr>
      <w:r>
        <w:t xml:space="preserve">The </w:t>
      </w:r>
      <w:r>
        <w:rPr>
          <w:b/>
          <w:bCs/>
        </w:rPr>
        <w:t>first quartile</w:t>
      </w:r>
      <w:r>
        <w:t xml:space="preserve"> of the random variable is the value </w:t>
      </w:r>
      <m:oMath>
        <m:sSub>
          <m:sSubPr>
            <m:ctrlPr>
              <w:rPr>
                <w:rFonts w:ascii="Cambria Math" w:hAnsi="Cambria Math"/>
              </w:rPr>
            </m:ctrlPr>
          </m:sSubPr>
          <m:e>
            <m:r>
              <w:rPr>
                <w:rFonts w:ascii="Cambria Math" w:hAnsi="Cambria Math"/>
              </w:rPr>
              <m:t>x</m:t>
            </m:r>
          </m:e>
          <m:sub>
            <m:r>
              <w:rPr>
                <w:rFonts w:ascii="Cambria Math" w:hAnsi="Cambria Math"/>
              </w:rPr>
              <m:t>0.25</m:t>
            </m:r>
          </m:sub>
        </m:sSub>
      </m:oMath>
      <w:r>
        <w:t>.</w:t>
      </w:r>
    </w:p>
    <w:p w14:paraId="0B8D66A5" w14:textId="77777777" w:rsidR="00C52026" w:rsidRDefault="004C472B">
      <w:pPr>
        <w:pStyle w:val="BodyText"/>
      </w:pPr>
      <w:r>
        <w:t xml:space="preserve">The </w:t>
      </w:r>
      <w:r>
        <w:rPr>
          <w:b/>
          <w:bCs/>
        </w:rPr>
        <w:t>third quartile</w:t>
      </w:r>
      <w:r>
        <w:t xml:space="preserve"> of the random variable is the value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w:t>
      </w:r>
    </w:p>
    <w:p w14:paraId="4AA77B0B" w14:textId="77777777" w:rsidR="00C52026" w:rsidRDefault="004C472B">
      <w:pPr>
        <w:pStyle w:val="BodyText"/>
      </w:pPr>
      <w:r>
        <w:t xml:space="preserve">The </w:t>
      </w:r>
      <w:r>
        <w:rPr>
          <w:b/>
          <w:bCs/>
        </w:rPr>
        <w:t>median</w:t>
      </w:r>
      <w:r>
        <w:t xml:space="preserve"> </w:t>
      </w:r>
      <w:r>
        <w:t xml:space="preserve">of the random variable is the value </w:t>
      </w:r>
      <m:oMath>
        <m:sSub>
          <m:sSubPr>
            <m:ctrlPr>
              <w:rPr>
                <w:rFonts w:ascii="Cambria Math" w:hAnsi="Cambria Math"/>
              </w:rPr>
            </m:ctrlPr>
          </m:sSubPr>
          <m:e>
            <m:r>
              <w:rPr>
                <w:rFonts w:ascii="Cambria Math" w:hAnsi="Cambria Math"/>
              </w:rPr>
              <m:t>x</m:t>
            </m:r>
          </m:e>
          <m:sub>
            <m:r>
              <w:rPr>
                <w:rFonts w:ascii="Cambria Math" w:hAnsi="Cambria Math"/>
              </w:rPr>
              <m:t>0.5</m:t>
            </m:r>
          </m:sub>
        </m:sSub>
      </m:oMath>
      <w:r>
        <w:t>.</w:t>
      </w:r>
    </w:p>
    <w:p w14:paraId="16282A31" w14:textId="77777777" w:rsidR="00C52026" w:rsidRDefault="004C472B">
      <w:pPr>
        <w:pStyle w:val="BodyText"/>
      </w:pPr>
      <w:r>
        <w:t xml:space="preserve">The </w:t>
      </w:r>
      <w:r>
        <w:rPr>
          <w:b/>
          <w:bCs/>
        </w:rPr>
        <w:t>interquartile range</w:t>
      </w:r>
      <w:r>
        <w:t xml:space="preserve"> of the random variable is the value </w:t>
      </w:r>
      <m:oMath>
        <m:sSub>
          <m:sSubPr>
            <m:ctrlPr>
              <w:rPr>
                <w:rFonts w:ascii="Cambria Math" w:hAnsi="Cambria Math"/>
              </w:rPr>
            </m:ctrlPr>
          </m:sSubPr>
          <m:e>
            <m:r>
              <w:rPr>
                <w:rFonts w:ascii="Cambria Math" w:hAnsi="Cambria Math"/>
              </w:rPr>
              <m:t>x</m:t>
            </m:r>
          </m:e>
          <m:sub>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0.25</m:t>
            </m:r>
          </m:sub>
        </m:sSub>
      </m:oMath>
      <w:r>
        <w:t>.</w:t>
      </w:r>
    </w:p>
    <w:p w14:paraId="1DE7616F" w14:textId="77777777" w:rsidR="00C52026" w:rsidRDefault="004C472B">
      <w:pPr>
        <w:pStyle w:val="BodyText"/>
      </w:pPr>
      <w:r>
        <w:lastRenderedPageBreak/>
        <w:t xml:space="preserve">Please calculate the values of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 xml:space="preserve"> for the Normal distributions with mean 0 and sd in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.10</m:t>
        </m:r>
      </m:oMath>
      <w:r>
        <w:t xml:space="preserve"> and plot the points consisting of the</w:t>
      </w:r>
      <w:r>
        <w:t xml:space="preserve"> value of the sd and the corresponding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 xml:space="preserve">. This should give an indication of a simple function relating sd and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.(5 points)</w:t>
      </w:r>
    </w:p>
    <w:p w14:paraId="5091ABAD" w14:textId="77777777" w:rsidR="00C52026" w:rsidRDefault="004C472B">
      <w:pPr>
        <w:pStyle w:val="SourceCode"/>
      </w:pPr>
      <w:r>
        <w:rPr>
          <w:rStyle w:val="NormalTok"/>
        </w:rPr>
        <w:t>sigmas</w:t>
      </w:r>
      <w:r>
        <w:rPr>
          <w:rStyle w:val="OtherTok"/>
        </w:rPr>
        <w:t>&lt;-</w:t>
      </w:r>
      <w:r>
        <w:rPr>
          <w:rStyle w:val="DecValTok"/>
        </w:rPr>
        <w:t>1</w:t>
      </w:r>
      <w:r>
        <w:rPr>
          <w:rStyle w:val="SpecialCharTok"/>
        </w:rPr>
        <w:t>:</w:t>
      </w:r>
      <w:r>
        <w:rPr>
          <w:rStyle w:val="DecValTok"/>
        </w:rPr>
        <w:t>10</w:t>
      </w:r>
      <w:r>
        <w:br/>
      </w:r>
      <w:r>
        <w:rPr>
          <w:rStyle w:val="NormalTok"/>
        </w:rPr>
        <w:t>w</w:t>
      </w:r>
      <w:r>
        <w:rPr>
          <w:rStyle w:val="OtherTok"/>
        </w:rPr>
        <w:t>&lt;-</w:t>
      </w:r>
      <w:r>
        <w:rPr>
          <w:rStyle w:val="FunctionTok"/>
        </w:rPr>
        <w:t>qnorm</w:t>
      </w:r>
      <w:r>
        <w:rPr>
          <w:rStyle w:val="NormalTok"/>
        </w:rPr>
        <w:t>(</w:t>
      </w:r>
      <w:r>
        <w:rPr>
          <w:rStyle w:val="FloatTok"/>
        </w:rPr>
        <w:t>0.75</w:t>
      </w:r>
      <w:r>
        <w:rPr>
          <w:rStyle w:val="NormalTok"/>
        </w:rPr>
        <w:t xml:space="preserve">, </w:t>
      </w:r>
      <w:r>
        <w:rPr>
          <w:rStyle w:val="AttributeTok"/>
        </w:rPr>
        <w:t>sd=</w:t>
      </w:r>
      <w:r>
        <w:rPr>
          <w:rStyle w:val="DecValTok"/>
        </w:rPr>
        <w:t>1</w:t>
      </w:r>
      <w:r>
        <w:rPr>
          <w:rStyle w:val="SpecialCharTok"/>
        </w:rPr>
        <w:t>:</w:t>
      </w:r>
      <w:r>
        <w:rPr>
          <w:rStyle w:val="DecValTok"/>
        </w:rPr>
        <w:t>10</w:t>
      </w:r>
      <w:r>
        <w:rPr>
          <w:rStyle w:val="NormalTok"/>
        </w:rPr>
        <w:t>)</w:t>
      </w:r>
      <w:r>
        <w:br/>
      </w:r>
      <w:r>
        <w:br/>
      </w:r>
      <w:r>
        <w:rPr>
          <w:rStyle w:val="NormalTok"/>
        </w:rPr>
        <w:t>dat</w:t>
      </w:r>
      <w:r>
        <w:rPr>
          <w:rStyle w:val="OtherTok"/>
        </w:rPr>
        <w:t>&lt;-</w:t>
      </w:r>
      <w:r>
        <w:rPr>
          <w:rStyle w:val="FunctionTok"/>
        </w:rPr>
        <w:t>data.frame</w:t>
      </w:r>
      <w:r>
        <w:rPr>
          <w:rStyle w:val="NormalTok"/>
        </w:rPr>
        <w:t>(</w:t>
      </w:r>
      <w:r>
        <w:rPr>
          <w:rStyle w:val="AttributeTok"/>
        </w:rPr>
        <w:t>sigma=</w:t>
      </w:r>
      <w:r>
        <w:rPr>
          <w:rStyle w:val="NormalTok"/>
        </w:rPr>
        <w:t xml:space="preserve">sigmas, </w:t>
      </w:r>
      <w:r>
        <w:rPr>
          <w:rStyle w:val="AttributeTok"/>
        </w:rPr>
        <w:t>w2=</w:t>
      </w:r>
      <w:r>
        <w:rPr>
          <w:rStyle w:val="FunctionTok"/>
        </w:rPr>
        <w:t>qnorm</w:t>
      </w:r>
      <w:r>
        <w:rPr>
          <w:rStyle w:val="NormalTok"/>
        </w:rPr>
        <w:t>(</w:t>
      </w:r>
      <w:r>
        <w:rPr>
          <w:rStyle w:val="FloatTok"/>
        </w:rPr>
        <w:t>0.75</w:t>
      </w:r>
      <w:r>
        <w:rPr>
          <w:rStyle w:val="NormalTok"/>
        </w:rPr>
        <w:t xml:space="preserve">, </w:t>
      </w:r>
      <w:r>
        <w:rPr>
          <w:rStyle w:val="AttributeTok"/>
        </w:rPr>
        <w:t>sd=</w:t>
      </w:r>
      <w:r>
        <w:rPr>
          <w:rStyle w:val="DecValTok"/>
        </w:rPr>
        <w:t>1</w:t>
      </w:r>
      <w:r>
        <w:rPr>
          <w:rStyle w:val="SpecialCharTok"/>
        </w:rPr>
        <w:t>:</w:t>
      </w:r>
      <w:r>
        <w:rPr>
          <w:rStyle w:val="DecValTok"/>
        </w:rPr>
        <w:t>10</w:t>
      </w:r>
      <w:r>
        <w:rPr>
          <w:rStyle w:val="NormalTok"/>
        </w:rPr>
        <w:t>))</w:t>
      </w:r>
      <w:r>
        <w:br/>
      </w:r>
      <w:r>
        <w:rPr>
          <w:rStyle w:val="FunctionTok"/>
        </w:rPr>
        <w:t>qplot</w:t>
      </w:r>
      <w:r>
        <w:rPr>
          <w:rStyle w:val="NormalTok"/>
        </w:rPr>
        <w:t>(dat</w:t>
      </w:r>
      <w:r>
        <w:rPr>
          <w:rStyle w:val="SpecialCharTok"/>
        </w:rPr>
        <w:t>$</w:t>
      </w:r>
      <w:r>
        <w:rPr>
          <w:rStyle w:val="NormalTok"/>
        </w:rPr>
        <w:t>sigma, dat</w:t>
      </w:r>
      <w:r>
        <w:rPr>
          <w:rStyle w:val="SpecialCharTok"/>
        </w:rPr>
        <w:t>$</w:t>
      </w:r>
      <w:r>
        <w:rPr>
          <w:rStyle w:val="NormalTok"/>
        </w:rPr>
        <w:t>w2)</w:t>
      </w:r>
    </w:p>
    <w:p w14:paraId="7F73E934" w14:textId="77777777" w:rsidR="00C52026" w:rsidRDefault="004C472B">
      <w:pPr>
        <w:pStyle w:val="FirstParagraph"/>
      </w:pPr>
      <w:r>
        <w:rPr>
          <w:noProof/>
        </w:rPr>
        <w:drawing>
          <wp:inline distT="0" distB="0" distL="0" distR="0" wp14:anchorId="713D98A7" wp14:editId="63162DD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CC67C89" w14:textId="77777777" w:rsidR="00C52026" w:rsidRDefault="004C472B">
      <w:pPr>
        <w:pStyle w:val="SourceCode"/>
      </w:pPr>
      <w:r>
        <w:rPr>
          <w:rStyle w:val="FunctionTok"/>
        </w:rPr>
        <w:t>qnorm</w:t>
      </w:r>
      <w:r>
        <w:rPr>
          <w:rStyle w:val="NormalTok"/>
        </w:rPr>
        <w:t>(</w:t>
      </w:r>
      <w:r>
        <w:rPr>
          <w:rStyle w:val="FloatTok"/>
        </w:rPr>
        <w:t>0.90</w:t>
      </w:r>
      <w:r>
        <w:rPr>
          <w:rStyle w:val="NormalTok"/>
        </w:rPr>
        <w:t>)</w:t>
      </w:r>
    </w:p>
    <w:p w14:paraId="05A44500" w14:textId="77777777" w:rsidR="00C52026" w:rsidRDefault="004C472B">
      <w:pPr>
        <w:pStyle w:val="SourceCode"/>
      </w:pPr>
      <w:r>
        <w:rPr>
          <w:rStyle w:val="VerbatimChar"/>
        </w:rPr>
        <w:t>## [1] 1.281552</w:t>
      </w:r>
    </w:p>
    <w:p w14:paraId="09F7D171" w14:textId="77777777" w:rsidR="00C52026" w:rsidRDefault="004C472B">
      <w:pPr>
        <w:pStyle w:val="SourceCode"/>
      </w:pPr>
      <w:r>
        <w:rPr>
          <w:rStyle w:val="FunctionTok"/>
        </w:rPr>
        <w:t>qnorm</w:t>
      </w:r>
      <w:r>
        <w:rPr>
          <w:rStyle w:val="NormalTok"/>
        </w:rPr>
        <w:t>(</w:t>
      </w:r>
      <w:r>
        <w:rPr>
          <w:rStyle w:val="FloatTok"/>
        </w:rPr>
        <w:t>0.1</w:t>
      </w:r>
      <w:r>
        <w:rPr>
          <w:rStyle w:val="NormalTok"/>
        </w:rPr>
        <w:t>)</w:t>
      </w:r>
    </w:p>
    <w:p w14:paraId="032A979F" w14:textId="77777777" w:rsidR="00C52026" w:rsidRDefault="004C472B">
      <w:pPr>
        <w:pStyle w:val="SourceCode"/>
      </w:pPr>
      <w:r>
        <w:rPr>
          <w:rStyle w:val="VerbatimChar"/>
        </w:rPr>
        <w:t>## [1] -1.281552</w:t>
      </w:r>
    </w:p>
    <w:p w14:paraId="140771C0" w14:textId="77777777" w:rsidR="00C52026" w:rsidRDefault="004C472B">
      <w:pPr>
        <w:pStyle w:val="SourceCode"/>
      </w:pPr>
      <w:r>
        <w:rPr>
          <w:rStyle w:val="FunctionTok"/>
        </w:rPr>
        <w:t>qnorm</w:t>
      </w:r>
      <w:r>
        <w:rPr>
          <w:rStyle w:val="NormalTok"/>
        </w:rPr>
        <w:t>(</w:t>
      </w:r>
      <w:r>
        <w:rPr>
          <w:rStyle w:val="FloatTok"/>
        </w:rPr>
        <w:t>0.75</w:t>
      </w:r>
      <w:r>
        <w:rPr>
          <w:rStyle w:val="NormalTok"/>
        </w:rPr>
        <w:t xml:space="preserve">, </w:t>
      </w:r>
      <w:r>
        <w:rPr>
          <w:rStyle w:val="DecValTok"/>
        </w:rPr>
        <w:t>10</w:t>
      </w:r>
      <w:r>
        <w:rPr>
          <w:rStyle w:val="NormalTok"/>
        </w:rPr>
        <w:t>)</w:t>
      </w:r>
    </w:p>
    <w:p w14:paraId="7CA3950F" w14:textId="77777777" w:rsidR="00C52026" w:rsidRDefault="004C472B">
      <w:pPr>
        <w:pStyle w:val="SourceCode"/>
      </w:pPr>
      <w:r>
        <w:rPr>
          <w:rStyle w:val="VerbatimChar"/>
        </w:rPr>
        <w:t>## [1] 10.67449</w:t>
      </w:r>
    </w:p>
    <w:p w14:paraId="2A9A6E24" w14:textId="77777777" w:rsidR="00C52026" w:rsidRDefault="004C472B">
      <w:pPr>
        <w:pStyle w:val="Heading4"/>
      </w:pPr>
      <w:bookmarkStart w:id="6" w:name="question-3.b"/>
      <w:bookmarkEnd w:id="5"/>
      <w:r>
        <w:t>Question 3.b</w:t>
      </w:r>
    </w:p>
    <w:p w14:paraId="01802124" w14:textId="77777777" w:rsidR="00C52026" w:rsidRDefault="004C472B">
      <w:pPr>
        <w:pStyle w:val="FirstParagraph"/>
      </w:pPr>
      <w:r>
        <w:t xml:space="preserve">Denote by </w:t>
      </w:r>
      <m:oMath>
        <m:sSub>
          <m:sSubPr>
            <m:ctrlPr>
              <w:rPr>
                <w:rFonts w:ascii="Cambria Math" w:hAnsi="Cambria Math"/>
              </w:rPr>
            </m:ctrlPr>
          </m:sSubPr>
          <m:e>
            <m:r>
              <w:rPr>
                <w:rFonts w:ascii="Cambria Math" w:hAnsi="Cambria Math"/>
              </w:rPr>
              <m:t>z</m:t>
            </m:r>
          </m:e>
          <m:sub>
            <m:r>
              <w:rPr>
                <w:rFonts w:ascii="Cambria Math" w:hAnsi="Cambria Math"/>
              </w:rPr>
              <m:t>p</m:t>
            </m:r>
          </m:sub>
        </m:sSub>
      </m:oMath>
      <w:r>
        <w:t xml:space="preserve"> the value such that </w:t>
      </w:r>
      <m:oMath>
        <m:r>
          <w:rPr>
            <w:rFonts w:ascii="Cambria Math" w:hAnsi="Cambria Math"/>
          </w:rPr>
          <m:t>p</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w:rPr>
                    <w:rFonts w:ascii="Cambria Math" w:hAnsi="Cambria Math"/>
                  </w:rPr>
                  <m:t>z</m:t>
                </m:r>
              </m:e>
              <m:sub>
                <m:r>
                  <w:rPr>
                    <w:rFonts w:ascii="Cambria Math" w:hAnsi="Cambria Math"/>
                  </w:rPr>
                  <m:t>p</m:t>
                </m:r>
              </m:sub>
            </m:s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e>
                </m:rad>
              </m:den>
            </m:f>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num>
              <m:den>
                <m:r>
                  <w:rPr>
                    <w:rFonts w:ascii="Cambria Math" w:hAnsi="Cambria Math"/>
                  </w:rPr>
                  <m:t>2</m:t>
                </m:r>
              </m:den>
            </m:f>
          </m:sup>
        </m:sSup>
        <m:r>
          <w:rPr>
            <w:rFonts w:ascii="Cambria Math" w:hAnsi="Cambria Math"/>
          </w:rPr>
          <m:t>du</m:t>
        </m:r>
      </m:oMath>
      <w:r>
        <w:t xml:space="preserve">. Denote by </w:t>
      </w:r>
      <m:oMath>
        <m:sSub>
          <m:sSubPr>
            <m:ctrlPr>
              <w:rPr>
                <w:rFonts w:ascii="Cambria Math" w:hAnsi="Cambria Math"/>
              </w:rPr>
            </m:ctrlPr>
          </m:sSubPr>
          <m:e>
            <m:r>
              <w:rPr>
                <w:rFonts w:ascii="Cambria Math" w:hAnsi="Cambria Math"/>
              </w:rPr>
              <m:t>w</m:t>
            </m:r>
          </m:e>
          <m:sub>
            <m:r>
              <w:rPr>
                <w:rFonts w:ascii="Cambria Math" w:hAnsi="Cambria Math"/>
              </w:rPr>
              <m:t>p</m:t>
            </m:r>
          </m:sub>
        </m:sSub>
      </m:oMath>
      <w:r>
        <w:t xml:space="preserve"> the value such that </w:t>
      </w:r>
      <m:oMath>
        <m:r>
          <w:rPr>
            <w:rFonts w:ascii="Cambria Math" w:hAnsi="Cambria Math"/>
          </w:rPr>
          <m:t>p</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w:rPr>
                    <w:rFonts w:ascii="Cambria Math" w:hAnsi="Cambria Math"/>
                  </w:rPr>
                  <m:t>w</m:t>
                </m:r>
              </m:e>
              <m:sub>
                <m:r>
                  <w:rPr>
                    <w:rFonts w:ascii="Cambria Math" w:hAnsi="Cambria Math"/>
                  </w:rPr>
                  <m:t>p</m:t>
                </m:r>
              </m:sub>
            </m:s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r>
          <w:rPr>
            <w:rFonts w:ascii="Cambria Math" w:hAnsi="Cambria Math"/>
          </w:rPr>
          <m:t>dx</m:t>
        </m:r>
      </m:oMath>
      <w:r>
        <w:t>.</w:t>
      </w:r>
    </w:p>
    <w:p w14:paraId="2B840F30" w14:textId="77777777" w:rsidR="00C52026" w:rsidRDefault="004C472B">
      <w:pPr>
        <w:pStyle w:val="BodyText"/>
      </w:pPr>
      <w:r>
        <w:lastRenderedPageBreak/>
        <w:t>Thus</w:t>
      </w:r>
    </w:p>
    <w:p w14:paraId="04476541" w14:textId="77777777" w:rsidR="00C52026" w:rsidRDefault="004C472B">
      <w:pPr>
        <w:pStyle w:val="BodyText"/>
      </w:pPr>
      <m:oMathPara>
        <m:oMathParaPr>
          <m:jc m:val="center"/>
        </m:oMathParaPr>
        <m:oMath>
          <m:nary>
            <m:naryPr>
              <m:limLoc m:val="subSup"/>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w:rPr>
                      <w:rFonts w:ascii="Cambria Math" w:hAnsi="Cambria Math"/>
                    </w:rPr>
                    <m:t>z</m:t>
                  </m:r>
                </m:e>
                <m:sub>
                  <m:r>
                    <w:rPr>
                      <w:rFonts w:ascii="Cambria Math" w:hAnsi="Cambria Math"/>
                    </w:rPr>
                    <m:t>p</m:t>
                  </m:r>
                </m:sub>
              </m:s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e>
                  </m:rad>
                </m:den>
              </m:f>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num>
                <m:den>
                  <m:r>
                    <w:rPr>
                      <w:rFonts w:ascii="Cambria Math" w:hAnsi="Cambria Math"/>
                    </w:rPr>
                    <m:t>2</m:t>
                  </m:r>
                </m:den>
              </m:f>
            </m:sup>
          </m:sSup>
          <m:r>
            <w:rPr>
              <w:rFonts w:ascii="Cambria Math" w:hAnsi="Cambria Math"/>
            </w:rPr>
            <m:t>du</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w:rPr>
                      <w:rFonts w:ascii="Cambria Math" w:hAnsi="Cambria Math"/>
                    </w:rPr>
                    <m:t>w</m:t>
                  </m:r>
                </m:e>
                <m:sub>
                  <m:r>
                    <w:rPr>
                      <w:rFonts w:ascii="Cambria Math" w:hAnsi="Cambria Math"/>
                    </w:rPr>
                    <m:t>p</m:t>
                  </m:r>
                </m:sub>
              </m:s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r>
            <w:rPr>
              <w:rFonts w:ascii="Cambria Math" w:hAnsi="Cambria Math"/>
            </w:rPr>
            <m:t>dx</m:t>
          </m:r>
        </m:oMath>
      </m:oMathPara>
    </w:p>
    <w:p w14:paraId="42043229" w14:textId="77777777" w:rsidR="00C52026" w:rsidRDefault="004C472B">
      <w:pPr>
        <w:pStyle w:val="FirstParagraph"/>
      </w:pPr>
      <w:r>
        <w:t xml:space="preserve">Note that the change of variable </w:t>
      </w:r>
      <m:oMath>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w:r>
        <w:t xml:space="preserve"> transforms the integrand of the integral on the right hand side of the equality to equal the integrand of the integral on the left hand side. Please use this change of variable</w:t>
      </w:r>
      <w:r>
        <w:t xml:space="preserve"> applied carefully to the limits of integration to give a formula for </w:t>
      </w:r>
      <m:oMath>
        <m:sSub>
          <m:sSubPr>
            <m:ctrlPr>
              <w:rPr>
                <w:rFonts w:ascii="Cambria Math" w:hAnsi="Cambria Math"/>
              </w:rPr>
            </m:ctrlPr>
          </m:sSubPr>
          <m:e>
            <m:r>
              <w:rPr>
                <w:rFonts w:ascii="Cambria Math" w:hAnsi="Cambria Math"/>
              </w:rPr>
              <m:t>z</m:t>
            </m:r>
          </m:e>
          <m:sub>
            <m:r>
              <w:rPr>
                <w:rFonts w:ascii="Cambria Math" w:hAnsi="Cambria Math"/>
              </w:rPr>
              <m:t>p</m:t>
            </m:r>
          </m:sub>
        </m:sSub>
      </m:oMath>
      <w:r>
        <w:t xml:space="preserve"> in terms of </w:t>
      </w:r>
      <m:oMath>
        <m:sSub>
          <m:sSubPr>
            <m:ctrlPr>
              <w:rPr>
                <w:rFonts w:ascii="Cambria Math" w:hAnsi="Cambria Math"/>
              </w:rPr>
            </m:ctrlPr>
          </m:sSubPr>
          <m:e>
            <m:r>
              <w:rPr>
                <w:rFonts w:ascii="Cambria Math" w:hAnsi="Cambria Math"/>
              </w:rPr>
              <m:t>w</m:t>
            </m:r>
          </m:e>
          <m:sub>
            <m:r>
              <w:rPr>
                <w:rFonts w:ascii="Cambria Math" w:hAnsi="Cambria Math"/>
              </w:rPr>
              <m:t>p</m:t>
            </m:r>
          </m:sub>
        </m:sSub>
      </m:oMath>
      <w:r>
        <w:t xml:space="preserve">, </w:t>
      </w:r>
      <m:oMath>
        <m:r>
          <w:rPr>
            <w:rFonts w:ascii="Cambria Math" w:hAnsi="Cambria Math"/>
          </w:rPr>
          <m:t>μ</m:t>
        </m:r>
      </m:oMath>
      <w:r>
        <w:t xml:space="preserve">, and </w:t>
      </w:r>
      <m:oMath>
        <m:r>
          <w:rPr>
            <w:rFonts w:ascii="Cambria Math" w:hAnsi="Cambria Math"/>
          </w:rPr>
          <m:t>σ</m:t>
        </m:r>
      </m:oMath>
      <w:r>
        <w:t>. (5 points)</w:t>
      </w:r>
    </w:p>
    <w:p w14:paraId="3605324A" w14:textId="77777777" w:rsidR="00C52026" w:rsidRPr="00417684" w:rsidRDefault="004C472B">
      <w:pPr>
        <w:pStyle w:val="BodyText"/>
        <w:rPr>
          <w:color w:val="FF0000"/>
        </w:rPr>
      </w:pPr>
      <m:oMathPara>
        <m:oMathParaPr>
          <m:jc m:val="center"/>
        </m:oMathParaPr>
        <m:oMath>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p</m:t>
              </m:r>
            </m:sub>
          </m:sSub>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p</m:t>
                  </m:r>
                </m:sub>
              </m:sSub>
              <m:r>
                <m:rPr>
                  <m:sty m:val="p"/>
                </m:rPr>
                <w:rPr>
                  <w:rFonts w:ascii="Cambria Math" w:hAnsi="Cambria Math"/>
                  <w:color w:val="FF0000"/>
                </w:rPr>
                <m:t>-</m:t>
              </m:r>
              <m:r>
                <w:rPr>
                  <w:rFonts w:ascii="Cambria Math" w:hAnsi="Cambria Math"/>
                  <w:color w:val="FF0000"/>
                </w:rPr>
                <m:t>μ</m:t>
              </m:r>
            </m:num>
            <m:den>
              <m:r>
                <w:rPr>
                  <w:rFonts w:ascii="Cambria Math" w:hAnsi="Cambria Math"/>
                  <w:color w:val="FF0000"/>
                </w:rPr>
                <m:t>σ</m:t>
              </m:r>
            </m:den>
          </m:f>
        </m:oMath>
      </m:oMathPara>
    </w:p>
    <w:p w14:paraId="00670585" w14:textId="77777777" w:rsidR="00C52026" w:rsidRDefault="004C472B">
      <w:pPr>
        <w:pStyle w:val="Heading4"/>
      </w:pPr>
      <w:bookmarkStart w:id="7" w:name="question-3.c"/>
      <w:bookmarkEnd w:id="6"/>
      <w:r>
        <w:t>Question 3.c</w:t>
      </w:r>
    </w:p>
    <w:p w14:paraId="0B4B817B" w14:textId="77777777" w:rsidR="00C52026" w:rsidRDefault="004C472B">
      <w:pPr>
        <w:pStyle w:val="FirstParagraph"/>
      </w:pPr>
      <w:r>
        <w:t xml:space="preserve">Please give a formula for </w:t>
      </w:r>
      <m:oMath>
        <m:sSub>
          <m:sSubPr>
            <m:ctrlPr>
              <w:rPr>
                <w:rFonts w:ascii="Cambria Math" w:hAnsi="Cambria Math"/>
              </w:rPr>
            </m:ctrlPr>
          </m:sSubPr>
          <m:e>
            <m:r>
              <w:rPr>
                <w:rFonts w:ascii="Cambria Math" w:hAnsi="Cambria Math"/>
              </w:rPr>
              <m:t>w</m:t>
            </m:r>
          </m:e>
          <m:sub>
            <m:r>
              <w:rPr>
                <w:rFonts w:ascii="Cambria Math" w:hAnsi="Cambria Math"/>
              </w:rPr>
              <m:t>0.25</m:t>
            </m:r>
          </m:sub>
        </m:sSub>
      </m:oMath>
      <w:r>
        <w:t xml:space="preserve"> in terms of </w:t>
      </w:r>
      <m:oMath>
        <m:r>
          <w:rPr>
            <w:rFonts w:ascii="Cambria Math" w:hAnsi="Cambria Math"/>
          </w:rPr>
          <m:t>μ</m:t>
        </m:r>
      </m:oMath>
      <w:r>
        <w:t xml:space="preserve">, </w:t>
      </w:r>
      <m:oMath>
        <m:r>
          <w:rPr>
            <w:rFonts w:ascii="Cambria Math" w:hAnsi="Cambria Math"/>
          </w:rPr>
          <m:t>σ</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0.25</m:t>
            </m:r>
          </m:sub>
        </m:sSub>
      </m:oMath>
      <w:r>
        <w:t>.</w:t>
      </w:r>
    </w:p>
    <w:p w14:paraId="6AB30E12" w14:textId="77777777" w:rsidR="00C52026" w:rsidRPr="00417684" w:rsidRDefault="004C472B">
      <w:pPr>
        <w:pStyle w:val="BodyText"/>
        <w:rPr>
          <w:color w:val="FF0000"/>
        </w:rPr>
      </w:pPr>
      <m:oMathPara>
        <m:oMathParaPr>
          <m:jc m:val="center"/>
        </m:oMathParaPr>
        <m:oMath>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0.25</m:t>
              </m:r>
            </m:sub>
          </m:sSub>
          <m:r>
            <m:rPr>
              <m:sty m:val="p"/>
            </m:rPr>
            <w:rPr>
              <w:rFonts w:ascii="Cambria Math" w:hAnsi="Cambria Math"/>
              <w:color w:val="FF0000"/>
            </w:rPr>
            <m:t>=</m:t>
          </m:r>
          <m:r>
            <w:rPr>
              <w:rFonts w:ascii="Cambria Math" w:hAnsi="Cambria Math"/>
              <w:color w:val="FF0000"/>
            </w:rPr>
            <m:t>σ</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0.25</m:t>
              </m:r>
            </m:sub>
          </m:sSub>
          <m:r>
            <m:rPr>
              <m:sty m:val="p"/>
            </m:rPr>
            <w:rPr>
              <w:rFonts w:ascii="Cambria Math" w:hAnsi="Cambria Math"/>
              <w:color w:val="FF0000"/>
            </w:rPr>
            <m:t>+</m:t>
          </m:r>
          <m:r>
            <w:rPr>
              <w:rFonts w:ascii="Cambria Math" w:hAnsi="Cambria Math"/>
              <w:color w:val="FF0000"/>
            </w:rPr>
            <m:t>μ</m:t>
          </m:r>
        </m:oMath>
      </m:oMathPara>
    </w:p>
    <w:p w14:paraId="722FAE34" w14:textId="77777777" w:rsidR="00C52026" w:rsidRDefault="004C472B">
      <w:pPr>
        <w:pStyle w:val="FirstParagraph"/>
      </w:pPr>
      <w:r>
        <w:t xml:space="preserve">Please give a formula for </w:t>
      </w:r>
      <m:oMath>
        <m:sSub>
          <m:sSubPr>
            <m:ctrlPr>
              <w:rPr>
                <w:rFonts w:ascii="Cambria Math" w:hAnsi="Cambria Math"/>
              </w:rPr>
            </m:ctrlPr>
          </m:sSubPr>
          <m:e>
            <m:r>
              <w:rPr>
                <w:rFonts w:ascii="Cambria Math" w:hAnsi="Cambria Math"/>
              </w:rPr>
              <m:t>w</m:t>
            </m:r>
          </m:e>
          <m:sub>
            <m:r>
              <w:rPr>
                <w:rFonts w:ascii="Cambria Math" w:hAnsi="Cambria Math"/>
              </w:rPr>
              <m:t>0.75</m:t>
            </m:r>
          </m:sub>
        </m:sSub>
      </m:oMath>
      <w:r>
        <w:t xml:space="preserve"> in terms of </w:t>
      </w:r>
      <m:oMath>
        <m:r>
          <w:rPr>
            <w:rFonts w:ascii="Cambria Math" w:hAnsi="Cambria Math"/>
          </w:rPr>
          <m:t>μ</m:t>
        </m:r>
      </m:oMath>
      <w:r>
        <w:t xml:space="preserve">, </w:t>
      </w:r>
      <m:oMath>
        <m:r>
          <w:rPr>
            <w:rFonts w:ascii="Cambria Math" w:hAnsi="Cambria Math"/>
          </w:rPr>
          <m:t>σ</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0.75</m:t>
            </m:r>
          </m:sub>
        </m:sSub>
      </m:oMath>
      <w:r>
        <w:t>.</w:t>
      </w:r>
    </w:p>
    <w:p w14:paraId="2A3B0477" w14:textId="77777777" w:rsidR="00C52026" w:rsidRPr="00417684" w:rsidRDefault="004C472B">
      <w:pPr>
        <w:pStyle w:val="BodyText"/>
        <w:rPr>
          <w:color w:val="FF0000"/>
        </w:rPr>
      </w:pPr>
      <m:oMathPara>
        <m:oMathParaPr>
          <m:jc m:val="center"/>
        </m:oMathParaPr>
        <m:oMath>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0.75</m:t>
              </m:r>
            </m:sub>
          </m:sSub>
          <m:r>
            <m:rPr>
              <m:sty m:val="p"/>
            </m:rPr>
            <w:rPr>
              <w:rFonts w:ascii="Cambria Math" w:hAnsi="Cambria Math"/>
              <w:color w:val="FF0000"/>
            </w:rPr>
            <m:t>=</m:t>
          </m:r>
          <m:r>
            <w:rPr>
              <w:rFonts w:ascii="Cambria Math" w:hAnsi="Cambria Math"/>
              <w:color w:val="FF0000"/>
            </w:rPr>
            <m:t>σ</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0.75</m:t>
              </m:r>
            </m:sub>
          </m:sSub>
          <m:r>
            <m:rPr>
              <m:sty m:val="p"/>
            </m:rPr>
            <w:rPr>
              <w:rFonts w:ascii="Cambria Math" w:hAnsi="Cambria Math"/>
              <w:color w:val="FF0000"/>
            </w:rPr>
            <m:t>+</m:t>
          </m:r>
          <m:r>
            <w:rPr>
              <w:rFonts w:ascii="Cambria Math" w:hAnsi="Cambria Math"/>
              <w:color w:val="FF0000"/>
            </w:rPr>
            <m:t>μ</m:t>
          </m:r>
        </m:oMath>
      </m:oMathPara>
    </w:p>
    <w:p w14:paraId="35272192" w14:textId="77777777" w:rsidR="00C52026" w:rsidRDefault="004C472B">
      <w:pPr>
        <w:pStyle w:val="FirstParagraph"/>
      </w:pPr>
      <w:r>
        <w:t xml:space="preserve">Please give a formula for </w:t>
      </w:r>
      <m:oMath>
        <m:sSub>
          <m:sSubPr>
            <m:ctrlPr>
              <w:rPr>
                <w:rFonts w:ascii="Cambria Math" w:hAnsi="Cambria Math"/>
              </w:rPr>
            </m:ctrlPr>
          </m:sSubPr>
          <m:e>
            <m:r>
              <w:rPr>
                <w:rFonts w:ascii="Cambria Math" w:hAnsi="Cambria Math"/>
              </w:rPr>
              <m:t>w</m:t>
            </m:r>
          </m:e>
          <m:sub>
            <m:r>
              <w:rPr>
                <w:rFonts w:ascii="Cambria Math" w:hAnsi="Cambria Math"/>
              </w:rPr>
              <m:t>0.5</m:t>
            </m:r>
          </m:sub>
        </m:sSub>
      </m:oMath>
      <w:r>
        <w:t xml:space="preserve"> in terms of </w:t>
      </w:r>
      <m:oMath>
        <m:r>
          <w:rPr>
            <w:rFonts w:ascii="Cambria Math" w:hAnsi="Cambria Math"/>
          </w:rPr>
          <m:t>μ</m:t>
        </m:r>
      </m:oMath>
      <w:r>
        <w:t>.</w:t>
      </w:r>
    </w:p>
    <w:p w14:paraId="393FBDCC" w14:textId="77777777" w:rsidR="00C52026" w:rsidRPr="00417684" w:rsidRDefault="004C472B">
      <w:pPr>
        <w:pStyle w:val="BodyText"/>
        <w:rPr>
          <w:color w:val="FF0000"/>
        </w:rPr>
      </w:pPr>
      <m:oMathPara>
        <m:oMathParaPr>
          <m:jc m:val="center"/>
        </m:oMathParaPr>
        <m:oMath>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0.5</m:t>
              </m:r>
            </m:sub>
          </m:sSub>
          <m:r>
            <m:rPr>
              <m:sty m:val="p"/>
            </m:rPr>
            <w:rPr>
              <w:rFonts w:ascii="Cambria Math" w:hAnsi="Cambria Math"/>
              <w:color w:val="FF0000"/>
            </w:rPr>
            <m:t>=</m:t>
          </m:r>
          <m:r>
            <w:rPr>
              <w:rFonts w:ascii="Cambria Math" w:hAnsi="Cambria Math"/>
              <w:color w:val="FF0000"/>
            </w:rPr>
            <m:t>μ</m:t>
          </m:r>
        </m:oMath>
      </m:oMathPara>
    </w:p>
    <w:p w14:paraId="5D611A31" w14:textId="77777777" w:rsidR="00C52026" w:rsidRDefault="004C472B">
      <w:pPr>
        <w:pStyle w:val="FirstParagraph"/>
      </w:pPr>
      <w:r>
        <w:t xml:space="preserve">Please give a formula for </w:t>
      </w:r>
      <m:oMath>
        <m:sSub>
          <m:sSubPr>
            <m:ctrlPr>
              <w:rPr>
                <w:rFonts w:ascii="Cambria Math" w:hAnsi="Cambria Math"/>
              </w:rPr>
            </m:ctrlPr>
          </m:sSubPr>
          <m:e>
            <m:r>
              <w:rPr>
                <w:rFonts w:ascii="Cambria Math" w:hAnsi="Cambria Math"/>
              </w:rPr>
              <m:t>w</m:t>
            </m:r>
          </m:e>
          <m:sub>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0.25</m:t>
            </m:r>
          </m:sub>
        </m:sSub>
      </m:oMath>
      <w:r>
        <w:t xml:space="preserve"> in terms of </w:t>
      </w:r>
      <m:oMath>
        <m:r>
          <w:rPr>
            <w:rFonts w:ascii="Cambria Math" w:hAnsi="Cambria Math"/>
          </w:rPr>
          <m:t>σ</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0.75</m:t>
            </m:r>
          </m:sub>
        </m:sSub>
      </m:oMath>
      <w:r>
        <w:t>.</w:t>
      </w:r>
    </w:p>
    <w:p w14:paraId="7136B6E5" w14:textId="77777777" w:rsidR="00C52026" w:rsidRPr="00417684" w:rsidRDefault="004C472B">
      <w:pPr>
        <w:pStyle w:val="BodyText"/>
        <w:rPr>
          <w:color w:val="FF0000"/>
        </w:rPr>
      </w:pPr>
      <m:oMathPara>
        <m:oMathParaPr>
          <m:jc m:val="center"/>
        </m:oMathParaPr>
        <m:oMath>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0.75</m:t>
              </m:r>
              <m:r>
                <m:rPr>
                  <m:sty m:val="p"/>
                </m:rPr>
                <w:rPr>
                  <w:rFonts w:ascii="Cambria Math" w:hAnsi="Cambria Math"/>
                  <w:color w:val="FF0000"/>
                </w:rPr>
                <m:t>-</m:t>
              </m:r>
              <m:r>
                <w:rPr>
                  <w:rFonts w:ascii="Cambria Math" w:hAnsi="Cambria Math"/>
                  <w:color w:val="FF0000"/>
                </w:rPr>
                <m:t>0.25</m:t>
              </m:r>
            </m:sub>
          </m:sSub>
          <m:r>
            <m:rPr>
              <m:sty m:val="p"/>
            </m:rPr>
            <w:rPr>
              <w:rFonts w:ascii="Cambria Math" w:hAnsi="Cambria Math"/>
              <w:color w:val="FF0000"/>
            </w:rPr>
            <m:t>=</m:t>
          </m:r>
          <m:r>
            <w:rPr>
              <w:rFonts w:ascii="Cambria Math" w:hAnsi="Cambria Math"/>
              <w:color w:val="FF0000"/>
            </w:rPr>
            <m:t>2</m:t>
          </m:r>
          <m:r>
            <w:rPr>
              <w:rFonts w:ascii="Cambria Math" w:hAnsi="Cambria Math"/>
              <w:color w:val="FF0000"/>
            </w:rPr>
            <m:t>σ</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0.75</m:t>
              </m:r>
            </m:sub>
          </m:sSub>
        </m:oMath>
      </m:oMathPara>
    </w:p>
    <w:p w14:paraId="5B135B03" w14:textId="77777777" w:rsidR="00C52026" w:rsidRDefault="004C472B">
      <w:pPr>
        <w:pStyle w:val="FirstParagraph"/>
      </w:pPr>
      <w:r>
        <w:t>Please use the results of</w:t>
      </w:r>
      <w:r>
        <w:t xml:space="preserve"> 3.b to address these questions. (5 points)</w:t>
      </w:r>
    </w:p>
    <w:p w14:paraId="10976A9E" w14:textId="77777777" w:rsidR="00C52026" w:rsidRDefault="004C472B">
      <w:pPr>
        <w:pStyle w:val="Heading4"/>
      </w:pPr>
      <w:bookmarkStart w:id="8" w:name="question-3.d"/>
      <w:bookmarkEnd w:id="7"/>
      <w:r>
        <w:t>Question 3.d</w:t>
      </w:r>
    </w:p>
    <w:p w14:paraId="1BE1F1CA" w14:textId="77777777" w:rsidR="00C52026" w:rsidRDefault="004C472B">
      <w:pPr>
        <w:pStyle w:val="FirstParagraph"/>
      </w:pPr>
      <w:r>
        <w:t xml:space="preserve">Suppose a data set has median equal to </w:t>
      </w:r>
      <m:oMath>
        <m:r>
          <w:rPr>
            <w:rFonts w:ascii="Cambria Math" w:hAnsi="Cambria Math"/>
          </w:rPr>
          <m:t>m</m:t>
        </m:r>
      </m:oMath>
      <w:r>
        <w:t xml:space="preserve"> and interquartile range equal to </w:t>
      </w:r>
      <m:oMath>
        <m:r>
          <w:rPr>
            <w:rFonts w:ascii="Cambria Math" w:hAnsi="Cambria Math"/>
          </w:rPr>
          <m:t>q</m:t>
        </m:r>
      </m:oMath>
      <w:r>
        <w:t xml:space="preserve">. What values of </w:t>
      </w:r>
      <m:oMath>
        <m:r>
          <w:rPr>
            <w:rFonts w:ascii="Cambria Math" w:hAnsi="Cambria Math"/>
          </w:rPr>
          <m:t>μ</m:t>
        </m:r>
      </m:oMath>
      <w:r>
        <w:t xml:space="preserve"> and </w:t>
      </w:r>
      <m:oMath>
        <m:r>
          <w:rPr>
            <w:rFonts w:ascii="Cambria Math" w:hAnsi="Cambria Math"/>
          </w:rPr>
          <m:t>σ</m:t>
        </m:r>
      </m:oMath>
      <w:r>
        <w:t xml:space="preserve"> result in a random variable </w:t>
      </w:r>
      <m:oMath>
        <m:r>
          <w:rPr>
            <w:rFonts w:ascii="Cambria Math" w:hAnsi="Cambria Math"/>
          </w:rPr>
          <m:t>Normal</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t xml:space="preserve"> with the same median and interquartile range? </w:t>
      </w:r>
      <w:r>
        <w:t xml:space="preserve">Please use </w:t>
      </w:r>
      <m:oMath>
        <m:sSub>
          <m:sSubPr>
            <m:ctrlPr>
              <w:rPr>
                <w:rFonts w:ascii="Cambria Math" w:hAnsi="Cambria Math"/>
              </w:rPr>
            </m:ctrlPr>
          </m:sSubPr>
          <m:e>
            <m:r>
              <w:rPr>
                <w:rFonts w:ascii="Cambria Math" w:hAnsi="Cambria Math"/>
              </w:rPr>
              <m:t>z</m:t>
            </m:r>
          </m:e>
          <m:sub>
            <m:r>
              <w:rPr>
                <w:rFonts w:ascii="Cambria Math" w:hAnsi="Cambria Math"/>
              </w:rPr>
              <m:t>0.75</m:t>
            </m:r>
          </m:sub>
        </m:sSub>
      </m:oMath>
      <w:r>
        <w:t xml:space="preserve"> in your solution. The symmetry of the standard Normal density function implies that </w:t>
      </w:r>
      <m:oMath>
        <m:sSub>
          <m:sSubPr>
            <m:ctrlPr>
              <w:rPr>
                <w:rFonts w:ascii="Cambria Math" w:hAnsi="Cambria Math"/>
              </w:rPr>
            </m:ctrlPr>
          </m:sSubPr>
          <m:e>
            <m:r>
              <w:rPr>
                <w:rFonts w:ascii="Cambria Math" w:hAnsi="Cambria Math"/>
              </w:rPr>
              <m:t>z</m:t>
            </m:r>
          </m:e>
          <m:sub>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0.75</m:t>
            </m:r>
          </m:sub>
        </m:sSub>
      </m:oMath>
      <w:r>
        <w:t>. (5 points)</w:t>
      </w:r>
    </w:p>
    <w:p w14:paraId="46058350" w14:textId="77777777" w:rsidR="00C52026" w:rsidRPr="00417684" w:rsidRDefault="004C472B">
      <w:pPr>
        <w:pStyle w:val="BodyText"/>
        <w:rPr>
          <w:color w:val="FF0000"/>
        </w:rPr>
      </w:pPr>
      <m:oMathPara>
        <m:oMathParaPr>
          <m:jc m:val="center"/>
        </m:oMathParaPr>
        <m:oMath>
          <m:r>
            <w:rPr>
              <w:rFonts w:ascii="Cambria Math" w:hAnsi="Cambria Math"/>
              <w:color w:val="FF0000"/>
            </w:rPr>
            <m:t>μ</m:t>
          </m:r>
          <m:r>
            <m:rPr>
              <m:sty m:val="p"/>
            </m:rPr>
            <w:rPr>
              <w:rFonts w:ascii="Cambria Math" w:hAnsi="Cambria Math"/>
              <w:color w:val="FF0000"/>
            </w:rPr>
            <m:t>=</m:t>
          </m:r>
          <m:r>
            <w:rPr>
              <w:rFonts w:ascii="Cambria Math" w:hAnsi="Cambria Math"/>
              <w:color w:val="FF0000"/>
            </w:rPr>
            <m:t>m</m:t>
          </m:r>
        </m:oMath>
      </m:oMathPara>
    </w:p>
    <w:p w14:paraId="5C8B5EFD" w14:textId="77777777" w:rsidR="00C52026" w:rsidRPr="00417684" w:rsidRDefault="004C472B">
      <w:pPr>
        <w:pStyle w:val="FirstParagraph"/>
        <w:rPr>
          <w:color w:val="FF0000"/>
        </w:rPr>
      </w:pPr>
      <m:oMathPara>
        <m:oMathParaPr>
          <m:jc m:val="center"/>
        </m:oMathParaPr>
        <m:oMath>
          <m:r>
            <w:rPr>
              <w:rFonts w:ascii="Cambria Math" w:hAnsi="Cambria Math"/>
              <w:color w:val="FF0000"/>
            </w:rPr>
            <m:t>q</m:t>
          </m:r>
          <m:r>
            <m:rPr>
              <m:sty m:val="p"/>
            </m:rPr>
            <w:rPr>
              <w:rFonts w:ascii="Cambria Math" w:hAnsi="Cambria Math"/>
              <w:color w:val="FF0000"/>
            </w:rPr>
            <m:t>=</m:t>
          </m:r>
          <m:r>
            <w:rPr>
              <w:rFonts w:ascii="Cambria Math" w:hAnsi="Cambria Math"/>
              <w:color w:val="FF0000"/>
            </w:rPr>
            <m:t>2</m:t>
          </m:r>
          <m:r>
            <w:rPr>
              <w:rFonts w:ascii="Cambria Math" w:hAnsi="Cambria Math"/>
              <w:color w:val="FF0000"/>
            </w:rPr>
            <m:t>σ</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0.75</m:t>
              </m:r>
            </m:sub>
          </m:sSub>
        </m:oMath>
      </m:oMathPara>
    </w:p>
    <w:p w14:paraId="69C80253" w14:textId="77777777" w:rsidR="00C52026" w:rsidRPr="00417684" w:rsidRDefault="004C472B">
      <w:pPr>
        <w:pStyle w:val="FirstParagraph"/>
        <w:rPr>
          <w:color w:val="FF0000"/>
        </w:rPr>
      </w:pPr>
      <m:oMathPara>
        <m:oMathParaPr>
          <m:jc m:val="center"/>
        </m:oMathParaPr>
        <m:oMath>
          <m:r>
            <w:rPr>
              <w:rFonts w:ascii="Cambria Math" w:hAnsi="Cambria Math"/>
              <w:color w:val="FF0000"/>
            </w:rPr>
            <m:t>σ</m:t>
          </m:r>
          <m:r>
            <m:rPr>
              <m:sty m:val="p"/>
            </m:rPr>
            <w:rPr>
              <w:rFonts w:ascii="Cambria Math" w:hAnsi="Cambria Math"/>
              <w:color w:val="FF0000"/>
            </w:rPr>
            <m:t>=</m:t>
          </m:r>
          <m:f>
            <m:fPr>
              <m:ctrlPr>
                <w:rPr>
                  <w:rFonts w:ascii="Cambria Math" w:hAnsi="Cambria Math"/>
                  <w:color w:val="FF0000"/>
                </w:rPr>
              </m:ctrlPr>
            </m:fPr>
            <m:num>
              <m:r>
                <w:rPr>
                  <w:rFonts w:ascii="Cambria Math" w:hAnsi="Cambria Math"/>
                  <w:color w:val="FF0000"/>
                </w:rPr>
                <m:t>q</m:t>
              </m:r>
            </m:num>
            <m:den>
              <m:r>
                <w:rPr>
                  <w:rFonts w:ascii="Cambria Math" w:hAnsi="Cambria Math"/>
                  <w:color w:val="FF0000"/>
                </w:rPr>
                <m:t>2</m:t>
              </m:r>
              <m:sSub>
                <m:sSubPr>
                  <m:ctrlPr>
                    <w:rPr>
                      <w:rFonts w:ascii="Cambria Math" w:hAnsi="Cambria Math"/>
                      <w:color w:val="FF0000"/>
                    </w:rPr>
                  </m:ctrlPr>
                </m:sSubPr>
                <m:e>
                  <m:r>
                    <w:rPr>
                      <w:rFonts w:ascii="Cambria Math" w:hAnsi="Cambria Math"/>
                      <w:color w:val="FF0000"/>
                    </w:rPr>
                    <m:t>z</m:t>
                  </m:r>
                </m:e>
                <m:sub>
                  <m:r>
                    <w:rPr>
                      <w:rFonts w:ascii="Cambria Math" w:hAnsi="Cambria Math"/>
                      <w:color w:val="FF0000"/>
                    </w:rPr>
                    <m:t>0.75</m:t>
                  </m:r>
                </m:sub>
              </m:sSub>
            </m:den>
          </m:f>
        </m:oMath>
      </m:oMathPara>
    </w:p>
    <w:p w14:paraId="390E1201" w14:textId="77777777" w:rsidR="00C52026" w:rsidRDefault="004C472B">
      <w:pPr>
        <w:pStyle w:val="Heading3"/>
      </w:pPr>
      <w:bookmarkStart w:id="9" w:name="question-4"/>
      <w:bookmarkEnd w:id="4"/>
      <w:bookmarkEnd w:id="8"/>
      <w:r>
        <w:t>Question 4</w:t>
      </w:r>
    </w:p>
    <w:p w14:paraId="6BD580C2" w14:textId="77777777" w:rsidR="00C52026" w:rsidRDefault="004C472B">
      <w:pPr>
        <w:pStyle w:val="FirstParagraph"/>
      </w:pPr>
      <w:r>
        <w:t>Many methods in statistics assume that data are samples from a Normal distribution. This question and Question 5 investigate how (nearly) Normal distributions can arise from means of samples from non-Normal distributions.</w:t>
      </w:r>
    </w:p>
    <w:p w14:paraId="78B98EDB" w14:textId="77777777" w:rsidR="00C52026" w:rsidRDefault="004C472B">
      <w:pPr>
        <w:pStyle w:val="BodyText"/>
      </w:pPr>
      <w:r>
        <w:lastRenderedPageBreak/>
        <w:t>Consider the gamma random variable</w:t>
      </w:r>
      <w:r>
        <w:t>s plotted below.</w:t>
      </w:r>
    </w:p>
    <w:p w14:paraId="01AA557C" w14:textId="77777777" w:rsidR="00C52026" w:rsidRDefault="004C472B">
      <w:pPr>
        <w:pStyle w:val="SourceCode"/>
      </w:pPr>
      <w:r>
        <w:rPr>
          <w:rStyle w:val="NormalTok"/>
        </w:rPr>
        <w:t>dat.plot</w:t>
      </w:r>
      <w:r>
        <w:rPr>
          <w:rStyle w:val="OtherTok"/>
        </w:rPr>
        <w:t>&lt;-</w:t>
      </w:r>
      <w:r>
        <w:rPr>
          <w:rStyle w:val="FunctionTok"/>
        </w:rPr>
        <w:t>data.frame</w:t>
      </w:r>
      <w:r>
        <w:rPr>
          <w:rStyle w:val="NormalTok"/>
        </w:rPr>
        <w:t>(</w:t>
      </w:r>
      <w:r>
        <w:rPr>
          <w:rStyle w:val="AttributeTok"/>
        </w:rPr>
        <w:t>x=</w:t>
      </w:r>
      <w:r>
        <w:rPr>
          <w:rStyle w:val="FunctionTok"/>
        </w:rPr>
        <w:t>c</w:t>
      </w:r>
      <w:r>
        <w:rPr>
          <w:rStyle w:val="NormalTok"/>
        </w:rPr>
        <w:t>(</w:t>
      </w:r>
      <w:r>
        <w:rPr>
          <w:rStyle w:val="DecValTok"/>
        </w:rPr>
        <w:t>0</w:t>
      </w:r>
      <w:r>
        <w:rPr>
          <w:rStyle w:val="NormalTok"/>
        </w:rPr>
        <w:t>,</w:t>
      </w:r>
      <w:r>
        <w:rPr>
          <w:rStyle w:val="DecValTok"/>
        </w:rPr>
        <w:t>5</w:t>
      </w:r>
      <w:r>
        <w:rPr>
          <w:rStyle w:val="NormalTok"/>
        </w:rPr>
        <w:t>))</w:t>
      </w:r>
      <w:r>
        <w:br/>
      </w:r>
      <w:r>
        <w:rPr>
          <w:rStyle w:val="FunctionTok"/>
        </w:rPr>
        <w:t>ggplot</w:t>
      </w:r>
      <w:r>
        <w:rPr>
          <w:rStyle w:val="NormalTok"/>
        </w:rPr>
        <w:t>(dat.plot,</w:t>
      </w:r>
      <w:r>
        <w:rPr>
          <w:rStyle w:val="FunctionTok"/>
        </w:rPr>
        <w:t>aes</w:t>
      </w:r>
      <w:r>
        <w:rPr>
          <w:rStyle w:val="NormalTok"/>
        </w:rPr>
        <w:t>(</w:t>
      </w:r>
      <w:r>
        <w:rPr>
          <w:rStyle w:val="AttributeTok"/>
        </w:rPr>
        <w:t>x=</w:t>
      </w:r>
      <w:r>
        <w:rPr>
          <w:rStyle w:val="NormalTok"/>
        </w:rPr>
        <w:t>x))</w:t>
      </w:r>
      <w:r>
        <w:rPr>
          <w:rStyle w:val="SpecialCharTok"/>
        </w:rPr>
        <w:t>+</w:t>
      </w:r>
      <w:r>
        <w:br/>
      </w:r>
      <w:r>
        <w:rPr>
          <w:rStyle w:val="NormalTok"/>
        </w:rPr>
        <w:t xml:space="preserve">  </w:t>
      </w:r>
      <w:r>
        <w:rPr>
          <w:rStyle w:val="FunctionTok"/>
        </w:rPr>
        <w:t>stat_function</w:t>
      </w:r>
      <w:r>
        <w:rPr>
          <w:rStyle w:val="NormalTok"/>
        </w:rPr>
        <w:t>(</w:t>
      </w:r>
      <w:r>
        <w:rPr>
          <w:rStyle w:val="AttributeTok"/>
        </w:rPr>
        <w:t>fun=</w:t>
      </w:r>
      <w:r>
        <w:rPr>
          <w:rStyle w:val="NormalTok"/>
        </w:rPr>
        <w:t>dgamma,</w:t>
      </w:r>
      <w:r>
        <w:rPr>
          <w:rStyle w:val="AttributeTok"/>
        </w:rPr>
        <w:t>args=</w:t>
      </w:r>
      <w:r>
        <w:rPr>
          <w:rStyle w:val="FunctionTok"/>
        </w:rPr>
        <w:t>list</w:t>
      </w:r>
      <w:r>
        <w:rPr>
          <w:rStyle w:val="NormalTok"/>
        </w:rPr>
        <w:t>(</w:t>
      </w:r>
      <w:r>
        <w:rPr>
          <w:rStyle w:val="AttributeTok"/>
        </w:rPr>
        <w:t>shape=</w:t>
      </w:r>
      <w:r>
        <w:rPr>
          <w:rStyle w:val="DecValTok"/>
        </w:rPr>
        <w:t>1</w:t>
      </w:r>
      <w:r>
        <w:rPr>
          <w:rStyle w:val="NormalTok"/>
        </w:rPr>
        <w:t>,</w:t>
      </w:r>
      <w:r>
        <w:rPr>
          <w:rStyle w:val="AttributeTok"/>
        </w:rPr>
        <w:t>scale=</w:t>
      </w:r>
      <w:r>
        <w:rPr>
          <w:rStyle w:val="DecValTok"/>
        </w:rPr>
        <w:t>2</w:t>
      </w:r>
      <w:r>
        <w:rPr>
          <w:rStyle w:val="NormalTok"/>
        </w:rPr>
        <w:t>))</w:t>
      </w:r>
      <w:r>
        <w:rPr>
          <w:rStyle w:val="SpecialCharTok"/>
        </w:rPr>
        <w:t>+</w:t>
      </w:r>
      <w:r>
        <w:br/>
      </w:r>
      <w:r>
        <w:rPr>
          <w:rStyle w:val="NormalTok"/>
        </w:rPr>
        <w:t xml:space="preserve">  </w:t>
      </w:r>
      <w:r>
        <w:rPr>
          <w:rStyle w:val="FunctionTok"/>
        </w:rPr>
        <w:t>stat_function</w:t>
      </w:r>
      <w:r>
        <w:rPr>
          <w:rStyle w:val="NormalTok"/>
        </w:rPr>
        <w:t>(</w:t>
      </w:r>
      <w:r>
        <w:rPr>
          <w:rStyle w:val="AttributeTok"/>
        </w:rPr>
        <w:t>fun=</w:t>
      </w:r>
      <w:r>
        <w:rPr>
          <w:rStyle w:val="NormalTok"/>
        </w:rPr>
        <w:t>dgamma,</w:t>
      </w:r>
      <w:r>
        <w:rPr>
          <w:rStyle w:val="AttributeTok"/>
        </w:rPr>
        <w:t>args=</w:t>
      </w:r>
      <w:r>
        <w:rPr>
          <w:rStyle w:val="FunctionTok"/>
        </w:rPr>
        <w:t>list</w:t>
      </w:r>
      <w:r>
        <w:rPr>
          <w:rStyle w:val="NormalTok"/>
        </w:rPr>
        <w:t>(</w:t>
      </w:r>
      <w:r>
        <w:rPr>
          <w:rStyle w:val="AttributeTok"/>
        </w:rPr>
        <w:t>shape=</w:t>
      </w:r>
      <w:r>
        <w:rPr>
          <w:rStyle w:val="DecValTok"/>
        </w:rPr>
        <w:t>2</w:t>
      </w:r>
      <w:r>
        <w:rPr>
          <w:rStyle w:val="NormalTok"/>
        </w:rPr>
        <w:t>,</w:t>
      </w:r>
      <w:r>
        <w:rPr>
          <w:rStyle w:val="AttributeTok"/>
        </w:rPr>
        <w:t>scale=</w:t>
      </w:r>
      <w:r>
        <w:rPr>
          <w:rStyle w:val="NormalTok"/>
        </w:rPr>
        <w:t>.</w:t>
      </w:r>
      <w:r>
        <w:rPr>
          <w:rStyle w:val="DecValTok"/>
        </w:rPr>
        <w:t>5</w:t>
      </w:r>
      <w:r>
        <w:rPr>
          <w:rStyle w:val="NormalTok"/>
        </w:rPr>
        <w:t>),</w:t>
      </w:r>
      <w:r>
        <w:rPr>
          <w:rStyle w:val="AttributeTok"/>
        </w:rPr>
        <w:t>color=</w:t>
      </w:r>
      <w:r>
        <w:rPr>
          <w:rStyle w:val="StringTok"/>
        </w:rPr>
        <w:t>"orange"</w:t>
      </w:r>
      <w:r>
        <w:rPr>
          <w:rStyle w:val="NormalTok"/>
        </w:rPr>
        <w:t>)</w:t>
      </w:r>
      <w:r>
        <w:rPr>
          <w:rStyle w:val="SpecialCharTok"/>
        </w:rPr>
        <w:t>+</w:t>
      </w:r>
      <w:r>
        <w:br/>
      </w:r>
      <w:r>
        <w:rPr>
          <w:rStyle w:val="NormalTok"/>
        </w:rPr>
        <w:t xml:space="preserve">  </w:t>
      </w:r>
      <w:r>
        <w:rPr>
          <w:rStyle w:val="FunctionTok"/>
        </w:rPr>
        <w:t>stat_function</w:t>
      </w:r>
      <w:r>
        <w:rPr>
          <w:rStyle w:val="NormalTok"/>
        </w:rPr>
        <w:t>(</w:t>
      </w:r>
      <w:r>
        <w:rPr>
          <w:rStyle w:val="AttributeTok"/>
        </w:rPr>
        <w:t>fun=</w:t>
      </w:r>
      <w:r>
        <w:rPr>
          <w:rStyle w:val="NormalTok"/>
        </w:rPr>
        <w:t>dgamma,</w:t>
      </w:r>
      <w:r>
        <w:rPr>
          <w:rStyle w:val="AttributeTok"/>
        </w:rPr>
        <w:t>args=</w:t>
      </w:r>
      <w:r>
        <w:rPr>
          <w:rStyle w:val="FunctionTok"/>
        </w:rPr>
        <w:t>list</w:t>
      </w:r>
      <w:r>
        <w:rPr>
          <w:rStyle w:val="NormalTok"/>
        </w:rPr>
        <w:t>(</w:t>
      </w:r>
      <w:r>
        <w:rPr>
          <w:rStyle w:val="AttributeTok"/>
        </w:rPr>
        <w:t>shape=</w:t>
      </w:r>
      <w:r>
        <w:rPr>
          <w:rStyle w:val="DecValTok"/>
        </w:rPr>
        <w:t>8</w:t>
      </w:r>
      <w:r>
        <w:rPr>
          <w:rStyle w:val="NormalTok"/>
        </w:rPr>
        <w:t>,</w:t>
      </w:r>
      <w:r>
        <w:rPr>
          <w:rStyle w:val="AttributeTok"/>
        </w:rPr>
        <w:t>scale=</w:t>
      </w:r>
      <w:r>
        <w:rPr>
          <w:rStyle w:val="NormalTok"/>
        </w:rPr>
        <w:t>.</w:t>
      </w:r>
      <w:r>
        <w:rPr>
          <w:rStyle w:val="DecValTok"/>
        </w:rPr>
        <w:t>1</w:t>
      </w:r>
      <w:r>
        <w:rPr>
          <w:rStyle w:val="DecValTok"/>
        </w:rPr>
        <w:t>25</w:t>
      </w:r>
      <w:r>
        <w:rPr>
          <w:rStyle w:val="NormalTok"/>
        </w:rPr>
        <w:t>),</w:t>
      </w:r>
      <w:r>
        <w:rPr>
          <w:rStyle w:val="AttributeTok"/>
        </w:rPr>
        <w:t>color=</w:t>
      </w:r>
      <w:r>
        <w:rPr>
          <w:rStyle w:val="StringTok"/>
        </w:rPr>
        <w:t>"blue"</w:t>
      </w:r>
      <w:r>
        <w:rPr>
          <w:rStyle w:val="NormalTok"/>
        </w:rPr>
        <w:t>)</w:t>
      </w:r>
    </w:p>
    <w:p w14:paraId="7E9E1523" w14:textId="77777777" w:rsidR="00C52026" w:rsidRDefault="004C472B">
      <w:pPr>
        <w:pStyle w:val="FirstParagraph"/>
      </w:pPr>
      <w:r>
        <w:rPr>
          <w:noProof/>
        </w:rPr>
        <w:drawing>
          <wp:inline distT="0" distB="0" distL="0" distR="0" wp14:anchorId="64EA400A" wp14:editId="09A7A7C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19DEE88" w14:textId="77777777" w:rsidR="00C52026" w:rsidRDefault="004C472B">
      <w:pPr>
        <w:pStyle w:val="BodyText"/>
      </w:pPr>
      <w:r>
        <w:t>The following code generates 100,000 means of samples of size 2, 5, and 20 from each of the gamma distributions, plots the histograms of each set of 100,000 means, and overlays the histogram with the Normal distribution having the same median and interquar</w:t>
      </w:r>
      <w:r>
        <w:t>tile range as the set of 100,000 means.</w:t>
      </w:r>
    </w:p>
    <w:p w14:paraId="72D49E5C" w14:textId="77777777" w:rsidR="00C52026" w:rsidRDefault="004C472B">
      <w:pPr>
        <w:pStyle w:val="BodyText"/>
      </w:pPr>
      <w:r>
        <w:t>Create a data frame of the parameters for each set of 100,000 means.</w:t>
      </w:r>
    </w:p>
    <w:p w14:paraId="61CC3026" w14:textId="77777777" w:rsidR="00C52026" w:rsidRDefault="004C472B">
      <w:pPr>
        <w:pStyle w:val="SourceCode"/>
      </w:pPr>
      <w:r>
        <w:rPr>
          <w:rStyle w:val="NormalTok"/>
        </w:rPr>
        <w:t>ns</w:t>
      </w:r>
      <w:r>
        <w:rPr>
          <w:rStyle w:val="OtherTok"/>
        </w:rPr>
        <w:t>&lt;-</w:t>
      </w:r>
      <w:r>
        <w:rPr>
          <w:rStyle w:val="FunctionTok"/>
        </w:rPr>
        <w:t>rep</w:t>
      </w:r>
      <w:r>
        <w:rPr>
          <w:rStyle w:val="NormalTok"/>
        </w:rPr>
        <w:t>(</w:t>
      </w:r>
      <w:r>
        <w:rPr>
          <w:rStyle w:val="FunctionTok"/>
        </w:rPr>
        <w:t>c</w:t>
      </w:r>
      <w:r>
        <w:rPr>
          <w:rStyle w:val="NormalTok"/>
        </w:rPr>
        <w:t>(</w:t>
      </w:r>
      <w:r>
        <w:rPr>
          <w:rStyle w:val="DecValTok"/>
        </w:rPr>
        <w:t>2</w:t>
      </w:r>
      <w:r>
        <w:rPr>
          <w:rStyle w:val="NormalTok"/>
        </w:rPr>
        <w:t>,</w:t>
      </w:r>
      <w:r>
        <w:rPr>
          <w:rStyle w:val="DecValTok"/>
        </w:rPr>
        <w:t>5</w:t>
      </w:r>
      <w:r>
        <w:rPr>
          <w:rStyle w:val="NormalTok"/>
        </w:rPr>
        <w:t>,</w:t>
      </w:r>
      <w:r>
        <w:rPr>
          <w:rStyle w:val="DecValTok"/>
        </w:rPr>
        <w:t>20</w:t>
      </w:r>
      <w:r>
        <w:rPr>
          <w:rStyle w:val="NormalTok"/>
        </w:rPr>
        <w:t>),</w:t>
      </w:r>
      <w:r>
        <w:rPr>
          <w:rStyle w:val="AttributeTok"/>
        </w:rPr>
        <w:t>times=</w:t>
      </w:r>
      <w:r>
        <w:rPr>
          <w:rStyle w:val="Function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br/>
      </w:r>
      <w:r>
        <w:rPr>
          <w:rStyle w:val="NormalTok"/>
        </w:rPr>
        <w:t>shapes</w:t>
      </w:r>
      <w:r>
        <w:rPr>
          <w:rStyle w:val="OtherTok"/>
        </w:rPr>
        <w:t>&lt;-</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8</w:t>
      </w:r>
      <w:r>
        <w:rPr>
          <w:rStyle w:val="NormalTok"/>
        </w:rPr>
        <w:t>),</w:t>
      </w:r>
      <w:r>
        <w:rPr>
          <w:rStyle w:val="AttributeTok"/>
        </w:rPr>
        <w:t>times=</w:t>
      </w:r>
      <w:r>
        <w:rPr>
          <w:rStyle w:val="DecValTok"/>
        </w:rPr>
        <w:t>3</w:t>
      </w:r>
      <w:r>
        <w:rPr>
          <w:rStyle w:val="NormalTok"/>
        </w:rPr>
        <w:t>)</w:t>
      </w:r>
      <w:r>
        <w:br/>
      </w:r>
      <w:r>
        <w:rPr>
          <w:rStyle w:val="NormalTok"/>
        </w:rPr>
        <w:t>scales</w:t>
      </w:r>
      <w:r>
        <w:rPr>
          <w:rStyle w:val="OtherTok"/>
        </w:rPr>
        <w:t>&lt;-</w:t>
      </w:r>
      <w:r>
        <w:rPr>
          <w:rStyle w:val="FunctionTok"/>
        </w:rPr>
        <w:t>rep</w:t>
      </w:r>
      <w:r>
        <w:rPr>
          <w:rStyle w:val="NormalTok"/>
        </w:rPr>
        <w:t>(</w:t>
      </w:r>
      <w:r>
        <w:rPr>
          <w:rStyle w:val="FunctionTok"/>
        </w:rPr>
        <w:t>c</w:t>
      </w:r>
      <w:r>
        <w:rPr>
          <w:rStyle w:val="NormalTok"/>
        </w:rPr>
        <w:t>(</w:t>
      </w:r>
      <w:r>
        <w:rPr>
          <w:rStyle w:val="DecValTok"/>
        </w:rPr>
        <w:t>2</w:t>
      </w:r>
      <w:r>
        <w:rPr>
          <w:rStyle w:val="NormalTok"/>
        </w:rPr>
        <w:t>,.</w:t>
      </w:r>
      <w:r>
        <w:rPr>
          <w:rStyle w:val="DecValTok"/>
        </w:rPr>
        <w:t>5</w:t>
      </w:r>
      <w:r>
        <w:rPr>
          <w:rStyle w:val="NormalTok"/>
        </w:rPr>
        <w:t>,.</w:t>
      </w:r>
      <w:r>
        <w:rPr>
          <w:rStyle w:val="DecValTok"/>
        </w:rPr>
        <w:t>125</w:t>
      </w:r>
      <w:r>
        <w:rPr>
          <w:rStyle w:val="NormalTok"/>
        </w:rPr>
        <w:t>),</w:t>
      </w:r>
      <w:r>
        <w:rPr>
          <w:rStyle w:val="AttributeTok"/>
        </w:rPr>
        <w:t>times=</w:t>
      </w:r>
      <w:r>
        <w:rPr>
          <w:rStyle w:val="DecValTok"/>
        </w:rPr>
        <w:t>3</w:t>
      </w:r>
      <w:r>
        <w:rPr>
          <w:rStyle w:val="NormalTok"/>
        </w:rPr>
        <w:t>)</w:t>
      </w:r>
      <w:r>
        <w:br/>
      </w:r>
      <w:r>
        <w:br/>
      </w:r>
      <w:r>
        <w:rPr>
          <w:rStyle w:val="NormalTok"/>
        </w:rPr>
        <w:t>dat.params</w:t>
      </w:r>
      <w:r>
        <w:rPr>
          <w:rStyle w:val="OtherTok"/>
        </w:rPr>
        <w:t>&lt;-</w:t>
      </w:r>
      <w:r>
        <w:rPr>
          <w:rStyle w:val="FunctionTok"/>
        </w:rPr>
        <w:t>data.frame</w:t>
      </w:r>
      <w:r>
        <w:rPr>
          <w:rStyle w:val="NormalTok"/>
        </w:rPr>
        <w:t>(ns,shapes,scales)</w:t>
      </w:r>
    </w:p>
    <w:p w14:paraId="715FFE0A" w14:textId="77777777" w:rsidR="00C52026" w:rsidRDefault="004C472B">
      <w:pPr>
        <w:pStyle w:val="FirstParagraph"/>
      </w:pPr>
      <w:r>
        <w:t>Create a matrix of “val.mat” of NA’s with 100,000 rows and a column for the means of samples of size=2, shape=1, scale=2; size=5, shape=2, scale=.5;…size=20, shape=8, scale=0.125.</w:t>
      </w:r>
    </w:p>
    <w:p w14:paraId="0AA1B67A" w14:textId="77777777" w:rsidR="00C52026" w:rsidRDefault="004C472B">
      <w:pPr>
        <w:pStyle w:val="SourceCode"/>
      </w:pPr>
      <w:r>
        <w:rPr>
          <w:rStyle w:val="NormalTok"/>
        </w:rPr>
        <w:t>val.mat</w:t>
      </w:r>
      <w:r>
        <w:rPr>
          <w:rStyle w:val="OtherTok"/>
        </w:rPr>
        <w:t>&lt;-</w:t>
      </w:r>
      <w:r>
        <w:rPr>
          <w:rStyle w:val="FunctionTok"/>
        </w:rPr>
        <w:t>matrix</w:t>
      </w:r>
      <w:r>
        <w:rPr>
          <w:rStyle w:val="NormalTok"/>
        </w:rPr>
        <w:t>(</w:t>
      </w:r>
      <w:r>
        <w:rPr>
          <w:rStyle w:val="FunctionTok"/>
        </w:rPr>
        <w:t>rep</w:t>
      </w:r>
      <w:r>
        <w:rPr>
          <w:rStyle w:val="NormalTok"/>
        </w:rPr>
        <w:t>(</w:t>
      </w:r>
      <w:r>
        <w:rPr>
          <w:rStyle w:val="ConstantTok"/>
        </w:rPr>
        <w:t>NA</w:t>
      </w:r>
      <w:r>
        <w:rPr>
          <w:rStyle w:val="NormalTok"/>
        </w:rPr>
        <w:t>,</w:t>
      </w:r>
      <w:r>
        <w:rPr>
          <w:rStyle w:val="DecValTok"/>
        </w:rPr>
        <w:t>100000</w:t>
      </w:r>
      <w:r>
        <w:rPr>
          <w:rStyle w:val="SpecialCharTok"/>
        </w:rPr>
        <w:t>*</w:t>
      </w:r>
      <w:r>
        <w:rPr>
          <w:rStyle w:val="FunctionTok"/>
        </w:rPr>
        <w:t>nrow</w:t>
      </w:r>
      <w:r>
        <w:rPr>
          <w:rStyle w:val="NormalTok"/>
        </w:rPr>
        <w:t>(dat.params)),</w:t>
      </w:r>
      <w:r>
        <w:br/>
      </w:r>
      <w:r>
        <w:rPr>
          <w:rStyle w:val="NormalTok"/>
        </w:rPr>
        <w:t xml:space="preserve">        </w:t>
      </w:r>
      <w:r>
        <w:rPr>
          <w:rStyle w:val="NormalTok"/>
        </w:rPr>
        <w:t xml:space="preserve">        </w:t>
      </w:r>
      <w:r>
        <w:rPr>
          <w:rStyle w:val="AttributeTok"/>
        </w:rPr>
        <w:t>ncol=</w:t>
      </w:r>
      <w:r>
        <w:rPr>
          <w:rStyle w:val="FunctionTok"/>
        </w:rPr>
        <w:t>nrow</w:t>
      </w:r>
      <w:r>
        <w:rPr>
          <w:rStyle w:val="NormalTok"/>
        </w:rPr>
        <w:t>(dat.params))</w:t>
      </w:r>
    </w:p>
    <w:p w14:paraId="78E22F13" w14:textId="77777777" w:rsidR="00C52026" w:rsidRDefault="004C472B">
      <w:pPr>
        <w:pStyle w:val="FirstParagraph"/>
      </w:pPr>
      <w:r>
        <w:lastRenderedPageBreak/>
        <w:t>Populate the matrix by stepping through the rows of the data frame of parameters for the 100,000 means.</w:t>
      </w:r>
    </w:p>
    <w:p w14:paraId="1834D40E" w14:textId="77777777" w:rsidR="00C52026" w:rsidRDefault="004C472B">
      <w:pPr>
        <w:pStyle w:val="SourceCode"/>
      </w:pPr>
      <w:r>
        <w:rPr>
          <w:rStyle w:val="FunctionTok"/>
        </w:rPr>
        <w:t>set.seed</w:t>
      </w:r>
      <w:r>
        <w:rPr>
          <w:rStyle w:val="NormalTok"/>
        </w:rPr>
        <w:t>(</w:t>
      </w:r>
      <w:r>
        <w:rPr>
          <w:rStyle w:val="DecValTok"/>
        </w:rPr>
        <w:t>123456</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(dat.params)){</w:t>
      </w:r>
      <w:r>
        <w:br/>
      </w:r>
      <w:r>
        <w:rPr>
          <w:rStyle w:val="NormalTok"/>
        </w:rPr>
        <w:t xml:space="preserve">  </w:t>
      </w:r>
      <w:r>
        <w:rPr>
          <w:rStyle w:val="CommentTok"/>
        </w:rPr>
        <w:t xml:space="preserve"># Generate a matrix with 100,000 rows of n  </w:t>
      </w:r>
      <w:r>
        <w:br/>
      </w:r>
      <w:r>
        <w:rPr>
          <w:rStyle w:val="NormalTok"/>
        </w:rPr>
        <w:t xml:space="preserve">  </w:t>
      </w:r>
      <w:r>
        <w:rPr>
          <w:rStyle w:val="CommentTok"/>
        </w:rPr>
        <w:t># random values from a gamma distribution where the value of n</w:t>
      </w:r>
      <w:r>
        <w:br/>
      </w:r>
      <w:r>
        <w:rPr>
          <w:rStyle w:val="NormalTok"/>
        </w:rPr>
        <w:t xml:space="preserve">  </w:t>
      </w:r>
      <w:r>
        <w:rPr>
          <w:rStyle w:val="CommentTok"/>
        </w:rPr>
        <w:t xml:space="preserve"># and of the shape and scale of the gamma distribution come from the </w:t>
      </w:r>
      <w:r>
        <w:br/>
      </w:r>
      <w:r>
        <w:rPr>
          <w:rStyle w:val="NormalTok"/>
        </w:rPr>
        <w:t xml:space="preserve">  </w:t>
      </w:r>
      <w:r>
        <w:rPr>
          <w:rStyle w:val="CommentTok"/>
        </w:rPr>
        <w:t># ith row of dat.params.</w:t>
      </w:r>
      <w:r>
        <w:br/>
      </w:r>
      <w:r>
        <w:rPr>
          <w:rStyle w:val="NormalTok"/>
        </w:rPr>
        <w:t xml:space="preserve">  samp.mat</w:t>
      </w:r>
      <w:r>
        <w:rPr>
          <w:rStyle w:val="OtherTok"/>
        </w:rPr>
        <w:t>&lt;-</w:t>
      </w:r>
      <w:r>
        <w:rPr>
          <w:rStyle w:val="FunctionTok"/>
        </w:rPr>
        <w:t>matrix</w:t>
      </w:r>
      <w:r>
        <w:rPr>
          <w:rStyle w:val="NormalTok"/>
        </w:rPr>
        <w:t>(</w:t>
      </w:r>
      <w:r>
        <w:rPr>
          <w:rStyle w:val="FunctionTok"/>
        </w:rPr>
        <w:t>rgamma</w:t>
      </w:r>
      <w:r>
        <w:rPr>
          <w:rStyle w:val="NormalTok"/>
        </w:rPr>
        <w:t>(dat.params</w:t>
      </w:r>
      <w:r>
        <w:rPr>
          <w:rStyle w:val="SpecialCharTok"/>
        </w:rPr>
        <w:t>$</w:t>
      </w:r>
      <w:r>
        <w:rPr>
          <w:rStyle w:val="NormalTok"/>
        </w:rPr>
        <w:t>ns[i]</w:t>
      </w:r>
      <w:r>
        <w:rPr>
          <w:rStyle w:val="SpecialCharTok"/>
        </w:rPr>
        <w:t>*</w:t>
      </w:r>
      <w:r>
        <w:rPr>
          <w:rStyle w:val="DecValTok"/>
        </w:rPr>
        <w:t>1000</w:t>
      </w:r>
      <w:r>
        <w:rPr>
          <w:rStyle w:val="DecValTok"/>
        </w:rPr>
        <w:t>00</w:t>
      </w:r>
      <w:r>
        <w:rPr>
          <w:rStyle w:val="NormalTok"/>
        </w:rPr>
        <w:t>,dat.params</w:t>
      </w:r>
      <w:r>
        <w:rPr>
          <w:rStyle w:val="SpecialCharTok"/>
        </w:rPr>
        <w:t>$</w:t>
      </w:r>
      <w:r>
        <w:rPr>
          <w:rStyle w:val="NormalTok"/>
        </w:rPr>
        <w:t>shapes[i],</w:t>
      </w:r>
      <w:r>
        <w:br/>
      </w:r>
      <w:r>
        <w:rPr>
          <w:rStyle w:val="NormalTok"/>
        </w:rPr>
        <w:t xml:space="preserve">                          dat.params</w:t>
      </w:r>
      <w:r>
        <w:rPr>
          <w:rStyle w:val="SpecialCharTok"/>
        </w:rPr>
        <w:t>$</w:t>
      </w:r>
      <w:r>
        <w:rPr>
          <w:rStyle w:val="NormalTok"/>
        </w:rPr>
        <w:t>scales[i]),</w:t>
      </w:r>
      <w:r>
        <w:rPr>
          <w:rStyle w:val="AttributeTok"/>
        </w:rPr>
        <w:t>nrow=</w:t>
      </w:r>
      <w:r>
        <w:rPr>
          <w:rStyle w:val="DecValTok"/>
        </w:rPr>
        <w:t>100000</w:t>
      </w:r>
      <w:r>
        <w:rPr>
          <w:rStyle w:val="NormalTok"/>
        </w:rPr>
        <w:t>)</w:t>
      </w:r>
      <w:r>
        <w:br/>
      </w:r>
      <w:r>
        <w:rPr>
          <w:rStyle w:val="NormalTok"/>
        </w:rPr>
        <w:t xml:space="preserve">  </w:t>
      </w:r>
      <w:r>
        <w:rPr>
          <w:rStyle w:val="CommentTok"/>
        </w:rPr>
        <w:t># take the mean of each row and store the result in val.mat</w:t>
      </w:r>
      <w:r>
        <w:br/>
      </w:r>
      <w:r>
        <w:rPr>
          <w:rStyle w:val="NormalTok"/>
        </w:rPr>
        <w:t xml:space="preserve">  val.mat[,i]</w:t>
      </w:r>
      <w:r>
        <w:rPr>
          <w:rStyle w:val="OtherTok"/>
        </w:rPr>
        <w:t>=</w:t>
      </w:r>
      <w:r>
        <w:rPr>
          <w:rStyle w:val="FunctionTok"/>
        </w:rPr>
        <w:t>apply</w:t>
      </w:r>
      <w:r>
        <w:rPr>
          <w:rStyle w:val="NormalTok"/>
        </w:rPr>
        <w:t>(samp.mat,</w:t>
      </w:r>
      <w:r>
        <w:rPr>
          <w:rStyle w:val="DecValTok"/>
        </w:rPr>
        <w:t>1</w:t>
      </w:r>
      <w:r>
        <w:rPr>
          <w:rStyle w:val="NormalTok"/>
        </w:rPr>
        <w:t>,mean)</w:t>
      </w:r>
      <w:r>
        <w:br/>
      </w:r>
      <w:r>
        <w:rPr>
          <w:rStyle w:val="NormalTok"/>
        </w:rPr>
        <w:t>}</w:t>
      </w:r>
    </w:p>
    <w:p w14:paraId="3DB7E325" w14:textId="77777777" w:rsidR="00C52026" w:rsidRDefault="004C472B">
      <w:pPr>
        <w:pStyle w:val="FirstParagraph"/>
      </w:pPr>
      <w:r>
        <w:t>Write a function that takes a numeric vector x as its argument and re</w:t>
      </w:r>
      <w:r>
        <w:t>turns the median and interquartile range of the values in x.</w:t>
      </w:r>
    </w:p>
    <w:p w14:paraId="5291D5E9" w14:textId="77777777" w:rsidR="00C52026" w:rsidRDefault="004C472B">
      <w:pPr>
        <w:pStyle w:val="SourceCode"/>
      </w:pPr>
      <w:r>
        <w:rPr>
          <w:rStyle w:val="NormalTok"/>
        </w:rPr>
        <w:t>val.stats</w:t>
      </w:r>
      <w:r>
        <w:rPr>
          <w:rStyle w:val="OtherTok"/>
        </w:rPr>
        <w:t>&lt;-</w:t>
      </w:r>
      <w:r>
        <w:rPr>
          <w:rStyle w:val="ControlFlowTok"/>
        </w:rPr>
        <w:t>function</w:t>
      </w:r>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FunctionTok"/>
        </w:rPr>
        <w:t>median</w:t>
      </w:r>
      <w:r>
        <w:rPr>
          <w:rStyle w:val="NormalTok"/>
        </w:rPr>
        <w:t>(x),</w:t>
      </w:r>
      <w:r>
        <w:rPr>
          <w:rStyle w:val="FunctionTok"/>
        </w:rPr>
        <w:t>quantile</w:t>
      </w:r>
      <w:r>
        <w:rPr>
          <w:rStyle w:val="NormalTok"/>
        </w:rPr>
        <w:t>(x,.</w:t>
      </w:r>
      <w:r>
        <w:rPr>
          <w:rStyle w:val="DecValTok"/>
        </w:rPr>
        <w:t>75</w:t>
      </w:r>
      <w:r>
        <w:rPr>
          <w:rStyle w:val="NormalTok"/>
        </w:rPr>
        <w:t>)</w:t>
      </w:r>
      <w:r>
        <w:rPr>
          <w:rStyle w:val="SpecialCharTok"/>
        </w:rPr>
        <w:t>-</w:t>
      </w:r>
      <w:r>
        <w:rPr>
          <w:rStyle w:val="FunctionTok"/>
        </w:rPr>
        <w:t>quantile</w:t>
      </w:r>
      <w:r>
        <w:rPr>
          <w:rStyle w:val="NormalTok"/>
        </w:rPr>
        <w:t>(x,.</w:t>
      </w:r>
      <w:r>
        <w:rPr>
          <w:rStyle w:val="DecValTok"/>
        </w:rPr>
        <w:t>25</w:t>
      </w:r>
      <w:r>
        <w:rPr>
          <w:rStyle w:val="NormalTok"/>
        </w:rPr>
        <w:t>)))</w:t>
      </w:r>
      <w:r>
        <w:br/>
      </w:r>
      <w:r>
        <w:rPr>
          <w:rStyle w:val="NormalTok"/>
        </w:rPr>
        <w:t>}</w:t>
      </w:r>
    </w:p>
    <w:p w14:paraId="3FC832D2" w14:textId="77777777" w:rsidR="00C52026" w:rsidRDefault="004C472B">
      <w:pPr>
        <w:pStyle w:val="FirstParagraph"/>
      </w:pPr>
      <w:r>
        <w:t xml:space="preserve">Apply this to the columns of the matrix of means of samples to get a </w:t>
      </w:r>
      <m:oMath>
        <m:r>
          <w:rPr>
            <w:rFonts w:ascii="Cambria Math" w:hAnsi="Cambria Math"/>
          </w:rPr>
          <m:t>2</m:t>
        </m:r>
        <m:r>
          <m:rPr>
            <m:sty m:val="p"/>
          </m:rPr>
          <w:rPr>
            <w:rFonts w:ascii="Cambria Math" w:hAnsi="Cambria Math"/>
          </w:rPr>
          <m:t>×</m:t>
        </m:r>
        <m:r>
          <w:rPr>
            <w:rFonts w:ascii="Cambria Math" w:hAnsi="Cambria Math"/>
          </w:rPr>
          <m:t>9</m:t>
        </m:r>
      </m:oMath>
      <w:r>
        <w:t xml:space="preserve"> matrix “params” </w:t>
      </w:r>
      <w:r>
        <w:t xml:space="preserve">where the columns correspond to the columns of the </w:t>
      </w:r>
      <m:oMath>
        <m:r>
          <w:rPr>
            <w:rFonts w:ascii="Cambria Math" w:hAnsi="Cambria Math"/>
          </w:rPr>
          <m:t>100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9</m:t>
        </m:r>
      </m:oMath>
      <w:r>
        <w:t xml:space="preserve"> matrix “val.mat”, the first row is the medians of the corresponding columns, and the second row is the interquartile ranges of the corresponding columns.</w:t>
      </w:r>
    </w:p>
    <w:p w14:paraId="7E5280B2" w14:textId="77777777" w:rsidR="00C52026" w:rsidRDefault="004C472B">
      <w:pPr>
        <w:pStyle w:val="SourceCode"/>
      </w:pPr>
      <w:r>
        <w:rPr>
          <w:rStyle w:val="NormalTok"/>
        </w:rPr>
        <w:t>params</w:t>
      </w:r>
      <w:r>
        <w:rPr>
          <w:rStyle w:val="OtherTok"/>
        </w:rPr>
        <w:t>&lt;-</w:t>
      </w:r>
      <w:r>
        <w:rPr>
          <w:rStyle w:val="FunctionTok"/>
        </w:rPr>
        <w:t>apply</w:t>
      </w:r>
      <w:r>
        <w:rPr>
          <w:rStyle w:val="NormalTok"/>
        </w:rPr>
        <w:t>(val.mat,</w:t>
      </w:r>
      <w:r>
        <w:rPr>
          <w:rStyle w:val="DecValTok"/>
        </w:rPr>
        <w:t>2</w:t>
      </w:r>
      <w:r>
        <w:rPr>
          <w:rStyle w:val="NormalTok"/>
        </w:rPr>
        <w:t>,val.stats)</w:t>
      </w:r>
    </w:p>
    <w:p w14:paraId="3E2027C6" w14:textId="77777777" w:rsidR="00C52026" w:rsidRDefault="004C472B">
      <w:pPr>
        <w:pStyle w:val="FirstParagraph"/>
      </w:pPr>
      <w:r>
        <w:t>Step t</w:t>
      </w:r>
      <w:r>
        <w:t>hrough the columns of “val.mat” making a density histogram of the values in the column with the density curve of the Normal distribution having the same median and interquartile range as the values in the column. Note that the median aad interquartile rang</w:t>
      </w:r>
      <w:r>
        <w:t>e for the column are in the corresponding column of “params”.</w:t>
      </w:r>
    </w:p>
    <w:p w14:paraId="72A29B30" w14:textId="77777777" w:rsidR="00C52026" w:rsidRDefault="004C472B">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(val.mat)){</w:t>
      </w:r>
      <w:r>
        <w:br/>
      </w:r>
      <w:r>
        <w:rPr>
          <w:rStyle w:val="NormalTok"/>
        </w:rPr>
        <w:t xml:space="preserve">  dat.temp</w:t>
      </w:r>
      <w:r>
        <w:rPr>
          <w:rStyle w:val="OtherTok"/>
        </w:rPr>
        <w:t>&lt;-</w:t>
      </w:r>
      <w:r>
        <w:rPr>
          <w:rStyle w:val="FunctionTok"/>
        </w:rPr>
        <w:t>data.frame</w:t>
      </w:r>
      <w:r>
        <w:rPr>
          <w:rStyle w:val="NormalTok"/>
        </w:rPr>
        <w:t>(</w:t>
      </w:r>
      <w:r>
        <w:rPr>
          <w:rStyle w:val="AttributeTok"/>
        </w:rPr>
        <w:t>x=</w:t>
      </w:r>
      <w:r>
        <w:rPr>
          <w:rStyle w:val="NormalTok"/>
        </w:rPr>
        <w:t>val.mat[,i])</w:t>
      </w:r>
      <w:r>
        <w:br/>
      </w:r>
      <w:r>
        <w:rPr>
          <w:rStyle w:val="NormalTok"/>
        </w:rPr>
        <w:t xml:space="preserve">  g</w:t>
      </w:r>
      <w:r>
        <w:rPr>
          <w:rStyle w:val="OtherTok"/>
        </w:rPr>
        <w:t>&lt;-</w:t>
      </w:r>
      <w:r>
        <w:rPr>
          <w:rStyle w:val="FunctionTok"/>
        </w:rPr>
        <w:t>ggplot</w:t>
      </w:r>
      <w:r>
        <w:rPr>
          <w:rStyle w:val="NormalTok"/>
        </w:rPr>
        <w:t>(dat.temp,</w:t>
      </w:r>
      <w:r>
        <w:rPr>
          <w:rStyle w:val="FunctionTok"/>
        </w:rPr>
        <w:t>aes</w:t>
      </w:r>
      <w:r>
        <w:rPr>
          <w:rStyle w:val="NormalTok"/>
        </w:rPr>
        <w:t>(</w:t>
      </w:r>
      <w:r>
        <w:rPr>
          <w:rStyle w:val="AttributeTok"/>
        </w:rPr>
        <w:t>x=</w:t>
      </w:r>
      <w:r>
        <w:rPr>
          <w:rStyle w:val="NormalTok"/>
        </w:rPr>
        <w:t>x))</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w:t>
      </w:r>
      <w:r>
        <w:rPr>
          <w:rStyle w:val="FunctionTok"/>
        </w:rPr>
        <w:t>stat</w:t>
      </w:r>
      <w:r>
        <w:rPr>
          <w:rStyle w:val="NormalTok"/>
        </w:rPr>
        <w:t>(density)),</w:t>
      </w:r>
      <w:r>
        <w:rPr>
          <w:rStyle w:val="AttributeTok"/>
        </w:rPr>
        <w:t>bins=</w:t>
      </w:r>
      <w:r>
        <w:rPr>
          <w:rStyle w:val="DecValTok"/>
        </w:rPr>
        <w:t>50</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FunctionTok"/>
        </w:rPr>
        <w:t>str_c</w:t>
      </w:r>
      <w:r>
        <w:rPr>
          <w:rStyle w:val="NormalTok"/>
        </w:rPr>
        <w:t>(</w:t>
      </w:r>
      <w:r>
        <w:rPr>
          <w:rStyle w:val="StringTok"/>
        </w:rPr>
        <w:t>"n="</w:t>
      </w:r>
      <w:r>
        <w:rPr>
          <w:rStyle w:val="NormalTok"/>
        </w:rPr>
        <w:t>,dat.params</w:t>
      </w:r>
      <w:r>
        <w:rPr>
          <w:rStyle w:val="SpecialCharTok"/>
        </w:rPr>
        <w:t>$</w:t>
      </w:r>
      <w:r>
        <w:rPr>
          <w:rStyle w:val="NormalTok"/>
        </w:rPr>
        <w:t>ns[i],</w:t>
      </w:r>
      <w:r>
        <w:rPr>
          <w:rStyle w:val="StringTok"/>
        </w:rPr>
        <w:t>", s</w:t>
      </w:r>
      <w:r>
        <w:rPr>
          <w:rStyle w:val="StringTok"/>
        </w:rPr>
        <w:t>hape="</w:t>
      </w:r>
      <w:r>
        <w:rPr>
          <w:rStyle w:val="NormalTok"/>
        </w:rPr>
        <w:t>,</w:t>
      </w:r>
      <w:r>
        <w:br/>
      </w:r>
      <w:r>
        <w:rPr>
          <w:rStyle w:val="NormalTok"/>
        </w:rPr>
        <w:t xml:space="preserve">                     dat.params</w:t>
      </w:r>
      <w:r>
        <w:rPr>
          <w:rStyle w:val="SpecialCharTok"/>
        </w:rPr>
        <w:t>$</w:t>
      </w:r>
      <w:r>
        <w:rPr>
          <w:rStyle w:val="NormalTok"/>
        </w:rPr>
        <w:t>shapes[i],</w:t>
      </w:r>
      <w:r>
        <w:br/>
      </w:r>
      <w:r>
        <w:rPr>
          <w:rStyle w:val="NormalTok"/>
        </w:rPr>
        <w:t xml:space="preserve">                     </w:t>
      </w:r>
      <w:r>
        <w:rPr>
          <w:rStyle w:val="StringTok"/>
        </w:rPr>
        <w:t>", scale="</w:t>
      </w:r>
      <w:r>
        <w:rPr>
          <w:rStyle w:val="NormalTok"/>
        </w:rPr>
        <w:t>,</w:t>
      </w:r>
      <w:r>
        <w:rPr>
          <w:rStyle w:val="FunctionTok"/>
        </w:rPr>
        <w:t>round</w:t>
      </w:r>
      <w:r>
        <w:rPr>
          <w:rStyle w:val="NormalTok"/>
        </w:rPr>
        <w:t>(dat.params</w:t>
      </w:r>
      <w:r>
        <w:rPr>
          <w:rStyle w:val="SpecialCharTok"/>
        </w:rPr>
        <w:t>$</w:t>
      </w:r>
      <w:r>
        <w:rPr>
          <w:rStyle w:val="NormalTok"/>
        </w:rPr>
        <w:t>scales[i],</w:t>
      </w:r>
      <w:r>
        <w:rPr>
          <w:rStyle w:val="DecValTok"/>
        </w:rPr>
        <w:t>2</w:t>
      </w:r>
      <w:r>
        <w:rPr>
          <w:rStyle w:val="NormalTok"/>
        </w:rPr>
        <w:t>)))</w:t>
      </w:r>
      <w:r>
        <w:rPr>
          <w:rStyle w:val="SpecialCharTok"/>
        </w:rPr>
        <w:t>+</w:t>
      </w:r>
      <w:r>
        <w:br/>
      </w:r>
      <w:r>
        <w:rPr>
          <w:rStyle w:val="NormalTok"/>
        </w:rPr>
        <w:t xml:space="preserve">    </w:t>
      </w:r>
      <w:r>
        <w:rPr>
          <w:rStyle w:val="FunctionTok"/>
        </w:rPr>
        <w:t>stat_function</w:t>
      </w:r>
      <w:r>
        <w:rPr>
          <w:rStyle w:val="NormalTok"/>
        </w:rPr>
        <w:t>(</w:t>
      </w:r>
      <w:r>
        <w:rPr>
          <w:rStyle w:val="AttributeTok"/>
        </w:rPr>
        <w:t>fun=</w:t>
      </w:r>
      <w:r>
        <w:rPr>
          <w:rStyle w:val="NormalTok"/>
        </w:rPr>
        <w:t>dnorm,</w:t>
      </w:r>
      <w:r>
        <w:rPr>
          <w:rStyle w:val="AttributeTok"/>
        </w:rPr>
        <w:t>args=</w:t>
      </w:r>
      <w:r>
        <w:rPr>
          <w:rStyle w:val="FunctionTok"/>
        </w:rPr>
        <w:t>list</w:t>
      </w:r>
      <w:r>
        <w:rPr>
          <w:rStyle w:val="NormalTok"/>
        </w:rPr>
        <w:t>(</w:t>
      </w:r>
      <w:r>
        <w:rPr>
          <w:rStyle w:val="AttributeTok"/>
        </w:rPr>
        <w:t>mean=</w:t>
      </w:r>
      <w:r>
        <w:rPr>
          <w:rStyle w:val="NormalTok"/>
        </w:rPr>
        <w:t>params[</w:t>
      </w:r>
      <w:r>
        <w:rPr>
          <w:rStyle w:val="DecValTok"/>
        </w:rPr>
        <w:t>1</w:t>
      </w:r>
      <w:r>
        <w:rPr>
          <w:rStyle w:val="NormalTok"/>
        </w:rPr>
        <w:t>,i],</w:t>
      </w:r>
      <w:r>
        <w:br/>
      </w:r>
      <w:r>
        <w:rPr>
          <w:rStyle w:val="NormalTok"/>
        </w:rPr>
        <w:t xml:space="preserve">                          </w:t>
      </w:r>
      <w:r>
        <w:rPr>
          <w:rStyle w:val="AttributeTok"/>
        </w:rPr>
        <w:t>sd=</w:t>
      </w:r>
      <w:r>
        <w:rPr>
          <w:rStyle w:val="NormalTok"/>
        </w:rPr>
        <w:t>params[</w:t>
      </w:r>
      <w:r>
        <w:rPr>
          <w:rStyle w:val="DecValTok"/>
        </w:rPr>
        <w:t>2</w:t>
      </w:r>
      <w:r>
        <w:rPr>
          <w:rStyle w:val="NormalTok"/>
        </w:rPr>
        <w:t>,i]</w:t>
      </w:r>
      <w:r>
        <w:rPr>
          <w:rStyle w:val="SpecialCharTok"/>
        </w:rPr>
        <w:t>/</w:t>
      </w:r>
      <w:r>
        <w:rPr>
          <w:rStyle w:val="NormalTok"/>
        </w:rPr>
        <w:t>(</w:t>
      </w:r>
      <w:r>
        <w:rPr>
          <w:rStyle w:val="DecValTok"/>
        </w:rPr>
        <w:t>2</w:t>
      </w:r>
      <w:r>
        <w:rPr>
          <w:rStyle w:val="SpecialCharTok"/>
        </w:rPr>
        <w:t>*</w:t>
      </w:r>
      <w:r>
        <w:rPr>
          <w:rStyle w:val="FunctionTok"/>
        </w:rPr>
        <w:t>qnorm</w:t>
      </w:r>
      <w:r>
        <w:rPr>
          <w:rStyle w:val="NormalTok"/>
        </w:rPr>
        <w:t>(.</w:t>
      </w:r>
      <w:r>
        <w:rPr>
          <w:rStyle w:val="DecValTok"/>
        </w:rPr>
        <w:t>75</w:t>
      </w:r>
      <w:r>
        <w:rPr>
          <w:rStyle w:val="NormalTok"/>
        </w:rPr>
        <w:t>))))</w:t>
      </w:r>
      <w:r>
        <w:br/>
      </w:r>
      <w:r>
        <w:rPr>
          <w:rStyle w:val="NormalTok"/>
        </w:rPr>
        <w:t xml:space="preserve">  </w:t>
      </w:r>
      <w:r>
        <w:rPr>
          <w:rStyle w:val="FunctionTok"/>
        </w:rPr>
        <w:t>print</w:t>
      </w:r>
      <w:r>
        <w:rPr>
          <w:rStyle w:val="NormalTok"/>
        </w:rPr>
        <w:t>(g)</w:t>
      </w:r>
      <w:r>
        <w:br/>
      </w:r>
      <w:r>
        <w:rPr>
          <w:rStyle w:val="NormalTok"/>
        </w:rPr>
        <w:t>}</w:t>
      </w:r>
    </w:p>
    <w:p w14:paraId="63286C7B" w14:textId="77777777" w:rsidR="00C52026" w:rsidRDefault="004C472B">
      <w:pPr>
        <w:pStyle w:val="FirstParagraph"/>
      </w:pPr>
      <w:r>
        <w:rPr>
          <w:noProof/>
        </w:rPr>
        <w:lastRenderedPageBreak/>
        <w:drawing>
          <wp:inline distT="0" distB="0" distL="0" distR="0" wp14:anchorId="7FDC8FED" wp14:editId="4B8A62F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0499B2" wp14:editId="2688F8F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FC3D127" wp14:editId="463BB29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3E1FA4" wp14:editId="1950D4E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D04ABB6" wp14:editId="473C406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D7EAC37" wp14:editId="2FA1B82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22D23C" wp14:editId="54E843B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D7B210A" wp14:editId="27AF811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2F8C80C" wp14:editId="6D1F22A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1-9.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0D6A831" w14:textId="77777777" w:rsidR="00C52026" w:rsidRDefault="004C472B">
      <w:pPr>
        <w:pStyle w:val="BodyText"/>
      </w:pPr>
      <w:r>
        <w:t>Please comment on the visual resemblance between the histograms and the corresponding Normal distribution. Qualitatively, how does the degree of resemblance depend on the number of terms in the sample? Qualitatively, how does degree of resemblance depend o</w:t>
      </w:r>
      <w:r>
        <w:t>n distribution of terms in the sample? (5 points)</w:t>
      </w:r>
    </w:p>
    <w:p w14:paraId="65FF1CCA" w14:textId="77777777" w:rsidR="00C52026" w:rsidRPr="00417684" w:rsidRDefault="004C472B">
      <w:pPr>
        <w:pStyle w:val="BodyText"/>
        <w:rPr>
          <w:color w:val="FF0000"/>
        </w:rPr>
      </w:pPr>
      <w:r w:rsidRPr="00417684">
        <w:rPr>
          <w:color w:val="FF0000"/>
        </w:rPr>
        <w:t xml:space="preserve">### MDH Comment: All of the histograms seem to represent a normal distribution however less so for both the n=2, shape = </w:t>
      </w:r>
      <w:proofErr w:type="gramStart"/>
      <w:r w:rsidRPr="00417684">
        <w:rPr>
          <w:color w:val="FF0000"/>
        </w:rPr>
        <w:t>1 ,scale</w:t>
      </w:r>
      <w:proofErr w:type="gramEnd"/>
      <w:r w:rsidRPr="00417684">
        <w:rPr>
          <w:color w:val="FF0000"/>
        </w:rPr>
        <w:t xml:space="preserve"> = 1 and n=2, shape = 2, scale = 0.5. The degree of resemblence is increasing</w:t>
      </w:r>
      <w:r w:rsidRPr="00417684">
        <w:rPr>
          <w:color w:val="FF0000"/>
        </w:rPr>
        <w:t>ly better as the number of terms in the sample increases. The degree of resemblence improves as the distribution of terms becomes more equivalent.</w:t>
      </w:r>
    </w:p>
    <w:p w14:paraId="07006C0B" w14:textId="77777777" w:rsidR="00C52026" w:rsidRDefault="004C472B">
      <w:pPr>
        <w:pStyle w:val="Heading3"/>
      </w:pPr>
      <w:bookmarkStart w:id="10" w:name="question-5"/>
      <w:bookmarkEnd w:id="9"/>
      <w:r>
        <w:t>Question 5</w:t>
      </w:r>
    </w:p>
    <w:p w14:paraId="363DA2BC" w14:textId="77777777" w:rsidR="00C52026" w:rsidRDefault="004C472B">
      <w:pPr>
        <w:pStyle w:val="FirstParagraph"/>
      </w:pPr>
      <w:r>
        <w:t>This question revisits the issue of how (nearly) Normal distributions can arise from means of samp</w:t>
      </w:r>
      <w:r>
        <w:t>les from non-Normal distributions.</w:t>
      </w:r>
    </w:p>
    <w:p w14:paraId="7598DDBC" w14:textId="77777777" w:rsidR="00C52026" w:rsidRDefault="004C472B">
      <w:pPr>
        <w:pStyle w:val="BodyText"/>
      </w:pPr>
      <w:r>
        <w:t xml:space="preserve">In particular, this question looks at probability spaces </w:t>
      </w:r>
      <m:oMath>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sSub>
          <m:sSubPr>
            <m:ctrlPr>
              <w:rPr>
                <w:rFonts w:ascii="Cambria Math" w:hAnsi="Cambria Math"/>
              </w:rPr>
            </m:ctrlPr>
          </m:sSubPr>
          <m:e>
            <m:r>
              <m:rPr>
                <m:sty m:val="p"/>
              </m:rPr>
              <w:rPr>
                <w:rFonts w:ascii="Cambria Math" w:hAnsi="Cambria Math"/>
              </w:rPr>
              <m:t>)</m:t>
            </m:r>
          </m:e>
          <m:sub>
            <m:r>
              <w:rPr>
                <w:rFonts w:ascii="Cambria Math" w:hAnsi="Cambria Math"/>
              </w:rPr>
              <m:t>p</m:t>
            </m:r>
          </m:sub>
        </m:sSub>
      </m:oMath>
      <w:r>
        <w:t xml:space="preserve"> for </w:t>
      </w:r>
      <m:oMath>
        <m:r>
          <w:rPr>
            <w:rFonts w:ascii="Cambria Math" w:hAnsi="Cambria Math"/>
          </w:rPr>
          <m:t>p</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where </w:t>
      </w:r>
      <m:oMath>
        <m:r>
          <w:rPr>
            <w:rFonts w:ascii="Cambria Math" w:hAnsi="Cambria Math"/>
          </w:rPr>
          <m:t>S</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w:t>
      </w:r>
      <m:oMath>
        <m:r>
          <w:rPr>
            <w:rFonts w:ascii="Cambria Math" w:hAnsi="Cambria Math"/>
          </w:rPr>
          <m:t>M</m:t>
        </m:r>
        <m:r>
          <m:rPr>
            <m:sty m:val="p"/>
          </m:rPr>
          <w:rPr>
            <w:rFonts w:ascii="Cambria Math" w:hAnsi="Cambria Math"/>
          </w:rPr>
          <m:t>=</m:t>
        </m:r>
        <m:r>
          <m:rPr>
            <m:scr m:val="script"/>
            <m:sty m:val="p"/>
          </m:rP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and </w:t>
      </w:r>
      <m:oMath>
        <m:r>
          <w:rPr>
            <w:rFonts w:ascii="Cambria Math" w:hAnsi="Cambria Math"/>
          </w:rPr>
          <m:t>P</m:t>
        </m:r>
      </m:oMath>
      <w:r>
        <w:t xml:space="preserve"> is defined by the density </w:t>
      </w:r>
      <m:oMath>
        <m:r>
          <w:rPr>
            <w:rFonts w:ascii="Cambria Math" w:hAnsi="Cambria Math"/>
          </w:rPr>
          <m:t>f</m:t>
        </m:r>
        <m:r>
          <m:rPr>
            <m:sty m:val="p"/>
          </m:rPr>
          <w:rPr>
            <w:rFonts w:ascii="Cambria Math" w:hAnsi="Cambria Math"/>
          </w:rPr>
          <m:t>:</m:t>
        </m:r>
        <m:r>
          <w:rPr>
            <w:rFonts w:ascii="Cambria Math" w:hAnsi="Cambria Math"/>
          </w:rPr>
          <m:t>S</m:t>
        </m:r>
        <m:r>
          <m:rPr>
            <m:scr m:val="double-struck"/>
            <m:sty m:val="p"/>
          </m:rPr>
          <w:rPr>
            <w:rFonts w:ascii="Cambria Math" w:hAnsi="Cambria Math"/>
          </w:rPr>
          <m:t>→R</m:t>
        </m:r>
      </m:oMath>
      <w:r>
        <w:t xml:space="preserve"> by </w:t>
      </w:r>
      <m:oMath>
        <m:r>
          <w:rPr>
            <w:rFonts w:ascii="Cambria Math" w:hAnsi="Cambria Math"/>
          </w:rPr>
          <m:t>f</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 xml:space="preserve"> and </w:t>
      </w:r>
      <m:oMath>
        <m:r>
          <w:rPr>
            <w:rFonts w:ascii="Cambria Math" w:hAnsi="Cambria Math"/>
          </w:rPr>
          <m:t>f</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w:t>
      </w:r>
    </w:p>
    <w:p w14:paraId="047F7487" w14:textId="77777777" w:rsidR="00C52026" w:rsidRDefault="004C472B">
      <w:pPr>
        <w:pStyle w:val="Heading4"/>
      </w:pPr>
      <w:bookmarkStart w:id="11" w:name="question-5.a"/>
      <w:r>
        <w:t>Question 5.a</w:t>
      </w:r>
    </w:p>
    <w:p w14:paraId="28A62301" w14:textId="77777777" w:rsidR="00C52026" w:rsidRDefault="004C472B">
      <w:pPr>
        <w:pStyle w:val="FirstParagraph"/>
      </w:pPr>
      <w:r>
        <w:t xml:space="preserve">For each pair </w:t>
      </w:r>
      <m:oMath>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oMath>
      <w:r>
        <w:t xml:space="preserve"> with </w:t>
      </w:r>
      <m:oMath>
        <m:r>
          <w:rPr>
            <w:rFonts w:ascii="Cambria Math" w:hAnsi="Cambria Math"/>
          </w:rPr>
          <m:t>n</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1000</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m:t>
        </m:r>
        <m:r>
          <m:rPr>
            <m:sty m:val="p"/>
          </m:rPr>
          <w:rPr>
            <w:rFonts w:ascii="Cambria Math" w:hAnsi="Cambria Math"/>
          </w:rPr>
          <m:t>}</m:t>
        </m:r>
      </m:oMath>
      <w:r>
        <w:t xml:space="preserve">, sample 100,000 values of the mean of </w:t>
      </w:r>
      <m:oMath>
        <m:r>
          <w:rPr>
            <w:rFonts w:ascii="Cambria Math" w:hAnsi="Cambria Math"/>
          </w:rPr>
          <m:t>n</m:t>
        </m:r>
      </m:oMath>
      <w:r>
        <w:t xml:space="preserve"> samples from </w:t>
      </w:r>
      <m:oMath>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sSub>
          <m:sSubPr>
            <m:ctrlPr>
              <w:rPr>
                <w:rFonts w:ascii="Cambria Math" w:hAnsi="Cambria Math"/>
              </w:rPr>
            </m:ctrlPr>
          </m:sSubPr>
          <m:e>
            <m:r>
              <m:rPr>
                <m:sty m:val="p"/>
              </m:rPr>
              <w:rPr>
                <w:rFonts w:ascii="Cambria Math" w:hAnsi="Cambria Math"/>
              </w:rPr>
              <m:t>)</m:t>
            </m:r>
          </m:e>
          <m:sub>
            <m:r>
              <w:rPr>
                <w:rFonts w:ascii="Cambria Math" w:hAnsi="Cambria Math"/>
              </w:rPr>
              <m:t>p</m:t>
            </m:r>
          </m:sub>
        </m:sSub>
      </m:oMath>
      <w:r>
        <w:t xml:space="preserve"> and plot the density histogram of the 100,000 values. If the interquartile range for the 100,000 values for that </w:t>
      </w:r>
      <m:oMath>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oMath>
      <w:r>
        <w:t xml:space="preserve"> is nonzero, also include the dens</w:t>
      </w:r>
      <w:r>
        <w:t xml:space="preserve">ity function of the Normal distribution having the same median and interquartile range as the 100,000 values in the plot. You may gain efficiency by relating the means of </w:t>
      </w:r>
      <w:r>
        <w:lastRenderedPageBreak/>
        <w:t xml:space="preserve">the samples of </w:t>
      </w:r>
      <m:oMath>
        <m:r>
          <w:rPr>
            <w:rFonts w:ascii="Cambria Math" w:hAnsi="Cambria Math"/>
          </w:rPr>
          <m:t>n</m:t>
        </m:r>
      </m:oMath>
      <w:r>
        <w:t xml:space="preserve"> values from </w:t>
      </w:r>
      <m:oMath>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sSub>
          <m:sSubPr>
            <m:ctrlPr>
              <w:rPr>
                <w:rFonts w:ascii="Cambria Math" w:hAnsi="Cambria Math"/>
              </w:rPr>
            </m:ctrlPr>
          </m:sSubPr>
          <m:e>
            <m:r>
              <m:rPr>
                <m:sty m:val="p"/>
              </m:rPr>
              <w:rPr>
                <w:rFonts w:ascii="Cambria Math" w:hAnsi="Cambria Math"/>
              </w:rPr>
              <m:t>)</m:t>
            </m:r>
          </m:e>
          <m:sub>
            <m:r>
              <w:rPr>
                <w:rFonts w:ascii="Cambria Math" w:hAnsi="Cambria Math"/>
              </w:rPr>
              <m:t>p</m:t>
            </m:r>
          </m:sub>
        </m:sSub>
      </m:oMath>
      <w:r>
        <w:t xml:space="preserve"> to the binomial distribution with size </w:t>
      </w:r>
      <m:oMath>
        <m:r>
          <w:rPr>
            <w:rFonts w:ascii="Cambria Math" w:hAnsi="Cambria Math"/>
          </w:rPr>
          <m:t>n</m:t>
        </m:r>
      </m:oMath>
      <w:r>
        <w:t xml:space="preserve"> </w:t>
      </w:r>
      <w:r>
        <w:t xml:space="preserve">and probability of success </w:t>
      </w:r>
      <m:oMath>
        <m:r>
          <w:rPr>
            <w:rFonts w:ascii="Cambria Math" w:hAnsi="Cambria Math"/>
          </w:rPr>
          <m:t>p</m:t>
        </m:r>
      </m:oMath>
      <w:r>
        <w:t xml:space="preserve">. Also, a bin width equal to </w:t>
      </w:r>
      <m:oMath>
        <m:f>
          <m:fPr>
            <m:ctrlPr>
              <w:rPr>
                <w:rFonts w:ascii="Cambria Math" w:hAnsi="Cambria Math"/>
              </w:rPr>
            </m:ctrlPr>
          </m:fPr>
          <m:num>
            <m:r>
              <w:rPr>
                <w:rFonts w:ascii="Cambria Math" w:hAnsi="Cambria Math"/>
              </w:rPr>
              <m:t>1</m:t>
            </m:r>
          </m:num>
          <m:den>
            <m:r>
              <w:rPr>
                <w:rFonts w:ascii="Cambria Math" w:hAnsi="Cambria Math"/>
              </w:rPr>
              <m:t>n</m:t>
            </m:r>
          </m:den>
        </m:f>
      </m:oMath>
      <w:r>
        <w:t xml:space="preserve"> is appropriate because the means take on values </w:t>
      </w:r>
      <m:oMath>
        <m:d>
          <m:dPr>
            <m:begChr m:val="{"/>
            <m:endChr m:val="}"/>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e>
        </m:d>
      </m:oMath>
      <w:r>
        <w:t>(10 points)</w:t>
      </w:r>
    </w:p>
    <w:p w14:paraId="0899AD8A" w14:textId="77777777" w:rsidR="00C52026" w:rsidRDefault="004C472B">
      <w:pPr>
        <w:pStyle w:val="SourceCode"/>
      </w:pPr>
      <w:r>
        <w:rPr>
          <w:rStyle w:val="NormalTok"/>
        </w:rPr>
        <w:t>ns</w:t>
      </w:r>
      <w:r>
        <w:rPr>
          <w:rStyle w:val="OtherTok"/>
        </w:rPr>
        <w:t>&lt;-</w:t>
      </w:r>
      <w:r>
        <w:rPr>
          <w:rStyle w:val="FunctionTok"/>
        </w:rPr>
        <w:t>c</w:t>
      </w:r>
      <w:r>
        <w:rPr>
          <w:rStyle w:val="NormalTok"/>
        </w:rPr>
        <w:t>(</w:t>
      </w:r>
      <w:r>
        <w:rPr>
          <w:rStyle w:val="DecValTok"/>
        </w:rPr>
        <w:t>10</w:t>
      </w:r>
      <w:r>
        <w:rPr>
          <w:rStyle w:val="NormalTok"/>
        </w:rPr>
        <w:t>,</w:t>
      </w:r>
      <w:r>
        <w:rPr>
          <w:rStyle w:val="DecValTok"/>
        </w:rPr>
        <w:t>50</w:t>
      </w:r>
      <w:r>
        <w:rPr>
          <w:rStyle w:val="NormalTok"/>
        </w:rPr>
        <w:t>,</w:t>
      </w:r>
      <w:r>
        <w:rPr>
          <w:rStyle w:val="DecValTok"/>
        </w:rPr>
        <w:t>1000</w:t>
      </w:r>
      <w:r>
        <w:rPr>
          <w:rStyle w:val="NormalTok"/>
        </w:rPr>
        <w:t>)</w:t>
      </w:r>
      <w:r>
        <w:br/>
      </w:r>
      <w:r>
        <w:rPr>
          <w:rStyle w:val="NormalTok"/>
        </w:rPr>
        <w:t>ps</w:t>
      </w:r>
      <w:r>
        <w:rPr>
          <w:rStyle w:val="OtherTok"/>
        </w:rPr>
        <w:t>&lt;-</w:t>
      </w:r>
      <w:r>
        <w:rPr>
          <w:rStyle w:val="FunctionTok"/>
        </w:rPr>
        <w:t>c</w:t>
      </w:r>
      <w:r>
        <w:rPr>
          <w:rStyle w:val="NormalTok"/>
        </w:rPr>
        <w:t>(.</w:t>
      </w:r>
      <w:r>
        <w:rPr>
          <w:rStyle w:val="DecValTok"/>
        </w:rPr>
        <w:t>5</w:t>
      </w:r>
      <w:r>
        <w:rPr>
          <w:rStyle w:val="NormalTok"/>
        </w:rPr>
        <w:t>,.</w:t>
      </w:r>
      <w:r>
        <w:rPr>
          <w:rStyle w:val="DecValTok"/>
        </w:rPr>
        <w:t>1</w:t>
      </w:r>
      <w:r>
        <w:rPr>
          <w:rStyle w:val="NormalTok"/>
        </w:rPr>
        <w:t>,.</w:t>
      </w:r>
      <w:r>
        <w:rPr>
          <w:rStyle w:val="DecValTok"/>
        </w:rPr>
        <w:t>01</w:t>
      </w:r>
      <w:r>
        <w:rPr>
          <w:rStyle w:val="NormalTok"/>
        </w:rPr>
        <w:t>)</w:t>
      </w:r>
      <w:r>
        <w:br/>
      </w:r>
      <w:r>
        <w:rPr>
          <w:rStyle w:val="NormalTok"/>
        </w:rPr>
        <w:t>dat.samp</w:t>
      </w:r>
      <w:r>
        <w:rPr>
          <w:rStyle w:val="OtherTok"/>
        </w:rPr>
        <w:t>&lt;-</w:t>
      </w:r>
      <w:r>
        <w:rPr>
          <w:rStyle w:val="FunctionTok"/>
        </w:rPr>
        <w:t>data.frame</w:t>
      </w:r>
      <w:r>
        <w:rPr>
          <w:rStyle w:val="NormalTok"/>
        </w:rPr>
        <w:t>(</w:t>
      </w:r>
      <w:r>
        <w:rPr>
          <w:rStyle w:val="AttributeTok"/>
        </w:rPr>
        <w:t>ns=</w:t>
      </w:r>
      <w:r>
        <w:rPr>
          <w:rStyle w:val="FunctionTok"/>
        </w:rPr>
        <w:t>rep</w:t>
      </w:r>
      <w:r>
        <w:rPr>
          <w:rStyle w:val="NormalTok"/>
        </w:rPr>
        <w:t>(ns,</w:t>
      </w:r>
      <w:r>
        <w:rPr>
          <w:rStyle w:val="AttributeTok"/>
        </w:rPr>
        <w:t>times=</w:t>
      </w:r>
      <w:r>
        <w:rPr>
          <w:rStyle w:val="FunctionTok"/>
        </w:rPr>
        <w:t>rep</w:t>
      </w:r>
      <w:r>
        <w:rPr>
          <w:rStyle w:val="NormalTok"/>
        </w:rPr>
        <w:t>(</w:t>
      </w:r>
      <w:r>
        <w:rPr>
          <w:rStyle w:val="FunctionTok"/>
        </w:rPr>
        <w:t>length</w:t>
      </w:r>
      <w:r>
        <w:rPr>
          <w:rStyle w:val="NormalTok"/>
        </w:rPr>
        <w:t xml:space="preserve">(ps), </w:t>
      </w:r>
      <w:r>
        <w:rPr>
          <w:rStyle w:val="FunctionTok"/>
        </w:rPr>
        <w:t>length</w:t>
      </w:r>
      <w:r>
        <w:rPr>
          <w:rStyle w:val="NormalTok"/>
        </w:rPr>
        <w:t>(ns))),</w:t>
      </w:r>
      <w:r>
        <w:rPr>
          <w:rStyle w:val="AttributeTok"/>
        </w:rPr>
        <w:t>ps=</w:t>
      </w:r>
      <w:r>
        <w:rPr>
          <w:rStyle w:val="FunctionTok"/>
        </w:rPr>
        <w:t>rep</w:t>
      </w:r>
      <w:r>
        <w:rPr>
          <w:rStyle w:val="NormalTok"/>
        </w:rPr>
        <w:t>(ps,</w:t>
      </w:r>
      <w:r>
        <w:rPr>
          <w:rStyle w:val="AttributeTok"/>
        </w:rPr>
        <w:t>times=</w:t>
      </w:r>
      <w:r>
        <w:rPr>
          <w:rStyle w:val="FunctionTok"/>
        </w:rPr>
        <w:t>length</w:t>
      </w:r>
      <w:r>
        <w:rPr>
          <w:rStyle w:val="NormalTok"/>
        </w:rPr>
        <w:t>(ns)))</w:t>
      </w:r>
      <w:r>
        <w:br/>
      </w:r>
      <w:r>
        <w:br/>
      </w:r>
      <w:r>
        <w:rPr>
          <w:rStyle w:val="FunctionTok"/>
        </w:rPr>
        <w:t>set.seed</w:t>
      </w:r>
      <w:r>
        <w:rPr>
          <w:rStyle w:val="NormalTok"/>
        </w:rPr>
        <w:t>(</w:t>
      </w:r>
      <w:r>
        <w:rPr>
          <w:rStyle w:val="DecValTok"/>
        </w:rPr>
        <w:t>7899</w:t>
      </w:r>
      <w:r>
        <w:rPr>
          <w:rStyle w:val="NormalTok"/>
        </w:rPr>
        <w:t>)</w:t>
      </w:r>
      <w:r>
        <w:br/>
      </w:r>
      <w:r>
        <w:rPr>
          <w:rStyle w:val="NormalTok"/>
        </w:rPr>
        <w:t>val.mat2</w:t>
      </w:r>
      <w:r>
        <w:rPr>
          <w:rStyle w:val="OtherTok"/>
        </w:rPr>
        <w:t>&lt;-</w:t>
      </w:r>
      <w:r>
        <w:rPr>
          <w:rStyle w:val="FunctionTok"/>
        </w:rPr>
        <w:t>matrix</w:t>
      </w:r>
      <w:r>
        <w:rPr>
          <w:rStyle w:val="NormalTok"/>
        </w:rPr>
        <w:t>(</w:t>
      </w:r>
      <w:r>
        <w:rPr>
          <w:rStyle w:val="FunctionTok"/>
        </w:rPr>
        <w:t>rep</w:t>
      </w:r>
      <w:r>
        <w:rPr>
          <w:rStyle w:val="NormalTok"/>
        </w:rPr>
        <w:t>(</w:t>
      </w:r>
      <w:r>
        <w:rPr>
          <w:rStyle w:val="ConstantTok"/>
        </w:rPr>
        <w:t>NA</w:t>
      </w:r>
      <w:r>
        <w:rPr>
          <w:rStyle w:val="NormalTok"/>
        </w:rPr>
        <w:t>,</w:t>
      </w:r>
      <w:r>
        <w:rPr>
          <w:rStyle w:val="DecValTok"/>
        </w:rPr>
        <w:t>100000</w:t>
      </w:r>
      <w:r>
        <w:rPr>
          <w:rStyle w:val="SpecialCharTok"/>
        </w:rPr>
        <w:t>*</w:t>
      </w:r>
      <w:r>
        <w:rPr>
          <w:rStyle w:val="FunctionTok"/>
        </w:rPr>
        <w:t>nrow</w:t>
      </w:r>
      <w:r>
        <w:rPr>
          <w:rStyle w:val="NormalTok"/>
        </w:rPr>
        <w:t>(dat.samp)),</w:t>
      </w:r>
      <w:r>
        <w:rPr>
          <w:rStyle w:val="AttributeTok"/>
        </w:rPr>
        <w:t>ncol=</w:t>
      </w:r>
      <w:r>
        <w:rPr>
          <w:rStyle w:val="FunctionTok"/>
        </w:rPr>
        <w:t>nrow</w:t>
      </w:r>
      <w:r>
        <w:rPr>
          <w:rStyle w:val="NormalTok"/>
        </w:rPr>
        <w:t>(dat.samp))</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(dat.samp)){</w:t>
      </w:r>
      <w:r>
        <w:br/>
      </w:r>
      <w:r>
        <w:rPr>
          <w:rStyle w:val="NormalTok"/>
        </w:rPr>
        <w:t xml:space="preserve">  val.mat2[,i]</w:t>
      </w:r>
      <w:r>
        <w:rPr>
          <w:rStyle w:val="OtherTok"/>
        </w:rPr>
        <w:t>&lt;-</w:t>
      </w:r>
      <w:r>
        <w:rPr>
          <w:rStyle w:val="FunctionTok"/>
        </w:rPr>
        <w:t>rbinom</w:t>
      </w:r>
      <w:r>
        <w:rPr>
          <w:rStyle w:val="NormalTok"/>
        </w:rPr>
        <w:t>(</w:t>
      </w:r>
      <w:r>
        <w:rPr>
          <w:rStyle w:val="DecValTok"/>
        </w:rPr>
        <w:t>100000</w:t>
      </w:r>
      <w:r>
        <w:rPr>
          <w:rStyle w:val="NormalTok"/>
        </w:rPr>
        <w:t>,dat.samp</w:t>
      </w:r>
      <w:r>
        <w:rPr>
          <w:rStyle w:val="SpecialCharTok"/>
        </w:rPr>
        <w:t>$</w:t>
      </w:r>
      <w:r>
        <w:rPr>
          <w:rStyle w:val="NormalTok"/>
        </w:rPr>
        <w:t>ns[i],dat.samp</w:t>
      </w:r>
      <w:r>
        <w:rPr>
          <w:rStyle w:val="SpecialCharTok"/>
        </w:rPr>
        <w:t>$</w:t>
      </w:r>
      <w:r>
        <w:rPr>
          <w:rStyle w:val="NormalTok"/>
        </w:rPr>
        <w:t>ps[i])</w:t>
      </w:r>
      <w:r>
        <w:rPr>
          <w:rStyle w:val="SpecialCharTok"/>
        </w:rPr>
        <w:t>/</w:t>
      </w:r>
      <w:r>
        <w:rPr>
          <w:rStyle w:val="NormalTok"/>
        </w:rPr>
        <w:t>dat.samp</w:t>
      </w:r>
      <w:r>
        <w:rPr>
          <w:rStyle w:val="SpecialCharTok"/>
        </w:rPr>
        <w:t>$</w:t>
      </w:r>
      <w:r>
        <w:rPr>
          <w:rStyle w:val="NormalTok"/>
        </w:rPr>
        <w:t>ns[i]</w:t>
      </w:r>
      <w:r>
        <w:br/>
      </w:r>
      <w:r>
        <w:rPr>
          <w:rStyle w:val="NormalTok"/>
        </w:rPr>
        <w:t>}</w:t>
      </w:r>
      <w:r>
        <w:br/>
      </w:r>
      <w:r>
        <w:br/>
      </w:r>
      <w:r>
        <w:rPr>
          <w:rStyle w:val="NormalTok"/>
        </w:rPr>
        <w:t>m.iqr</w:t>
      </w:r>
      <w:r>
        <w:rPr>
          <w:rStyle w:val="OtherTok"/>
        </w:rPr>
        <w:t>&lt;-</w:t>
      </w:r>
      <w:r>
        <w:rPr>
          <w:rStyle w:val="FunctionTok"/>
        </w:rPr>
        <w:t>apply</w:t>
      </w:r>
      <w:r>
        <w:rPr>
          <w:rStyle w:val="NormalTok"/>
        </w:rPr>
        <w:t>(val.mat2,</w:t>
      </w:r>
      <w:r>
        <w:rPr>
          <w:rStyle w:val="DecValTok"/>
        </w:rPr>
        <w:t>2</w:t>
      </w:r>
      <w:r>
        <w:rPr>
          <w:rStyle w:val="NormalTok"/>
        </w:rPr>
        <w:t>,val.stats)</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(m.iqr)){</w:t>
      </w:r>
      <w:r>
        <w:br/>
      </w:r>
      <w:r>
        <w:rPr>
          <w:rStyle w:val="NormalTok"/>
        </w:rPr>
        <w:t xml:space="preserve">  dat.temp</w:t>
      </w:r>
      <w:r>
        <w:rPr>
          <w:rStyle w:val="OtherTok"/>
        </w:rPr>
        <w:t>&lt;-</w:t>
      </w:r>
      <w:r>
        <w:rPr>
          <w:rStyle w:val="FunctionTok"/>
        </w:rPr>
        <w:t>data.frame</w:t>
      </w:r>
      <w:r>
        <w:rPr>
          <w:rStyle w:val="NormalTok"/>
        </w:rPr>
        <w:t>(</w:t>
      </w:r>
      <w:r>
        <w:rPr>
          <w:rStyle w:val="AttributeTok"/>
        </w:rPr>
        <w:t>val=</w:t>
      </w:r>
      <w:r>
        <w:rPr>
          <w:rStyle w:val="NormalTok"/>
        </w:rPr>
        <w:t>val.mat2[,i])</w:t>
      </w:r>
      <w:r>
        <w:br/>
      </w:r>
      <w:r>
        <w:rPr>
          <w:rStyle w:val="NormalTok"/>
        </w:rPr>
        <w:t xml:space="preserve">    </w:t>
      </w:r>
      <w:r>
        <w:br/>
      </w:r>
      <w:r>
        <w:rPr>
          <w:rStyle w:val="NormalTok"/>
        </w:rPr>
        <w:t xml:space="preserve">    g </w:t>
      </w:r>
      <w:r>
        <w:rPr>
          <w:rStyle w:val="OtherTok"/>
        </w:rPr>
        <w:t>&lt;-</w:t>
      </w:r>
      <w:r>
        <w:rPr>
          <w:rStyle w:val="NormalTok"/>
        </w:rPr>
        <w:t xml:space="preserve"> </w:t>
      </w:r>
      <w:r>
        <w:rPr>
          <w:rStyle w:val="FunctionTok"/>
        </w:rPr>
        <w:t>ggplot</w:t>
      </w:r>
      <w:r>
        <w:rPr>
          <w:rStyle w:val="NormalTok"/>
        </w:rPr>
        <w:t>(dat.temp,</w:t>
      </w:r>
      <w:r>
        <w:rPr>
          <w:rStyle w:val="FunctionTok"/>
        </w:rPr>
        <w:t>aes</w:t>
      </w:r>
      <w:r>
        <w:rPr>
          <w:rStyle w:val="NormalTok"/>
        </w:rPr>
        <w:t>(</w:t>
      </w:r>
      <w:r>
        <w:rPr>
          <w:rStyle w:val="AttributeTok"/>
        </w:rPr>
        <w:t>x=</w:t>
      </w:r>
      <w:r>
        <w:rPr>
          <w:rStyle w:val="NormalTok"/>
        </w:rPr>
        <w:t>val))</w:t>
      </w:r>
      <w:r>
        <w:br/>
      </w:r>
      <w:r>
        <w:rPr>
          <w:rStyle w:val="NormalTok"/>
        </w:rPr>
        <w:t xml:space="preserve">    g</w:t>
      </w:r>
      <w:r>
        <w:rPr>
          <w:rStyle w:val="OtherTok"/>
        </w:rPr>
        <w:t>&lt;-</w:t>
      </w:r>
      <w:r>
        <w:rPr>
          <w:rStyle w:val="NormalTok"/>
        </w:rPr>
        <w:t>g</w:t>
      </w:r>
      <w:r>
        <w:rPr>
          <w:rStyle w:val="SpecialCharTok"/>
        </w:rPr>
        <w:t>+</w:t>
      </w:r>
      <w:r>
        <w:rPr>
          <w:rStyle w:val="FunctionTok"/>
        </w:rPr>
        <w:t>geom_histogram</w:t>
      </w:r>
      <w:r>
        <w:rPr>
          <w:rStyle w:val="NormalTok"/>
        </w:rPr>
        <w:t>(</w:t>
      </w:r>
      <w:r>
        <w:rPr>
          <w:rStyle w:val="FunctionTok"/>
        </w:rPr>
        <w:t>aes</w:t>
      </w:r>
      <w:r>
        <w:rPr>
          <w:rStyle w:val="NormalTok"/>
        </w:rPr>
        <w:t>(</w:t>
      </w:r>
      <w:r>
        <w:rPr>
          <w:rStyle w:val="AttributeTok"/>
        </w:rPr>
        <w:t>y=</w:t>
      </w:r>
      <w:r>
        <w:rPr>
          <w:rStyle w:val="FunctionTok"/>
        </w:rPr>
        <w:t>stat</w:t>
      </w:r>
      <w:r>
        <w:rPr>
          <w:rStyle w:val="NormalTok"/>
        </w:rPr>
        <w:t xml:space="preserve">(density)), </w:t>
      </w:r>
      <w:r>
        <w:rPr>
          <w:rStyle w:val="AttributeTok"/>
        </w:rPr>
        <w:t>binwidth =</w:t>
      </w:r>
      <w:r>
        <w:rPr>
          <w:rStyle w:val="NormalTok"/>
        </w:rPr>
        <w:t xml:space="preserve"> </w:t>
      </w:r>
      <w:r>
        <w:rPr>
          <w:rStyle w:val="DecValTok"/>
        </w:rPr>
        <w:t>1</w:t>
      </w:r>
      <w:r>
        <w:rPr>
          <w:rStyle w:val="SpecialCharTok"/>
        </w:rPr>
        <w:t>/</w:t>
      </w:r>
      <w:r>
        <w:rPr>
          <w:rStyle w:val="NormalTok"/>
        </w:rPr>
        <w:t>dat.samp</w:t>
      </w:r>
      <w:r>
        <w:rPr>
          <w:rStyle w:val="SpecialCharTok"/>
        </w:rPr>
        <w:t>$</w:t>
      </w:r>
      <w:r>
        <w:rPr>
          <w:rStyle w:val="NormalTok"/>
        </w:rPr>
        <w:t>ns[i])</w:t>
      </w:r>
      <w:r>
        <w:br/>
      </w:r>
      <w:r>
        <w:rPr>
          <w:rStyle w:val="NormalTok"/>
        </w:rPr>
        <w:t xml:space="preserve">    g</w:t>
      </w:r>
      <w:r>
        <w:rPr>
          <w:rStyle w:val="OtherTok"/>
        </w:rPr>
        <w:t>&lt;-</w:t>
      </w:r>
      <w:r>
        <w:rPr>
          <w:rStyle w:val="NormalTok"/>
        </w:rPr>
        <w:t>g</w:t>
      </w:r>
      <w:r>
        <w:rPr>
          <w:rStyle w:val="SpecialCharTok"/>
        </w:rPr>
        <w:t>+</w:t>
      </w:r>
      <w:r>
        <w:rPr>
          <w:rStyle w:val="FunctionTok"/>
        </w:rPr>
        <w:t>labs</w:t>
      </w:r>
      <w:r>
        <w:rPr>
          <w:rStyle w:val="NormalTok"/>
        </w:rPr>
        <w:t>(</w:t>
      </w:r>
      <w:r>
        <w:rPr>
          <w:rStyle w:val="AttributeTok"/>
        </w:rPr>
        <w:t>title=</w:t>
      </w:r>
      <w:r>
        <w:rPr>
          <w:rStyle w:val="FunctionTok"/>
        </w:rPr>
        <w:t>str_c</w:t>
      </w:r>
      <w:r>
        <w:rPr>
          <w:rStyle w:val="NormalTok"/>
        </w:rPr>
        <w:t>(</w:t>
      </w:r>
      <w:r>
        <w:rPr>
          <w:rStyle w:val="StringTok"/>
        </w:rPr>
        <w:t>"n="</w:t>
      </w:r>
      <w:r>
        <w:rPr>
          <w:rStyle w:val="NormalTok"/>
        </w:rPr>
        <w:t>,dat.samp</w:t>
      </w:r>
      <w:r>
        <w:rPr>
          <w:rStyle w:val="SpecialCharTok"/>
        </w:rPr>
        <w:t>$</w:t>
      </w:r>
      <w:r>
        <w:rPr>
          <w:rStyle w:val="NormalTok"/>
        </w:rPr>
        <w:t>ns[i],</w:t>
      </w:r>
      <w:r>
        <w:rPr>
          <w:rStyle w:val="StringTok"/>
        </w:rPr>
        <w:t>", p="</w:t>
      </w:r>
      <w:r>
        <w:rPr>
          <w:rStyle w:val="NormalTok"/>
        </w:rPr>
        <w:t>,dat.samp</w:t>
      </w:r>
      <w:r>
        <w:rPr>
          <w:rStyle w:val="SpecialCharTok"/>
        </w:rPr>
        <w:t>$</w:t>
      </w:r>
      <w:r>
        <w:rPr>
          <w:rStyle w:val="NormalTok"/>
        </w:rPr>
        <w:t>ps[i]))</w:t>
      </w:r>
      <w:r>
        <w:br/>
      </w:r>
      <w:r>
        <w:rPr>
          <w:rStyle w:val="NormalTok"/>
        </w:rPr>
        <w:t xml:space="preserve">    </w:t>
      </w:r>
      <w:r>
        <w:rPr>
          <w:rStyle w:val="ControlFlowTok"/>
        </w:rPr>
        <w:t>if</w:t>
      </w:r>
      <w:r>
        <w:rPr>
          <w:rStyle w:val="NormalTok"/>
        </w:rPr>
        <w:t>(m.iqr</w:t>
      </w:r>
      <w:r>
        <w:rPr>
          <w:rStyle w:val="NormalTok"/>
        </w:rPr>
        <w:t>[</w:t>
      </w:r>
      <w:r>
        <w:rPr>
          <w:rStyle w:val="DecValTok"/>
        </w:rPr>
        <w:t>2</w:t>
      </w:r>
      <w:r>
        <w:rPr>
          <w:rStyle w:val="NormalTok"/>
        </w:rPr>
        <w:t>,i]</w:t>
      </w:r>
      <w:r>
        <w:rPr>
          <w:rStyle w:val="SpecialCharTok"/>
        </w:rPr>
        <w:t>&gt;</w:t>
      </w:r>
      <w:r>
        <w:rPr>
          <w:rStyle w:val="DecValTok"/>
        </w:rPr>
        <w:t>0</w:t>
      </w:r>
      <w:r>
        <w:rPr>
          <w:rStyle w:val="NormalTok"/>
        </w:rPr>
        <w:t>){</w:t>
      </w:r>
      <w:r>
        <w:br/>
      </w:r>
      <w:r>
        <w:rPr>
          <w:rStyle w:val="NormalTok"/>
        </w:rPr>
        <w:t xml:space="preserve">      g</w:t>
      </w:r>
      <w:r>
        <w:rPr>
          <w:rStyle w:val="OtherTok"/>
        </w:rPr>
        <w:t>&lt;-</w:t>
      </w:r>
      <w:r>
        <w:rPr>
          <w:rStyle w:val="NormalTok"/>
        </w:rPr>
        <w:t>g</w:t>
      </w:r>
      <w:r>
        <w:rPr>
          <w:rStyle w:val="SpecialCharTok"/>
        </w:rPr>
        <w:t>+</w:t>
      </w:r>
      <w:r>
        <w:rPr>
          <w:rStyle w:val="FunctionTok"/>
        </w:rPr>
        <w:t>stat_function</w:t>
      </w:r>
      <w:r>
        <w:rPr>
          <w:rStyle w:val="NormalTok"/>
        </w:rPr>
        <w:t>(</w:t>
      </w:r>
      <w:r>
        <w:rPr>
          <w:rStyle w:val="AttributeTok"/>
        </w:rPr>
        <w:t>fun=</w:t>
      </w:r>
      <w:r>
        <w:rPr>
          <w:rStyle w:val="NormalTok"/>
        </w:rPr>
        <w:t xml:space="preserve">dnorm, </w:t>
      </w:r>
      <w:r>
        <w:rPr>
          <w:rStyle w:val="AttributeTok"/>
        </w:rPr>
        <w:t>colour=</w:t>
      </w:r>
      <w:r>
        <w:rPr>
          <w:rStyle w:val="StringTok"/>
        </w:rPr>
        <w:t>'red'</w:t>
      </w:r>
      <w:r>
        <w:rPr>
          <w:rStyle w:val="NormalTok"/>
        </w:rPr>
        <w:t xml:space="preserve">, </w:t>
      </w:r>
      <w:r>
        <w:rPr>
          <w:rStyle w:val="AttributeTok"/>
        </w:rPr>
        <w:t>args =</w:t>
      </w:r>
      <w:r>
        <w:rPr>
          <w:rStyle w:val="NormalTok"/>
        </w:rPr>
        <w:t xml:space="preserve"> </w:t>
      </w:r>
      <w:r>
        <w:rPr>
          <w:rStyle w:val="FunctionTok"/>
        </w:rPr>
        <w:t>list</w:t>
      </w:r>
      <w:r>
        <w:rPr>
          <w:rStyle w:val="NormalTok"/>
        </w:rPr>
        <w:t>(</w:t>
      </w:r>
      <w:r>
        <w:rPr>
          <w:rStyle w:val="AttributeTok"/>
        </w:rPr>
        <w:t>mean =</w:t>
      </w:r>
      <w:r>
        <w:rPr>
          <w:rStyle w:val="NormalTok"/>
        </w:rPr>
        <w:t xml:space="preserve"> m.iqr[</w:t>
      </w:r>
      <w:r>
        <w:rPr>
          <w:rStyle w:val="DecValTok"/>
        </w:rPr>
        <w:t>1</w:t>
      </w:r>
      <w:r>
        <w:rPr>
          <w:rStyle w:val="NormalTok"/>
        </w:rPr>
        <w:t xml:space="preserve">,i], </w:t>
      </w:r>
      <w:r>
        <w:rPr>
          <w:rStyle w:val="AttributeTok"/>
        </w:rPr>
        <w:t>sd =</w:t>
      </w:r>
      <w:r>
        <w:rPr>
          <w:rStyle w:val="NormalTok"/>
        </w:rPr>
        <w:t xml:space="preserve"> m.iqr[</w:t>
      </w:r>
      <w:r>
        <w:rPr>
          <w:rStyle w:val="DecValTok"/>
        </w:rPr>
        <w:t>2</w:t>
      </w:r>
      <w:r>
        <w:rPr>
          <w:rStyle w:val="NormalTok"/>
        </w:rPr>
        <w:t>,i]</w:t>
      </w:r>
      <w:r>
        <w:rPr>
          <w:rStyle w:val="SpecialCharTok"/>
        </w:rPr>
        <w:t>/</w:t>
      </w:r>
      <w:r>
        <w:rPr>
          <w:rStyle w:val="NormalTok"/>
        </w:rPr>
        <w:t>(</w:t>
      </w:r>
      <w:r>
        <w:rPr>
          <w:rStyle w:val="DecValTok"/>
        </w:rPr>
        <w:t>2</w:t>
      </w:r>
      <w:r>
        <w:rPr>
          <w:rStyle w:val="SpecialCharTok"/>
        </w:rPr>
        <w:t>*</w:t>
      </w:r>
      <w:r>
        <w:rPr>
          <w:rStyle w:val="FunctionTok"/>
        </w:rPr>
        <w:t>qnorm</w:t>
      </w:r>
      <w:r>
        <w:rPr>
          <w:rStyle w:val="NormalTok"/>
        </w:rPr>
        <w:t>(</w:t>
      </w:r>
      <w:r>
        <w:rPr>
          <w:rStyle w:val="FloatTok"/>
        </w:rPr>
        <w:t>0.75</w:t>
      </w:r>
      <w:r>
        <w:rPr>
          <w:rStyle w:val="NormalTok"/>
        </w:rPr>
        <w:t>))))</w:t>
      </w:r>
      <w:r>
        <w:br/>
      </w:r>
      <w:r>
        <w:rPr>
          <w:rStyle w:val="NormalTok"/>
        </w:rPr>
        <w:t xml:space="preserve">    }</w:t>
      </w:r>
      <w:r>
        <w:br/>
      </w:r>
      <w:r>
        <w:rPr>
          <w:rStyle w:val="NormalTok"/>
        </w:rPr>
        <w:t xml:space="preserve">    </w:t>
      </w:r>
      <w:r>
        <w:rPr>
          <w:rStyle w:val="FunctionTok"/>
        </w:rPr>
        <w:t>print</w:t>
      </w:r>
      <w:r>
        <w:rPr>
          <w:rStyle w:val="NormalTok"/>
        </w:rPr>
        <w:t>(g)</w:t>
      </w:r>
      <w:r>
        <w:br/>
      </w:r>
      <w:r>
        <w:rPr>
          <w:rStyle w:val="NormalTok"/>
        </w:rPr>
        <w:t xml:space="preserve">  }</w:t>
      </w:r>
    </w:p>
    <w:p w14:paraId="0AA34840" w14:textId="77777777" w:rsidR="00C52026" w:rsidRDefault="004C472B">
      <w:pPr>
        <w:pStyle w:val="FirstParagraph"/>
      </w:pPr>
      <w:r>
        <w:rPr>
          <w:noProof/>
        </w:rPr>
        <w:lastRenderedPageBreak/>
        <w:drawing>
          <wp:inline distT="0" distB="0" distL="0" distR="0" wp14:anchorId="5E81B756" wp14:editId="3163478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BB74A9" wp14:editId="5A774BD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DA545C8" wp14:editId="3872D8D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F6232D" wp14:editId="05B0321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37F6849" wp14:editId="59D0ABF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62B8DE" wp14:editId="275AD9B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6.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35F1CBE" wp14:editId="52DE880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7.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14662E" wp14:editId="2FA0C80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8.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62796A7" wp14:editId="77CB6F2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egan_Hoeksema_PS2_files/figure-docx/unnamed-chunk-12-9.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5176CCF" w14:textId="77777777" w:rsidR="00C52026" w:rsidRDefault="004C472B">
      <w:pPr>
        <w:pStyle w:val="Heading4"/>
      </w:pPr>
      <w:bookmarkStart w:id="12" w:name="question-5.b"/>
      <w:bookmarkEnd w:id="11"/>
      <w:r>
        <w:t>Question 5.b</w:t>
      </w:r>
    </w:p>
    <w:p w14:paraId="5EB60575" w14:textId="77777777" w:rsidR="00C52026" w:rsidRDefault="004C472B">
      <w:pPr>
        <w:pStyle w:val="FirstParagraph"/>
      </w:pPr>
      <w:r>
        <w:t xml:space="preserve">Please comment on the visual resemblance between the histograms and the corresponding Normal distribution. Qualitatively, how does the degree of resemblance depend on the number of terms </w:t>
      </w:r>
      <m:oMath>
        <m:r>
          <w:rPr>
            <w:rFonts w:ascii="Cambria Math" w:hAnsi="Cambria Math"/>
          </w:rPr>
          <m:t>n</m:t>
        </m:r>
      </m:oMath>
      <w:r>
        <w:t xml:space="preserve"> in the sample? Qualitatively, how does degree of resemblance depen</w:t>
      </w:r>
      <w:r>
        <w:t xml:space="preserve">d on </w:t>
      </w:r>
      <m:oMath>
        <m:r>
          <w:rPr>
            <w:rFonts w:ascii="Cambria Math" w:hAnsi="Cambria Math"/>
          </w:rPr>
          <m:t>p</m:t>
        </m:r>
      </m:oMath>
      <w:r>
        <w:t>? (5 points)</w:t>
      </w:r>
    </w:p>
    <w:p w14:paraId="07FC458E" w14:textId="77777777" w:rsidR="00C52026" w:rsidRPr="00417684" w:rsidRDefault="004C472B">
      <w:pPr>
        <w:pStyle w:val="SourceCode"/>
        <w:rPr>
          <w:color w:val="FF0000"/>
        </w:rPr>
      </w:pPr>
      <w:r w:rsidRPr="00417684">
        <w:rPr>
          <w:rStyle w:val="VerbatimChar"/>
          <w:color w:val="FF0000"/>
        </w:rPr>
        <w:t xml:space="preserve">### MDH Comment: The degree of resemblence gets better as the number of terms increases, however, as p gets smaller, the degree of resemblence gets worse. </w:t>
      </w:r>
      <w:bookmarkEnd w:id="3"/>
      <w:bookmarkEnd w:id="10"/>
      <w:bookmarkEnd w:id="12"/>
    </w:p>
    <w:sectPr w:rsidR="00C52026" w:rsidRPr="004176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D5D0E" w14:textId="77777777" w:rsidR="004C472B" w:rsidRDefault="004C472B">
      <w:pPr>
        <w:spacing w:after="0"/>
      </w:pPr>
      <w:r>
        <w:separator/>
      </w:r>
    </w:p>
  </w:endnote>
  <w:endnote w:type="continuationSeparator" w:id="0">
    <w:p w14:paraId="54DBEC9A" w14:textId="77777777" w:rsidR="004C472B" w:rsidRDefault="004C47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3E6A" w14:textId="77777777" w:rsidR="004C472B" w:rsidRDefault="004C472B">
      <w:r>
        <w:separator/>
      </w:r>
    </w:p>
  </w:footnote>
  <w:footnote w:type="continuationSeparator" w:id="0">
    <w:p w14:paraId="3B914214" w14:textId="77777777" w:rsidR="004C472B" w:rsidRDefault="004C4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BA2AC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17684"/>
    <w:rsid w:val="004C472B"/>
    <w:rsid w:val="004E29B3"/>
    <w:rsid w:val="00590D07"/>
    <w:rsid w:val="00784D58"/>
    <w:rsid w:val="008D6863"/>
    <w:rsid w:val="00B86B75"/>
    <w:rsid w:val="00BC48D5"/>
    <w:rsid w:val="00C36279"/>
    <w:rsid w:val="00C5202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0693"/>
  <w15:docId w15:val="{2B57D60A-EB51-4FC8-B49C-596C8296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rmarkdown.rstudio.com__"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urldefense.com/v3/__https://www.rstudio.com/wp-content/uploads/2015/02/rmarkdown-cheatsheet.pdf__"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Megan Hoeksema</dc:creator>
  <cp:keywords/>
  <cp:lastModifiedBy>Megan Hoeksema</cp:lastModifiedBy>
  <cp:revision>2</cp:revision>
  <dcterms:created xsi:type="dcterms:W3CDTF">2021-09-28T23:54:00Z</dcterms:created>
  <dcterms:modified xsi:type="dcterms:W3CDTF">2021-09-28T23:54:00Z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