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Moh. Galang Saputra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Desember 2004</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081615648026</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Kendalkemlagi, Rt.03/Rw.05, Ds. Kemlagi, Kec. Karanggeneng,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