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line="360" w:lineRule="auto"/>
        <w:jc w:val="center"/>
        <w:rPr>
          <w:rFonts w:ascii="Calibri" w:cs="Calibri" w:eastAsia="Calibri" w:hAnsi="Calibri"/>
          <w:color w:val="000000"/>
        </w:rPr>
      </w:pPr>
      <w:bookmarkStart w:colFirst="0" w:colLast="0" w:name="_49xo9hlq1k6r" w:id="0"/>
      <w:bookmarkEnd w:id="0"/>
      <w:r w:rsidDel="00000000" w:rsidR="00000000" w:rsidRPr="00000000">
        <w:rPr>
          <w:rFonts w:ascii="Calibri" w:cs="Calibri" w:eastAsia="Calibri" w:hAnsi="Calibri"/>
          <w:color w:val="000000"/>
          <w:rtl w:val="0"/>
        </w:rPr>
        <w:t xml:space="preserve">MEMORANDUM OF UNDERSTANDING (MoU) TRAINING</w:t>
      </w:r>
    </w:p>
    <w:p w:rsidR="00000000" w:rsidDel="00000000" w:rsidP="00000000" w:rsidRDefault="00000000" w:rsidRPr="00000000" w14:paraId="00000002">
      <w:pPr>
        <w:spacing w:line="360" w:lineRule="auto"/>
        <w:rPr>
          <w:sz w:val="24"/>
          <w:szCs w:val="24"/>
        </w:rPr>
      </w:pPr>
      <w:r w:rsidDel="00000000" w:rsidR="00000000" w:rsidRPr="00000000">
        <w:rPr>
          <w:rtl w:val="0"/>
        </w:rPr>
      </w:r>
    </w:p>
    <w:p w:rsidR="00000000" w:rsidDel="00000000" w:rsidP="00000000" w:rsidRDefault="00000000" w:rsidRPr="00000000" w14:paraId="00000003">
      <w:pPr>
        <w:spacing w:after="0" w:lineRule="auto"/>
        <w:jc w:val="both"/>
        <w:rPr>
          <w:sz w:val="24"/>
          <w:szCs w:val="24"/>
        </w:rPr>
      </w:pPr>
      <w:r w:rsidDel="00000000" w:rsidR="00000000" w:rsidRPr="00000000">
        <w:rPr>
          <w:sz w:val="24"/>
          <w:szCs w:val="24"/>
          <w:rtl w:val="0"/>
        </w:rPr>
        <w:t xml:space="preserve">Pada hari ini, dibuat dan ditandatangani perjanjian antara pihak-pihak berikut:</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0" w:line="27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Nama Perusahaan </w:t>
        <w:tab/>
        <w:t xml:space="preserv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PT. Jaringan Universal Online Solusindo</w:t>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0" w:line="276" w:lineRule="auto"/>
        <w:ind w:left="2977" w:right="0" w:hanging="2257"/>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Alamat          </w:t>
        <w:tab/>
        <w:t xml:space="preserve">: Dsn. Lembung Lor RT 01 RW 03, Ds. Tunjung Mekar, </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0" w:line="276" w:lineRule="auto"/>
        <w:ind w:left="2977" w:right="0" w:hanging="2257"/>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t xml:space="preserve">  Kec. Kalitengah, Lamongan</w:t>
      </w:r>
    </w:p>
    <w:p w:rsidR="00000000" w:rsidDel="00000000" w:rsidP="00000000" w:rsidRDefault="00000000" w:rsidRPr="00000000" w14:paraId="00000007">
      <w:pPr>
        <w:spacing w:after="0" w:lineRule="auto"/>
        <w:jc w:val="both"/>
        <w:rPr>
          <w:sz w:val="24"/>
          <w:szCs w:val="24"/>
        </w:rPr>
      </w:pPr>
      <w:r w:rsidDel="00000000" w:rsidR="00000000" w:rsidRPr="00000000">
        <w:rPr>
          <w:sz w:val="24"/>
          <w:szCs w:val="24"/>
          <w:rtl w:val="0"/>
        </w:rPr>
        <w:t xml:space="preserve">Dalam hal ini diwakili oleh Direktur, </w:t>
      </w:r>
      <w:r w:rsidDel="00000000" w:rsidR="00000000" w:rsidRPr="00000000">
        <w:rPr>
          <w:b w:val="1"/>
          <w:bCs w:val="1"/>
          <w:sz w:val="24"/>
          <w:szCs w:val="24"/>
          <w:rtl w:val="0"/>
        </w:rPr>
        <w:t xml:space="preserve">SHOBAHUL AMRI</w:t>
      </w:r>
      <w:r w:rsidDel="00000000" w:rsidR="00000000" w:rsidRPr="00000000">
        <w:rPr>
          <w:sz w:val="24"/>
          <w:szCs w:val="24"/>
          <w:rtl w:val="0"/>
        </w:rPr>
        <w:t xml:space="preserve">, selanjutnya disebut sebagai </w:t>
      </w:r>
      <w:r w:rsidDel="00000000" w:rsidR="00000000" w:rsidRPr="00000000">
        <w:rPr>
          <w:b w:val="1"/>
          <w:bCs w:val="1"/>
          <w:sz w:val="24"/>
          <w:szCs w:val="24"/>
          <w:rtl w:val="0"/>
        </w:rPr>
        <w:t xml:space="preserve">PIHAK PERTAMA</w:t>
      </w:r>
      <w:r w:rsidDel="00000000" w:rsidR="00000000" w:rsidRPr="00000000">
        <w:rPr>
          <w:sz w:val="24"/>
          <w:szCs w:val="24"/>
          <w:rtl w:val="0"/>
        </w:rPr>
        <w:t xml:space="preserve">.</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240" w:line="27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Nama</w:t>
      </w:r>
      <w:r w:rsidDel="00000000" w:rsidR="00000000" w:rsidRPr="00000000">
        <w:rPr>
          <w:sz w:val="24"/>
          <w:szCs w:val="24"/>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Calo</w:t>
      </w:r>
      <w:r w:rsidDel="00000000" w:rsidR="00000000" w:rsidRPr="00000000">
        <w:rPr>
          <w:sz w:val="24"/>
          <w:szCs w:val="24"/>
          <w:rtl w:val="0"/>
        </w:rPr>
        <w:t xml:space="preserve">n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Karyawan</w:t>
        <w:tab/>
        <w:tab/>
        <w:t xml:space="preserve">: </w:t>
      </w:r>
      <w:r w:rsidDel="00000000" w:rsidR="00000000" w:rsidRPr="00000000">
        <w:rPr>
          <w:sz w:val="24"/>
          <w:szCs w:val="24"/>
          <w:rtl w:val="0"/>
        </w:rPr>
        <w:t xml:space="preserve">MOH. THORIKHUL AZIZ</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Tempat</w:t>
      </w:r>
      <w:r w:rsidDel="00000000" w:rsidR="00000000" w:rsidRPr="00000000">
        <w:rPr>
          <w:sz w:val="24"/>
          <w:szCs w:val="24"/>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Tanggal</w:t>
      </w:r>
      <w:r w:rsidDel="00000000" w:rsidR="00000000" w:rsidRPr="00000000">
        <w:rPr>
          <w:sz w:val="24"/>
          <w:szCs w:val="24"/>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Lahir</w:t>
        <w:tab/>
        <w:tab/>
        <w:t xml:space="preserve">: </w:t>
      </w:r>
      <w:r w:rsidDel="00000000" w:rsidR="00000000" w:rsidRPr="00000000">
        <w:rPr>
          <w:sz w:val="24"/>
          <w:szCs w:val="24"/>
          <w:rtl w:val="0"/>
        </w:rPr>
        <w:t xml:space="preserve">11 September 2002</w:t>
      </w: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0" w:line="27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Jenis</w:t>
      </w:r>
      <w:r w:rsidDel="00000000" w:rsidR="00000000" w:rsidRPr="00000000">
        <w:rPr>
          <w:sz w:val="24"/>
          <w:szCs w:val="24"/>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Kelamin</w:t>
        <w:tab/>
        <w:tab/>
        <w:tab/>
        <w:t xml:space="preserve">: </w:t>
      </w:r>
      <w:r w:rsidDel="00000000" w:rsidR="00000000" w:rsidRPr="00000000">
        <w:rPr>
          <w:sz w:val="24"/>
          <w:szCs w:val="24"/>
          <w:rtl w:val="0"/>
        </w:rPr>
        <w:t xml:space="preserve">Laki-laki</w:t>
      </w: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0" w:line="27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Nomor</w:t>
      </w:r>
      <w:r w:rsidDel="00000000" w:rsidR="00000000" w:rsidRPr="00000000">
        <w:rPr>
          <w:sz w:val="24"/>
          <w:szCs w:val="24"/>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WA</w:t>
        <w:tab/>
        <w:tab/>
        <w:tab/>
        <w:t xml:space="preserve">: </w:t>
      </w:r>
      <w:r w:rsidDel="00000000" w:rsidR="00000000" w:rsidRPr="00000000">
        <w:rPr>
          <w:sz w:val="24"/>
          <w:szCs w:val="24"/>
          <w:rtl w:val="0"/>
        </w:rPr>
        <w:t xml:space="preserve">085655936504</w:t>
      </w: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0" w:line="276" w:lineRule="auto"/>
        <w:ind w:left="3600" w:right="0" w:hanging="288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Alamat</w:t>
        <w:tab/>
        <w:tab/>
        <w:tab/>
        <w:t xml:space="preserve">: </w:t>
      </w:r>
      <w:r w:rsidDel="00000000" w:rsidR="00000000" w:rsidRPr="00000000">
        <w:rPr>
          <w:sz w:val="24"/>
          <w:szCs w:val="24"/>
          <w:rtl w:val="0"/>
        </w:rPr>
        <w:t xml:space="preserve">Dsn. Kradenan RT 01 RW 04 Ds. Sarirejo Kec. Sarirejo, Lamongan</w:t>
      </w: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0" w:line="27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Posisi/Jabatan       </w:t>
        <w:tab/>
        <w:tab/>
        <w:tab/>
        <w:t xml:space="preserve">: </w:t>
      </w:r>
      <w:r w:rsidDel="00000000" w:rsidR="00000000" w:rsidRPr="00000000">
        <w:rPr>
          <w:sz w:val="24"/>
          <w:szCs w:val="24"/>
          <w:rtl w:val="0"/>
        </w:rPr>
        <w:t xml:space="preserve">Teknisi</w:t>
      </w:r>
      <w:r w:rsidDel="00000000" w:rsidR="00000000" w:rsidRPr="00000000">
        <w:rPr>
          <w:rtl w:val="0"/>
        </w:rPr>
      </w:r>
    </w:p>
    <w:p w:rsidR="00000000" w:rsidDel="00000000" w:rsidP="00000000" w:rsidRDefault="00000000" w:rsidRPr="00000000" w14:paraId="0000000D">
      <w:pPr>
        <w:tabs>
          <w:tab w:val="left" w:leader="none" w:pos="2977"/>
        </w:tabs>
        <w:rPr>
          <w:sz w:val="24"/>
          <w:szCs w:val="24"/>
        </w:rPr>
      </w:pPr>
      <w:r w:rsidDel="00000000" w:rsidR="00000000" w:rsidRPr="00000000">
        <w:rPr>
          <w:sz w:val="24"/>
          <w:szCs w:val="24"/>
          <w:rtl w:val="0"/>
        </w:rPr>
        <w:t xml:space="preserve">Selanjutnya disebut sebagai </w:t>
      </w:r>
      <w:r w:rsidDel="00000000" w:rsidR="00000000" w:rsidRPr="00000000">
        <w:rPr>
          <w:b w:val="1"/>
          <w:bCs w:val="1"/>
          <w:sz w:val="24"/>
          <w:szCs w:val="24"/>
          <w:rtl w:val="0"/>
        </w:rPr>
        <w:t xml:space="preserve">PIHAK KEDUA</w:t>
      </w:r>
      <w:r w:rsidDel="00000000" w:rsidR="00000000" w:rsidRPr="00000000">
        <w:rPr>
          <w:sz w:val="24"/>
          <w:szCs w:val="24"/>
          <w:rtl w:val="0"/>
        </w:rPr>
        <w:t xml:space="preserve">.</w:t>
      </w:r>
    </w:p>
    <w:p w:rsidR="00000000" w:rsidDel="00000000" w:rsidP="00000000" w:rsidRDefault="00000000" w:rsidRPr="00000000" w14:paraId="0000000E">
      <w:pPr>
        <w:tabs>
          <w:tab w:val="left" w:leader="none" w:pos="2977"/>
        </w:tabs>
        <w:rPr>
          <w:sz w:val="24"/>
          <w:szCs w:val="24"/>
        </w:rPr>
      </w:pPr>
      <w:r w:rsidDel="00000000" w:rsidR="00000000" w:rsidRPr="00000000">
        <w:rPr>
          <w:rtl w:val="0"/>
        </w:rPr>
      </w:r>
    </w:p>
    <w:p w:rsidR="00000000" w:rsidDel="00000000" w:rsidP="00000000" w:rsidRDefault="00000000" w:rsidRPr="00000000" w14:paraId="0000000F">
      <w:pPr>
        <w:pStyle w:val="Heading2"/>
        <w:spacing w:before="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Pasal 1</w:t>
        <w:br w:type="textWrapping"/>
        <w:t xml:space="preserve">TUJUAN</w:t>
      </w:r>
    </w:p>
    <w:p w:rsidR="00000000" w:rsidDel="00000000" w:rsidP="00000000" w:rsidRDefault="00000000" w:rsidRPr="00000000" w14:paraId="00000010">
      <w:pPr>
        <w:jc w:val="both"/>
        <w:rPr>
          <w:sz w:val="24"/>
          <w:szCs w:val="24"/>
        </w:rPr>
      </w:pPr>
      <w:r w:rsidDel="00000000" w:rsidR="00000000" w:rsidRPr="00000000">
        <w:rPr>
          <w:b w:val="1"/>
          <w:bCs w:val="1"/>
          <w:sz w:val="24"/>
          <w:szCs w:val="24"/>
          <w:rtl w:val="0"/>
        </w:rPr>
        <w:t xml:space="preserve">PIHAK PERTAMA</w:t>
      </w:r>
      <w:r w:rsidDel="00000000" w:rsidR="00000000" w:rsidRPr="00000000">
        <w:rPr>
          <w:sz w:val="24"/>
          <w:szCs w:val="24"/>
          <w:rtl w:val="0"/>
        </w:rPr>
        <w:t xml:space="preserve"> dan </w:t>
      </w:r>
      <w:r w:rsidDel="00000000" w:rsidR="00000000" w:rsidRPr="00000000">
        <w:rPr>
          <w:b w:val="1"/>
          <w:bCs w:val="1"/>
          <w:sz w:val="24"/>
          <w:szCs w:val="24"/>
          <w:rtl w:val="0"/>
        </w:rPr>
        <w:t xml:space="preserve">PIHAK KEDUA</w:t>
      </w:r>
      <w:r w:rsidDel="00000000" w:rsidR="00000000" w:rsidRPr="00000000">
        <w:rPr>
          <w:sz w:val="24"/>
          <w:szCs w:val="24"/>
          <w:rtl w:val="0"/>
        </w:rPr>
        <w:t xml:space="preserve"> sepakat untuk mengadakan kerja sama dalam bentuk program training selama 3 (tiga) bulan sebagai bagian dari proses pengenalan dan pembekalan kerja sebelum dilakukan kontrak kerja tetap.</w:t>
      </w:r>
    </w:p>
    <w:p w:rsidR="00000000" w:rsidDel="00000000" w:rsidP="00000000" w:rsidRDefault="00000000" w:rsidRPr="00000000" w14:paraId="00000011">
      <w:pPr>
        <w:pStyle w:val="Heading2"/>
        <w:spacing w:before="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Pasal 2</w:t>
        <w:br w:type="textWrapping"/>
        <w:t xml:space="preserve">JANGKA WAKTU TRAINING</w:t>
      </w:r>
    </w:p>
    <w:p w:rsidR="00000000" w:rsidDel="00000000" w:rsidP="00000000" w:rsidRDefault="00000000" w:rsidRPr="00000000" w14:paraId="00000012">
      <w:pPr>
        <w:jc w:val="both"/>
        <w:rPr>
          <w:sz w:val="24"/>
          <w:szCs w:val="24"/>
        </w:rPr>
      </w:pPr>
      <w:r w:rsidDel="00000000" w:rsidR="00000000" w:rsidRPr="00000000">
        <w:rPr>
          <w:sz w:val="24"/>
          <w:szCs w:val="24"/>
          <w:rtl w:val="0"/>
        </w:rPr>
        <w:t xml:space="preserve">Program training akan dilaksanakan selama </w:t>
      </w:r>
      <w:r w:rsidDel="00000000" w:rsidR="00000000" w:rsidRPr="00000000">
        <w:rPr>
          <w:b w:val="1"/>
          <w:bCs w:val="1"/>
          <w:sz w:val="24"/>
          <w:szCs w:val="24"/>
          <w:rtl w:val="0"/>
        </w:rPr>
        <w:t xml:space="preserve">3 (tiga) bulan</w:t>
      </w:r>
      <w:r w:rsidDel="00000000" w:rsidR="00000000" w:rsidRPr="00000000">
        <w:rPr>
          <w:sz w:val="24"/>
          <w:szCs w:val="24"/>
          <w:rtl w:val="0"/>
        </w:rPr>
        <w:t xml:space="preserve">, terhitung mulai tanggal </w:t>
      </w:r>
      <w:r w:rsidDel="00000000" w:rsidR="00000000" w:rsidRPr="00000000">
        <w:rPr>
          <w:b w:val="1"/>
          <w:bCs w:val="1"/>
          <w:sz w:val="24"/>
          <w:szCs w:val="24"/>
          <w:rtl w:val="0"/>
        </w:rPr>
        <w:t xml:space="preserve">02 Mei 2026 </w:t>
      </w:r>
      <w:r w:rsidDel="00000000" w:rsidR="00000000" w:rsidRPr="00000000">
        <w:rPr>
          <w:sz w:val="24"/>
          <w:szCs w:val="24"/>
          <w:rtl w:val="0"/>
        </w:rPr>
        <w:t xml:space="preserve">sampai dengan </w:t>
      </w:r>
      <w:r w:rsidDel="00000000" w:rsidR="00000000" w:rsidRPr="00000000">
        <w:rPr>
          <w:b w:val="1"/>
          <w:bCs w:val="1"/>
          <w:sz w:val="24"/>
          <w:szCs w:val="24"/>
          <w:rtl w:val="0"/>
        </w:rPr>
        <w:t xml:space="preserve">02 Agustus 2026.</w:t>
      </w:r>
      <w:r w:rsidDel="00000000" w:rsidR="00000000" w:rsidRPr="00000000">
        <w:rPr>
          <w:rtl w:val="0"/>
        </w:rPr>
      </w:r>
    </w:p>
    <w:p w:rsidR="00000000" w:rsidDel="00000000" w:rsidP="00000000" w:rsidRDefault="00000000" w:rsidRPr="00000000" w14:paraId="00000013">
      <w:pPr>
        <w:pStyle w:val="Heading2"/>
        <w:spacing w:before="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Pasal 3</w:t>
        <w:br w:type="textWrapping"/>
        <w:t xml:space="preserve">HAK DAN KEWAJIBAN</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PIHAK KEDUA wajib mengikuti seluruh kegiatan training yang ditentukan oleh PIHAK PERTAMA dengan penuh tanggung jawab.</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PIHAK PERTAMA berhak melakukan evaluasi terhadap kinerja PIHAK KEDUA selama masa training.</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PIHAK PERTAMA akan memberikan uang saku sebesar Rp1.500.000 (satu juta lima ratus ribu rupiah) / bulan kepada PIHAK KEDUA selama masa training.</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Setelah masa training selesai, PIHAK PERTAMA akan melakukan evaluasi dan dapat memutuskan untuk melanjutkan ke tahap kontrak kerja apabila hasil training dinilai memuaskan atau bisa menawarkan Training ulang dari awal jika hasil evaluasi belum sesuai target.</w:t>
      </w:r>
    </w:p>
    <w:p w:rsidR="00000000" w:rsidDel="00000000" w:rsidP="00000000" w:rsidRDefault="00000000" w:rsidRPr="00000000" w14:paraId="00000018">
      <w:pPr>
        <w:pStyle w:val="Heading2"/>
        <w:spacing w:before="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Pasal 4</w:t>
        <w:br w:type="textWrapping"/>
        <w:t xml:space="preserve">KETENTUAN LAIN-LAIN</w:t>
      </w:r>
    </w:p>
    <w:p w:rsidR="00000000" w:rsidDel="00000000" w:rsidP="00000000" w:rsidRDefault="00000000" w:rsidRPr="00000000" w14:paraId="00000019">
      <w:pPr>
        <w:jc w:val="both"/>
        <w:rPr>
          <w:sz w:val="24"/>
          <w:szCs w:val="24"/>
        </w:rPr>
      </w:pPr>
      <w:r w:rsidDel="00000000" w:rsidR="00000000" w:rsidRPr="00000000">
        <w:rPr>
          <w:sz w:val="24"/>
          <w:szCs w:val="24"/>
          <w:rtl w:val="0"/>
        </w:rPr>
        <w:t xml:space="preserve">Hal-hal yang belum diatur dalam perjanjian ini akan diatur kemudian berdasarkan kesepakatan kedua belah pihak.</w:t>
      </w:r>
    </w:p>
    <w:p w:rsidR="00000000" w:rsidDel="00000000" w:rsidP="00000000" w:rsidRDefault="00000000" w:rsidRPr="00000000" w14:paraId="0000001A">
      <w:pPr>
        <w:pStyle w:val="Heading2"/>
        <w:spacing w:before="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Pasal 5</w:t>
        <w:br w:type="textWrapping"/>
        <w:t xml:space="preserve">PENUTUP</w:t>
      </w:r>
    </w:p>
    <w:p w:rsidR="00000000" w:rsidDel="00000000" w:rsidP="00000000" w:rsidRDefault="00000000" w:rsidRPr="00000000" w14:paraId="0000001B">
      <w:pPr>
        <w:spacing w:after="0" w:lineRule="auto"/>
        <w:jc w:val="both"/>
        <w:rPr>
          <w:sz w:val="24"/>
          <w:szCs w:val="24"/>
        </w:rPr>
      </w:pPr>
      <w:r w:rsidDel="00000000" w:rsidR="00000000" w:rsidRPr="00000000">
        <w:rPr>
          <w:sz w:val="24"/>
          <w:szCs w:val="24"/>
          <w:rtl w:val="0"/>
        </w:rPr>
        <w:t xml:space="preserve">Demikian Memorandum of Understanding (MoU) ini dibuat dan ditandatangani oleh kedua belah pihak dengan penuh kesadaran dan tanpa paksaan dari pihak manapun.</w:t>
      </w:r>
    </w:p>
    <w:p w:rsidR="00000000" w:rsidDel="00000000" w:rsidP="00000000" w:rsidRDefault="00000000" w:rsidRPr="00000000" w14:paraId="0000001C">
      <w:pPr>
        <w:spacing w:after="0" w:lineRule="auto"/>
        <w:rPr>
          <w:sz w:val="24"/>
          <w:szCs w:val="24"/>
        </w:rPr>
      </w:pPr>
      <w:r w:rsidDel="00000000" w:rsidR="00000000" w:rsidRPr="00000000">
        <w:rPr>
          <w:sz w:val="24"/>
          <w:szCs w:val="24"/>
          <w:rtl w:val="0"/>
        </w:rPr>
        <w:br w:type="textWrapping"/>
      </w:r>
    </w:p>
    <w:p w:rsidR="00000000" w:rsidDel="00000000" w:rsidP="00000000" w:rsidRDefault="00000000" w:rsidRPr="00000000" w14:paraId="0000001D">
      <w:pPr>
        <w:spacing w:after="0" w:lineRule="auto"/>
        <w:rPr>
          <w:sz w:val="24"/>
          <w:szCs w:val="24"/>
        </w:rPr>
      </w:pPr>
      <w:r w:rsidDel="00000000" w:rsidR="00000000" w:rsidRPr="00000000">
        <w:rPr>
          <w:sz w:val="24"/>
          <w:szCs w:val="24"/>
          <w:rtl w:val="0"/>
        </w:rPr>
        <w:br w:type="textWrapping"/>
        <w:t xml:space="preserve">Lamongan, 29</w:t>
      </w:r>
    </w:p>
    <w:tbl>
      <w:tblPr>
        <w:tblStyle w:val="Table1"/>
        <w:tblW w:w="9747.0" w:type="dxa"/>
        <w:jc w:val="left"/>
        <w:tblInd w:w="-1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5778"/>
        <w:gridCol w:w="3969"/>
        <w:tblGridChange w:id="0">
          <w:tblGrid>
            <w:gridCol w:w="5778"/>
            <w:gridCol w:w="3969"/>
          </w:tblGrid>
        </w:tblGridChange>
      </w:tblGrid>
      <w:tr>
        <w:trPr>
          <w:cantSplit w:val="0"/>
          <w:tblHeader w:val="0"/>
        </w:trPr>
        <w:tc>
          <w:tcPr/>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PIHAK PERTAMA</w:t>
              <w:br w:type="textWrapping"/>
              <w:t xml:space="preserve">PT. Jaringan Universal Online Solusindo,</w:t>
            </w:r>
          </w:p>
        </w:tc>
        <w:tc>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PIHAK KEDUA</w:t>
              <w:br w:type="textWrapping"/>
              <w:t xml:space="preserve">Calon Karyawan,</w:t>
            </w:r>
          </w:p>
        </w:tc>
      </w:tr>
      <w:tr>
        <w:trPr>
          <w:cantSplit w:val="0"/>
          <w:tblHeader w:val="0"/>
        </w:trPr>
        <w:tc>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{{tanda_tangan}}</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SHOBAHUL AMRI</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Direktur</w:t>
            </w:r>
          </w:p>
        </w:tc>
        <w:tc>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br w:type="textWrapping"/>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r>
            <w:r w:rsidDel="00000000" w:rsidR="00000000" w:rsidRPr="00000000">
              <w:rPr>
                <w:b w:val="1"/>
                <w:bCs w:val="1"/>
                <w:sz w:val="24"/>
                <w:szCs w:val="24"/>
                <w:rtl w:val="0"/>
              </w:rPr>
              <w:t xml:space="preserve">y</w:t>
            </w:r>
            <w:r w:rsidDel="00000000" w:rsidR="00000000" w:rsidRPr="00000000">
              <w:rPr>
                <w:rtl w:val="0"/>
              </w:rPr>
            </w:r>
          </w:p>
        </w:tc>
      </w:tr>
    </w:tbl>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sectPr>
      <w:headerReference r:id="rId6" w:type="default"/>
      <w:footerReference r:id="rId7" w:type="default"/>
      <w:pgSz w:h="16840" w:w="11907" w:orient="portrait"/>
      <w:pgMar w:bottom="1440" w:top="1440" w:left="1440" w:right="1440"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-958410</wp:posOffset>
          </wp:positionH>
          <wp:positionV relativeFrom="paragraph">
            <wp:posOffset>-332519</wp:posOffset>
          </wp:positionV>
          <wp:extent cx="7627226" cy="1135118"/>
          <wp:effectExtent b="0" l="0" r="0" t="0"/>
          <wp:wrapNone/>
          <wp:docPr descr="KOP SURAT JUOS footer.jpg" id="2" name="image2.jpg"/>
          <a:graphic>
            <a:graphicData uri="http://schemas.openxmlformats.org/drawingml/2006/picture">
              <pic:pic>
                <pic:nvPicPr>
                  <pic:cNvPr descr="KOP SURAT JUOS footer.jpg" id="0" name="image2.jpg"/>
                  <pic:cNvPicPr preferRelativeResize="0"/>
                </pic:nvPicPr>
                <pic:blipFill>
                  <a:blip r:embed="rId1"/>
                  <a:srcRect b="0" l="0" r="0" t="0"/>
                  <a:stretch>
                    <a:fillRect/>
                  </a:stretch>
                </pic:blipFill>
                <pic:spPr>
                  <a:xfrm>
                    <a:off x="0" y="0"/>
                    <a:ext cx="7627226" cy="1135118"/>
                  </a:xfrm>
                  <a:prstGeom prst="rect"/>
                  <a:ln/>
                </pic:spPr>
              </pic:pic>
            </a:graphicData>
          </a:graphic>
        </wp:anchor>
      </w:drawing>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-927154</wp:posOffset>
          </wp:positionH>
          <wp:positionV relativeFrom="paragraph">
            <wp:posOffset>-450214</wp:posOffset>
          </wp:positionV>
          <wp:extent cx="7566494" cy="1117158"/>
          <wp:effectExtent b="0" l="0" r="0" t="0"/>
          <wp:wrapNone/>
          <wp:docPr descr="KOP SURAT JUOS-01 header.jpg" id="1" name="image1.jpg"/>
          <a:graphic>
            <a:graphicData uri="http://schemas.openxmlformats.org/drawingml/2006/picture">
              <pic:pic>
                <pic:nvPicPr>
                  <pic:cNvPr descr="KOP SURAT JUOS-01 header.jpg" id="0" name="image1.jpg"/>
                  <pic:cNvPicPr preferRelativeResize="0"/>
                </pic:nvPicPr>
                <pic:blipFill>
                  <a:blip r:embed="rId1"/>
                  <a:srcRect b="0" l="0" r="0" t="0"/>
                  <a:stretch>
                    <a:fillRect/>
                  </a:stretch>
                </pic:blipFill>
                <pic:spPr>
                  <a:xfrm>
                    <a:off x="0" y="0"/>
                    <a:ext cx="7566494" cy="1117158"/>
                  </a:xfrm>
                  <a:prstGeom prst="rect"/>
                  <a:ln/>
                </pic:spPr>
              </pic:pic>
            </a:graphicData>
          </a:graphic>
        </wp:anchor>
      </w:drawing>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2e75b5"/>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5b9bd5"/>
      <w:sz w:val="26"/>
      <w:szCs w:val="2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