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media/image_rId8_document.png" ContentType="image/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MUHAMMAD NUR ARIF SYARIFUDIN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22 Agustus 2001</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Laki-laki</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081973230530</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Dsn. Topeng, Rt.03/Rw.04, Ds. Jatirejo, Kec. Tikung, Kab Lamongan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Teknisi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2</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w:pict>
                <v:shape type="#_x0000_t75" style="width:99.954771596563px;height:100px" stroked="f">
                  <v:imagedata r:id="rId8" o:title=""/>
                </v:shape>
              </w:pict>
              <w:t xml:space="preserv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y</w:t>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_rId8_document.png"/></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