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NUR ARIF SYARIFUDIN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22 Agustus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Dsn. Topeng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Rt.03/Rw.04</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